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8908CD" w:rsidP="00B434C1">
      <w:pPr>
        <w:spacing w:after="360"/>
        <w:ind w:left="-567"/>
        <w:rPr>
          <w:rFonts w:ascii="Arial" w:hAnsi="Arial"/>
          <w:color w:val="C30045"/>
          <w:sz w:val="52"/>
        </w:rPr>
      </w:pPr>
      <w:r>
        <w:rPr>
          <w:rFonts w:ascii="Arial" w:hAnsi="Arial"/>
          <w:color w:val="C30045"/>
          <w:sz w:val="52"/>
        </w:rPr>
        <w:t>Mathematics</w:t>
      </w:r>
    </w:p>
    <w:p w:rsidR="00CE6113" w:rsidRPr="007E7998" w:rsidRDefault="008908CD" w:rsidP="00B434C1">
      <w:pPr>
        <w:ind w:left="-567"/>
        <w:rPr>
          <w:rFonts w:ascii="Arial" w:hAnsi="Arial"/>
          <w:color w:val="C30045"/>
          <w:sz w:val="52"/>
        </w:rPr>
      </w:pPr>
      <w:r>
        <w:rPr>
          <w:rFonts w:ascii="Arial" w:hAnsi="Arial"/>
          <w:color w:val="C30045"/>
          <w:sz w:val="52"/>
        </w:rPr>
        <w:t>9709/07 Probability and Statistics 2 (S2)</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8908CD">
        <w:rPr>
          <w:rFonts w:ascii="Arial" w:hAnsi="Arial"/>
          <w:color w:val="C30045"/>
          <w:sz w:val="40"/>
        </w:rPr>
        <w:t>17</w:t>
      </w:r>
    </w:p>
    <w:p w:rsidR="009C229B" w:rsidRPr="007E7998" w:rsidRDefault="009C229B" w:rsidP="007E7998">
      <w:pPr>
        <w:pStyle w:val="Heading1"/>
      </w:pPr>
      <w:bookmarkStart w:id="0" w:name="_Contents"/>
      <w:bookmarkStart w:id="1" w:name="_Toc444606247"/>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8908CD" w:rsidRPr="008908CD" w:rsidRDefault="009C229B">
      <w:pPr>
        <w:pStyle w:val="TOC1"/>
        <w:rPr>
          <w:rFonts w:ascii="Arial" w:eastAsiaTheme="minorEastAsia" w:hAnsi="Arial" w:cs="Arial"/>
          <w:noProof/>
          <w:sz w:val="20"/>
          <w:szCs w:val="20"/>
          <w:lang w:eastAsia="en-GB"/>
        </w:rPr>
      </w:pPr>
      <w:r w:rsidRPr="008908CD">
        <w:rPr>
          <w:rFonts w:ascii="Arial" w:hAnsi="Arial" w:cs="Arial"/>
          <w:sz w:val="20"/>
          <w:szCs w:val="20"/>
        </w:rPr>
        <w:fldChar w:fldCharType="begin"/>
      </w:r>
      <w:r w:rsidRPr="008908CD">
        <w:rPr>
          <w:rFonts w:ascii="Arial" w:hAnsi="Arial" w:cs="Arial"/>
          <w:sz w:val="20"/>
          <w:szCs w:val="20"/>
        </w:rPr>
        <w:instrText xml:space="preserve"> TOC \o "1-1" \h \z \u </w:instrText>
      </w:r>
      <w:r w:rsidRPr="008908CD">
        <w:rPr>
          <w:rFonts w:ascii="Arial" w:hAnsi="Arial" w:cs="Arial"/>
          <w:sz w:val="20"/>
          <w:szCs w:val="20"/>
        </w:rPr>
        <w:fldChar w:fldCharType="separate"/>
      </w:r>
      <w:hyperlink w:anchor="_Toc444606248" w:history="1">
        <w:r w:rsidR="008908CD" w:rsidRPr="008908CD">
          <w:rPr>
            <w:rStyle w:val="Hyperlink"/>
            <w:rFonts w:ascii="Arial" w:hAnsi="Arial" w:cs="Arial"/>
            <w:noProof/>
            <w:sz w:val="20"/>
            <w:szCs w:val="20"/>
          </w:rPr>
          <w:t>Introduction</w:t>
        </w:r>
        <w:r w:rsidR="008908CD" w:rsidRPr="008908CD">
          <w:rPr>
            <w:rFonts w:ascii="Arial" w:hAnsi="Arial" w:cs="Arial"/>
            <w:noProof/>
            <w:webHidden/>
            <w:sz w:val="20"/>
            <w:szCs w:val="20"/>
          </w:rPr>
          <w:tab/>
        </w:r>
        <w:r w:rsidR="008908CD" w:rsidRPr="008908CD">
          <w:rPr>
            <w:rFonts w:ascii="Arial" w:hAnsi="Arial" w:cs="Arial"/>
            <w:noProof/>
            <w:webHidden/>
            <w:sz w:val="20"/>
            <w:szCs w:val="20"/>
          </w:rPr>
          <w:fldChar w:fldCharType="begin"/>
        </w:r>
        <w:r w:rsidR="008908CD" w:rsidRPr="008908CD">
          <w:rPr>
            <w:rFonts w:ascii="Arial" w:hAnsi="Arial" w:cs="Arial"/>
            <w:noProof/>
            <w:webHidden/>
            <w:sz w:val="20"/>
            <w:szCs w:val="20"/>
          </w:rPr>
          <w:instrText xml:space="preserve"> PAGEREF _Toc444606248 \h </w:instrText>
        </w:r>
        <w:r w:rsidR="008908CD" w:rsidRPr="008908CD">
          <w:rPr>
            <w:rFonts w:ascii="Arial" w:hAnsi="Arial" w:cs="Arial"/>
            <w:noProof/>
            <w:webHidden/>
            <w:sz w:val="20"/>
            <w:szCs w:val="20"/>
          </w:rPr>
        </w:r>
        <w:r w:rsidR="008908CD" w:rsidRPr="008908CD">
          <w:rPr>
            <w:rFonts w:ascii="Arial" w:hAnsi="Arial" w:cs="Arial"/>
            <w:noProof/>
            <w:webHidden/>
            <w:sz w:val="20"/>
            <w:szCs w:val="20"/>
          </w:rPr>
          <w:fldChar w:fldCharType="separate"/>
        </w:r>
        <w:r w:rsidR="00595A9D">
          <w:rPr>
            <w:rFonts w:ascii="Arial" w:hAnsi="Arial" w:cs="Arial"/>
            <w:noProof/>
            <w:webHidden/>
            <w:sz w:val="20"/>
            <w:szCs w:val="20"/>
          </w:rPr>
          <w:t>3</w:t>
        </w:r>
        <w:r w:rsidR="008908CD" w:rsidRPr="008908CD">
          <w:rPr>
            <w:rFonts w:ascii="Arial" w:hAnsi="Arial" w:cs="Arial"/>
            <w:noProof/>
            <w:webHidden/>
            <w:sz w:val="20"/>
            <w:szCs w:val="20"/>
          </w:rPr>
          <w:fldChar w:fldCharType="end"/>
        </w:r>
      </w:hyperlink>
    </w:p>
    <w:p w:rsidR="008908CD" w:rsidRPr="008908CD" w:rsidRDefault="00256F8F">
      <w:pPr>
        <w:pStyle w:val="TOC1"/>
        <w:rPr>
          <w:rFonts w:ascii="Arial" w:eastAsiaTheme="minorEastAsia" w:hAnsi="Arial" w:cs="Arial"/>
          <w:noProof/>
          <w:sz w:val="20"/>
          <w:szCs w:val="20"/>
          <w:lang w:eastAsia="en-GB"/>
        </w:rPr>
      </w:pPr>
      <w:hyperlink w:anchor="_Toc444606249" w:history="1">
        <w:r w:rsidR="008908CD" w:rsidRPr="008908CD">
          <w:rPr>
            <w:rStyle w:val="Hyperlink"/>
            <w:rFonts w:ascii="Arial" w:hAnsi="Arial" w:cs="Arial"/>
            <w:noProof/>
            <w:sz w:val="20"/>
            <w:szCs w:val="20"/>
          </w:rPr>
          <w:t>1.</w:t>
        </w:r>
        <w:r w:rsidR="008908CD" w:rsidRPr="008908CD">
          <w:rPr>
            <w:rFonts w:ascii="Arial" w:eastAsiaTheme="minorEastAsia" w:hAnsi="Arial" w:cs="Arial"/>
            <w:noProof/>
            <w:sz w:val="20"/>
            <w:szCs w:val="20"/>
            <w:lang w:eastAsia="en-GB"/>
          </w:rPr>
          <w:t xml:space="preserve"> </w:t>
        </w:r>
        <w:r w:rsidR="008908CD" w:rsidRPr="008908CD">
          <w:rPr>
            <w:rStyle w:val="Hyperlink"/>
            <w:rFonts w:ascii="Arial" w:hAnsi="Arial" w:cs="Arial"/>
            <w:noProof/>
            <w:sz w:val="20"/>
            <w:szCs w:val="20"/>
          </w:rPr>
          <w:t>The Poisson distribution</w:t>
        </w:r>
        <w:r w:rsidR="008908CD" w:rsidRPr="008908CD">
          <w:rPr>
            <w:rFonts w:ascii="Arial" w:hAnsi="Arial" w:cs="Arial"/>
            <w:noProof/>
            <w:webHidden/>
            <w:sz w:val="20"/>
            <w:szCs w:val="20"/>
          </w:rPr>
          <w:tab/>
        </w:r>
        <w:r w:rsidR="008908CD" w:rsidRPr="008908CD">
          <w:rPr>
            <w:rFonts w:ascii="Arial" w:hAnsi="Arial" w:cs="Arial"/>
            <w:noProof/>
            <w:webHidden/>
            <w:sz w:val="20"/>
            <w:szCs w:val="20"/>
          </w:rPr>
          <w:fldChar w:fldCharType="begin"/>
        </w:r>
        <w:r w:rsidR="008908CD" w:rsidRPr="008908CD">
          <w:rPr>
            <w:rFonts w:ascii="Arial" w:hAnsi="Arial" w:cs="Arial"/>
            <w:noProof/>
            <w:webHidden/>
            <w:sz w:val="20"/>
            <w:szCs w:val="20"/>
          </w:rPr>
          <w:instrText xml:space="preserve"> PAGEREF _Toc444606249 \h </w:instrText>
        </w:r>
        <w:r w:rsidR="008908CD" w:rsidRPr="008908CD">
          <w:rPr>
            <w:rFonts w:ascii="Arial" w:hAnsi="Arial" w:cs="Arial"/>
            <w:noProof/>
            <w:webHidden/>
            <w:sz w:val="20"/>
            <w:szCs w:val="20"/>
          </w:rPr>
        </w:r>
        <w:r w:rsidR="008908CD" w:rsidRPr="008908CD">
          <w:rPr>
            <w:rFonts w:ascii="Arial" w:hAnsi="Arial" w:cs="Arial"/>
            <w:noProof/>
            <w:webHidden/>
            <w:sz w:val="20"/>
            <w:szCs w:val="20"/>
          </w:rPr>
          <w:fldChar w:fldCharType="separate"/>
        </w:r>
        <w:r w:rsidR="00595A9D">
          <w:rPr>
            <w:rFonts w:ascii="Arial" w:hAnsi="Arial" w:cs="Arial"/>
            <w:noProof/>
            <w:webHidden/>
            <w:sz w:val="20"/>
            <w:szCs w:val="20"/>
          </w:rPr>
          <w:t>5</w:t>
        </w:r>
        <w:r w:rsidR="008908CD" w:rsidRPr="008908CD">
          <w:rPr>
            <w:rFonts w:ascii="Arial" w:hAnsi="Arial" w:cs="Arial"/>
            <w:noProof/>
            <w:webHidden/>
            <w:sz w:val="20"/>
            <w:szCs w:val="20"/>
          </w:rPr>
          <w:fldChar w:fldCharType="end"/>
        </w:r>
      </w:hyperlink>
    </w:p>
    <w:p w:rsidR="008908CD" w:rsidRPr="008908CD" w:rsidRDefault="00256F8F">
      <w:pPr>
        <w:pStyle w:val="TOC1"/>
        <w:rPr>
          <w:rFonts w:ascii="Arial" w:eastAsiaTheme="minorEastAsia" w:hAnsi="Arial" w:cs="Arial"/>
          <w:noProof/>
          <w:sz w:val="20"/>
          <w:szCs w:val="20"/>
          <w:lang w:eastAsia="en-GB"/>
        </w:rPr>
      </w:pPr>
      <w:hyperlink w:anchor="_Toc444606250" w:history="1">
        <w:r w:rsidR="008908CD" w:rsidRPr="008908CD">
          <w:rPr>
            <w:rStyle w:val="Hyperlink"/>
            <w:rFonts w:ascii="Arial" w:hAnsi="Arial" w:cs="Arial"/>
            <w:noProof/>
            <w:sz w:val="20"/>
            <w:szCs w:val="20"/>
          </w:rPr>
          <w:t>2.</w:t>
        </w:r>
        <w:r w:rsidR="008908CD" w:rsidRPr="008908CD">
          <w:rPr>
            <w:rFonts w:ascii="Arial" w:eastAsiaTheme="minorEastAsia" w:hAnsi="Arial" w:cs="Arial"/>
            <w:noProof/>
            <w:sz w:val="20"/>
            <w:szCs w:val="20"/>
            <w:lang w:eastAsia="en-GB"/>
          </w:rPr>
          <w:t xml:space="preserve"> </w:t>
        </w:r>
        <w:r w:rsidR="008908CD" w:rsidRPr="008908CD">
          <w:rPr>
            <w:rStyle w:val="Hyperlink"/>
            <w:rFonts w:ascii="Arial" w:hAnsi="Arial" w:cs="Arial"/>
            <w:noProof/>
            <w:sz w:val="20"/>
            <w:szCs w:val="20"/>
          </w:rPr>
          <w:t>Linear combinations of random variables</w:t>
        </w:r>
        <w:r w:rsidR="008908CD" w:rsidRPr="008908CD">
          <w:rPr>
            <w:rFonts w:ascii="Arial" w:hAnsi="Arial" w:cs="Arial"/>
            <w:noProof/>
            <w:webHidden/>
            <w:sz w:val="20"/>
            <w:szCs w:val="20"/>
          </w:rPr>
          <w:tab/>
        </w:r>
        <w:r w:rsidR="008908CD" w:rsidRPr="008908CD">
          <w:rPr>
            <w:rFonts w:ascii="Arial" w:hAnsi="Arial" w:cs="Arial"/>
            <w:noProof/>
            <w:webHidden/>
            <w:sz w:val="20"/>
            <w:szCs w:val="20"/>
          </w:rPr>
          <w:fldChar w:fldCharType="begin"/>
        </w:r>
        <w:r w:rsidR="008908CD" w:rsidRPr="008908CD">
          <w:rPr>
            <w:rFonts w:ascii="Arial" w:hAnsi="Arial" w:cs="Arial"/>
            <w:noProof/>
            <w:webHidden/>
            <w:sz w:val="20"/>
            <w:szCs w:val="20"/>
          </w:rPr>
          <w:instrText xml:space="preserve"> PAGEREF _Toc444606250 \h </w:instrText>
        </w:r>
        <w:r w:rsidR="008908CD" w:rsidRPr="008908CD">
          <w:rPr>
            <w:rFonts w:ascii="Arial" w:hAnsi="Arial" w:cs="Arial"/>
            <w:noProof/>
            <w:webHidden/>
            <w:sz w:val="20"/>
            <w:szCs w:val="20"/>
          </w:rPr>
        </w:r>
        <w:r w:rsidR="008908CD" w:rsidRPr="008908CD">
          <w:rPr>
            <w:rFonts w:ascii="Arial" w:hAnsi="Arial" w:cs="Arial"/>
            <w:noProof/>
            <w:webHidden/>
            <w:sz w:val="20"/>
            <w:szCs w:val="20"/>
          </w:rPr>
          <w:fldChar w:fldCharType="separate"/>
        </w:r>
        <w:r w:rsidR="00595A9D">
          <w:rPr>
            <w:rFonts w:ascii="Arial" w:hAnsi="Arial" w:cs="Arial"/>
            <w:noProof/>
            <w:webHidden/>
            <w:sz w:val="20"/>
            <w:szCs w:val="20"/>
          </w:rPr>
          <w:t>7</w:t>
        </w:r>
        <w:r w:rsidR="008908CD" w:rsidRPr="008908CD">
          <w:rPr>
            <w:rFonts w:ascii="Arial" w:hAnsi="Arial" w:cs="Arial"/>
            <w:noProof/>
            <w:webHidden/>
            <w:sz w:val="20"/>
            <w:szCs w:val="20"/>
          </w:rPr>
          <w:fldChar w:fldCharType="end"/>
        </w:r>
      </w:hyperlink>
    </w:p>
    <w:p w:rsidR="008908CD" w:rsidRPr="008908CD" w:rsidRDefault="00256F8F">
      <w:pPr>
        <w:pStyle w:val="TOC1"/>
        <w:rPr>
          <w:rFonts w:ascii="Arial" w:eastAsiaTheme="minorEastAsia" w:hAnsi="Arial" w:cs="Arial"/>
          <w:noProof/>
          <w:sz w:val="20"/>
          <w:szCs w:val="20"/>
          <w:lang w:eastAsia="en-GB"/>
        </w:rPr>
      </w:pPr>
      <w:hyperlink w:anchor="_Toc444606251" w:history="1">
        <w:r w:rsidR="008908CD" w:rsidRPr="008908CD">
          <w:rPr>
            <w:rStyle w:val="Hyperlink"/>
            <w:rFonts w:ascii="Arial" w:hAnsi="Arial" w:cs="Arial"/>
            <w:noProof/>
            <w:sz w:val="20"/>
            <w:szCs w:val="20"/>
          </w:rPr>
          <w:t>3.</w:t>
        </w:r>
        <w:r w:rsidR="008908CD" w:rsidRPr="008908CD">
          <w:rPr>
            <w:rFonts w:ascii="Arial" w:eastAsiaTheme="minorEastAsia" w:hAnsi="Arial" w:cs="Arial"/>
            <w:noProof/>
            <w:sz w:val="20"/>
            <w:szCs w:val="20"/>
            <w:lang w:eastAsia="en-GB"/>
          </w:rPr>
          <w:t xml:space="preserve"> </w:t>
        </w:r>
        <w:r w:rsidR="008908CD" w:rsidRPr="008908CD">
          <w:rPr>
            <w:rStyle w:val="Hyperlink"/>
            <w:rFonts w:ascii="Arial" w:hAnsi="Arial" w:cs="Arial"/>
            <w:noProof/>
            <w:sz w:val="20"/>
            <w:szCs w:val="20"/>
          </w:rPr>
          <w:t>Continuous random variables</w:t>
        </w:r>
        <w:r w:rsidR="008908CD" w:rsidRPr="008908CD">
          <w:rPr>
            <w:rFonts w:ascii="Arial" w:hAnsi="Arial" w:cs="Arial"/>
            <w:noProof/>
            <w:webHidden/>
            <w:sz w:val="20"/>
            <w:szCs w:val="20"/>
          </w:rPr>
          <w:tab/>
        </w:r>
        <w:r w:rsidR="008908CD" w:rsidRPr="008908CD">
          <w:rPr>
            <w:rFonts w:ascii="Arial" w:hAnsi="Arial" w:cs="Arial"/>
            <w:noProof/>
            <w:webHidden/>
            <w:sz w:val="20"/>
            <w:szCs w:val="20"/>
          </w:rPr>
          <w:fldChar w:fldCharType="begin"/>
        </w:r>
        <w:r w:rsidR="008908CD" w:rsidRPr="008908CD">
          <w:rPr>
            <w:rFonts w:ascii="Arial" w:hAnsi="Arial" w:cs="Arial"/>
            <w:noProof/>
            <w:webHidden/>
            <w:sz w:val="20"/>
            <w:szCs w:val="20"/>
          </w:rPr>
          <w:instrText xml:space="preserve"> PAGEREF _Toc444606251 \h </w:instrText>
        </w:r>
        <w:r w:rsidR="008908CD" w:rsidRPr="008908CD">
          <w:rPr>
            <w:rFonts w:ascii="Arial" w:hAnsi="Arial" w:cs="Arial"/>
            <w:noProof/>
            <w:webHidden/>
            <w:sz w:val="20"/>
            <w:szCs w:val="20"/>
          </w:rPr>
        </w:r>
        <w:r w:rsidR="008908CD" w:rsidRPr="008908CD">
          <w:rPr>
            <w:rFonts w:ascii="Arial" w:hAnsi="Arial" w:cs="Arial"/>
            <w:noProof/>
            <w:webHidden/>
            <w:sz w:val="20"/>
            <w:szCs w:val="20"/>
          </w:rPr>
          <w:fldChar w:fldCharType="separate"/>
        </w:r>
        <w:r w:rsidR="00595A9D">
          <w:rPr>
            <w:rFonts w:ascii="Arial" w:hAnsi="Arial" w:cs="Arial"/>
            <w:noProof/>
            <w:webHidden/>
            <w:sz w:val="20"/>
            <w:szCs w:val="20"/>
          </w:rPr>
          <w:t>8</w:t>
        </w:r>
        <w:r w:rsidR="008908CD" w:rsidRPr="008908CD">
          <w:rPr>
            <w:rFonts w:ascii="Arial" w:hAnsi="Arial" w:cs="Arial"/>
            <w:noProof/>
            <w:webHidden/>
            <w:sz w:val="20"/>
            <w:szCs w:val="20"/>
          </w:rPr>
          <w:fldChar w:fldCharType="end"/>
        </w:r>
      </w:hyperlink>
    </w:p>
    <w:p w:rsidR="008908CD" w:rsidRPr="008908CD" w:rsidRDefault="00256F8F">
      <w:pPr>
        <w:pStyle w:val="TOC1"/>
        <w:rPr>
          <w:rFonts w:ascii="Arial" w:eastAsiaTheme="minorEastAsia" w:hAnsi="Arial" w:cs="Arial"/>
          <w:noProof/>
          <w:sz w:val="20"/>
          <w:szCs w:val="20"/>
          <w:lang w:eastAsia="en-GB"/>
        </w:rPr>
      </w:pPr>
      <w:hyperlink w:anchor="_Toc444606252" w:history="1">
        <w:r w:rsidR="008908CD" w:rsidRPr="008908CD">
          <w:rPr>
            <w:rStyle w:val="Hyperlink"/>
            <w:rFonts w:ascii="Arial" w:hAnsi="Arial" w:cs="Arial"/>
            <w:noProof/>
            <w:sz w:val="20"/>
            <w:szCs w:val="20"/>
          </w:rPr>
          <w:t>4.</w:t>
        </w:r>
        <w:r w:rsidR="008908CD" w:rsidRPr="008908CD">
          <w:rPr>
            <w:rFonts w:ascii="Arial" w:eastAsiaTheme="minorEastAsia" w:hAnsi="Arial" w:cs="Arial"/>
            <w:noProof/>
            <w:sz w:val="20"/>
            <w:szCs w:val="20"/>
            <w:lang w:eastAsia="en-GB"/>
          </w:rPr>
          <w:t xml:space="preserve"> </w:t>
        </w:r>
        <w:r w:rsidR="008908CD" w:rsidRPr="008908CD">
          <w:rPr>
            <w:rStyle w:val="Hyperlink"/>
            <w:rFonts w:ascii="Arial" w:hAnsi="Arial" w:cs="Arial"/>
            <w:noProof/>
            <w:sz w:val="20"/>
            <w:szCs w:val="20"/>
          </w:rPr>
          <w:t>Sampling and estimation</w:t>
        </w:r>
        <w:r w:rsidR="008908CD" w:rsidRPr="008908CD">
          <w:rPr>
            <w:rFonts w:ascii="Arial" w:hAnsi="Arial" w:cs="Arial"/>
            <w:noProof/>
            <w:webHidden/>
            <w:sz w:val="20"/>
            <w:szCs w:val="20"/>
          </w:rPr>
          <w:tab/>
        </w:r>
        <w:r w:rsidR="008908CD" w:rsidRPr="008908CD">
          <w:rPr>
            <w:rFonts w:ascii="Arial" w:hAnsi="Arial" w:cs="Arial"/>
            <w:noProof/>
            <w:webHidden/>
            <w:sz w:val="20"/>
            <w:szCs w:val="20"/>
          </w:rPr>
          <w:fldChar w:fldCharType="begin"/>
        </w:r>
        <w:r w:rsidR="008908CD" w:rsidRPr="008908CD">
          <w:rPr>
            <w:rFonts w:ascii="Arial" w:hAnsi="Arial" w:cs="Arial"/>
            <w:noProof/>
            <w:webHidden/>
            <w:sz w:val="20"/>
            <w:szCs w:val="20"/>
          </w:rPr>
          <w:instrText xml:space="preserve"> PAGEREF _Toc444606252 \h </w:instrText>
        </w:r>
        <w:r w:rsidR="008908CD" w:rsidRPr="008908CD">
          <w:rPr>
            <w:rFonts w:ascii="Arial" w:hAnsi="Arial" w:cs="Arial"/>
            <w:noProof/>
            <w:webHidden/>
            <w:sz w:val="20"/>
            <w:szCs w:val="20"/>
          </w:rPr>
        </w:r>
        <w:r w:rsidR="008908CD" w:rsidRPr="008908CD">
          <w:rPr>
            <w:rFonts w:ascii="Arial" w:hAnsi="Arial" w:cs="Arial"/>
            <w:noProof/>
            <w:webHidden/>
            <w:sz w:val="20"/>
            <w:szCs w:val="20"/>
          </w:rPr>
          <w:fldChar w:fldCharType="separate"/>
        </w:r>
        <w:r w:rsidR="00595A9D">
          <w:rPr>
            <w:rFonts w:ascii="Arial" w:hAnsi="Arial" w:cs="Arial"/>
            <w:noProof/>
            <w:webHidden/>
            <w:sz w:val="20"/>
            <w:szCs w:val="20"/>
          </w:rPr>
          <w:t>9</w:t>
        </w:r>
        <w:r w:rsidR="008908CD" w:rsidRPr="008908CD">
          <w:rPr>
            <w:rFonts w:ascii="Arial" w:hAnsi="Arial" w:cs="Arial"/>
            <w:noProof/>
            <w:webHidden/>
            <w:sz w:val="20"/>
            <w:szCs w:val="20"/>
          </w:rPr>
          <w:fldChar w:fldCharType="end"/>
        </w:r>
      </w:hyperlink>
    </w:p>
    <w:p w:rsidR="008908CD" w:rsidRPr="008908CD" w:rsidRDefault="00256F8F">
      <w:pPr>
        <w:pStyle w:val="TOC1"/>
        <w:rPr>
          <w:rFonts w:ascii="Arial" w:eastAsiaTheme="minorEastAsia" w:hAnsi="Arial" w:cs="Arial"/>
          <w:noProof/>
          <w:sz w:val="20"/>
          <w:szCs w:val="20"/>
          <w:lang w:eastAsia="en-GB"/>
        </w:rPr>
      </w:pPr>
      <w:hyperlink w:anchor="_Toc444606253" w:history="1">
        <w:r w:rsidR="008908CD" w:rsidRPr="008908CD">
          <w:rPr>
            <w:rStyle w:val="Hyperlink"/>
            <w:rFonts w:ascii="Arial" w:hAnsi="Arial" w:cs="Arial"/>
            <w:noProof/>
            <w:sz w:val="20"/>
            <w:szCs w:val="20"/>
          </w:rPr>
          <w:t>5.</w:t>
        </w:r>
        <w:r w:rsidR="008908CD" w:rsidRPr="008908CD">
          <w:rPr>
            <w:rFonts w:ascii="Arial" w:eastAsiaTheme="minorEastAsia" w:hAnsi="Arial" w:cs="Arial"/>
            <w:noProof/>
            <w:sz w:val="20"/>
            <w:szCs w:val="20"/>
            <w:lang w:eastAsia="en-GB"/>
          </w:rPr>
          <w:t xml:space="preserve"> </w:t>
        </w:r>
        <w:r w:rsidR="008908CD" w:rsidRPr="008908CD">
          <w:rPr>
            <w:rStyle w:val="Hyperlink"/>
            <w:rFonts w:ascii="Arial" w:hAnsi="Arial" w:cs="Arial"/>
            <w:noProof/>
            <w:sz w:val="20"/>
            <w:szCs w:val="20"/>
          </w:rPr>
          <w:t>Hypothesis tests</w:t>
        </w:r>
        <w:r w:rsidR="008908CD" w:rsidRPr="008908CD">
          <w:rPr>
            <w:rFonts w:ascii="Arial" w:hAnsi="Arial" w:cs="Arial"/>
            <w:noProof/>
            <w:webHidden/>
            <w:sz w:val="20"/>
            <w:szCs w:val="20"/>
          </w:rPr>
          <w:tab/>
        </w:r>
        <w:r w:rsidR="008908CD" w:rsidRPr="008908CD">
          <w:rPr>
            <w:rFonts w:ascii="Arial" w:hAnsi="Arial" w:cs="Arial"/>
            <w:noProof/>
            <w:webHidden/>
            <w:sz w:val="20"/>
            <w:szCs w:val="20"/>
          </w:rPr>
          <w:fldChar w:fldCharType="begin"/>
        </w:r>
        <w:r w:rsidR="008908CD" w:rsidRPr="008908CD">
          <w:rPr>
            <w:rFonts w:ascii="Arial" w:hAnsi="Arial" w:cs="Arial"/>
            <w:noProof/>
            <w:webHidden/>
            <w:sz w:val="20"/>
            <w:szCs w:val="20"/>
          </w:rPr>
          <w:instrText xml:space="preserve"> PAGEREF _Toc444606253 \h </w:instrText>
        </w:r>
        <w:r w:rsidR="008908CD" w:rsidRPr="008908CD">
          <w:rPr>
            <w:rFonts w:ascii="Arial" w:hAnsi="Arial" w:cs="Arial"/>
            <w:noProof/>
            <w:webHidden/>
            <w:sz w:val="20"/>
            <w:szCs w:val="20"/>
          </w:rPr>
        </w:r>
        <w:r w:rsidR="008908CD" w:rsidRPr="008908CD">
          <w:rPr>
            <w:rFonts w:ascii="Arial" w:hAnsi="Arial" w:cs="Arial"/>
            <w:noProof/>
            <w:webHidden/>
            <w:sz w:val="20"/>
            <w:szCs w:val="20"/>
          </w:rPr>
          <w:fldChar w:fldCharType="separate"/>
        </w:r>
        <w:r w:rsidR="00595A9D">
          <w:rPr>
            <w:rFonts w:ascii="Arial" w:hAnsi="Arial" w:cs="Arial"/>
            <w:noProof/>
            <w:webHidden/>
            <w:sz w:val="20"/>
            <w:szCs w:val="20"/>
          </w:rPr>
          <w:t>12</w:t>
        </w:r>
        <w:r w:rsidR="008908CD" w:rsidRPr="008908CD">
          <w:rPr>
            <w:rFonts w:ascii="Arial" w:hAnsi="Arial" w:cs="Arial"/>
            <w:noProof/>
            <w:webHidden/>
            <w:sz w:val="20"/>
            <w:szCs w:val="20"/>
          </w:rPr>
          <w:fldChar w:fldCharType="end"/>
        </w:r>
      </w:hyperlink>
    </w:p>
    <w:p w:rsidR="00233E9C" w:rsidRDefault="009C229B" w:rsidP="00B434C1">
      <w:pPr>
        <w:ind w:left="-567"/>
        <w:rPr>
          <w:sz w:val="20"/>
          <w:szCs w:val="20"/>
        </w:rPr>
      </w:pPr>
      <w:r w:rsidRPr="008908CD">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bookmarkStart w:id="2" w:name="_GoBack"/>
      <w:bookmarkEnd w:id="2"/>
    </w:p>
    <w:bookmarkStart w:id="3" w:name="_Toc444606248"/>
    <w:p w:rsidR="00A96156" w:rsidRPr="008908CD" w:rsidRDefault="008908CD" w:rsidP="008908CD">
      <w:pPr>
        <w:pStyle w:val="Heading1"/>
      </w:pPr>
      <w:r w:rsidRPr="008908CD">
        <w:lastRenderedPageBreak/>
        <w:fldChar w:fldCharType="begin"/>
      </w:r>
      <w:r w:rsidRPr="008908CD">
        <w:instrText xml:space="preserve"> HYPERLINK  \l "_Contents" </w:instrText>
      </w:r>
      <w:r w:rsidRPr="008908CD">
        <w:fldChar w:fldCharType="separate"/>
      </w:r>
      <w:r w:rsidR="000B0E42" w:rsidRPr="008908CD">
        <w:rPr>
          <w:rStyle w:val="Hyperlink"/>
          <w:color w:val="C30045"/>
          <w:u w:val="none"/>
        </w:rPr>
        <w:t>Introduction</w:t>
      </w:r>
      <w:bookmarkEnd w:id="3"/>
      <w:r w:rsidRPr="008908CD">
        <w:fldChar w:fldCharType="end"/>
      </w:r>
    </w:p>
    <w:p w:rsidR="00A96156" w:rsidRDefault="00A96156" w:rsidP="00B434C1">
      <w:pPr>
        <w:ind w:left="-567" w:right="45"/>
        <w:rPr>
          <w:rFonts w:ascii="Arial" w:hAnsi="Arial"/>
          <w:b/>
          <w:bCs/>
          <w:color w:val="C30045"/>
          <w:sz w:val="20"/>
          <w:szCs w:val="20"/>
        </w:rPr>
      </w:pPr>
    </w:p>
    <w:p w:rsidR="008908CD" w:rsidRPr="00E32DA8" w:rsidRDefault="008908CD" w:rsidP="008908CD">
      <w:pPr>
        <w:autoSpaceDE w:val="0"/>
        <w:autoSpaceDN w:val="0"/>
        <w:adjustRightInd w:val="0"/>
        <w:ind w:left="-567"/>
        <w:rPr>
          <w:rFonts w:ascii="Arial" w:hAnsi="Arial" w:cs="Arial"/>
          <w:sz w:val="20"/>
          <w:szCs w:val="20"/>
        </w:rPr>
      </w:pPr>
      <w:r w:rsidRPr="00E32DA8">
        <w:rPr>
          <w:rFonts w:ascii="Arial" w:hAnsi="Arial" w:cs="Arial"/>
          <w:sz w:val="20"/>
          <w:szCs w:val="20"/>
        </w:rPr>
        <w:t xml:space="preserve">This scheme of work provides ideas about how to construct and deliver a course. It has been broken down into different units of the three subject areas of Pure Mathematics (units P1, P2 and P3), Mechanics (units M1 and M2) and Probability &amp; Statistics (units S1 and S2). For each unit there are suggested teaching activities and learning resources to use in the classroom for </w:t>
      </w:r>
      <w:proofErr w:type="gramStart"/>
      <w:r w:rsidRPr="00E32DA8">
        <w:rPr>
          <w:rFonts w:ascii="Arial" w:hAnsi="Arial" w:cs="Arial"/>
          <w:sz w:val="20"/>
          <w:szCs w:val="20"/>
        </w:rPr>
        <w:t>all of the</w:t>
      </w:r>
      <w:proofErr w:type="gramEnd"/>
      <w:r w:rsidRPr="00E32DA8">
        <w:rPr>
          <w:rFonts w:ascii="Arial" w:hAnsi="Arial" w:cs="Arial"/>
          <w:sz w:val="20"/>
          <w:szCs w:val="20"/>
        </w:rPr>
        <w:t xml:space="preserve"> syllabus learning objectives. </w:t>
      </w:r>
    </w:p>
    <w:p w:rsidR="008908CD" w:rsidRPr="00E32DA8" w:rsidRDefault="008908CD" w:rsidP="008908CD">
      <w:pPr>
        <w:autoSpaceDE w:val="0"/>
        <w:autoSpaceDN w:val="0"/>
        <w:adjustRightInd w:val="0"/>
        <w:ind w:left="-567"/>
        <w:rPr>
          <w:rFonts w:ascii="Arial" w:hAnsi="Arial" w:cs="Arial"/>
          <w:sz w:val="20"/>
          <w:szCs w:val="20"/>
        </w:rPr>
      </w:pPr>
    </w:p>
    <w:p w:rsidR="008908CD" w:rsidRPr="00E32DA8" w:rsidRDefault="008908CD" w:rsidP="008908CD">
      <w:pPr>
        <w:autoSpaceDE w:val="0"/>
        <w:autoSpaceDN w:val="0"/>
        <w:adjustRightInd w:val="0"/>
        <w:ind w:left="-567"/>
        <w:rPr>
          <w:rFonts w:ascii="Arial" w:hAnsi="Arial" w:cs="Arial"/>
          <w:sz w:val="20"/>
          <w:szCs w:val="20"/>
        </w:rPr>
      </w:pPr>
      <w:r w:rsidRPr="00E32DA8">
        <w:rPr>
          <w:rFonts w:ascii="Arial" w:hAnsi="Arial" w:cs="Arial"/>
          <w:sz w:val="20"/>
          <w:szCs w:val="20"/>
        </w:rPr>
        <w:t>This scheme of work, like any other, is meant to be a guideline, offering advice, tips and ideas. It can never be complete but hopefully provides teachers with a basis to plan their lessons. It covers the minimum required for the Cambridge International AS &amp; A Level course but also adds enhancement and development ideas. It does not take into account that different schools take different amounts of time to cover the Cambridge International AS &amp; A Level course.</w:t>
      </w:r>
    </w:p>
    <w:p w:rsidR="008908CD" w:rsidRPr="00E32DA8" w:rsidRDefault="008908CD" w:rsidP="008908CD">
      <w:pPr>
        <w:autoSpaceDE w:val="0"/>
        <w:autoSpaceDN w:val="0"/>
        <w:adjustRightInd w:val="0"/>
        <w:ind w:left="-567"/>
        <w:rPr>
          <w:rFonts w:ascii="Arial" w:hAnsi="Arial" w:cs="Arial"/>
          <w:sz w:val="20"/>
          <w:szCs w:val="20"/>
          <w:lang w:eastAsia="en-GB"/>
        </w:rPr>
      </w:pPr>
    </w:p>
    <w:p w:rsidR="008908CD" w:rsidRPr="00E32DA8" w:rsidRDefault="008908CD" w:rsidP="008908CD">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 xml:space="preserve">The mathematical content of </w:t>
      </w:r>
      <w:r>
        <w:rPr>
          <w:rFonts w:ascii="Arial" w:hAnsi="Arial" w:cs="Arial"/>
          <w:sz w:val="20"/>
          <w:szCs w:val="20"/>
          <w:lang w:eastAsia="en-GB"/>
        </w:rPr>
        <w:t>Probability &amp; Statistics</w:t>
      </w:r>
      <w:r w:rsidRPr="00E32DA8">
        <w:rPr>
          <w:rFonts w:ascii="Arial" w:hAnsi="Arial" w:cs="Arial"/>
          <w:sz w:val="20"/>
          <w:szCs w:val="20"/>
          <w:lang w:eastAsia="en-GB"/>
        </w:rPr>
        <w:t xml:space="preserve"> 1 in the syllabus is detailed in the tables below. The order in which topics are listed is not intended to imply anything about the order in which they might be taught. </w:t>
      </w:r>
    </w:p>
    <w:p w:rsidR="008908CD" w:rsidRPr="00E32DA8" w:rsidRDefault="008908CD" w:rsidP="008908CD">
      <w:pPr>
        <w:widowControl w:val="0"/>
        <w:ind w:left="-567"/>
        <w:outlineLvl w:val="1"/>
        <w:rPr>
          <w:rFonts w:ascii="Arial" w:eastAsia="Arial" w:hAnsi="Arial" w:cstheme="minorBidi"/>
          <w:b/>
          <w:bCs/>
          <w:spacing w:val="-1"/>
          <w:sz w:val="20"/>
          <w:szCs w:val="20"/>
        </w:rPr>
      </w:pPr>
    </w:p>
    <w:p w:rsidR="008908CD" w:rsidRPr="008908CD" w:rsidRDefault="008908CD" w:rsidP="008908CD">
      <w:pPr>
        <w:pStyle w:val="Heading2"/>
      </w:pPr>
      <w:r w:rsidRPr="008908CD">
        <w:t>Recommended prior knowledge</w:t>
      </w:r>
    </w:p>
    <w:p w:rsidR="008908CD" w:rsidRPr="00E32DA8" w:rsidRDefault="008908CD" w:rsidP="008908CD">
      <w:pPr>
        <w:autoSpaceDE w:val="0"/>
        <w:autoSpaceDN w:val="0"/>
        <w:adjustRightInd w:val="0"/>
        <w:ind w:left="-567"/>
        <w:rPr>
          <w:rFonts w:ascii="Arial" w:hAnsi="Arial" w:cs="Arial"/>
          <w:sz w:val="20"/>
          <w:szCs w:val="20"/>
        </w:rPr>
      </w:pPr>
      <w:r w:rsidRPr="00E32DA8">
        <w:rPr>
          <w:rFonts w:ascii="Arial" w:hAnsi="Arial" w:cs="Arial"/>
          <w:sz w:val="20"/>
          <w:szCs w:val="20"/>
          <w:lang w:eastAsia="en-GB"/>
        </w:rPr>
        <w:t>Knowledge of the content of Cambridge O Level / Cambridge IGCSE</w:t>
      </w:r>
      <w:r w:rsidRPr="00E32DA8">
        <w:rPr>
          <w:rFonts w:ascii="Arial" w:hAnsi="Arial" w:cs="Arial"/>
          <w:sz w:val="20"/>
          <w:szCs w:val="20"/>
          <w:vertAlign w:val="superscript"/>
          <w:lang w:eastAsia="en-GB"/>
        </w:rPr>
        <w:t>®</w:t>
      </w:r>
      <w:r w:rsidRPr="00E32DA8">
        <w:rPr>
          <w:rFonts w:ascii="Arial" w:hAnsi="Arial" w:cs="Arial"/>
          <w:sz w:val="20"/>
          <w:szCs w:val="20"/>
          <w:lang w:eastAsia="en-GB"/>
        </w:rPr>
        <w:t xml:space="preserve"> Mathematics is assumed.</w:t>
      </w:r>
    </w:p>
    <w:p w:rsidR="008908CD" w:rsidRPr="00E32DA8" w:rsidRDefault="008908CD" w:rsidP="008908CD">
      <w:pPr>
        <w:autoSpaceDE w:val="0"/>
        <w:autoSpaceDN w:val="0"/>
        <w:adjustRightInd w:val="0"/>
        <w:ind w:left="-567"/>
        <w:rPr>
          <w:rFonts w:ascii="Arial" w:hAnsi="Arial" w:cs="Arial"/>
          <w:sz w:val="20"/>
          <w:szCs w:val="20"/>
          <w:lang w:eastAsia="en-GB"/>
        </w:rPr>
      </w:pPr>
    </w:p>
    <w:p w:rsidR="008908CD" w:rsidRPr="00E32DA8" w:rsidRDefault="008908CD" w:rsidP="008908CD">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Candidates will be expected to be familiar with scientific notation for the expression of compound units, e.g. 5 m s</w:t>
      </w:r>
      <w:r w:rsidRPr="00E32DA8">
        <w:rPr>
          <w:rFonts w:ascii="Arial" w:hAnsi="Arial" w:cs="Arial"/>
          <w:sz w:val="20"/>
          <w:szCs w:val="12"/>
          <w:vertAlign w:val="superscript"/>
          <w:lang w:eastAsia="en-GB"/>
        </w:rPr>
        <w:t>–1</w:t>
      </w:r>
      <w:r w:rsidRPr="00E32DA8">
        <w:rPr>
          <w:rFonts w:ascii="Arial" w:hAnsi="Arial" w:cs="Arial"/>
          <w:sz w:val="12"/>
          <w:szCs w:val="12"/>
          <w:lang w:eastAsia="en-GB"/>
        </w:rPr>
        <w:t xml:space="preserve"> </w:t>
      </w:r>
      <w:r w:rsidRPr="00E32DA8">
        <w:rPr>
          <w:rFonts w:ascii="Arial" w:hAnsi="Arial" w:cs="Arial"/>
          <w:sz w:val="20"/>
          <w:szCs w:val="20"/>
          <w:lang w:eastAsia="en-GB"/>
        </w:rPr>
        <w:t>for 5 metres per second.</w:t>
      </w:r>
    </w:p>
    <w:p w:rsidR="008908CD" w:rsidRPr="00E32DA8" w:rsidRDefault="008908CD" w:rsidP="008908CD">
      <w:pPr>
        <w:autoSpaceDE w:val="0"/>
        <w:autoSpaceDN w:val="0"/>
        <w:adjustRightInd w:val="0"/>
        <w:ind w:left="-567"/>
        <w:rPr>
          <w:rFonts w:ascii="Arial" w:hAnsi="Arial" w:cs="Arial"/>
          <w:sz w:val="20"/>
          <w:szCs w:val="20"/>
          <w:lang w:eastAsia="en-GB"/>
        </w:rPr>
      </w:pPr>
    </w:p>
    <w:p w:rsidR="008908CD" w:rsidRPr="00E32DA8" w:rsidRDefault="008908CD" w:rsidP="008908CD">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As well as demonstrating skill in the appropriate techniques, candidates will be expected to apply their knowledge in the solution of problems. Individual questions set may involve ideas and methods from more than one section of the relevant content list.</w:t>
      </w:r>
    </w:p>
    <w:p w:rsidR="008908CD" w:rsidRPr="00E32DA8" w:rsidRDefault="008908CD" w:rsidP="008908CD">
      <w:pPr>
        <w:ind w:left="-567"/>
        <w:rPr>
          <w:rFonts w:ascii="Arial" w:hAnsi="Arial" w:cs="Arial"/>
          <w:sz w:val="20"/>
          <w:szCs w:val="20"/>
        </w:rPr>
      </w:pPr>
    </w:p>
    <w:p w:rsidR="008908CD" w:rsidRPr="00E32DA8" w:rsidRDefault="008908CD" w:rsidP="008908CD">
      <w:pPr>
        <w:pStyle w:val="Heading2"/>
      </w:pPr>
      <w:r w:rsidRPr="00E32DA8">
        <w:t>Outline</w:t>
      </w:r>
    </w:p>
    <w:p w:rsidR="008908CD" w:rsidRPr="00E32DA8" w:rsidRDefault="008908CD" w:rsidP="008908CD">
      <w:pPr>
        <w:tabs>
          <w:tab w:val="left" w:pos="11640"/>
        </w:tabs>
        <w:ind w:left="-567"/>
        <w:rPr>
          <w:rFonts w:ascii="Arial" w:hAnsi="Arial" w:cs="Arial"/>
          <w:sz w:val="20"/>
          <w:szCs w:val="20"/>
        </w:rPr>
      </w:pPr>
      <w:r w:rsidRPr="00E32DA8">
        <w:rPr>
          <w:rFonts w:ascii="Arial" w:hAnsi="Arial" w:cs="Arial"/>
          <w:sz w:val="20"/>
          <w:szCs w:val="20"/>
        </w:rPr>
        <w:t xml:space="preserve">Suggestions for independent study </w:t>
      </w:r>
      <w:r w:rsidRPr="00E32DA8">
        <w:rPr>
          <w:rFonts w:ascii="Arial" w:hAnsi="Arial" w:cs="Arial"/>
          <w:b/>
          <w:sz w:val="20"/>
          <w:szCs w:val="20"/>
        </w:rPr>
        <w:t>(I)</w:t>
      </w:r>
      <w:r w:rsidRPr="00E32DA8">
        <w:rPr>
          <w:rFonts w:ascii="Arial" w:hAnsi="Arial" w:cs="Arial"/>
          <w:sz w:val="20"/>
          <w:szCs w:val="20"/>
        </w:rPr>
        <w:t xml:space="preserve"> and formative assessment </w:t>
      </w:r>
      <w:r w:rsidRPr="00E32DA8">
        <w:rPr>
          <w:rFonts w:ascii="Arial" w:hAnsi="Arial" w:cs="Arial"/>
          <w:b/>
          <w:sz w:val="20"/>
          <w:szCs w:val="20"/>
        </w:rPr>
        <w:t>(F)</w:t>
      </w:r>
      <w:r w:rsidRPr="00E32DA8">
        <w:rPr>
          <w:rFonts w:ascii="Arial" w:hAnsi="Arial" w:cs="Arial"/>
          <w:sz w:val="20"/>
          <w:szCs w:val="20"/>
        </w:rPr>
        <w:t xml:space="preserve"> are indicated, where appropriate, within this scheme of work. The activities in the scheme of work are only suggestions and there are many other useful activities to be found in the materials referred to in the learning resource list.</w:t>
      </w:r>
    </w:p>
    <w:p w:rsidR="008908CD" w:rsidRPr="00E32DA8" w:rsidRDefault="008908CD" w:rsidP="008908CD">
      <w:pPr>
        <w:tabs>
          <w:tab w:val="left" w:pos="11640"/>
        </w:tabs>
        <w:ind w:left="-567"/>
        <w:rPr>
          <w:rFonts w:ascii="Arial" w:hAnsi="Arial" w:cs="Arial"/>
          <w:sz w:val="20"/>
          <w:szCs w:val="20"/>
        </w:rPr>
      </w:pPr>
    </w:p>
    <w:p w:rsidR="008908CD" w:rsidRPr="00E32DA8" w:rsidRDefault="008908CD" w:rsidP="008908CD">
      <w:pPr>
        <w:ind w:left="-567"/>
        <w:rPr>
          <w:rFonts w:ascii="Arial" w:hAnsi="Arial" w:cs="Arial"/>
          <w:b/>
          <w:sz w:val="20"/>
          <w:szCs w:val="20"/>
        </w:rPr>
      </w:pPr>
      <w:r w:rsidRPr="00E32DA8">
        <w:rPr>
          <w:rFonts w:ascii="Arial" w:hAnsi="Arial" w:cs="Arial"/>
          <w:bCs/>
          <w:sz w:val="20"/>
          <w:szCs w:val="20"/>
          <w:lang w:eastAsia="en-GB"/>
        </w:rPr>
        <w:t xml:space="preserve">Opportunities for differentiation are indicated as </w:t>
      </w:r>
      <w:r w:rsidRPr="00E32DA8">
        <w:rPr>
          <w:rFonts w:ascii="Arial" w:hAnsi="Arial" w:cs="Arial"/>
          <w:b/>
          <w:bCs/>
          <w:sz w:val="20"/>
          <w:szCs w:val="20"/>
          <w:lang w:eastAsia="en-GB"/>
        </w:rPr>
        <w:t>basic/consolidation</w:t>
      </w:r>
      <w:r w:rsidRPr="00E32DA8">
        <w:rPr>
          <w:rFonts w:ascii="Arial" w:hAnsi="Arial" w:cs="Arial"/>
          <w:bCs/>
          <w:sz w:val="20"/>
          <w:szCs w:val="20"/>
          <w:lang w:eastAsia="en-GB"/>
        </w:rPr>
        <w:t xml:space="preserve"> and </w:t>
      </w:r>
      <w:r w:rsidRPr="00E32DA8">
        <w:rPr>
          <w:rFonts w:ascii="Arial" w:hAnsi="Arial" w:cs="Arial"/>
          <w:b/>
          <w:bCs/>
          <w:sz w:val="20"/>
          <w:szCs w:val="20"/>
          <w:lang w:eastAsia="en-GB"/>
        </w:rPr>
        <w:t>challenging/extension</w:t>
      </w:r>
      <w:r w:rsidRPr="00E32DA8">
        <w:rPr>
          <w:rFonts w:ascii="Arial" w:hAnsi="Arial" w:cs="Arial"/>
          <w:bCs/>
          <w:sz w:val="20"/>
          <w:szCs w:val="20"/>
          <w:lang w:eastAsia="en-GB"/>
        </w:rPr>
        <w:t>. There is the potential for differentiation by resource, length, grouping, expected level of outcome, and degree of support by the teacher, throughout the scheme of work. Timings for activities and feedback are left to the judgment of the teacher, according to the level of the learners and size of the class. Length of time allocated to a task is another possible area for differentiation.</w:t>
      </w:r>
    </w:p>
    <w:p w:rsidR="008908CD" w:rsidRPr="00E32DA8" w:rsidRDefault="008908CD" w:rsidP="008908CD">
      <w:pPr>
        <w:tabs>
          <w:tab w:val="left" w:pos="11640"/>
        </w:tabs>
        <w:ind w:left="-567"/>
        <w:rPr>
          <w:rFonts w:ascii="Arial" w:hAnsi="Arial" w:cs="Arial"/>
          <w:sz w:val="20"/>
          <w:szCs w:val="20"/>
        </w:rPr>
      </w:pPr>
    </w:p>
    <w:p w:rsidR="008908CD" w:rsidRPr="00E32DA8" w:rsidRDefault="008908CD" w:rsidP="008908CD">
      <w:pPr>
        <w:pStyle w:val="Heading2"/>
      </w:pPr>
      <w:r w:rsidRPr="00E32DA8">
        <w:t>Teacher support</w:t>
      </w:r>
    </w:p>
    <w:p w:rsidR="008908CD" w:rsidRPr="00E32DA8" w:rsidRDefault="008908CD" w:rsidP="008908CD">
      <w:pPr>
        <w:ind w:left="-567" w:right="43"/>
        <w:rPr>
          <w:rFonts w:ascii="Arial" w:hAnsi="Arial" w:cs="Arial"/>
          <w:bCs/>
          <w:sz w:val="20"/>
          <w:szCs w:val="20"/>
        </w:rPr>
      </w:pPr>
      <w:r w:rsidRPr="00E32DA8">
        <w:rPr>
          <w:rFonts w:ascii="Arial" w:hAnsi="Arial" w:cs="Arial"/>
          <w:sz w:val="20"/>
          <w:szCs w:val="20"/>
        </w:rPr>
        <w:t>Teacher Support (</w:t>
      </w:r>
      <w:hyperlink r:id="rId14"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is a secure online resource bank and community forum for Cambridge teachers, where you can download </w:t>
      </w:r>
      <w:r w:rsidRPr="00E32DA8">
        <w:rPr>
          <w:rFonts w:ascii="Arial" w:hAnsi="Arial" w:cs="Arial"/>
          <w:bCs/>
          <w:sz w:val="20"/>
          <w:szCs w:val="20"/>
        </w:rPr>
        <w:t>specimen and past question papers, mark schemes and other resources. We also offer online and face-to-face training; details of forthcoming training opportunities are posted online.</w:t>
      </w:r>
    </w:p>
    <w:p w:rsidR="008908CD" w:rsidRPr="00E32DA8" w:rsidRDefault="008908CD" w:rsidP="008908CD">
      <w:pPr>
        <w:ind w:left="-567"/>
        <w:rPr>
          <w:rFonts w:ascii="Arial" w:hAnsi="Arial" w:cs="Arial"/>
          <w:b/>
          <w:sz w:val="20"/>
          <w:szCs w:val="20"/>
        </w:rPr>
      </w:pPr>
    </w:p>
    <w:p w:rsidR="008908CD" w:rsidRPr="00E32DA8" w:rsidRDefault="008908CD" w:rsidP="008908CD">
      <w:pPr>
        <w:ind w:left="-567"/>
      </w:pPr>
      <w:r w:rsidRPr="00E32DA8">
        <w:rPr>
          <w:rFonts w:ascii="Arial" w:hAnsi="Arial" w:cs="Arial"/>
          <w:sz w:val="20"/>
          <w:szCs w:val="20"/>
        </w:rPr>
        <w:t>This scheme of work is available as PDF and an editable version in Microsoft Word format; both are available on Teacher Support at</w:t>
      </w:r>
      <w:r w:rsidRPr="00E32DA8">
        <w:rPr>
          <w:rFonts w:ascii="Univers-Light" w:hAnsi="Univers-Light" w:cs="Arial"/>
          <w:sz w:val="20"/>
          <w:szCs w:val="20"/>
        </w:rPr>
        <w:t xml:space="preserve"> </w:t>
      </w:r>
      <w:hyperlink r:id="rId15"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If you are unable to use Microsoft Word you can download Open Office free of charge from </w:t>
      </w:r>
      <w:hyperlink r:id="rId16" w:tooltip="http://www.openoffice.org/" w:history="1">
        <w:r w:rsidRPr="00E32DA8">
          <w:rPr>
            <w:rFonts w:ascii="Arial" w:hAnsi="Arial" w:cs="Arial"/>
            <w:color w:val="0000FF"/>
            <w:sz w:val="20"/>
            <w:szCs w:val="20"/>
            <w:u w:val="single"/>
          </w:rPr>
          <w:t>www.openoffice.org</w:t>
        </w:r>
      </w:hyperlink>
      <w:r w:rsidRPr="00E32DA8">
        <w:rPr>
          <w:rFonts w:ascii="Arial" w:hAnsi="Arial" w:cs="Arial"/>
          <w:color w:val="0000FF"/>
          <w:sz w:val="20"/>
          <w:szCs w:val="20"/>
        </w:rPr>
        <w:t>.</w:t>
      </w:r>
    </w:p>
    <w:p w:rsidR="008908CD" w:rsidRPr="00E32DA8" w:rsidRDefault="008908CD" w:rsidP="008908CD">
      <w:pPr>
        <w:widowControl w:val="0"/>
        <w:spacing w:before="5"/>
        <w:ind w:left="-567"/>
        <w:rPr>
          <w:rFonts w:ascii="Arial" w:eastAsia="Arial" w:hAnsi="Arial" w:cs="Arial"/>
          <w:sz w:val="17"/>
          <w:szCs w:val="17"/>
        </w:rPr>
      </w:pPr>
    </w:p>
    <w:p w:rsidR="008908CD" w:rsidRPr="00E32DA8" w:rsidRDefault="008908CD" w:rsidP="008908CD">
      <w:pPr>
        <w:pStyle w:val="Heading2"/>
      </w:pPr>
      <w:r w:rsidRPr="00E32DA8">
        <w:lastRenderedPageBreak/>
        <w:t>Resources</w:t>
      </w:r>
    </w:p>
    <w:p w:rsidR="008908CD" w:rsidRPr="00E32DA8" w:rsidRDefault="008908CD" w:rsidP="008908CD">
      <w:pPr>
        <w:widowControl w:val="0"/>
        <w:spacing w:before="3"/>
        <w:ind w:left="-567"/>
        <w:rPr>
          <w:rFonts w:ascii="Arial" w:eastAsia="Arial" w:hAnsi="Arial" w:cs="Arial"/>
          <w:sz w:val="13"/>
          <w:szCs w:val="13"/>
        </w:rPr>
      </w:pPr>
      <w:r w:rsidRPr="00E32DA8">
        <w:rPr>
          <w:rFonts w:ascii="Arial" w:eastAsia="Arial" w:hAnsi="Arial"/>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up-to-date</w:t>
      </w:r>
      <w:r w:rsidRPr="00E32DA8">
        <w:rPr>
          <w:rFonts w:ascii="Arial" w:eastAsia="Arial" w:hAnsi="Arial"/>
          <w:spacing w:val="-8"/>
          <w:sz w:val="20"/>
          <w:szCs w:val="20"/>
        </w:rPr>
        <w:t xml:space="preserve"> </w:t>
      </w:r>
      <w:r w:rsidRPr="00E32DA8">
        <w:rPr>
          <w:rFonts w:ascii="Arial" w:eastAsia="Arial" w:hAnsi="Arial"/>
          <w:spacing w:val="-1"/>
          <w:sz w:val="20"/>
          <w:szCs w:val="20"/>
        </w:rPr>
        <w:t>resource</w:t>
      </w:r>
      <w:r w:rsidRPr="00E32DA8">
        <w:rPr>
          <w:rFonts w:ascii="Arial" w:eastAsia="Arial" w:hAnsi="Arial"/>
          <w:spacing w:val="-7"/>
          <w:sz w:val="20"/>
          <w:szCs w:val="20"/>
        </w:rPr>
        <w:t xml:space="preserve"> </w:t>
      </w:r>
      <w:r w:rsidRPr="00E32DA8">
        <w:rPr>
          <w:rFonts w:ascii="Arial" w:eastAsia="Arial" w:hAnsi="Arial"/>
          <w:spacing w:val="-1"/>
          <w:sz w:val="20"/>
          <w:szCs w:val="20"/>
        </w:rPr>
        <w:t>list</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7"/>
          <w:sz w:val="20"/>
          <w:szCs w:val="20"/>
        </w:rPr>
        <w:t xml:space="preserve"> </w:t>
      </w:r>
      <w:r w:rsidRPr="00E32DA8">
        <w:rPr>
          <w:rFonts w:ascii="Arial" w:eastAsia="Arial" w:hAnsi="Arial"/>
          <w:spacing w:val="-1"/>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syllabus,</w:t>
      </w:r>
      <w:r w:rsidRPr="00E32DA8">
        <w:rPr>
          <w:rFonts w:ascii="Arial" w:eastAsia="Arial" w:hAnsi="Arial"/>
          <w:spacing w:val="-8"/>
          <w:sz w:val="20"/>
          <w:szCs w:val="20"/>
        </w:rPr>
        <w:t xml:space="preserve"> </w:t>
      </w:r>
      <w:r w:rsidRPr="00E32DA8">
        <w:rPr>
          <w:rFonts w:ascii="Arial" w:eastAsia="Arial" w:hAnsi="Arial"/>
          <w:sz w:val="20"/>
          <w:szCs w:val="20"/>
        </w:rPr>
        <w:t>including</w:t>
      </w:r>
      <w:r w:rsidRPr="00E32DA8">
        <w:rPr>
          <w:rFonts w:ascii="Arial" w:eastAsia="Arial" w:hAnsi="Arial"/>
          <w:spacing w:val="-8"/>
          <w:sz w:val="20"/>
          <w:szCs w:val="20"/>
        </w:rPr>
        <w:t xml:space="preserve"> </w:t>
      </w:r>
      <w:r w:rsidRPr="00E32DA8">
        <w:rPr>
          <w:rFonts w:ascii="Arial" w:eastAsia="Arial" w:hAnsi="Arial"/>
          <w:sz w:val="20"/>
          <w:szCs w:val="20"/>
        </w:rPr>
        <w:t>textbooks</w:t>
      </w:r>
      <w:r w:rsidRPr="00E32DA8">
        <w:rPr>
          <w:rFonts w:ascii="Arial" w:eastAsia="Arial" w:hAnsi="Arial"/>
          <w:spacing w:val="-7"/>
          <w:sz w:val="20"/>
          <w:szCs w:val="20"/>
        </w:rPr>
        <w:t xml:space="preserve"> </w:t>
      </w:r>
      <w:r w:rsidRPr="00E32DA8">
        <w:rPr>
          <w:rFonts w:ascii="Arial" w:eastAsia="Arial" w:hAnsi="Arial"/>
          <w:spacing w:val="-1"/>
          <w:sz w:val="20"/>
          <w:szCs w:val="20"/>
        </w:rPr>
        <w:t>endorsed</w:t>
      </w:r>
      <w:r w:rsidRPr="00E32DA8">
        <w:rPr>
          <w:rFonts w:ascii="Arial" w:eastAsia="Arial" w:hAnsi="Arial"/>
          <w:spacing w:val="-6"/>
          <w:sz w:val="20"/>
          <w:szCs w:val="20"/>
        </w:rPr>
        <w:t xml:space="preserve"> </w:t>
      </w:r>
      <w:r w:rsidRPr="00E32DA8">
        <w:rPr>
          <w:rFonts w:ascii="Arial" w:eastAsia="Arial" w:hAnsi="Arial"/>
          <w:spacing w:val="1"/>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7"/>
          <w:sz w:val="20"/>
          <w:szCs w:val="20"/>
        </w:rPr>
        <w:t xml:space="preserve"> </w:t>
      </w:r>
      <w:r w:rsidRPr="00E32DA8">
        <w:rPr>
          <w:rFonts w:ascii="Arial" w:eastAsia="Arial" w:hAnsi="Arial"/>
          <w:spacing w:val="-1"/>
          <w:sz w:val="20"/>
          <w:szCs w:val="20"/>
        </w:rPr>
        <w:t>is</w:t>
      </w:r>
      <w:r w:rsidRPr="00E32DA8">
        <w:rPr>
          <w:rFonts w:ascii="Arial" w:eastAsia="Arial" w:hAnsi="Arial"/>
          <w:spacing w:val="-4"/>
          <w:sz w:val="20"/>
          <w:szCs w:val="20"/>
        </w:rPr>
        <w:t xml:space="preserve"> </w:t>
      </w:r>
      <w:r w:rsidRPr="00E32DA8">
        <w:rPr>
          <w:rFonts w:ascii="Arial" w:eastAsia="Arial" w:hAnsi="Arial"/>
          <w:sz w:val="20"/>
          <w:szCs w:val="20"/>
        </w:rPr>
        <w:t>listed</w:t>
      </w:r>
      <w:r w:rsidRPr="00E32DA8">
        <w:rPr>
          <w:rFonts w:ascii="Arial" w:eastAsia="Arial" w:hAnsi="Arial"/>
          <w:spacing w:val="-8"/>
          <w:sz w:val="20"/>
          <w:szCs w:val="20"/>
        </w:rPr>
        <w:t xml:space="preserve"> </w:t>
      </w:r>
      <w:r w:rsidRPr="00E32DA8">
        <w:rPr>
          <w:rFonts w:ascii="Arial" w:eastAsia="Arial" w:hAnsi="Arial"/>
          <w:spacing w:val="1"/>
          <w:sz w:val="20"/>
          <w:szCs w:val="20"/>
        </w:rPr>
        <w:t>at</w:t>
      </w:r>
      <w:r w:rsidRPr="00E32DA8">
        <w:rPr>
          <w:rFonts w:ascii="Arial" w:eastAsia="Arial" w:hAnsi="Arial"/>
          <w:spacing w:val="-6"/>
          <w:sz w:val="20"/>
          <w:szCs w:val="20"/>
        </w:rPr>
        <w:t xml:space="preserve"> </w:t>
      </w:r>
      <w:r w:rsidRPr="00E32DA8">
        <w:rPr>
          <w:rFonts w:ascii="Arial" w:eastAsia="Arial" w:hAnsi="Arial"/>
          <w:color w:val="0000FF"/>
          <w:spacing w:val="-1"/>
          <w:sz w:val="20"/>
          <w:szCs w:val="20"/>
          <w:u w:val="single" w:color="0000FF"/>
        </w:rPr>
        <w:t>www.cie.org.uk</w:t>
      </w:r>
      <w:r w:rsidRPr="00E32DA8">
        <w:rPr>
          <w:rFonts w:ascii="Arial" w:eastAsia="Arial" w:hAnsi="Arial" w:cs="Arial"/>
          <w:sz w:val="13"/>
          <w:szCs w:val="13"/>
        </w:rPr>
        <w:t xml:space="preserve"> </w:t>
      </w:r>
    </w:p>
    <w:p w:rsidR="008908CD" w:rsidRPr="00E32DA8" w:rsidRDefault="008908CD" w:rsidP="008908CD">
      <w:pPr>
        <w:widowControl w:val="0"/>
        <w:spacing w:before="3"/>
        <w:ind w:left="-567"/>
        <w:rPr>
          <w:rFonts w:ascii="Arial" w:eastAsia="Arial" w:hAnsi="Arial"/>
          <w:b/>
          <w:spacing w:val="-1"/>
          <w:sz w:val="20"/>
          <w:szCs w:val="20"/>
        </w:rPr>
      </w:pPr>
    </w:p>
    <w:p w:rsidR="008908CD" w:rsidRPr="00E32DA8" w:rsidRDefault="008908CD" w:rsidP="008908CD">
      <w:pPr>
        <w:widowControl w:val="0"/>
        <w:spacing w:before="3"/>
        <w:ind w:left="-567"/>
        <w:rPr>
          <w:rFonts w:ascii="Arial" w:eastAsia="Arial" w:hAnsi="Arial"/>
          <w:sz w:val="20"/>
          <w:szCs w:val="20"/>
        </w:rPr>
      </w:pPr>
      <w:r w:rsidRPr="00E32DA8">
        <w:rPr>
          <w:rFonts w:ascii="Arial" w:eastAsia="Arial" w:hAnsi="Arial"/>
          <w:b/>
          <w:spacing w:val="-1"/>
          <w:sz w:val="20"/>
          <w:szCs w:val="20"/>
        </w:rPr>
        <w:t>Endorsed</w:t>
      </w:r>
      <w:r w:rsidRPr="00E32DA8">
        <w:rPr>
          <w:rFonts w:ascii="Arial" w:eastAsia="Arial" w:hAnsi="Arial"/>
          <w:b/>
          <w:spacing w:val="-4"/>
          <w:sz w:val="20"/>
          <w:szCs w:val="20"/>
        </w:rPr>
        <w:t xml:space="preserve"> </w:t>
      </w:r>
      <w:r w:rsidRPr="00E32DA8">
        <w:rPr>
          <w:rFonts w:ascii="Arial" w:eastAsia="Arial" w:hAnsi="Arial"/>
          <w:b/>
          <w:spacing w:val="-1"/>
          <w:sz w:val="20"/>
          <w:szCs w:val="20"/>
        </w:rPr>
        <w:t>textbooks</w:t>
      </w:r>
      <w:r w:rsidRPr="00E32DA8">
        <w:rPr>
          <w:rFonts w:ascii="Arial" w:eastAsia="Arial" w:hAnsi="Arial"/>
          <w:b/>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4"/>
          <w:sz w:val="20"/>
          <w:szCs w:val="20"/>
        </w:rPr>
        <w:t xml:space="preserve"> </w:t>
      </w:r>
      <w:r w:rsidRPr="00E32DA8">
        <w:rPr>
          <w:rFonts w:ascii="Arial" w:eastAsia="Arial" w:hAnsi="Arial"/>
          <w:spacing w:val="-1"/>
          <w:sz w:val="20"/>
          <w:szCs w:val="20"/>
        </w:rPr>
        <w:t>written</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closely</w:t>
      </w:r>
      <w:r w:rsidRPr="00E32DA8">
        <w:rPr>
          <w:rFonts w:ascii="Arial" w:eastAsia="Arial" w:hAnsi="Arial"/>
          <w:spacing w:val="-8"/>
          <w:sz w:val="20"/>
          <w:szCs w:val="20"/>
        </w:rPr>
        <w:t xml:space="preserve"> </w:t>
      </w:r>
      <w:r w:rsidRPr="00E32DA8">
        <w:rPr>
          <w:rFonts w:ascii="Arial" w:eastAsia="Arial" w:hAnsi="Arial"/>
          <w:spacing w:val="-1"/>
          <w:sz w:val="20"/>
          <w:szCs w:val="20"/>
        </w:rPr>
        <w:t>aligned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pacing w:val="-1"/>
          <w:sz w:val="20"/>
          <w:szCs w:val="20"/>
        </w:rPr>
        <w:t>syllabus</w:t>
      </w:r>
      <w:r w:rsidRPr="00E32DA8">
        <w:rPr>
          <w:rFonts w:ascii="Arial" w:eastAsia="Arial" w:hAnsi="Arial"/>
          <w:spacing w:val="-6"/>
          <w:sz w:val="20"/>
          <w:szCs w:val="20"/>
        </w:rPr>
        <w:t xml:space="preserve"> </w:t>
      </w:r>
      <w:r w:rsidRPr="00E32DA8">
        <w:rPr>
          <w:rFonts w:ascii="Arial" w:eastAsia="Arial" w:hAnsi="Arial"/>
          <w:sz w:val="20"/>
          <w:szCs w:val="20"/>
        </w:rPr>
        <w:t>they</w:t>
      </w:r>
      <w:r w:rsidRPr="00E32DA8">
        <w:rPr>
          <w:rFonts w:ascii="Arial" w:eastAsia="Arial" w:hAnsi="Arial"/>
          <w:spacing w:val="-7"/>
          <w:sz w:val="20"/>
          <w:szCs w:val="20"/>
        </w:rPr>
        <w:t xml:space="preserve"> </w:t>
      </w:r>
      <w:r w:rsidRPr="00E32DA8">
        <w:rPr>
          <w:rFonts w:ascii="Arial" w:eastAsia="Arial" w:hAnsi="Arial"/>
          <w:spacing w:val="-1"/>
          <w:sz w:val="20"/>
          <w:szCs w:val="20"/>
        </w:rPr>
        <w:t>support,</w:t>
      </w:r>
      <w:r w:rsidRPr="00E32DA8">
        <w:rPr>
          <w:rFonts w:ascii="Arial" w:eastAsia="Arial" w:hAnsi="Arial"/>
          <w:spacing w:val="-4"/>
          <w:sz w:val="20"/>
          <w:szCs w:val="20"/>
        </w:rPr>
        <w:t xml:space="preserve"> </w:t>
      </w:r>
      <w:r w:rsidRPr="00E32DA8">
        <w:rPr>
          <w:rFonts w:ascii="Arial" w:eastAsia="Arial" w:hAnsi="Arial"/>
          <w:spacing w:val="-1"/>
          <w:sz w:val="20"/>
          <w:szCs w:val="20"/>
        </w:rPr>
        <w:t>and</w:t>
      </w:r>
      <w:r w:rsidRPr="00E32DA8">
        <w:rPr>
          <w:rFonts w:ascii="Arial" w:eastAsia="Arial" w:hAnsi="Arial"/>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6"/>
          <w:sz w:val="20"/>
          <w:szCs w:val="20"/>
        </w:rPr>
        <w:t xml:space="preserve"> </w:t>
      </w:r>
      <w:r w:rsidRPr="00E32DA8">
        <w:rPr>
          <w:rFonts w:ascii="Arial" w:eastAsia="Arial" w:hAnsi="Arial"/>
          <w:spacing w:val="-1"/>
          <w:sz w:val="20"/>
          <w:szCs w:val="20"/>
        </w:rPr>
        <w:t>through</w:t>
      </w:r>
      <w:r w:rsidRPr="00E32DA8">
        <w:rPr>
          <w:rFonts w:ascii="Arial" w:eastAsia="Arial" w:hAnsi="Arial"/>
          <w:spacing w:val="-4"/>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z w:val="20"/>
          <w:szCs w:val="20"/>
        </w:rPr>
        <w:t>detailed</w:t>
      </w:r>
      <w:r w:rsidRPr="00E32DA8">
        <w:rPr>
          <w:rFonts w:ascii="Arial" w:eastAsia="Arial" w:hAnsi="Arial"/>
          <w:spacing w:val="-7"/>
          <w:sz w:val="20"/>
          <w:szCs w:val="20"/>
        </w:rPr>
        <w:t xml:space="preserve"> </w:t>
      </w:r>
      <w:r w:rsidRPr="00E32DA8">
        <w:rPr>
          <w:rFonts w:ascii="Arial" w:eastAsia="Arial" w:hAnsi="Arial"/>
          <w:sz w:val="20"/>
          <w:szCs w:val="20"/>
        </w:rPr>
        <w:t>quality</w:t>
      </w:r>
      <w:r w:rsidRPr="00E32DA8">
        <w:rPr>
          <w:rFonts w:ascii="Arial" w:eastAsia="Arial" w:hAnsi="Arial"/>
          <w:spacing w:val="-7"/>
          <w:sz w:val="20"/>
          <w:szCs w:val="20"/>
        </w:rPr>
        <w:t xml:space="preserve"> </w:t>
      </w:r>
      <w:r w:rsidRPr="00E32DA8">
        <w:rPr>
          <w:rFonts w:ascii="Arial" w:eastAsia="Arial" w:hAnsi="Arial"/>
          <w:spacing w:val="-1"/>
          <w:sz w:val="20"/>
          <w:szCs w:val="20"/>
        </w:rPr>
        <w:t>assurance</w:t>
      </w:r>
      <w:r w:rsidRPr="00E32DA8">
        <w:rPr>
          <w:rFonts w:ascii="Arial" w:eastAsia="Arial" w:hAnsi="Arial"/>
          <w:spacing w:val="-6"/>
          <w:sz w:val="20"/>
          <w:szCs w:val="20"/>
        </w:rPr>
        <w:t xml:space="preserve"> </w:t>
      </w:r>
      <w:r w:rsidRPr="00E32DA8">
        <w:rPr>
          <w:rFonts w:ascii="Arial" w:eastAsia="Arial" w:hAnsi="Arial"/>
          <w:sz w:val="20"/>
          <w:szCs w:val="20"/>
        </w:rPr>
        <w:t>process.</w:t>
      </w:r>
      <w:r w:rsidRPr="00E32DA8">
        <w:rPr>
          <w:rFonts w:ascii="Arial" w:eastAsia="Arial" w:hAnsi="Arial"/>
          <w:spacing w:val="-4"/>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such,</w:t>
      </w:r>
      <w:r w:rsidRPr="00E32DA8">
        <w:rPr>
          <w:rFonts w:ascii="Arial" w:eastAsia="Arial" w:hAnsi="Arial"/>
          <w:spacing w:val="-7"/>
          <w:sz w:val="20"/>
          <w:szCs w:val="20"/>
        </w:rPr>
        <w:t xml:space="preserve"> </w:t>
      </w:r>
      <w:r w:rsidRPr="00E32DA8">
        <w:rPr>
          <w:rFonts w:ascii="Arial" w:eastAsia="Arial" w:hAnsi="Arial"/>
          <w:sz w:val="20"/>
          <w:szCs w:val="20"/>
        </w:rPr>
        <w:t>all</w:t>
      </w:r>
      <w:r w:rsidRPr="00E32DA8">
        <w:rPr>
          <w:rFonts w:ascii="Arial" w:eastAsia="Arial" w:hAnsi="Arial"/>
          <w:spacing w:val="137"/>
          <w:w w:val="99"/>
          <w:sz w:val="20"/>
          <w:szCs w:val="20"/>
        </w:rPr>
        <w:t xml:space="preserve"> </w:t>
      </w:r>
      <w:r w:rsidRPr="00E32DA8">
        <w:rPr>
          <w:rFonts w:ascii="Arial" w:eastAsia="Arial" w:hAnsi="Arial"/>
          <w:spacing w:val="-1"/>
          <w:sz w:val="20"/>
          <w:szCs w:val="20"/>
        </w:rPr>
        <w:t>textbooks</w:t>
      </w:r>
      <w:r w:rsidRPr="00E32DA8">
        <w:rPr>
          <w:rFonts w:ascii="Arial" w:eastAsia="Arial" w:hAnsi="Arial"/>
          <w:spacing w:val="-6"/>
          <w:sz w:val="20"/>
          <w:szCs w:val="20"/>
        </w:rPr>
        <w:t xml:space="preserve"> </w:t>
      </w:r>
      <w:r w:rsidRPr="00E32DA8">
        <w:rPr>
          <w:rFonts w:ascii="Arial" w:eastAsia="Arial" w:hAnsi="Arial"/>
          <w:spacing w:val="-1"/>
          <w:sz w:val="20"/>
          <w:szCs w:val="20"/>
        </w:rPr>
        <w:t>endorsed</w:t>
      </w:r>
      <w:r w:rsidRPr="00E32DA8">
        <w:rPr>
          <w:rFonts w:ascii="Arial" w:eastAsia="Arial" w:hAnsi="Arial"/>
          <w:spacing w:val="-4"/>
          <w:sz w:val="20"/>
          <w:szCs w:val="20"/>
        </w:rPr>
        <w:t xml:space="preserve"> </w:t>
      </w:r>
      <w:r w:rsidRPr="00E32DA8">
        <w:rPr>
          <w:rFonts w:ascii="Arial" w:eastAsia="Arial" w:hAnsi="Arial"/>
          <w:spacing w:val="2"/>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5"/>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pacing w:val="-1"/>
          <w:sz w:val="20"/>
          <w:szCs w:val="20"/>
        </w:rPr>
        <w:t>syllabus</w:t>
      </w:r>
      <w:r w:rsidRPr="00E32DA8">
        <w:rPr>
          <w:rFonts w:ascii="Arial" w:eastAsia="Arial" w:hAnsi="Arial"/>
          <w:spacing w:val="-5"/>
          <w:sz w:val="20"/>
          <w:szCs w:val="20"/>
        </w:rPr>
        <w:t xml:space="preserve"> </w:t>
      </w:r>
      <w:r w:rsidRPr="00E32DA8">
        <w:rPr>
          <w:rFonts w:ascii="Arial" w:eastAsia="Arial" w:hAnsi="Arial"/>
          <w:sz w:val="20"/>
          <w:szCs w:val="20"/>
        </w:rPr>
        <w:t>are</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ideal</w:t>
      </w:r>
      <w:r w:rsidRPr="00E32DA8">
        <w:rPr>
          <w:rFonts w:ascii="Arial" w:eastAsia="Arial" w:hAnsi="Arial"/>
          <w:spacing w:val="-7"/>
          <w:sz w:val="20"/>
          <w:szCs w:val="20"/>
        </w:rPr>
        <w:t xml:space="preserve"> </w:t>
      </w:r>
      <w:r w:rsidRPr="00E32DA8">
        <w:rPr>
          <w:rFonts w:ascii="Arial" w:eastAsia="Arial" w:hAnsi="Arial"/>
          <w:spacing w:val="-1"/>
          <w:sz w:val="20"/>
          <w:szCs w:val="20"/>
        </w:rPr>
        <w:t>resource</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used</w:t>
      </w:r>
      <w:r w:rsidRPr="00E32DA8">
        <w:rPr>
          <w:rFonts w:ascii="Arial" w:eastAsia="Arial" w:hAnsi="Arial"/>
          <w:spacing w:val="-6"/>
          <w:sz w:val="20"/>
          <w:szCs w:val="20"/>
        </w:rPr>
        <w:t xml:space="preserve"> </w:t>
      </w:r>
      <w:r w:rsidRPr="00E32DA8">
        <w:rPr>
          <w:rFonts w:ascii="Arial" w:eastAsia="Arial" w:hAnsi="Arial"/>
          <w:spacing w:val="-1"/>
          <w:sz w:val="20"/>
          <w:szCs w:val="20"/>
        </w:rPr>
        <w:t>alongside</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they</w:t>
      </w:r>
      <w:r w:rsidRPr="00E32DA8">
        <w:rPr>
          <w:rFonts w:ascii="Arial" w:eastAsia="Arial" w:hAnsi="Arial"/>
          <w:spacing w:val="-10"/>
          <w:sz w:val="20"/>
          <w:szCs w:val="20"/>
        </w:rPr>
        <w:t xml:space="preserve"> </w:t>
      </w:r>
      <w:r w:rsidRPr="00E32DA8">
        <w:rPr>
          <w:rFonts w:ascii="Arial" w:eastAsia="Arial" w:hAnsi="Arial"/>
          <w:sz w:val="20"/>
          <w:szCs w:val="20"/>
        </w:rPr>
        <w:t>cover</w:t>
      </w:r>
      <w:r w:rsidRPr="00E32DA8">
        <w:rPr>
          <w:rFonts w:ascii="Arial" w:eastAsia="Arial" w:hAnsi="Arial"/>
          <w:spacing w:val="-5"/>
          <w:sz w:val="20"/>
          <w:szCs w:val="20"/>
        </w:rPr>
        <w:t xml:space="preserve"> </w:t>
      </w:r>
      <w:r w:rsidRPr="00E32DA8">
        <w:rPr>
          <w:rFonts w:ascii="Arial" w:eastAsia="Arial" w:hAnsi="Arial"/>
          <w:spacing w:val="-1"/>
          <w:sz w:val="20"/>
          <w:szCs w:val="20"/>
        </w:rPr>
        <w:t>each</w:t>
      </w:r>
      <w:r w:rsidRPr="00E32DA8">
        <w:rPr>
          <w:rFonts w:ascii="Arial" w:eastAsia="Arial" w:hAnsi="Arial"/>
          <w:spacing w:val="-4"/>
          <w:sz w:val="20"/>
          <w:szCs w:val="20"/>
        </w:rPr>
        <w:t xml:space="preserve"> </w:t>
      </w:r>
      <w:r w:rsidRPr="00E32DA8">
        <w:rPr>
          <w:rFonts w:ascii="Arial" w:eastAsia="Arial" w:hAnsi="Arial"/>
          <w:sz w:val="20"/>
          <w:szCs w:val="20"/>
        </w:rPr>
        <w:t>learning</w:t>
      </w:r>
      <w:r w:rsidRPr="00E32DA8">
        <w:rPr>
          <w:rFonts w:ascii="Arial" w:eastAsia="Arial" w:hAnsi="Arial"/>
          <w:spacing w:val="-6"/>
          <w:sz w:val="20"/>
          <w:szCs w:val="20"/>
        </w:rPr>
        <w:t xml:space="preserve"> </w:t>
      </w:r>
      <w:r w:rsidRPr="00E32DA8">
        <w:rPr>
          <w:rFonts w:ascii="Arial" w:eastAsia="Arial" w:hAnsi="Arial"/>
          <w:spacing w:val="-1"/>
          <w:sz w:val="20"/>
          <w:szCs w:val="20"/>
        </w:rPr>
        <w:t>objective.</w:t>
      </w:r>
    </w:p>
    <w:p w:rsidR="008908CD" w:rsidRPr="00E32DA8" w:rsidRDefault="008908CD" w:rsidP="008908CD">
      <w:pPr>
        <w:widowControl w:val="0"/>
        <w:spacing w:before="10"/>
        <w:ind w:left="-567"/>
        <w:rPr>
          <w:rFonts w:ascii="Arial" w:eastAsia="Arial" w:hAnsi="Arial" w:cs="Arial"/>
          <w:sz w:val="19"/>
          <w:szCs w:val="19"/>
        </w:rPr>
      </w:pPr>
    </w:p>
    <w:p w:rsidR="008908CD" w:rsidRPr="00E32DA8" w:rsidRDefault="008908CD" w:rsidP="008908CD">
      <w:pPr>
        <w:widowControl w:val="0"/>
        <w:ind w:left="-567"/>
        <w:outlineLvl w:val="1"/>
        <w:rPr>
          <w:rFonts w:ascii="Arial" w:eastAsia="Arial" w:hAnsi="Arial"/>
          <w:sz w:val="20"/>
          <w:szCs w:val="20"/>
        </w:rPr>
      </w:pPr>
      <w:r w:rsidRPr="00E32DA8">
        <w:rPr>
          <w:rFonts w:ascii="Arial" w:eastAsia="Arial" w:hAnsi="Arial"/>
          <w:b/>
          <w:bCs/>
          <w:spacing w:val="-1"/>
          <w:sz w:val="20"/>
          <w:szCs w:val="20"/>
        </w:rPr>
        <w:t>Websites</w:t>
      </w:r>
      <w:r w:rsidRPr="00E32DA8">
        <w:rPr>
          <w:rFonts w:ascii="Arial" w:eastAsia="Arial" w:hAnsi="Arial"/>
          <w:b/>
          <w:bCs/>
          <w:spacing w:val="-11"/>
          <w:sz w:val="20"/>
          <w:szCs w:val="20"/>
        </w:rPr>
        <w:t xml:space="preserve"> </w:t>
      </w:r>
      <w:r w:rsidRPr="00E32DA8">
        <w:rPr>
          <w:rFonts w:ascii="Arial" w:eastAsia="Arial" w:hAnsi="Arial"/>
          <w:b/>
          <w:bCs/>
          <w:spacing w:val="-1"/>
          <w:sz w:val="20"/>
          <w:szCs w:val="20"/>
        </w:rPr>
        <w:t>and</w:t>
      </w:r>
      <w:r w:rsidRPr="00E32DA8">
        <w:rPr>
          <w:rFonts w:ascii="Arial" w:eastAsia="Arial" w:hAnsi="Arial"/>
          <w:b/>
          <w:bCs/>
          <w:spacing w:val="-9"/>
          <w:sz w:val="20"/>
          <w:szCs w:val="20"/>
        </w:rPr>
        <w:t xml:space="preserve"> </w:t>
      </w:r>
      <w:r w:rsidRPr="00E32DA8">
        <w:rPr>
          <w:rFonts w:ascii="Arial" w:eastAsia="Arial" w:hAnsi="Arial"/>
          <w:b/>
          <w:bCs/>
          <w:sz w:val="20"/>
          <w:szCs w:val="20"/>
        </w:rPr>
        <w:t>videos</w:t>
      </w:r>
    </w:p>
    <w:p w:rsidR="008908CD" w:rsidRPr="00E32DA8" w:rsidRDefault="008908CD" w:rsidP="008908CD">
      <w:pPr>
        <w:widowControl w:val="0"/>
        <w:spacing w:before="2"/>
        <w:ind w:left="-567" w:right="297"/>
        <w:rPr>
          <w:rFonts w:ascii="Arial" w:eastAsia="Arial" w:hAnsi="Arial"/>
          <w:sz w:val="20"/>
          <w:szCs w:val="20"/>
        </w:rPr>
      </w:pPr>
      <w:r w:rsidRPr="00E32DA8">
        <w:rPr>
          <w:rFonts w:ascii="Arial" w:eastAsia="Arial" w:hAnsi="Arial"/>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scheme</w:t>
      </w:r>
      <w:r w:rsidRPr="00E32DA8">
        <w:rPr>
          <w:rFonts w:ascii="Arial" w:eastAsia="Arial" w:hAnsi="Arial"/>
          <w:spacing w:val="-7"/>
          <w:sz w:val="20"/>
          <w:szCs w:val="20"/>
        </w:rPr>
        <w:t xml:space="preserve"> </w:t>
      </w:r>
      <w:r w:rsidRPr="00E32DA8">
        <w:rPr>
          <w:rFonts w:ascii="Arial" w:eastAsia="Arial" w:hAnsi="Arial"/>
          <w:spacing w:val="-1"/>
          <w:sz w:val="20"/>
          <w:szCs w:val="20"/>
        </w:rPr>
        <w:t>of</w:t>
      </w:r>
      <w:r w:rsidRPr="00E32DA8">
        <w:rPr>
          <w:rFonts w:ascii="Arial" w:eastAsia="Arial" w:hAnsi="Arial"/>
          <w:spacing w:val="-5"/>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includes</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7"/>
          <w:sz w:val="20"/>
          <w:szCs w:val="20"/>
        </w:rPr>
        <w:t xml:space="preserve"> </w:t>
      </w:r>
      <w:r w:rsidRPr="00E32DA8">
        <w:rPr>
          <w:rFonts w:ascii="Arial" w:eastAsia="Arial" w:hAnsi="Arial"/>
          <w:sz w:val="20"/>
          <w:szCs w:val="20"/>
        </w:rPr>
        <w:t>links</w:t>
      </w:r>
      <w:r w:rsidRPr="00E32DA8">
        <w:rPr>
          <w:rFonts w:ascii="Arial" w:eastAsia="Arial" w:hAnsi="Arial"/>
          <w:spacing w:val="-6"/>
          <w:sz w:val="20"/>
          <w:szCs w:val="20"/>
        </w:rPr>
        <w:t xml:space="preserve"> </w:t>
      </w:r>
      <w:r w:rsidRPr="00E32DA8">
        <w:rPr>
          <w:rFonts w:ascii="Arial" w:eastAsia="Arial" w:hAnsi="Arial"/>
          <w:spacing w:val="-1"/>
          <w:sz w:val="20"/>
          <w:szCs w:val="20"/>
        </w:rPr>
        <w:t>providing</w:t>
      </w:r>
      <w:r w:rsidRPr="00E32DA8">
        <w:rPr>
          <w:rFonts w:ascii="Arial" w:eastAsia="Arial" w:hAnsi="Arial"/>
          <w:spacing w:val="-7"/>
          <w:sz w:val="20"/>
          <w:szCs w:val="20"/>
        </w:rPr>
        <w:t xml:space="preserve"> </w:t>
      </w:r>
      <w:r w:rsidRPr="00E32DA8">
        <w:rPr>
          <w:rFonts w:ascii="Arial" w:eastAsia="Arial" w:hAnsi="Arial"/>
          <w:sz w:val="20"/>
          <w:szCs w:val="20"/>
        </w:rPr>
        <w:t>direct</w:t>
      </w:r>
      <w:r w:rsidRPr="00E32DA8">
        <w:rPr>
          <w:rFonts w:ascii="Arial" w:eastAsia="Arial" w:hAnsi="Arial"/>
          <w:spacing w:val="-7"/>
          <w:sz w:val="20"/>
          <w:szCs w:val="20"/>
        </w:rPr>
        <w:t xml:space="preserve"> </w:t>
      </w:r>
      <w:r w:rsidRPr="00E32DA8">
        <w:rPr>
          <w:rFonts w:ascii="Arial" w:eastAsia="Arial" w:hAnsi="Arial"/>
          <w:sz w:val="20"/>
          <w:szCs w:val="20"/>
        </w:rPr>
        <w:t>access</w:t>
      </w:r>
      <w:r w:rsidRPr="00E32DA8">
        <w:rPr>
          <w:rFonts w:ascii="Arial" w:eastAsia="Arial" w:hAnsi="Arial"/>
          <w:spacing w:val="-7"/>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internet</w:t>
      </w:r>
      <w:r w:rsidRPr="00E32DA8">
        <w:rPr>
          <w:rFonts w:ascii="Arial" w:eastAsia="Arial" w:hAnsi="Arial"/>
          <w:spacing w:val="-7"/>
          <w:sz w:val="20"/>
          <w:szCs w:val="20"/>
        </w:rPr>
        <w:t xml:space="preserve"> </w:t>
      </w:r>
      <w:r w:rsidRPr="00E32DA8">
        <w:rPr>
          <w:rFonts w:ascii="Arial" w:eastAsia="Arial" w:hAnsi="Arial"/>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Cambridge</w:t>
      </w:r>
      <w:r w:rsidRPr="00E32DA8">
        <w:rPr>
          <w:rFonts w:ascii="Arial" w:eastAsia="Arial" w:hAnsi="Arial"/>
          <w:spacing w:val="-7"/>
          <w:sz w:val="20"/>
          <w:szCs w:val="20"/>
        </w:rPr>
        <w:t xml:space="preserve"> </w:t>
      </w:r>
      <w:r w:rsidRPr="00E32DA8">
        <w:rPr>
          <w:rFonts w:ascii="Arial" w:eastAsia="Arial" w:hAnsi="Arial"/>
          <w:sz w:val="20"/>
          <w:szCs w:val="20"/>
        </w:rPr>
        <w:t>International</w:t>
      </w:r>
      <w:r w:rsidRPr="00E32DA8">
        <w:rPr>
          <w:rFonts w:ascii="Arial" w:eastAsia="Arial" w:hAnsi="Arial"/>
          <w:spacing w:val="-8"/>
          <w:sz w:val="20"/>
          <w:szCs w:val="20"/>
        </w:rPr>
        <w:t xml:space="preserve"> </w:t>
      </w:r>
      <w:r w:rsidRPr="00E32DA8">
        <w:rPr>
          <w:rFonts w:ascii="Arial" w:eastAsia="Arial" w:hAnsi="Arial"/>
          <w:spacing w:val="-1"/>
          <w:sz w:val="20"/>
          <w:szCs w:val="20"/>
        </w:rPr>
        <w:t>Examinations</w:t>
      </w:r>
      <w:r w:rsidRPr="00E32DA8">
        <w:rPr>
          <w:rFonts w:ascii="Arial" w:eastAsia="Arial" w:hAnsi="Arial"/>
          <w:spacing w:val="-3"/>
          <w:sz w:val="20"/>
          <w:szCs w:val="20"/>
        </w:rPr>
        <w:t xml:space="preserve"> </w:t>
      </w:r>
      <w:r w:rsidRPr="00E32DA8">
        <w:rPr>
          <w:rFonts w:ascii="Arial" w:eastAsia="Arial" w:hAnsi="Arial"/>
          <w:spacing w:val="-1"/>
          <w:sz w:val="20"/>
          <w:szCs w:val="20"/>
        </w:rPr>
        <w:t>is</w:t>
      </w:r>
      <w:r w:rsidRPr="00E32DA8">
        <w:rPr>
          <w:rFonts w:ascii="Arial" w:eastAsia="Arial" w:hAnsi="Arial"/>
          <w:spacing w:val="-6"/>
          <w:sz w:val="20"/>
          <w:szCs w:val="20"/>
        </w:rPr>
        <w:t xml:space="preserve"> </w:t>
      </w:r>
      <w:r w:rsidRPr="00E32DA8">
        <w:rPr>
          <w:rFonts w:ascii="Arial" w:eastAsia="Arial" w:hAnsi="Arial"/>
          <w:spacing w:val="-1"/>
          <w:sz w:val="20"/>
          <w:szCs w:val="20"/>
        </w:rPr>
        <w:t>not</w:t>
      </w:r>
      <w:r w:rsidRPr="00E32DA8">
        <w:rPr>
          <w:rFonts w:ascii="Arial" w:eastAsia="Arial" w:hAnsi="Arial"/>
          <w:spacing w:val="-5"/>
          <w:sz w:val="20"/>
          <w:szCs w:val="20"/>
        </w:rPr>
        <w:t xml:space="preserve"> </w:t>
      </w:r>
      <w:r w:rsidRPr="00E32DA8">
        <w:rPr>
          <w:rFonts w:ascii="Arial" w:eastAsia="Arial" w:hAnsi="Arial"/>
          <w:sz w:val="20"/>
          <w:szCs w:val="20"/>
        </w:rPr>
        <w:t>responsible</w:t>
      </w:r>
      <w:r w:rsidRPr="00E32DA8">
        <w:rPr>
          <w:rFonts w:ascii="Arial" w:eastAsia="Arial" w:hAnsi="Arial"/>
          <w:spacing w:val="-7"/>
          <w:sz w:val="20"/>
          <w:szCs w:val="20"/>
        </w:rPr>
        <w:t xml:space="preserve"> </w:t>
      </w:r>
      <w:r w:rsidRPr="00E32DA8">
        <w:rPr>
          <w:rFonts w:ascii="Arial" w:eastAsia="Arial" w:hAnsi="Arial"/>
          <w:sz w:val="20"/>
          <w:szCs w:val="20"/>
        </w:rPr>
        <w:t>for</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7"/>
          <w:sz w:val="20"/>
          <w:szCs w:val="20"/>
        </w:rPr>
        <w:t xml:space="preserve"> </w:t>
      </w:r>
      <w:r w:rsidRPr="00E32DA8">
        <w:rPr>
          <w:rFonts w:ascii="Arial" w:eastAsia="Arial" w:hAnsi="Arial"/>
          <w:sz w:val="20"/>
          <w:szCs w:val="20"/>
        </w:rPr>
        <w:t>accuracy</w:t>
      </w:r>
      <w:r w:rsidRPr="00E32DA8">
        <w:rPr>
          <w:rFonts w:ascii="Arial" w:eastAsia="Arial" w:hAnsi="Arial"/>
          <w:spacing w:val="-8"/>
          <w:sz w:val="20"/>
          <w:szCs w:val="20"/>
        </w:rPr>
        <w:t xml:space="preserve"> </w:t>
      </w:r>
      <w:r w:rsidRPr="00E32DA8">
        <w:rPr>
          <w:rFonts w:ascii="Arial" w:eastAsia="Arial" w:hAnsi="Arial"/>
          <w:spacing w:val="-1"/>
          <w:sz w:val="20"/>
          <w:szCs w:val="20"/>
        </w:rPr>
        <w:t>or</w:t>
      </w:r>
      <w:r>
        <w:rPr>
          <w:rFonts w:ascii="Arial" w:eastAsia="Arial" w:hAnsi="Arial"/>
          <w:spacing w:val="-1"/>
          <w:sz w:val="20"/>
          <w:szCs w:val="20"/>
        </w:rPr>
        <w:t xml:space="preserve"> </w:t>
      </w:r>
      <w:r w:rsidRPr="00E32DA8">
        <w:rPr>
          <w:rFonts w:ascii="Arial" w:eastAsia="Arial" w:hAnsi="Arial"/>
          <w:spacing w:val="-1"/>
          <w:sz w:val="20"/>
          <w:szCs w:val="20"/>
        </w:rPr>
        <w:t>content</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information</w:t>
      </w:r>
      <w:r w:rsidRPr="00E32DA8">
        <w:rPr>
          <w:rFonts w:ascii="Arial" w:eastAsia="Arial" w:hAnsi="Arial"/>
          <w:spacing w:val="-5"/>
          <w:sz w:val="20"/>
          <w:szCs w:val="20"/>
        </w:rPr>
        <w:t xml:space="preserve"> </w:t>
      </w:r>
      <w:r w:rsidRPr="00E32DA8">
        <w:rPr>
          <w:rFonts w:ascii="Arial" w:eastAsia="Arial" w:hAnsi="Arial"/>
          <w:sz w:val="20"/>
          <w:szCs w:val="20"/>
        </w:rPr>
        <w:t>contained</w:t>
      </w:r>
      <w:r w:rsidRPr="00E32DA8">
        <w:rPr>
          <w:rFonts w:ascii="Arial" w:eastAsia="Arial" w:hAnsi="Arial"/>
          <w:spacing w:val="-4"/>
          <w:sz w:val="20"/>
          <w:szCs w:val="20"/>
        </w:rPr>
        <w:t xml:space="preserve"> </w:t>
      </w:r>
      <w:r w:rsidRPr="00E32DA8">
        <w:rPr>
          <w:rFonts w:ascii="Arial" w:eastAsia="Arial" w:hAnsi="Arial"/>
          <w:spacing w:val="-1"/>
          <w:sz w:val="20"/>
          <w:szCs w:val="20"/>
        </w:rPr>
        <w:t>in</w:t>
      </w:r>
      <w:r w:rsidRPr="00E32DA8">
        <w:rPr>
          <w:rFonts w:ascii="Arial" w:eastAsia="Arial" w:hAnsi="Arial"/>
          <w:spacing w:val="-5"/>
          <w:sz w:val="20"/>
          <w:szCs w:val="20"/>
        </w:rPr>
        <w:t xml:space="preserve"> </w:t>
      </w:r>
      <w:r w:rsidRPr="00E32DA8">
        <w:rPr>
          <w:rFonts w:ascii="Arial" w:eastAsia="Arial" w:hAnsi="Arial"/>
          <w:sz w:val="20"/>
          <w:szCs w:val="20"/>
        </w:rPr>
        <w:t>these</w:t>
      </w:r>
      <w:r w:rsidRPr="00E32DA8">
        <w:rPr>
          <w:rFonts w:ascii="Arial" w:eastAsia="Arial" w:hAnsi="Arial"/>
          <w:spacing w:val="-6"/>
          <w:sz w:val="20"/>
          <w:szCs w:val="20"/>
        </w:rPr>
        <w:t xml:space="preserve"> </w:t>
      </w:r>
      <w:r w:rsidRPr="00E32DA8">
        <w:rPr>
          <w:rFonts w:ascii="Arial" w:eastAsia="Arial" w:hAnsi="Arial"/>
          <w:sz w:val="20"/>
          <w:szCs w:val="20"/>
        </w:rPr>
        <w:t>sites.</w:t>
      </w:r>
      <w:r w:rsidRPr="00E32DA8">
        <w:rPr>
          <w:rFonts w:ascii="Arial" w:eastAsia="Arial" w:hAnsi="Arial"/>
          <w:spacing w:val="-4"/>
          <w:sz w:val="20"/>
          <w:szCs w:val="20"/>
        </w:rPr>
        <w:t xml:space="preserve"> </w:t>
      </w: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inclusion</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3"/>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pacing w:val="-1"/>
          <w:sz w:val="20"/>
          <w:szCs w:val="20"/>
        </w:rPr>
        <w:t>link</w:t>
      </w:r>
      <w:r w:rsidRPr="00E32DA8">
        <w:rPr>
          <w:rFonts w:ascii="Arial" w:eastAsia="Arial" w:hAnsi="Arial"/>
          <w:spacing w:val="-2"/>
          <w:sz w:val="20"/>
          <w:szCs w:val="20"/>
        </w:rPr>
        <w:t xml:space="preserve"> </w:t>
      </w:r>
      <w:r w:rsidRPr="00E32DA8">
        <w:rPr>
          <w:rFonts w:ascii="Arial" w:eastAsia="Arial" w:hAnsi="Arial"/>
          <w:spacing w:val="-1"/>
          <w:sz w:val="20"/>
          <w:szCs w:val="20"/>
        </w:rPr>
        <w:t>to</w:t>
      </w:r>
      <w:r w:rsidRPr="00E32DA8">
        <w:rPr>
          <w:rFonts w:ascii="Arial" w:eastAsia="Arial" w:hAnsi="Arial"/>
          <w:spacing w:val="-5"/>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pacing w:val="-1"/>
          <w:sz w:val="20"/>
          <w:szCs w:val="20"/>
        </w:rPr>
        <w:t>external</w:t>
      </w:r>
      <w:r w:rsidRPr="00E32DA8">
        <w:rPr>
          <w:rFonts w:ascii="Arial" w:eastAsia="Arial" w:hAnsi="Arial"/>
          <w:spacing w:val="-4"/>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z w:val="20"/>
          <w:szCs w:val="20"/>
        </w:rPr>
        <w:t>should</w:t>
      </w:r>
      <w:r w:rsidRPr="00E32DA8">
        <w:rPr>
          <w:rFonts w:ascii="Arial" w:eastAsia="Arial" w:hAnsi="Arial"/>
          <w:spacing w:val="-5"/>
          <w:sz w:val="20"/>
          <w:szCs w:val="20"/>
        </w:rPr>
        <w:t xml:space="preserve"> </w:t>
      </w:r>
      <w:r w:rsidRPr="00E32DA8">
        <w:rPr>
          <w:rFonts w:ascii="Arial" w:eastAsia="Arial" w:hAnsi="Arial"/>
          <w:sz w:val="20"/>
          <w:szCs w:val="20"/>
        </w:rPr>
        <w:t>not</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5"/>
          <w:sz w:val="20"/>
          <w:szCs w:val="20"/>
        </w:rPr>
        <w:t xml:space="preserve"> </w:t>
      </w:r>
      <w:r w:rsidRPr="00E32DA8">
        <w:rPr>
          <w:rFonts w:ascii="Arial" w:eastAsia="Arial" w:hAnsi="Arial"/>
          <w:sz w:val="20"/>
          <w:szCs w:val="20"/>
        </w:rPr>
        <w:t>understood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3"/>
          <w:sz w:val="20"/>
          <w:szCs w:val="20"/>
        </w:rPr>
        <w:t xml:space="preserve"> </w:t>
      </w:r>
      <w:r w:rsidRPr="00E32DA8">
        <w:rPr>
          <w:rFonts w:ascii="Arial" w:eastAsia="Arial" w:hAnsi="Arial"/>
          <w:spacing w:val="-1"/>
          <w:sz w:val="20"/>
          <w:szCs w:val="20"/>
        </w:rPr>
        <w:t>be</w:t>
      </w:r>
      <w:r w:rsidRPr="00E32DA8">
        <w:rPr>
          <w:rFonts w:ascii="Arial" w:eastAsia="Arial" w:hAnsi="Arial"/>
          <w:spacing w:val="-4"/>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z w:val="20"/>
          <w:szCs w:val="20"/>
        </w:rPr>
        <w:t>endorsement</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that</w:t>
      </w:r>
      <w:r w:rsidRPr="00E32DA8">
        <w:rPr>
          <w:rFonts w:ascii="Arial" w:eastAsia="Arial" w:hAnsi="Arial"/>
          <w:spacing w:val="-5"/>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pacing w:val="-1"/>
          <w:sz w:val="20"/>
          <w:szCs w:val="20"/>
        </w:rPr>
        <w:t>or</w:t>
      </w:r>
      <w:r w:rsidRPr="00E32DA8">
        <w:rPr>
          <w:rFonts w:ascii="Arial" w:eastAsia="Arial" w:hAnsi="Arial"/>
          <w:spacing w:val="-4"/>
          <w:sz w:val="20"/>
          <w:szCs w:val="20"/>
        </w:rPr>
        <w:t xml:space="preserve"> </w:t>
      </w:r>
      <w:r w:rsidRPr="00E32DA8">
        <w:rPr>
          <w:rFonts w:ascii="Arial" w:eastAsia="Arial" w:hAnsi="Arial"/>
          <w:sz w:val="20"/>
          <w:szCs w:val="20"/>
        </w:rPr>
        <w:t>the</w:t>
      </w:r>
      <w:r>
        <w:rPr>
          <w:rFonts w:ascii="Arial" w:eastAsia="Arial" w:hAnsi="Arial"/>
          <w:sz w:val="20"/>
          <w:szCs w:val="20"/>
        </w:rPr>
        <w:t xml:space="preserve"> </w:t>
      </w:r>
      <w:r w:rsidRPr="00E32DA8">
        <w:rPr>
          <w:rFonts w:ascii="Arial" w:eastAsia="Arial" w:hAnsi="Arial"/>
          <w:spacing w:val="-1"/>
          <w:sz w:val="20"/>
          <w:szCs w:val="20"/>
        </w:rPr>
        <w:t>site's</w:t>
      </w:r>
      <w:r w:rsidRPr="00E32DA8">
        <w:rPr>
          <w:rFonts w:ascii="Arial" w:eastAsia="Arial" w:hAnsi="Arial"/>
          <w:spacing w:val="-9"/>
          <w:sz w:val="20"/>
          <w:szCs w:val="20"/>
        </w:rPr>
        <w:t xml:space="preserve"> </w:t>
      </w:r>
      <w:r w:rsidRPr="00E32DA8">
        <w:rPr>
          <w:rFonts w:ascii="Arial" w:eastAsia="Arial" w:hAnsi="Arial"/>
          <w:sz w:val="20"/>
          <w:szCs w:val="20"/>
        </w:rPr>
        <w:t>owners</w:t>
      </w:r>
      <w:r w:rsidRPr="00E32DA8">
        <w:rPr>
          <w:rFonts w:ascii="Arial" w:eastAsia="Arial" w:hAnsi="Arial"/>
          <w:spacing w:val="-9"/>
          <w:sz w:val="20"/>
          <w:szCs w:val="20"/>
        </w:rPr>
        <w:t xml:space="preserve"> </w:t>
      </w:r>
      <w:r w:rsidRPr="00E32DA8">
        <w:rPr>
          <w:rFonts w:ascii="Arial" w:eastAsia="Arial" w:hAnsi="Arial"/>
          <w:spacing w:val="-1"/>
          <w:sz w:val="20"/>
          <w:szCs w:val="20"/>
        </w:rPr>
        <w:t>(or</w:t>
      </w:r>
      <w:r w:rsidRPr="00E32DA8">
        <w:rPr>
          <w:rFonts w:ascii="Arial" w:eastAsia="Arial" w:hAnsi="Arial"/>
          <w:spacing w:val="-8"/>
          <w:sz w:val="20"/>
          <w:szCs w:val="20"/>
        </w:rPr>
        <w:t xml:space="preserve"> </w:t>
      </w:r>
      <w:r w:rsidRPr="00E32DA8">
        <w:rPr>
          <w:rFonts w:ascii="Arial" w:eastAsia="Arial" w:hAnsi="Arial"/>
          <w:spacing w:val="-1"/>
          <w:sz w:val="20"/>
          <w:szCs w:val="20"/>
        </w:rPr>
        <w:t>their</w:t>
      </w:r>
      <w:r w:rsidRPr="00E32DA8">
        <w:rPr>
          <w:rFonts w:ascii="Arial" w:eastAsia="Arial" w:hAnsi="Arial"/>
          <w:spacing w:val="-9"/>
          <w:sz w:val="20"/>
          <w:szCs w:val="20"/>
        </w:rPr>
        <w:t xml:space="preserve"> </w:t>
      </w:r>
      <w:r w:rsidRPr="00E32DA8">
        <w:rPr>
          <w:rFonts w:ascii="Arial" w:eastAsia="Arial" w:hAnsi="Arial"/>
          <w:spacing w:val="-1"/>
          <w:sz w:val="20"/>
          <w:szCs w:val="20"/>
        </w:rPr>
        <w:t>products/services).</w:t>
      </w:r>
    </w:p>
    <w:p w:rsidR="008908CD" w:rsidRPr="00E32DA8" w:rsidRDefault="008908CD" w:rsidP="008908CD">
      <w:pPr>
        <w:widowControl w:val="0"/>
        <w:spacing w:before="2"/>
        <w:ind w:left="-567"/>
        <w:rPr>
          <w:rFonts w:ascii="Arial" w:eastAsia="Arial" w:hAnsi="Arial" w:cs="Arial"/>
          <w:sz w:val="18"/>
          <w:szCs w:val="18"/>
        </w:rPr>
      </w:pPr>
    </w:p>
    <w:p w:rsidR="008908CD" w:rsidRPr="00E32DA8" w:rsidRDefault="008908CD" w:rsidP="008908CD">
      <w:pPr>
        <w:widowControl w:val="0"/>
        <w:ind w:left="-567" w:right="297"/>
        <w:rPr>
          <w:rFonts w:ascii="Arial" w:eastAsia="Arial" w:hAnsi="Arial"/>
          <w:sz w:val="20"/>
          <w:szCs w:val="20"/>
        </w:rPr>
      </w:pP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4"/>
          <w:sz w:val="20"/>
          <w:szCs w:val="20"/>
        </w:rPr>
        <w:t xml:space="preserve"> </w:t>
      </w:r>
      <w:r w:rsidRPr="00E32DA8">
        <w:rPr>
          <w:rFonts w:ascii="Arial" w:eastAsia="Arial" w:hAnsi="Arial"/>
          <w:spacing w:val="-1"/>
          <w:sz w:val="20"/>
          <w:szCs w:val="20"/>
        </w:rPr>
        <w:t>pages</w:t>
      </w:r>
      <w:r w:rsidRPr="00E32DA8">
        <w:rPr>
          <w:rFonts w:ascii="Arial" w:eastAsia="Arial" w:hAnsi="Arial"/>
          <w:spacing w:val="-5"/>
          <w:sz w:val="20"/>
          <w:szCs w:val="20"/>
        </w:rPr>
        <w:t xml:space="preserve"> referenced in</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2"/>
          <w:sz w:val="20"/>
          <w:szCs w:val="20"/>
        </w:rPr>
        <w:t xml:space="preserve"> </w:t>
      </w:r>
      <w:r w:rsidRPr="00E32DA8">
        <w:rPr>
          <w:rFonts w:ascii="Arial" w:eastAsia="Arial" w:hAnsi="Arial"/>
          <w:spacing w:val="-1"/>
          <w:sz w:val="20"/>
          <w:szCs w:val="20"/>
        </w:rPr>
        <w:t>were</w:t>
      </w:r>
      <w:r w:rsidRPr="00E32DA8">
        <w:rPr>
          <w:rFonts w:ascii="Arial" w:eastAsia="Arial" w:hAnsi="Arial"/>
          <w:spacing w:val="-6"/>
          <w:sz w:val="20"/>
          <w:szCs w:val="20"/>
        </w:rPr>
        <w:t xml:space="preserve"> </w:t>
      </w:r>
      <w:r w:rsidRPr="00E32DA8">
        <w:rPr>
          <w:rFonts w:ascii="Arial" w:eastAsia="Arial" w:hAnsi="Arial"/>
          <w:spacing w:val="-1"/>
          <w:sz w:val="20"/>
          <w:szCs w:val="20"/>
        </w:rPr>
        <w:t>selected</w:t>
      </w:r>
      <w:r w:rsidRPr="00E32DA8">
        <w:rPr>
          <w:rFonts w:ascii="Arial" w:eastAsia="Arial" w:hAnsi="Arial"/>
          <w:spacing w:val="-4"/>
          <w:sz w:val="20"/>
          <w:szCs w:val="20"/>
        </w:rPr>
        <w:t xml:space="preserve"> </w:t>
      </w:r>
      <w:r w:rsidRPr="00E32DA8">
        <w:rPr>
          <w:rFonts w:ascii="Arial" w:eastAsia="Arial" w:hAnsi="Arial"/>
          <w:sz w:val="20"/>
          <w:szCs w:val="20"/>
        </w:rPr>
        <w:t>when</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scheme</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2"/>
          <w:sz w:val="20"/>
          <w:szCs w:val="20"/>
        </w:rPr>
        <w:t>was</w:t>
      </w:r>
      <w:r w:rsidRPr="00E32DA8">
        <w:rPr>
          <w:rFonts w:ascii="Arial" w:eastAsia="Arial" w:hAnsi="Arial"/>
          <w:spacing w:val="-4"/>
          <w:sz w:val="20"/>
          <w:szCs w:val="20"/>
        </w:rPr>
        <w:t xml:space="preserve"> </w:t>
      </w:r>
      <w:r w:rsidRPr="00E32DA8">
        <w:rPr>
          <w:rFonts w:ascii="Arial" w:eastAsia="Arial" w:hAnsi="Arial"/>
          <w:spacing w:val="-1"/>
          <w:sz w:val="20"/>
          <w:szCs w:val="20"/>
        </w:rPr>
        <w:t>produced.</w:t>
      </w:r>
      <w:r w:rsidRPr="00E32DA8">
        <w:rPr>
          <w:rFonts w:ascii="Arial" w:eastAsia="Arial" w:hAnsi="Arial"/>
          <w:spacing w:val="-6"/>
          <w:sz w:val="20"/>
          <w:szCs w:val="20"/>
        </w:rPr>
        <w:t xml:space="preserve"> </w:t>
      </w:r>
      <w:r w:rsidRPr="00E32DA8">
        <w:rPr>
          <w:rFonts w:ascii="Arial" w:eastAsia="Arial" w:hAnsi="Arial"/>
          <w:spacing w:val="-1"/>
          <w:sz w:val="20"/>
          <w:szCs w:val="20"/>
        </w:rPr>
        <w:t>Other</w:t>
      </w:r>
      <w:r w:rsidRPr="00E32DA8">
        <w:rPr>
          <w:rFonts w:ascii="Arial" w:eastAsia="Arial" w:hAnsi="Arial"/>
          <w:spacing w:val="-3"/>
          <w:sz w:val="20"/>
          <w:szCs w:val="20"/>
        </w:rPr>
        <w:t xml:space="preserve"> </w:t>
      </w:r>
      <w:r w:rsidRPr="00E32DA8">
        <w:rPr>
          <w:rFonts w:ascii="Arial" w:eastAsia="Arial" w:hAnsi="Arial"/>
          <w:spacing w:val="-1"/>
          <w:sz w:val="20"/>
          <w:szCs w:val="20"/>
        </w:rPr>
        <w:t>aspects</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sites</w:t>
      </w:r>
      <w:r>
        <w:rPr>
          <w:rFonts w:ascii="Arial" w:eastAsia="Arial" w:hAnsi="Arial"/>
          <w:spacing w:val="-1"/>
          <w:sz w:val="20"/>
          <w:szCs w:val="20"/>
        </w:rPr>
        <w:t xml:space="preserve"> </w:t>
      </w:r>
      <w:r w:rsidRPr="00E32DA8">
        <w:rPr>
          <w:rFonts w:ascii="Arial" w:eastAsia="Arial" w:hAnsi="Arial"/>
          <w:spacing w:val="-1"/>
          <w:sz w:val="20"/>
          <w:szCs w:val="20"/>
        </w:rPr>
        <w:t>were</w:t>
      </w:r>
      <w:r w:rsidRPr="00E32DA8">
        <w:rPr>
          <w:rFonts w:ascii="Arial" w:eastAsia="Arial" w:hAnsi="Arial"/>
          <w:spacing w:val="-8"/>
          <w:sz w:val="20"/>
          <w:szCs w:val="20"/>
        </w:rPr>
        <w:t xml:space="preserve"> </w:t>
      </w:r>
      <w:r w:rsidRPr="00E32DA8">
        <w:rPr>
          <w:rFonts w:ascii="Arial" w:eastAsia="Arial" w:hAnsi="Arial"/>
          <w:sz w:val="20"/>
          <w:szCs w:val="20"/>
        </w:rPr>
        <w:t>not</w:t>
      </w:r>
      <w:r w:rsidRPr="00E32DA8">
        <w:rPr>
          <w:rFonts w:ascii="Arial" w:eastAsia="Arial" w:hAnsi="Arial"/>
          <w:spacing w:val="-7"/>
          <w:sz w:val="20"/>
          <w:szCs w:val="20"/>
        </w:rPr>
        <w:t xml:space="preserve"> </w:t>
      </w:r>
      <w:r w:rsidRPr="00E32DA8">
        <w:rPr>
          <w:rFonts w:ascii="Arial" w:eastAsia="Arial" w:hAnsi="Arial"/>
          <w:sz w:val="20"/>
          <w:szCs w:val="20"/>
        </w:rPr>
        <w:t>checked</w:t>
      </w:r>
      <w:r w:rsidRPr="00E32DA8">
        <w:rPr>
          <w:rFonts w:ascii="Arial" w:eastAsia="Arial" w:hAnsi="Arial"/>
          <w:spacing w:val="-7"/>
          <w:sz w:val="20"/>
          <w:szCs w:val="20"/>
        </w:rPr>
        <w:t xml:space="preserve"> </w:t>
      </w:r>
      <w:r w:rsidRPr="00E32DA8">
        <w:rPr>
          <w:rFonts w:ascii="Arial" w:eastAsia="Arial" w:hAnsi="Arial"/>
          <w:spacing w:val="-1"/>
          <w:sz w:val="20"/>
          <w:szCs w:val="20"/>
        </w:rPr>
        <w:t>and</w:t>
      </w:r>
      <w:r w:rsidRPr="00E32DA8">
        <w:rPr>
          <w:rFonts w:ascii="Arial" w:eastAsia="Arial" w:hAnsi="Arial"/>
          <w:spacing w:val="-6"/>
          <w:sz w:val="20"/>
          <w:szCs w:val="20"/>
        </w:rPr>
        <w:t xml:space="preserve"> </w:t>
      </w:r>
      <w:r w:rsidRPr="00E32DA8">
        <w:rPr>
          <w:rFonts w:ascii="Arial" w:eastAsia="Arial" w:hAnsi="Arial"/>
          <w:sz w:val="20"/>
          <w:szCs w:val="20"/>
        </w:rPr>
        <w:t>only</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particular</w:t>
      </w:r>
      <w:r w:rsidRPr="00E32DA8">
        <w:rPr>
          <w:rFonts w:ascii="Arial" w:eastAsia="Arial" w:hAnsi="Arial"/>
          <w:spacing w:val="-6"/>
          <w:sz w:val="20"/>
          <w:szCs w:val="20"/>
        </w:rPr>
        <w:t xml:space="preserve"> </w:t>
      </w:r>
      <w:r w:rsidRPr="00E32DA8">
        <w:rPr>
          <w:rFonts w:ascii="Arial" w:eastAsia="Arial" w:hAnsi="Arial"/>
          <w:spacing w:val="-1"/>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are</w:t>
      </w:r>
      <w:r w:rsidRPr="00E32DA8">
        <w:rPr>
          <w:rFonts w:ascii="Arial" w:eastAsia="Arial" w:hAnsi="Arial"/>
          <w:spacing w:val="-5"/>
          <w:sz w:val="20"/>
          <w:szCs w:val="20"/>
        </w:rPr>
        <w:t xml:space="preserve"> </w:t>
      </w:r>
      <w:r w:rsidRPr="00E32DA8">
        <w:rPr>
          <w:rFonts w:ascii="Arial" w:eastAsia="Arial" w:hAnsi="Arial"/>
          <w:spacing w:val="-1"/>
          <w:sz w:val="20"/>
          <w:szCs w:val="20"/>
        </w:rPr>
        <w:t>recommended.</w:t>
      </w:r>
    </w:p>
    <w:p w:rsidR="000B0E42" w:rsidRDefault="000B0E42" w:rsidP="000B0E42">
      <w:pPr>
        <w:shd w:val="clear" w:color="auto" w:fill="FFFFFF"/>
        <w:spacing w:after="210"/>
        <w:ind w:left="-567" w:right="210"/>
        <w:rPr>
          <w:rFonts w:ascii="Arial" w:hAnsi="Arial" w:cs="Arial"/>
          <w:spacing w:val="-1"/>
          <w:sz w:val="20"/>
          <w:szCs w:val="20"/>
        </w:rPr>
      </w:pPr>
    </w:p>
    <w:p w:rsidR="000B0E42" w:rsidRDefault="000B0E42">
      <w:pPr>
        <w:rPr>
          <w:rFonts w:ascii="Arial" w:hAnsi="Arial" w:cs="Arial"/>
          <w:spacing w:val="-1"/>
          <w:sz w:val="20"/>
          <w:szCs w:val="20"/>
        </w:rPr>
      </w:pPr>
      <w:r>
        <w:rPr>
          <w:rFonts w:ascii="Arial" w:hAnsi="Arial" w:cs="Arial"/>
          <w:spacing w:val="-1"/>
          <w:sz w:val="20"/>
          <w:szCs w:val="20"/>
        </w:rPr>
        <w:br w:type="page"/>
      </w:r>
    </w:p>
    <w:bookmarkStart w:id="4" w:name="_Toc444606249"/>
    <w:p w:rsidR="008A6E68" w:rsidRPr="008908CD" w:rsidRDefault="008908CD" w:rsidP="008908CD">
      <w:pPr>
        <w:pStyle w:val="Heading1"/>
        <w:numPr>
          <w:ilvl w:val="0"/>
          <w:numId w:val="14"/>
        </w:numPr>
      </w:pPr>
      <w:r w:rsidRPr="008908CD">
        <w:lastRenderedPageBreak/>
        <w:fldChar w:fldCharType="begin"/>
      </w:r>
      <w:r w:rsidRPr="008908CD">
        <w:instrText xml:space="preserve"> HYPERLINK  \l "_Contents" </w:instrText>
      </w:r>
      <w:r w:rsidRPr="008908CD">
        <w:fldChar w:fldCharType="separate"/>
      </w:r>
      <w:r w:rsidRPr="008908CD">
        <w:rPr>
          <w:rStyle w:val="Hyperlink"/>
          <w:color w:val="C30045"/>
          <w:u w:val="none"/>
        </w:rPr>
        <w:t>The Poisson distribution</w:t>
      </w:r>
      <w:bookmarkEnd w:id="4"/>
      <w:r w:rsidRPr="008908CD">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8908CD" w:rsidRPr="00A46399" w:rsidTr="008908CD">
        <w:trPr>
          <w:tblHeader/>
        </w:trPr>
        <w:tc>
          <w:tcPr>
            <w:tcW w:w="3969" w:type="dxa"/>
            <w:shd w:val="clear" w:color="auto" w:fill="C30045"/>
            <w:vAlign w:val="center"/>
          </w:tcPr>
          <w:p w:rsidR="008908CD" w:rsidRPr="00A46399" w:rsidRDefault="008908CD" w:rsidP="00DE68CD">
            <w:pPr>
              <w:rPr>
                <w:rFonts w:ascii="Arial" w:hAnsi="Arial" w:cs="Arial"/>
                <w:b/>
                <w:color w:val="FFFFFF"/>
                <w:sz w:val="20"/>
                <w:szCs w:val="20"/>
              </w:rPr>
            </w:pPr>
            <w:r w:rsidRPr="00A46399">
              <w:rPr>
                <w:rFonts w:ascii="Arial" w:hAnsi="Arial" w:cs="Arial"/>
                <w:b/>
                <w:color w:val="FFFFFF"/>
                <w:sz w:val="20"/>
                <w:szCs w:val="20"/>
              </w:rPr>
              <w:t>Learning objectives</w:t>
            </w:r>
          </w:p>
        </w:tc>
        <w:tc>
          <w:tcPr>
            <w:tcW w:w="10632" w:type="dxa"/>
            <w:shd w:val="clear" w:color="auto" w:fill="C30045"/>
            <w:vAlign w:val="center"/>
          </w:tcPr>
          <w:p w:rsidR="008908CD" w:rsidRPr="00A46399" w:rsidRDefault="008908CD" w:rsidP="00DE68CD">
            <w:pPr>
              <w:rPr>
                <w:rFonts w:ascii="Arial" w:hAnsi="Arial" w:cs="Arial"/>
                <w:b/>
                <w:color w:val="FFFFFF"/>
                <w:sz w:val="20"/>
                <w:szCs w:val="20"/>
              </w:rPr>
            </w:pPr>
            <w:r w:rsidRPr="00A46399">
              <w:rPr>
                <w:rFonts w:ascii="Arial" w:hAnsi="Arial" w:cs="Arial"/>
                <w:b/>
                <w:color w:val="FFFFFF"/>
                <w:sz w:val="20"/>
                <w:szCs w:val="20"/>
              </w:rPr>
              <w:t>Suggested teaching activities</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lang w:eastAsia="en-GB"/>
              </w:rPr>
              <w:t xml:space="preserve">Calculate probabilities for the </w:t>
            </w:r>
            <w:proofErr w:type="gramStart"/>
            <w:r w:rsidRPr="00A46399">
              <w:rPr>
                <w:rFonts w:ascii="Arial" w:hAnsi="Arial" w:cs="Arial"/>
                <w:sz w:val="20"/>
                <w:szCs w:val="20"/>
                <w:lang w:eastAsia="en-GB"/>
              </w:rPr>
              <w:t xml:space="preserve">distribution  </w:t>
            </w:r>
            <w:r>
              <w:rPr>
                <w:rFonts w:ascii="Arial" w:hAnsi="Arial" w:cs="Arial"/>
                <w:sz w:val="20"/>
                <w:szCs w:val="20"/>
                <w:lang w:eastAsia="en-GB"/>
              </w:rPr>
              <w:t>Po</w:t>
            </w:r>
            <w:proofErr w:type="gramEnd"/>
            <w:r>
              <w:rPr>
                <w:rFonts w:ascii="Arial" w:hAnsi="Arial" w:cs="Arial"/>
                <w:sz w:val="20"/>
                <w:szCs w:val="20"/>
                <w:lang w:eastAsia="en-GB"/>
              </w:rPr>
              <w:t>(</w:t>
            </w:r>
            <w:r w:rsidRPr="00A46399">
              <w:rPr>
                <w:rFonts w:ascii="Arial" w:hAnsi="Arial" w:cs="Arial"/>
                <w:i/>
                <w:iCs/>
                <w:sz w:val="20"/>
                <w:szCs w:val="20"/>
                <w:lang w:eastAsia="en-GB"/>
              </w:rPr>
              <w:t>n</w:t>
            </w:r>
            <w:r w:rsidRPr="00A46399">
              <w:rPr>
                <w:rFonts w:ascii="Arial" w:hAnsi="Arial" w:cs="Arial"/>
                <w:sz w:val="20"/>
                <w:szCs w:val="20"/>
                <w:lang w:eastAsia="en-GB"/>
              </w:rPr>
              <w:t>)</w:t>
            </w:r>
            <w:r>
              <w:rPr>
                <w:rFonts w:ascii="Arial" w:hAnsi="Arial" w:cs="Arial"/>
                <w:sz w:val="20"/>
                <w:szCs w:val="20"/>
                <w:lang w:eastAsia="en-GB"/>
              </w:rPr>
              <w:t>.</w:t>
            </w:r>
          </w:p>
        </w:tc>
        <w:tc>
          <w:tcPr>
            <w:tcW w:w="10632" w:type="dxa"/>
          </w:tcPr>
          <w:p w:rsidR="008908CD" w:rsidRPr="00A46399" w:rsidRDefault="008908CD" w:rsidP="00DE68CD">
            <w:pPr>
              <w:rPr>
                <w:rFonts w:ascii="Arial" w:hAnsi="Arial" w:cs="Arial"/>
                <w:sz w:val="20"/>
                <w:szCs w:val="20"/>
              </w:rPr>
            </w:pPr>
            <w:r>
              <w:rPr>
                <w:rFonts w:ascii="Arial" w:hAnsi="Arial" w:cs="Arial"/>
                <w:sz w:val="20"/>
                <w:szCs w:val="20"/>
              </w:rPr>
              <w:t>You could use a d</w:t>
            </w:r>
            <w:r w:rsidRPr="00A46399">
              <w:rPr>
                <w:rFonts w:ascii="Arial" w:hAnsi="Arial" w:cs="Arial"/>
                <w:sz w:val="20"/>
                <w:szCs w:val="20"/>
              </w:rPr>
              <w:t xml:space="preserve">ominoes activity </w:t>
            </w:r>
            <w:r>
              <w:rPr>
                <w:rFonts w:ascii="Arial" w:hAnsi="Arial" w:cs="Arial"/>
                <w:sz w:val="20"/>
                <w:szCs w:val="20"/>
              </w:rPr>
              <w:t xml:space="preserve">using </w:t>
            </w:r>
            <w:proofErr w:type="spellStart"/>
            <w:r>
              <w:rPr>
                <w:rFonts w:ascii="Arial" w:hAnsi="Arial" w:cs="Arial"/>
                <w:sz w:val="20"/>
                <w:szCs w:val="20"/>
              </w:rPr>
              <w:t>Tarsia</w:t>
            </w:r>
            <w:proofErr w:type="spellEnd"/>
            <w:r>
              <w:rPr>
                <w:rFonts w:ascii="Arial" w:hAnsi="Arial" w:cs="Arial"/>
                <w:sz w:val="20"/>
                <w:szCs w:val="20"/>
              </w:rPr>
              <w:t xml:space="preserve"> software. F</w:t>
            </w:r>
            <w:r w:rsidRPr="00A46399">
              <w:rPr>
                <w:rFonts w:ascii="Arial" w:hAnsi="Arial" w:cs="Arial"/>
                <w:sz w:val="20"/>
                <w:szCs w:val="20"/>
              </w:rPr>
              <w:t xml:space="preserve">or a </w:t>
            </w:r>
            <w:r>
              <w:rPr>
                <w:rFonts w:ascii="Arial" w:hAnsi="Arial" w:cs="Arial"/>
                <w:sz w:val="20"/>
                <w:szCs w:val="20"/>
              </w:rPr>
              <w:t>particular</w:t>
            </w:r>
            <w:r w:rsidRPr="00A46399">
              <w:rPr>
                <w:rFonts w:ascii="Arial" w:hAnsi="Arial" w:cs="Arial"/>
                <w:sz w:val="20"/>
                <w:szCs w:val="20"/>
              </w:rPr>
              <w:t xml:space="preserve"> Poisson distribution, </w:t>
            </w:r>
            <w:r>
              <w:rPr>
                <w:rFonts w:ascii="Arial" w:hAnsi="Arial" w:cs="Arial"/>
                <w:sz w:val="20"/>
                <w:szCs w:val="20"/>
              </w:rPr>
              <w:t xml:space="preserve">you could give </w:t>
            </w:r>
            <w:r w:rsidRPr="00A46399">
              <w:rPr>
                <w:rFonts w:ascii="Arial" w:hAnsi="Arial" w:cs="Arial"/>
                <w:sz w:val="20"/>
                <w:szCs w:val="20"/>
              </w:rPr>
              <w:t xml:space="preserve">learners cards </w:t>
            </w:r>
            <w:r>
              <w:rPr>
                <w:rFonts w:ascii="Arial" w:hAnsi="Arial" w:cs="Arial"/>
                <w:sz w:val="20"/>
                <w:szCs w:val="20"/>
              </w:rPr>
              <w:t xml:space="preserve">to </w:t>
            </w:r>
            <w:r w:rsidRPr="00A46399">
              <w:rPr>
                <w:rFonts w:ascii="Arial" w:hAnsi="Arial" w:cs="Arial"/>
                <w:sz w:val="20"/>
                <w:szCs w:val="20"/>
              </w:rPr>
              <w:t xml:space="preserve">match, for example, P(X=6) to its answer </w:t>
            </w:r>
            <w:r w:rsidRPr="00A46399">
              <w:rPr>
                <w:rFonts w:ascii="Arial" w:hAnsi="Arial" w:cs="Arial"/>
                <w:b/>
                <w:sz w:val="20"/>
                <w:szCs w:val="20"/>
              </w:rPr>
              <w:t>(F)</w:t>
            </w:r>
            <w:r w:rsidRPr="00CD49F8">
              <w:rPr>
                <w:rFonts w:ascii="Arial" w:hAnsi="Arial" w:cs="Arial"/>
                <w:sz w:val="20"/>
                <w:szCs w:val="20"/>
              </w:rPr>
              <w:t>.</w:t>
            </w:r>
            <w:r>
              <w:rPr>
                <w:rFonts w:ascii="Arial" w:hAnsi="Arial" w:cs="Arial"/>
                <w:sz w:val="20"/>
                <w:szCs w:val="20"/>
              </w:rPr>
              <w:t xml:space="preserve"> You can download </w:t>
            </w:r>
            <w:proofErr w:type="spellStart"/>
            <w:r w:rsidRPr="00A46399">
              <w:rPr>
                <w:rFonts w:ascii="Arial" w:hAnsi="Arial" w:cs="Arial"/>
                <w:sz w:val="20"/>
                <w:szCs w:val="20"/>
              </w:rPr>
              <w:t>Tarsia</w:t>
            </w:r>
            <w:proofErr w:type="spellEnd"/>
            <w:r w:rsidRPr="00A46399">
              <w:rPr>
                <w:rFonts w:ascii="Arial" w:hAnsi="Arial" w:cs="Arial"/>
                <w:sz w:val="20"/>
                <w:szCs w:val="20"/>
              </w:rPr>
              <w:t xml:space="preserve"> software </w:t>
            </w:r>
            <w:r>
              <w:rPr>
                <w:rFonts w:ascii="Arial" w:hAnsi="Arial" w:cs="Arial"/>
                <w:sz w:val="20"/>
                <w:szCs w:val="20"/>
              </w:rPr>
              <w:t xml:space="preserve">free of charge </w:t>
            </w:r>
            <w:r w:rsidRPr="00A46399">
              <w:rPr>
                <w:rFonts w:ascii="Arial" w:hAnsi="Arial" w:cs="Arial"/>
                <w:sz w:val="20"/>
                <w:szCs w:val="20"/>
              </w:rPr>
              <w:t xml:space="preserve">to create </w:t>
            </w:r>
            <w:r>
              <w:rPr>
                <w:rFonts w:ascii="Arial" w:hAnsi="Arial" w:cs="Arial"/>
                <w:sz w:val="20"/>
                <w:szCs w:val="20"/>
              </w:rPr>
              <w:t>this type of</w:t>
            </w:r>
            <w:r w:rsidRPr="00A46399">
              <w:rPr>
                <w:rFonts w:ascii="Arial" w:hAnsi="Arial" w:cs="Arial"/>
                <w:sz w:val="20"/>
                <w:szCs w:val="20"/>
              </w:rPr>
              <w:t xml:space="preserve"> activity </w:t>
            </w:r>
            <w:hyperlink r:id="rId17" w:history="1">
              <w:r w:rsidRPr="00A46399">
                <w:rPr>
                  <w:rStyle w:val="Hyperlink"/>
                  <w:rFonts w:ascii="Arial" w:hAnsi="Arial" w:cs="Arial"/>
                  <w:sz w:val="20"/>
                  <w:szCs w:val="20"/>
                </w:rPr>
                <w:t>http://www.mmlsoft.com/index.php/products/tarsia</w:t>
              </w:r>
            </w:hyperlink>
          </w:p>
          <w:p w:rsidR="008908CD" w:rsidRPr="00A46399" w:rsidRDefault="008908CD" w:rsidP="00DE68CD">
            <w:pPr>
              <w:rPr>
                <w:rFonts w:ascii="Arial" w:hAnsi="Arial" w:cs="Arial"/>
                <w:sz w:val="20"/>
                <w:szCs w:val="20"/>
              </w:rPr>
            </w:pPr>
          </w:p>
          <w:p w:rsidR="008908CD" w:rsidRDefault="008908CD" w:rsidP="00DE68CD">
            <w:pPr>
              <w:rPr>
                <w:rFonts w:ascii="Arial" w:hAnsi="Arial" w:cs="Arial"/>
                <w:sz w:val="20"/>
                <w:szCs w:val="20"/>
              </w:rPr>
            </w:pPr>
            <w:r>
              <w:rPr>
                <w:rFonts w:ascii="Arial" w:hAnsi="Arial" w:cs="Arial"/>
                <w:sz w:val="20"/>
                <w:szCs w:val="20"/>
              </w:rPr>
              <w:t xml:space="preserve">You may find the </w:t>
            </w:r>
            <w:r w:rsidRPr="00A46399">
              <w:rPr>
                <w:rFonts w:ascii="Arial" w:hAnsi="Arial" w:cs="Arial"/>
                <w:sz w:val="20"/>
                <w:szCs w:val="20"/>
              </w:rPr>
              <w:t>following video link</w:t>
            </w:r>
            <w:r>
              <w:rPr>
                <w:rFonts w:ascii="Arial" w:hAnsi="Arial" w:cs="Arial"/>
                <w:sz w:val="20"/>
                <w:szCs w:val="20"/>
              </w:rPr>
              <w:t xml:space="preserve"> useful in class, </w:t>
            </w:r>
            <w:proofErr w:type="gramStart"/>
            <w:r>
              <w:rPr>
                <w:rFonts w:ascii="Arial" w:hAnsi="Arial" w:cs="Arial"/>
                <w:sz w:val="20"/>
                <w:szCs w:val="20"/>
              </w:rPr>
              <w:t>pausing</w:t>
            </w:r>
            <w:proofErr w:type="gramEnd"/>
            <w:r>
              <w:rPr>
                <w:rFonts w:ascii="Arial" w:hAnsi="Arial" w:cs="Arial"/>
                <w:sz w:val="20"/>
                <w:szCs w:val="20"/>
              </w:rPr>
              <w:t xml:space="preserve"> the video for learners</w:t>
            </w:r>
            <w:r w:rsidRPr="00A46399">
              <w:rPr>
                <w:rFonts w:ascii="Arial" w:hAnsi="Arial" w:cs="Arial"/>
                <w:sz w:val="20"/>
                <w:szCs w:val="20"/>
              </w:rPr>
              <w:t xml:space="preserve"> to complete</w:t>
            </w:r>
            <w:r>
              <w:rPr>
                <w:rFonts w:ascii="Arial" w:hAnsi="Arial" w:cs="Arial"/>
                <w:sz w:val="20"/>
                <w:szCs w:val="20"/>
              </w:rPr>
              <w:t xml:space="preserve"> each </w:t>
            </w:r>
            <w:r w:rsidRPr="00A46399">
              <w:rPr>
                <w:rFonts w:ascii="Arial" w:hAnsi="Arial" w:cs="Arial"/>
                <w:sz w:val="20"/>
                <w:szCs w:val="20"/>
              </w:rPr>
              <w:t>task</w:t>
            </w:r>
            <w:r>
              <w:rPr>
                <w:rFonts w:ascii="Arial" w:hAnsi="Arial" w:cs="Arial"/>
                <w:sz w:val="20"/>
                <w:szCs w:val="20"/>
              </w:rPr>
              <w:t>. Alternatively, learners cou</w:t>
            </w:r>
            <w:r w:rsidRPr="00A46399">
              <w:rPr>
                <w:rFonts w:ascii="Arial" w:hAnsi="Arial" w:cs="Arial"/>
                <w:sz w:val="20"/>
                <w:szCs w:val="20"/>
              </w:rPr>
              <w:t>ld use</w:t>
            </w:r>
            <w:r>
              <w:rPr>
                <w:rFonts w:ascii="Arial" w:hAnsi="Arial" w:cs="Arial"/>
                <w:sz w:val="20"/>
                <w:szCs w:val="20"/>
              </w:rPr>
              <w:t xml:space="preserve"> the videos</w:t>
            </w:r>
            <w:r w:rsidRPr="00A46399">
              <w:rPr>
                <w:rFonts w:ascii="Arial" w:hAnsi="Arial" w:cs="Arial"/>
                <w:sz w:val="20"/>
                <w:szCs w:val="20"/>
              </w:rPr>
              <w:t xml:space="preserve"> as a</w:t>
            </w:r>
            <w:r>
              <w:rPr>
                <w:rFonts w:ascii="Arial" w:hAnsi="Arial" w:cs="Arial"/>
                <w:sz w:val="20"/>
                <w:szCs w:val="20"/>
              </w:rPr>
              <w:t>n independent</w:t>
            </w:r>
            <w:r w:rsidRPr="00A46399">
              <w:rPr>
                <w:rFonts w:ascii="Arial" w:hAnsi="Arial" w:cs="Arial"/>
                <w:sz w:val="20"/>
                <w:szCs w:val="20"/>
              </w:rPr>
              <w:t xml:space="preserve"> revision or </w:t>
            </w:r>
            <w:r w:rsidRPr="002E0E9B">
              <w:rPr>
                <w:rFonts w:ascii="Arial" w:hAnsi="Arial" w:cs="Arial"/>
                <w:sz w:val="20"/>
                <w:szCs w:val="20"/>
              </w:rPr>
              <w:t xml:space="preserve">consolidation </w:t>
            </w:r>
            <w:r w:rsidRPr="00A46399">
              <w:rPr>
                <w:rFonts w:ascii="Arial" w:hAnsi="Arial" w:cs="Arial"/>
                <w:sz w:val="20"/>
                <w:szCs w:val="20"/>
              </w:rPr>
              <w:t>resource.</w:t>
            </w:r>
          </w:p>
          <w:p w:rsidR="008908CD"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Pr>
                <w:rFonts w:ascii="Arial" w:hAnsi="Arial" w:cs="Arial"/>
                <w:sz w:val="20"/>
                <w:szCs w:val="20"/>
              </w:rPr>
              <w:t xml:space="preserve">This </w:t>
            </w:r>
            <w:r w:rsidRPr="00A46399">
              <w:rPr>
                <w:rFonts w:ascii="Arial" w:hAnsi="Arial" w:cs="Arial"/>
                <w:sz w:val="20"/>
                <w:szCs w:val="20"/>
              </w:rPr>
              <w:t>‘</w:t>
            </w:r>
            <w:proofErr w:type="spellStart"/>
            <w:r w:rsidRPr="00A46399">
              <w:rPr>
                <w:rFonts w:ascii="Arial" w:hAnsi="Arial" w:cs="Arial"/>
                <w:sz w:val="20"/>
                <w:szCs w:val="20"/>
              </w:rPr>
              <w:t>ExamSolutions</w:t>
            </w:r>
            <w:proofErr w:type="spellEnd"/>
            <w:r w:rsidRPr="00A46399">
              <w:rPr>
                <w:rFonts w:ascii="Arial" w:hAnsi="Arial" w:cs="Arial"/>
                <w:sz w:val="20"/>
                <w:szCs w:val="20"/>
              </w:rPr>
              <w:t xml:space="preserve">’ you-tube clip </w:t>
            </w:r>
            <w:r>
              <w:rPr>
                <w:rFonts w:ascii="Arial" w:hAnsi="Arial" w:cs="Arial"/>
                <w:sz w:val="20"/>
                <w:szCs w:val="20"/>
              </w:rPr>
              <w:t>gives an e</w:t>
            </w:r>
            <w:r w:rsidRPr="00A46399">
              <w:rPr>
                <w:rFonts w:ascii="Arial" w:hAnsi="Arial" w:cs="Arial"/>
                <w:sz w:val="20"/>
                <w:szCs w:val="20"/>
              </w:rPr>
              <w:t xml:space="preserve">xplanation of the Poisson distribution and use of </w:t>
            </w:r>
            <w:r>
              <w:rPr>
                <w:rFonts w:ascii="Arial" w:hAnsi="Arial" w:cs="Arial"/>
                <w:sz w:val="20"/>
                <w:szCs w:val="20"/>
              </w:rPr>
              <w:t xml:space="preserve">the </w:t>
            </w:r>
            <w:r w:rsidRPr="00A46399">
              <w:rPr>
                <w:rFonts w:ascii="Arial" w:hAnsi="Arial" w:cs="Arial"/>
                <w:sz w:val="20"/>
                <w:szCs w:val="20"/>
              </w:rPr>
              <w:t xml:space="preserve">formula  </w:t>
            </w:r>
            <w:hyperlink r:id="rId18" w:history="1">
              <w:r w:rsidRPr="00A46399">
                <w:rPr>
                  <w:rStyle w:val="Hyperlink"/>
                  <w:rFonts w:ascii="Arial" w:hAnsi="Arial" w:cs="Arial"/>
                  <w:sz w:val="20"/>
                  <w:szCs w:val="20"/>
                </w:rPr>
                <w:t>https://www.youtube.com/watch?v=2zK3KpV3bx4</w:t>
              </w:r>
            </w:hyperlink>
          </w:p>
        </w:tc>
      </w:tr>
      <w:tr w:rsidR="008908CD" w:rsidRPr="00A46399" w:rsidTr="008908CD">
        <w:tc>
          <w:tcPr>
            <w:tcW w:w="3969" w:type="dxa"/>
          </w:tcPr>
          <w:p w:rsidR="008908CD" w:rsidRPr="00A46399" w:rsidRDefault="008908CD" w:rsidP="00DE68CD">
            <w:pPr>
              <w:autoSpaceDE w:val="0"/>
              <w:autoSpaceDN w:val="0"/>
              <w:adjustRightInd w:val="0"/>
              <w:rPr>
                <w:rFonts w:ascii="Arial" w:hAnsi="Arial" w:cs="Arial"/>
                <w:sz w:val="20"/>
                <w:szCs w:val="20"/>
              </w:rPr>
            </w:pPr>
            <w:r w:rsidRPr="00A46399">
              <w:rPr>
                <w:rFonts w:ascii="Arial" w:hAnsi="Arial" w:cs="Arial"/>
                <w:sz w:val="20"/>
                <w:szCs w:val="20"/>
                <w:lang w:eastAsia="en-GB"/>
              </w:rPr>
              <w:t xml:space="preserve">Use the fact that if </w:t>
            </w:r>
            <w:r w:rsidRPr="00A46399">
              <w:rPr>
                <w:rFonts w:ascii="Arial" w:hAnsi="Arial" w:cs="Arial"/>
                <w:i/>
                <w:iCs/>
                <w:sz w:val="20"/>
                <w:szCs w:val="20"/>
                <w:lang w:eastAsia="en-GB"/>
              </w:rPr>
              <w:t xml:space="preserve">X </w:t>
            </w:r>
            <w:r w:rsidRPr="00A46399">
              <w:rPr>
                <w:rFonts w:ascii="Arial" w:hAnsi="Arial" w:cs="Arial"/>
                <w:sz w:val="20"/>
                <w:szCs w:val="20"/>
                <w:lang w:eastAsia="en-GB"/>
              </w:rPr>
              <w:t>~ Po(</w:t>
            </w:r>
            <w:r w:rsidRPr="00A46399">
              <w:rPr>
                <w:rFonts w:ascii="Arial" w:hAnsi="Arial" w:cs="Arial"/>
                <w:i/>
                <w:iCs/>
                <w:sz w:val="20"/>
                <w:szCs w:val="20"/>
                <w:lang w:eastAsia="en-GB"/>
              </w:rPr>
              <w:t>n</w:t>
            </w:r>
            <w:r w:rsidRPr="00A46399">
              <w:rPr>
                <w:rFonts w:ascii="Arial" w:hAnsi="Arial" w:cs="Arial"/>
                <w:sz w:val="20"/>
                <w:szCs w:val="20"/>
                <w:lang w:eastAsia="en-GB"/>
              </w:rPr>
              <w:t xml:space="preserve">) then the mean and variance of </w:t>
            </w:r>
            <w:r w:rsidRPr="00A46399">
              <w:rPr>
                <w:rFonts w:ascii="Arial" w:hAnsi="Arial" w:cs="Arial"/>
                <w:i/>
                <w:iCs/>
                <w:sz w:val="20"/>
                <w:szCs w:val="20"/>
                <w:lang w:eastAsia="en-GB"/>
              </w:rPr>
              <w:t xml:space="preserve">X </w:t>
            </w:r>
            <w:r w:rsidRPr="00A46399">
              <w:rPr>
                <w:rFonts w:ascii="Arial" w:hAnsi="Arial" w:cs="Arial"/>
                <w:sz w:val="20"/>
                <w:szCs w:val="20"/>
                <w:lang w:eastAsia="en-GB"/>
              </w:rPr>
              <w:t xml:space="preserve">are each equal to </w:t>
            </w:r>
            <w:r w:rsidRPr="00A46399">
              <w:rPr>
                <w:rFonts w:ascii="Arial" w:hAnsi="Arial" w:cs="Arial"/>
                <w:i/>
                <w:iCs/>
                <w:sz w:val="20"/>
                <w:szCs w:val="20"/>
                <w:lang w:eastAsia="en-GB"/>
              </w:rPr>
              <w:t>n</w:t>
            </w:r>
            <w:r>
              <w:rPr>
                <w:rFonts w:ascii="Arial" w:hAnsi="Arial" w:cs="Arial"/>
                <w:i/>
                <w:iCs/>
                <w:sz w:val="20"/>
                <w:szCs w:val="20"/>
                <w:lang w:eastAsia="en-GB"/>
              </w:rPr>
              <w:t>.</w:t>
            </w:r>
          </w:p>
        </w:tc>
        <w:tc>
          <w:tcPr>
            <w:tcW w:w="10632" w:type="dxa"/>
          </w:tcPr>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November 2011 </w:t>
            </w:r>
            <w:r>
              <w:rPr>
                <w:rFonts w:ascii="Arial" w:hAnsi="Arial" w:cs="Arial"/>
                <w:sz w:val="20"/>
                <w:szCs w:val="20"/>
              </w:rPr>
              <w:t>question</w:t>
            </w:r>
            <w:r w:rsidRPr="00A46399">
              <w:rPr>
                <w:rFonts w:ascii="Arial" w:hAnsi="Arial" w:cs="Arial"/>
                <w:sz w:val="20"/>
                <w:szCs w:val="20"/>
              </w:rPr>
              <w:t xml:space="preserve"> 1(ii)</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Understand the relevance of the Poisson distribution to the distribution of random events, and use the Poisson distribution as a model</w:t>
            </w:r>
            <w:r>
              <w:rPr>
                <w:rFonts w:ascii="Arial" w:hAnsi="Arial" w:cs="Arial"/>
                <w:sz w:val="20"/>
                <w:szCs w:val="20"/>
              </w:rPr>
              <w:t>.</w:t>
            </w:r>
          </w:p>
        </w:tc>
        <w:tc>
          <w:tcPr>
            <w:tcW w:w="10632" w:type="dxa"/>
          </w:tcPr>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November 2011 </w:t>
            </w:r>
            <w:r>
              <w:rPr>
                <w:rFonts w:ascii="Arial" w:hAnsi="Arial" w:cs="Arial"/>
                <w:sz w:val="20"/>
                <w:szCs w:val="20"/>
              </w:rPr>
              <w:t>question</w:t>
            </w:r>
            <w:r w:rsidRPr="00A46399">
              <w:rPr>
                <w:rFonts w:ascii="Arial" w:hAnsi="Arial" w:cs="Arial"/>
                <w:sz w:val="20"/>
                <w:szCs w:val="20"/>
              </w:rPr>
              <w:t xml:space="preserve"> 6(i)</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Use the Poisson distribution as an approximation to the binomial distribution where appropriate (</w:t>
            </w:r>
            <w:r w:rsidRPr="00A46399">
              <w:rPr>
                <w:rFonts w:ascii="Arial" w:hAnsi="Arial" w:cs="Arial"/>
                <w:i/>
                <w:sz w:val="20"/>
                <w:szCs w:val="20"/>
              </w:rPr>
              <w:t xml:space="preserve">n </w:t>
            </w:r>
            <w:r w:rsidRPr="00A46399">
              <w:rPr>
                <w:rFonts w:ascii="Arial" w:hAnsi="Arial" w:cs="Arial"/>
                <w:sz w:val="20"/>
                <w:szCs w:val="20"/>
              </w:rPr>
              <w:t xml:space="preserve">&gt; 50 and </w:t>
            </w:r>
            <w:proofErr w:type="spellStart"/>
            <w:r w:rsidRPr="00A46399">
              <w:rPr>
                <w:rFonts w:ascii="Arial" w:hAnsi="Arial" w:cs="Arial"/>
                <w:i/>
                <w:sz w:val="20"/>
                <w:szCs w:val="20"/>
              </w:rPr>
              <w:t>np</w:t>
            </w:r>
            <w:proofErr w:type="spellEnd"/>
            <w:r w:rsidRPr="00A46399">
              <w:rPr>
                <w:rFonts w:ascii="Arial" w:hAnsi="Arial" w:cs="Arial"/>
                <w:i/>
                <w:sz w:val="20"/>
                <w:szCs w:val="20"/>
              </w:rPr>
              <w:t xml:space="preserve"> </w:t>
            </w:r>
            <w:r w:rsidRPr="00A46399">
              <w:rPr>
                <w:rFonts w:ascii="Arial" w:hAnsi="Arial" w:cs="Arial"/>
                <w:sz w:val="20"/>
                <w:szCs w:val="20"/>
              </w:rPr>
              <w:t>&lt; 5, approximately)</w:t>
            </w:r>
            <w:r>
              <w:rPr>
                <w:rFonts w:ascii="Arial" w:hAnsi="Arial" w:cs="Arial"/>
                <w:sz w:val="20"/>
                <w:szCs w:val="20"/>
              </w:rPr>
              <w:t>.</w:t>
            </w:r>
          </w:p>
        </w:tc>
        <w:tc>
          <w:tcPr>
            <w:tcW w:w="10632" w:type="dxa"/>
          </w:tcPr>
          <w:p w:rsidR="008908CD" w:rsidRPr="00A46399" w:rsidRDefault="008908CD" w:rsidP="00DE68CD">
            <w:pPr>
              <w:rPr>
                <w:rFonts w:ascii="Arial" w:hAnsi="Arial" w:cs="Arial"/>
                <w:b/>
                <w:sz w:val="20"/>
                <w:szCs w:val="20"/>
              </w:rPr>
            </w:pPr>
            <w:r>
              <w:rPr>
                <w:rFonts w:ascii="Arial" w:hAnsi="Arial" w:cs="Arial"/>
                <w:sz w:val="20"/>
                <w:szCs w:val="20"/>
              </w:rPr>
              <w:t xml:space="preserve">As a lesson starter activity, you could ask learners to answer </w:t>
            </w:r>
            <w:r w:rsidRPr="00A46399">
              <w:rPr>
                <w:rFonts w:ascii="Arial" w:hAnsi="Arial" w:cs="Arial"/>
                <w:sz w:val="20"/>
                <w:szCs w:val="20"/>
              </w:rPr>
              <w:t>on mini-whiteboards</w:t>
            </w:r>
            <w:r>
              <w:rPr>
                <w:rFonts w:ascii="Arial" w:hAnsi="Arial" w:cs="Arial"/>
                <w:sz w:val="20"/>
                <w:szCs w:val="20"/>
              </w:rPr>
              <w:t xml:space="preserve"> a few s</w:t>
            </w:r>
            <w:r w:rsidRPr="00A46399">
              <w:rPr>
                <w:rFonts w:ascii="Arial" w:hAnsi="Arial" w:cs="Arial"/>
                <w:sz w:val="20"/>
                <w:szCs w:val="20"/>
              </w:rPr>
              <w:t xml:space="preserve">imple questions evaluating parameters and considering conditions </w:t>
            </w:r>
            <w:r>
              <w:rPr>
                <w:rFonts w:ascii="Arial" w:hAnsi="Arial" w:cs="Arial"/>
                <w:sz w:val="20"/>
                <w:szCs w:val="20"/>
              </w:rPr>
              <w:t>for possible Poisson distributions</w:t>
            </w:r>
            <w:r w:rsidRPr="00A46399">
              <w:rPr>
                <w:rFonts w:ascii="Arial" w:hAnsi="Arial" w:cs="Arial"/>
                <w:sz w:val="20"/>
                <w:szCs w:val="20"/>
              </w:rPr>
              <w:t xml:space="preserve">. </w:t>
            </w:r>
            <w:r w:rsidRPr="00A46399">
              <w:rPr>
                <w:rFonts w:ascii="Arial" w:hAnsi="Arial" w:cs="Arial"/>
                <w:b/>
                <w:sz w:val="20"/>
                <w:szCs w:val="20"/>
              </w:rPr>
              <w:t>(F)</w:t>
            </w:r>
          </w:p>
          <w:p w:rsidR="008908CD" w:rsidRPr="00A46399" w:rsidRDefault="008908CD" w:rsidP="00DE68CD">
            <w:pPr>
              <w:rPr>
                <w:rFonts w:ascii="Arial" w:hAnsi="Arial" w:cs="Arial"/>
                <w:sz w:val="20"/>
                <w:szCs w:val="20"/>
              </w:rPr>
            </w:pPr>
          </w:p>
          <w:p w:rsidR="008908CD" w:rsidRDefault="008908CD" w:rsidP="00DE68CD">
            <w:pPr>
              <w:rPr>
                <w:rFonts w:ascii="Arial" w:hAnsi="Arial" w:cs="Arial"/>
                <w:sz w:val="20"/>
                <w:szCs w:val="20"/>
              </w:rPr>
            </w:pPr>
            <w:r>
              <w:rPr>
                <w:rFonts w:ascii="Arial" w:hAnsi="Arial" w:cs="Arial"/>
                <w:sz w:val="20"/>
                <w:szCs w:val="20"/>
              </w:rPr>
              <w:t xml:space="preserve">You could show learners the </w:t>
            </w:r>
            <w:r w:rsidRPr="00A46399">
              <w:rPr>
                <w:rFonts w:ascii="Arial" w:hAnsi="Arial" w:cs="Arial"/>
                <w:sz w:val="20"/>
                <w:szCs w:val="20"/>
              </w:rPr>
              <w:t>following video links</w:t>
            </w:r>
            <w:r>
              <w:rPr>
                <w:rFonts w:ascii="Arial" w:hAnsi="Arial" w:cs="Arial"/>
                <w:sz w:val="20"/>
                <w:szCs w:val="20"/>
              </w:rPr>
              <w:t xml:space="preserve"> in class, pausing the video for learners</w:t>
            </w:r>
            <w:r w:rsidRPr="00A46399">
              <w:rPr>
                <w:rFonts w:ascii="Arial" w:hAnsi="Arial" w:cs="Arial"/>
                <w:sz w:val="20"/>
                <w:szCs w:val="20"/>
              </w:rPr>
              <w:t xml:space="preserve"> to </w:t>
            </w:r>
            <w:r>
              <w:rPr>
                <w:rFonts w:ascii="Arial" w:hAnsi="Arial" w:cs="Arial"/>
                <w:sz w:val="20"/>
                <w:szCs w:val="20"/>
              </w:rPr>
              <w:t>carry out some of the calculations themselves</w:t>
            </w:r>
            <w:r w:rsidRPr="00A46399">
              <w:rPr>
                <w:rFonts w:ascii="Arial" w:hAnsi="Arial" w:cs="Arial"/>
                <w:sz w:val="20"/>
                <w:szCs w:val="20"/>
              </w:rPr>
              <w:t xml:space="preserve">, or </w:t>
            </w:r>
            <w:r>
              <w:rPr>
                <w:rFonts w:ascii="Arial" w:hAnsi="Arial" w:cs="Arial"/>
                <w:sz w:val="20"/>
                <w:szCs w:val="20"/>
              </w:rPr>
              <w:t xml:space="preserve">they </w:t>
            </w:r>
            <w:r w:rsidRPr="00A46399">
              <w:rPr>
                <w:rFonts w:ascii="Arial" w:hAnsi="Arial" w:cs="Arial"/>
                <w:sz w:val="20"/>
                <w:szCs w:val="20"/>
              </w:rPr>
              <w:t>could use</w:t>
            </w:r>
            <w:r>
              <w:rPr>
                <w:rFonts w:ascii="Arial" w:hAnsi="Arial" w:cs="Arial"/>
                <w:sz w:val="20"/>
                <w:szCs w:val="20"/>
              </w:rPr>
              <w:t xml:space="preserve"> the videos</w:t>
            </w:r>
            <w:r w:rsidRPr="00A46399">
              <w:rPr>
                <w:rFonts w:ascii="Arial" w:hAnsi="Arial" w:cs="Arial"/>
                <w:sz w:val="20"/>
                <w:szCs w:val="20"/>
              </w:rPr>
              <w:t xml:space="preserve"> as a</w:t>
            </w:r>
            <w:r>
              <w:rPr>
                <w:rFonts w:ascii="Arial" w:hAnsi="Arial" w:cs="Arial"/>
                <w:sz w:val="20"/>
                <w:szCs w:val="20"/>
              </w:rPr>
              <w:t>n independent</w:t>
            </w:r>
            <w:r w:rsidRPr="00A46399">
              <w:rPr>
                <w:rFonts w:ascii="Arial" w:hAnsi="Arial" w:cs="Arial"/>
                <w:sz w:val="20"/>
                <w:szCs w:val="20"/>
              </w:rPr>
              <w:t xml:space="preserve"> revision or </w:t>
            </w:r>
            <w:r w:rsidRPr="002E0E9B">
              <w:rPr>
                <w:rFonts w:ascii="Arial" w:hAnsi="Arial" w:cs="Arial"/>
                <w:sz w:val="20"/>
                <w:szCs w:val="20"/>
              </w:rPr>
              <w:t>consolidation</w:t>
            </w:r>
            <w:r w:rsidRPr="00A46399">
              <w:rPr>
                <w:rFonts w:ascii="Arial" w:hAnsi="Arial" w:cs="Arial"/>
                <w:b/>
                <w:sz w:val="20"/>
                <w:szCs w:val="20"/>
              </w:rPr>
              <w:t xml:space="preserve"> </w:t>
            </w:r>
            <w:r w:rsidRPr="00A46399">
              <w:rPr>
                <w:rFonts w:ascii="Arial" w:hAnsi="Arial" w:cs="Arial"/>
                <w:sz w:val="20"/>
                <w:szCs w:val="20"/>
              </w:rPr>
              <w:t>resource.</w:t>
            </w:r>
          </w:p>
          <w:p w:rsidR="008908CD"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A46399">
              <w:rPr>
                <w:rFonts w:ascii="Arial" w:hAnsi="Arial" w:cs="Arial"/>
                <w:sz w:val="20"/>
                <w:szCs w:val="20"/>
              </w:rPr>
              <w:t xml:space="preserve">An example of the approximation is </w:t>
            </w:r>
            <w:r>
              <w:rPr>
                <w:rFonts w:ascii="Arial" w:hAnsi="Arial" w:cs="Arial"/>
                <w:sz w:val="20"/>
                <w:szCs w:val="20"/>
              </w:rPr>
              <w:t xml:space="preserve">shown </w:t>
            </w:r>
            <w:r w:rsidRPr="00A46399">
              <w:rPr>
                <w:rFonts w:ascii="Arial" w:hAnsi="Arial" w:cs="Arial"/>
                <w:sz w:val="20"/>
                <w:szCs w:val="20"/>
              </w:rPr>
              <w:t>on the you-tube clip from ‘</w:t>
            </w:r>
            <w:proofErr w:type="spellStart"/>
            <w:r w:rsidRPr="00A46399">
              <w:rPr>
                <w:rFonts w:ascii="Arial" w:hAnsi="Arial" w:cs="Arial"/>
                <w:sz w:val="20"/>
                <w:szCs w:val="20"/>
              </w:rPr>
              <w:t>ExamSolutions</w:t>
            </w:r>
            <w:proofErr w:type="spellEnd"/>
            <w:r w:rsidRPr="00A46399">
              <w:rPr>
                <w:rFonts w:ascii="Arial" w:hAnsi="Arial" w:cs="Arial"/>
                <w:sz w:val="20"/>
                <w:szCs w:val="20"/>
              </w:rPr>
              <w:t xml:space="preserve">’ </w:t>
            </w:r>
            <w:hyperlink r:id="rId19" w:history="1">
              <w:r w:rsidRPr="00A46399">
                <w:rPr>
                  <w:rStyle w:val="Hyperlink"/>
                  <w:rFonts w:ascii="Arial" w:hAnsi="Arial" w:cs="Arial"/>
                  <w:sz w:val="20"/>
                  <w:szCs w:val="20"/>
                </w:rPr>
                <w:t>https://www.youtube.com/watch?v=nZgnov87jVM</w:t>
              </w:r>
            </w:hyperlink>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Use the normal distribution, with continuity correction, as an approximation to the Poisson distribution where appropriate          (</w:t>
            </w:r>
            <w:r w:rsidRPr="00A46399">
              <w:rPr>
                <w:rFonts w:ascii="Arial" w:hAnsi="Arial" w:cs="Arial"/>
                <w:i/>
                <w:sz w:val="20"/>
                <w:szCs w:val="20"/>
              </w:rPr>
              <w:t xml:space="preserve">n </w:t>
            </w:r>
            <w:r w:rsidRPr="00A46399">
              <w:rPr>
                <w:rFonts w:ascii="Arial" w:hAnsi="Arial" w:cs="Arial"/>
                <w:sz w:val="20"/>
                <w:szCs w:val="20"/>
              </w:rPr>
              <w:t>&gt; 15, approximately).</w:t>
            </w:r>
          </w:p>
        </w:tc>
        <w:tc>
          <w:tcPr>
            <w:tcW w:w="10632" w:type="dxa"/>
          </w:tcPr>
          <w:p w:rsidR="008908CD" w:rsidRPr="00A46399" w:rsidRDefault="008908CD" w:rsidP="00DE68CD">
            <w:pPr>
              <w:rPr>
                <w:rFonts w:ascii="Arial" w:hAnsi="Arial" w:cs="Arial"/>
                <w:b/>
                <w:sz w:val="20"/>
                <w:szCs w:val="20"/>
              </w:rPr>
            </w:pPr>
            <w:r>
              <w:rPr>
                <w:rFonts w:ascii="Arial" w:hAnsi="Arial" w:cs="Arial"/>
                <w:sz w:val="20"/>
                <w:szCs w:val="20"/>
              </w:rPr>
              <w:t xml:space="preserve">As a lesson starter activity, you could ask learners to answer </w:t>
            </w:r>
            <w:r w:rsidRPr="00A46399">
              <w:rPr>
                <w:rFonts w:ascii="Arial" w:hAnsi="Arial" w:cs="Arial"/>
                <w:sz w:val="20"/>
                <w:szCs w:val="20"/>
              </w:rPr>
              <w:t>on mini-whiteboards</w:t>
            </w:r>
            <w:r>
              <w:rPr>
                <w:rFonts w:ascii="Arial" w:hAnsi="Arial" w:cs="Arial"/>
                <w:sz w:val="20"/>
                <w:szCs w:val="20"/>
              </w:rPr>
              <w:t xml:space="preserve"> s</w:t>
            </w:r>
            <w:r w:rsidRPr="00A46399">
              <w:rPr>
                <w:rFonts w:ascii="Arial" w:hAnsi="Arial" w:cs="Arial"/>
                <w:sz w:val="20"/>
                <w:szCs w:val="20"/>
              </w:rPr>
              <w:t xml:space="preserve">imple questions evaluating parameters and considering conditions. </w:t>
            </w:r>
            <w:r w:rsidRPr="00A46399">
              <w:rPr>
                <w:rFonts w:ascii="Arial" w:hAnsi="Arial" w:cs="Arial"/>
                <w:b/>
                <w:sz w:val="20"/>
                <w:szCs w:val="20"/>
              </w:rPr>
              <w:t>(F)</w:t>
            </w:r>
          </w:p>
          <w:p w:rsidR="008908CD" w:rsidRPr="00A46399" w:rsidRDefault="008908CD" w:rsidP="00DE68CD">
            <w:pPr>
              <w:rPr>
                <w:rFonts w:ascii="Arial" w:hAnsi="Arial" w:cs="Arial"/>
                <w:sz w:val="20"/>
                <w:szCs w:val="20"/>
              </w:rPr>
            </w:pPr>
          </w:p>
          <w:p w:rsidR="008908CD" w:rsidRDefault="008908CD" w:rsidP="00DE68CD">
            <w:pPr>
              <w:rPr>
                <w:rFonts w:ascii="Arial" w:hAnsi="Arial" w:cs="Arial"/>
                <w:b/>
                <w:sz w:val="20"/>
                <w:szCs w:val="20"/>
              </w:rPr>
            </w:pPr>
            <w:r>
              <w:rPr>
                <w:rFonts w:ascii="Arial" w:hAnsi="Arial" w:cs="Arial"/>
                <w:sz w:val="20"/>
                <w:szCs w:val="20"/>
              </w:rPr>
              <w:t xml:space="preserve">You could show learners the </w:t>
            </w:r>
            <w:r w:rsidRPr="00A46399">
              <w:rPr>
                <w:rFonts w:ascii="Arial" w:hAnsi="Arial" w:cs="Arial"/>
                <w:sz w:val="20"/>
                <w:szCs w:val="20"/>
              </w:rPr>
              <w:t>following video link</w:t>
            </w:r>
            <w:r>
              <w:rPr>
                <w:rFonts w:ascii="Arial" w:hAnsi="Arial" w:cs="Arial"/>
                <w:sz w:val="20"/>
                <w:szCs w:val="20"/>
              </w:rPr>
              <w:t xml:space="preserve"> in class, </w:t>
            </w:r>
            <w:proofErr w:type="gramStart"/>
            <w:r>
              <w:rPr>
                <w:rFonts w:ascii="Arial" w:hAnsi="Arial" w:cs="Arial"/>
                <w:sz w:val="20"/>
                <w:szCs w:val="20"/>
              </w:rPr>
              <w:t>pausing</w:t>
            </w:r>
            <w:proofErr w:type="gramEnd"/>
            <w:r>
              <w:rPr>
                <w:rFonts w:ascii="Arial" w:hAnsi="Arial" w:cs="Arial"/>
                <w:sz w:val="20"/>
                <w:szCs w:val="20"/>
              </w:rPr>
              <w:t xml:space="preserve"> the video for learners</w:t>
            </w:r>
            <w:r w:rsidRPr="00A46399">
              <w:rPr>
                <w:rFonts w:ascii="Arial" w:hAnsi="Arial" w:cs="Arial"/>
                <w:sz w:val="20"/>
                <w:szCs w:val="20"/>
              </w:rPr>
              <w:t xml:space="preserve"> to </w:t>
            </w:r>
            <w:r>
              <w:rPr>
                <w:rFonts w:ascii="Arial" w:hAnsi="Arial" w:cs="Arial"/>
                <w:sz w:val="20"/>
                <w:szCs w:val="20"/>
              </w:rPr>
              <w:t xml:space="preserve">carry out some of the </w:t>
            </w:r>
            <w:r>
              <w:rPr>
                <w:rFonts w:ascii="Arial" w:hAnsi="Arial" w:cs="Arial"/>
                <w:sz w:val="20"/>
                <w:szCs w:val="20"/>
              </w:rPr>
              <w:lastRenderedPageBreak/>
              <w:t>calculations themselves</w:t>
            </w:r>
            <w:r w:rsidRPr="00A46399">
              <w:rPr>
                <w:rFonts w:ascii="Arial" w:hAnsi="Arial" w:cs="Arial"/>
                <w:sz w:val="20"/>
                <w:szCs w:val="20"/>
              </w:rPr>
              <w:t xml:space="preserve">, or </w:t>
            </w:r>
            <w:r>
              <w:rPr>
                <w:rFonts w:ascii="Arial" w:hAnsi="Arial" w:cs="Arial"/>
                <w:sz w:val="20"/>
                <w:szCs w:val="20"/>
              </w:rPr>
              <w:t xml:space="preserve">they </w:t>
            </w:r>
            <w:r w:rsidRPr="00A46399">
              <w:rPr>
                <w:rFonts w:ascii="Arial" w:hAnsi="Arial" w:cs="Arial"/>
                <w:sz w:val="20"/>
                <w:szCs w:val="20"/>
              </w:rPr>
              <w:t>could use</w:t>
            </w:r>
            <w:r>
              <w:rPr>
                <w:rFonts w:ascii="Arial" w:hAnsi="Arial" w:cs="Arial"/>
                <w:sz w:val="20"/>
                <w:szCs w:val="20"/>
              </w:rPr>
              <w:t xml:space="preserve"> the videos</w:t>
            </w:r>
            <w:r w:rsidRPr="00A46399">
              <w:rPr>
                <w:rFonts w:ascii="Arial" w:hAnsi="Arial" w:cs="Arial"/>
                <w:sz w:val="20"/>
                <w:szCs w:val="20"/>
              </w:rPr>
              <w:t xml:space="preserve"> as a</w:t>
            </w:r>
            <w:r>
              <w:rPr>
                <w:rFonts w:ascii="Arial" w:hAnsi="Arial" w:cs="Arial"/>
                <w:sz w:val="20"/>
                <w:szCs w:val="20"/>
              </w:rPr>
              <w:t>n independent</w:t>
            </w:r>
            <w:r w:rsidRPr="00A46399">
              <w:rPr>
                <w:rFonts w:ascii="Arial" w:hAnsi="Arial" w:cs="Arial"/>
                <w:sz w:val="20"/>
                <w:szCs w:val="20"/>
              </w:rPr>
              <w:t xml:space="preserve"> revision or </w:t>
            </w:r>
            <w:r w:rsidRPr="002E0E9B">
              <w:rPr>
                <w:rFonts w:ascii="Arial" w:hAnsi="Arial" w:cs="Arial"/>
                <w:sz w:val="20"/>
                <w:szCs w:val="20"/>
              </w:rPr>
              <w:t xml:space="preserve">consolidation </w:t>
            </w:r>
            <w:r w:rsidRPr="00A46399">
              <w:rPr>
                <w:rFonts w:ascii="Arial" w:hAnsi="Arial" w:cs="Arial"/>
                <w:sz w:val="20"/>
                <w:szCs w:val="20"/>
              </w:rPr>
              <w:t>resource.</w:t>
            </w:r>
            <w:r>
              <w:rPr>
                <w:rFonts w:ascii="Arial" w:hAnsi="Arial" w:cs="Arial"/>
                <w:sz w:val="20"/>
                <w:szCs w:val="20"/>
              </w:rPr>
              <w:t xml:space="preserve"> You could prepare in advance a </w:t>
            </w:r>
            <w:r w:rsidRPr="00A46399">
              <w:rPr>
                <w:rFonts w:ascii="Arial" w:hAnsi="Arial" w:cs="Arial"/>
                <w:sz w:val="20"/>
                <w:szCs w:val="20"/>
              </w:rPr>
              <w:t xml:space="preserve">set of key questions to accompany the video clip </w:t>
            </w:r>
            <w:r w:rsidRPr="00A46399">
              <w:rPr>
                <w:rFonts w:ascii="Arial" w:hAnsi="Arial" w:cs="Arial"/>
                <w:b/>
                <w:sz w:val="20"/>
                <w:szCs w:val="20"/>
              </w:rPr>
              <w:t>(F)</w:t>
            </w:r>
          </w:p>
          <w:p w:rsidR="008908CD"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Pr>
                <w:rFonts w:ascii="Arial" w:hAnsi="Arial" w:cs="Arial"/>
                <w:sz w:val="20"/>
                <w:szCs w:val="20"/>
              </w:rPr>
              <w:t xml:space="preserve">The </w:t>
            </w:r>
            <w:r w:rsidRPr="00A46399">
              <w:rPr>
                <w:rFonts w:ascii="Arial" w:hAnsi="Arial" w:cs="Arial"/>
                <w:sz w:val="20"/>
                <w:szCs w:val="20"/>
              </w:rPr>
              <w:t>Normal approx</w:t>
            </w:r>
            <w:r>
              <w:rPr>
                <w:rFonts w:ascii="Arial" w:hAnsi="Arial" w:cs="Arial"/>
                <w:sz w:val="20"/>
                <w:szCs w:val="20"/>
              </w:rPr>
              <w:t>imation</w:t>
            </w:r>
            <w:r w:rsidRPr="00A46399">
              <w:rPr>
                <w:rFonts w:ascii="Arial" w:hAnsi="Arial" w:cs="Arial"/>
                <w:sz w:val="20"/>
                <w:szCs w:val="20"/>
              </w:rPr>
              <w:t xml:space="preserve"> to the Poisson</w:t>
            </w:r>
            <w:r>
              <w:rPr>
                <w:rFonts w:ascii="Arial" w:hAnsi="Arial" w:cs="Arial"/>
                <w:sz w:val="20"/>
                <w:szCs w:val="20"/>
              </w:rPr>
              <w:t xml:space="preserve"> distribution</w:t>
            </w:r>
            <w:r w:rsidRPr="00A46399">
              <w:rPr>
                <w:rFonts w:ascii="Arial" w:hAnsi="Arial" w:cs="Arial"/>
                <w:sz w:val="20"/>
                <w:szCs w:val="20"/>
              </w:rPr>
              <w:t>, with conditions and explanation of continuity corrections, is illustrated on the you-tub</w:t>
            </w:r>
            <w:r>
              <w:rPr>
                <w:rFonts w:ascii="Arial" w:hAnsi="Arial" w:cs="Arial"/>
                <w:sz w:val="20"/>
                <w:szCs w:val="20"/>
              </w:rPr>
              <w:t>e clip from ‘</w:t>
            </w:r>
            <w:proofErr w:type="spellStart"/>
            <w:r>
              <w:rPr>
                <w:rFonts w:ascii="Arial" w:hAnsi="Arial" w:cs="Arial"/>
                <w:sz w:val="20"/>
                <w:szCs w:val="20"/>
              </w:rPr>
              <w:t>ExamSolutions</w:t>
            </w:r>
            <w:proofErr w:type="spellEnd"/>
            <w:r w:rsidRPr="00A46399">
              <w:rPr>
                <w:rFonts w:ascii="Arial" w:hAnsi="Arial" w:cs="Arial"/>
                <w:sz w:val="20"/>
                <w:szCs w:val="20"/>
              </w:rPr>
              <w:t xml:space="preserve"> </w:t>
            </w:r>
            <w:hyperlink r:id="rId20" w:history="1">
              <w:r w:rsidRPr="00A46399">
                <w:rPr>
                  <w:rStyle w:val="Hyperlink"/>
                  <w:rFonts w:ascii="Arial" w:hAnsi="Arial" w:cs="Arial"/>
                  <w:sz w:val="20"/>
                  <w:szCs w:val="20"/>
                </w:rPr>
                <w:t>https://www.youtube.com/watch?v=7RuoHKhzs2I</w:t>
              </w:r>
            </w:hyperlink>
          </w:p>
          <w:p w:rsidR="008908CD" w:rsidRPr="00A46399" w:rsidRDefault="008908CD" w:rsidP="00DE68CD">
            <w:pPr>
              <w:rPr>
                <w:rFonts w:ascii="Arial" w:hAnsi="Arial" w:cs="Arial"/>
                <w:sz w:val="20"/>
                <w:szCs w:val="20"/>
              </w:rPr>
            </w:pPr>
            <w:r w:rsidRPr="00A46399">
              <w:rPr>
                <w:rFonts w:ascii="Arial" w:hAnsi="Arial" w:cs="Arial"/>
                <w:sz w:val="20"/>
                <w:szCs w:val="20"/>
              </w:rPr>
              <w:t xml:space="preserve">(Note </w:t>
            </w:r>
            <w:r>
              <w:rPr>
                <w:rFonts w:ascii="Arial" w:hAnsi="Arial" w:cs="Arial"/>
                <w:sz w:val="20"/>
                <w:szCs w:val="20"/>
              </w:rPr>
              <w:t xml:space="preserve">that </w:t>
            </w:r>
            <w:r w:rsidRPr="00A46399">
              <w:rPr>
                <w:rFonts w:ascii="Arial" w:hAnsi="Arial" w:cs="Arial"/>
                <w:sz w:val="20"/>
                <w:szCs w:val="20"/>
              </w:rPr>
              <w:t>learners should be familiar with the conditions needed to use this approximation. These are only approximate values</w:t>
            </w:r>
            <w:r>
              <w:rPr>
                <w:rFonts w:ascii="Arial" w:hAnsi="Arial" w:cs="Arial"/>
                <w:sz w:val="20"/>
                <w:szCs w:val="20"/>
              </w:rPr>
              <w:t xml:space="preserve">: the </w:t>
            </w:r>
            <w:r w:rsidRPr="00A46399">
              <w:rPr>
                <w:rFonts w:ascii="Arial" w:hAnsi="Arial" w:cs="Arial"/>
                <w:sz w:val="20"/>
                <w:szCs w:val="20"/>
              </w:rPr>
              <w:t xml:space="preserve">video clip uses </w:t>
            </w:r>
            <w:r w:rsidRPr="002E0E9B">
              <w:rPr>
                <w:rFonts w:ascii="Arial" w:hAnsi="Arial" w:cs="Arial"/>
                <w:i/>
                <w:sz w:val="20"/>
                <w:szCs w:val="20"/>
              </w:rPr>
              <w:t>n</w:t>
            </w:r>
            <w:r>
              <w:rPr>
                <w:rFonts w:ascii="Arial" w:hAnsi="Arial" w:cs="Arial"/>
                <w:sz w:val="20"/>
                <w:szCs w:val="20"/>
              </w:rPr>
              <w:t xml:space="preserve"> </w:t>
            </w:r>
            <w:r w:rsidRPr="00A46399">
              <w:rPr>
                <w:rFonts w:ascii="Arial" w:hAnsi="Arial" w:cs="Arial"/>
                <w:sz w:val="20"/>
                <w:szCs w:val="20"/>
              </w:rPr>
              <w:t>&gt;</w:t>
            </w:r>
            <w:r>
              <w:rPr>
                <w:rFonts w:ascii="Arial" w:hAnsi="Arial" w:cs="Arial"/>
                <w:sz w:val="20"/>
                <w:szCs w:val="20"/>
              </w:rPr>
              <w:t xml:space="preserve"> </w:t>
            </w:r>
            <w:r w:rsidRPr="00A46399">
              <w:rPr>
                <w:rFonts w:ascii="Arial" w:hAnsi="Arial" w:cs="Arial"/>
                <w:sz w:val="20"/>
                <w:szCs w:val="20"/>
              </w:rPr>
              <w:t xml:space="preserve">20, but </w:t>
            </w:r>
            <w:r w:rsidRPr="002E0E9B">
              <w:rPr>
                <w:rFonts w:ascii="Arial" w:hAnsi="Arial" w:cs="Arial"/>
                <w:i/>
                <w:sz w:val="20"/>
                <w:szCs w:val="20"/>
              </w:rPr>
              <w:t>n</w:t>
            </w:r>
            <w:r>
              <w:rPr>
                <w:rFonts w:ascii="Arial" w:hAnsi="Arial" w:cs="Arial"/>
                <w:sz w:val="20"/>
                <w:szCs w:val="20"/>
              </w:rPr>
              <w:t xml:space="preserve"> </w:t>
            </w:r>
            <w:r w:rsidRPr="00A46399">
              <w:rPr>
                <w:rFonts w:ascii="Arial" w:hAnsi="Arial" w:cs="Arial"/>
                <w:sz w:val="20"/>
                <w:szCs w:val="20"/>
              </w:rPr>
              <w:t>&gt;</w:t>
            </w:r>
            <w:r>
              <w:rPr>
                <w:rFonts w:ascii="Arial" w:hAnsi="Arial" w:cs="Arial"/>
                <w:sz w:val="20"/>
                <w:szCs w:val="20"/>
              </w:rPr>
              <w:t xml:space="preserve"> </w:t>
            </w:r>
            <w:r w:rsidRPr="00A46399">
              <w:rPr>
                <w:rFonts w:ascii="Arial" w:hAnsi="Arial" w:cs="Arial"/>
                <w:sz w:val="20"/>
                <w:szCs w:val="20"/>
              </w:rPr>
              <w:t>15 is sufficient for this syllabus</w:t>
            </w:r>
            <w:r>
              <w:rPr>
                <w:rFonts w:ascii="Arial" w:hAnsi="Arial" w:cs="Arial"/>
                <w:sz w:val="20"/>
                <w:szCs w:val="20"/>
              </w:rPr>
              <w:t>.</w:t>
            </w:r>
            <w:r w:rsidRPr="00A46399">
              <w:rPr>
                <w:rFonts w:ascii="Arial" w:hAnsi="Arial" w:cs="Arial"/>
                <w:sz w:val="20"/>
                <w:szCs w:val="20"/>
              </w:rPr>
              <w:t>)</w:t>
            </w:r>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November 2011 </w:t>
            </w:r>
            <w:r>
              <w:rPr>
                <w:rFonts w:ascii="Arial" w:hAnsi="Arial" w:cs="Arial"/>
                <w:sz w:val="20"/>
                <w:szCs w:val="20"/>
              </w:rPr>
              <w:t>question</w:t>
            </w:r>
            <w:r w:rsidRPr="00A46399">
              <w:rPr>
                <w:rFonts w:ascii="Arial" w:hAnsi="Arial" w:cs="Arial"/>
                <w:sz w:val="20"/>
                <w:szCs w:val="20"/>
              </w:rPr>
              <w:t xml:space="preserve"> 6</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June 2014 </w:t>
            </w:r>
            <w:r>
              <w:rPr>
                <w:rFonts w:ascii="Arial" w:hAnsi="Arial" w:cs="Arial"/>
                <w:sz w:val="20"/>
                <w:szCs w:val="20"/>
              </w:rPr>
              <w:t>question</w:t>
            </w:r>
            <w:r w:rsidRPr="00A46399">
              <w:rPr>
                <w:rFonts w:ascii="Arial" w:hAnsi="Arial" w:cs="Arial"/>
                <w:sz w:val="20"/>
                <w:szCs w:val="20"/>
              </w:rPr>
              <w:t xml:space="preserve"> 3</w:t>
            </w:r>
          </w:p>
        </w:tc>
      </w:tr>
    </w:tbl>
    <w:p w:rsidR="008908CD" w:rsidRDefault="008908CD" w:rsidP="00B434C1">
      <w:pPr>
        <w:ind w:left="-567" w:right="43"/>
        <w:rPr>
          <w:rFonts w:ascii="Arial" w:hAnsi="Arial" w:cs="Arial"/>
          <w:color w:val="FFFFFF"/>
          <w:sz w:val="20"/>
          <w:szCs w:val="20"/>
        </w:rPr>
      </w:pPr>
    </w:p>
    <w:p w:rsidR="008908CD" w:rsidRPr="00A33EB6" w:rsidRDefault="008908CD"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headerReference w:type="first" r:id="rId21"/>
          <w:footerReference w:type="first" r:id="rId22"/>
          <w:pgSz w:w="16840" w:h="11900" w:orient="landscape" w:code="9"/>
          <w:pgMar w:top="1127" w:right="1440" w:bottom="1797" w:left="1440" w:header="0" w:footer="470" w:gutter="0"/>
          <w:cols w:space="708"/>
          <w:titlePg/>
        </w:sectPr>
      </w:pPr>
    </w:p>
    <w:bookmarkStart w:id="5" w:name="_Toc444606250"/>
    <w:p w:rsidR="00554812" w:rsidRPr="008908CD" w:rsidRDefault="008908CD" w:rsidP="008908CD">
      <w:pPr>
        <w:pStyle w:val="Heading1"/>
        <w:numPr>
          <w:ilvl w:val="0"/>
          <w:numId w:val="14"/>
        </w:numPr>
      </w:pPr>
      <w:r w:rsidRPr="008908CD">
        <w:lastRenderedPageBreak/>
        <w:fldChar w:fldCharType="begin"/>
      </w:r>
      <w:r w:rsidRPr="008908CD">
        <w:instrText xml:space="preserve"> HYPERLINK  \l "_Contents" </w:instrText>
      </w:r>
      <w:r w:rsidRPr="008908CD">
        <w:fldChar w:fldCharType="separate"/>
      </w:r>
      <w:r w:rsidRPr="008908CD">
        <w:rPr>
          <w:rStyle w:val="Hyperlink"/>
          <w:color w:val="C30045"/>
          <w:u w:val="none"/>
        </w:rPr>
        <w:t>Linear combinations of random variables</w:t>
      </w:r>
      <w:bookmarkEnd w:id="5"/>
      <w:r w:rsidRPr="008908CD">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8908CD" w:rsidRPr="00A46399" w:rsidTr="008908CD">
        <w:trPr>
          <w:tblHeader/>
        </w:trPr>
        <w:tc>
          <w:tcPr>
            <w:tcW w:w="3969" w:type="dxa"/>
            <w:shd w:val="clear" w:color="auto" w:fill="C30045"/>
            <w:vAlign w:val="center"/>
          </w:tcPr>
          <w:p w:rsidR="008908CD" w:rsidRPr="00A46399" w:rsidRDefault="008908CD" w:rsidP="00DE68CD">
            <w:pPr>
              <w:rPr>
                <w:rFonts w:ascii="Arial" w:hAnsi="Arial" w:cs="Arial"/>
                <w:b/>
                <w:color w:val="FFFFFF"/>
                <w:sz w:val="20"/>
                <w:szCs w:val="20"/>
              </w:rPr>
            </w:pPr>
            <w:r w:rsidRPr="00A46399">
              <w:rPr>
                <w:rFonts w:ascii="Arial" w:hAnsi="Arial" w:cs="Arial"/>
                <w:b/>
                <w:color w:val="FFFFFF"/>
                <w:sz w:val="20"/>
                <w:szCs w:val="20"/>
              </w:rPr>
              <w:t>Learning objectives</w:t>
            </w:r>
          </w:p>
        </w:tc>
        <w:tc>
          <w:tcPr>
            <w:tcW w:w="10632" w:type="dxa"/>
            <w:shd w:val="clear" w:color="auto" w:fill="C30045"/>
            <w:vAlign w:val="center"/>
          </w:tcPr>
          <w:p w:rsidR="008908CD" w:rsidRPr="00A46399" w:rsidRDefault="008908CD" w:rsidP="00DE68CD">
            <w:pPr>
              <w:rPr>
                <w:rFonts w:ascii="Arial" w:hAnsi="Arial" w:cs="Arial"/>
                <w:b/>
                <w:color w:val="FFFFFF"/>
                <w:sz w:val="20"/>
                <w:szCs w:val="20"/>
              </w:rPr>
            </w:pPr>
            <w:r w:rsidRPr="00A46399">
              <w:rPr>
                <w:rFonts w:ascii="Arial" w:hAnsi="Arial" w:cs="Arial"/>
                <w:b/>
                <w:color w:val="FFFFFF"/>
                <w:sz w:val="20"/>
                <w:szCs w:val="20"/>
              </w:rPr>
              <w:t>Suggested teaching activities</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Use, in the course of solving problems, the results that:</w:t>
            </w:r>
          </w:p>
          <w:p w:rsidR="008908CD" w:rsidRDefault="008908CD" w:rsidP="00DE68CD">
            <w:pPr>
              <w:rPr>
                <w:rFonts w:ascii="Arial" w:hAnsi="Arial" w:cs="Arial"/>
                <w:sz w:val="20"/>
                <w:szCs w:val="20"/>
              </w:rPr>
            </w:pPr>
            <w:r>
              <w:rPr>
                <w:rFonts w:ascii="Arial" w:hAnsi="Arial" w:cs="Arial"/>
                <w:sz w:val="20"/>
                <w:szCs w:val="20"/>
              </w:rPr>
              <w:t xml:space="preserve">-   </w:t>
            </w:r>
            <w:r w:rsidRPr="00A46399">
              <w:rPr>
                <w:rFonts w:ascii="Arial" w:hAnsi="Arial" w:cs="Arial"/>
                <w:sz w:val="20"/>
                <w:szCs w:val="20"/>
              </w:rPr>
              <w:t>E(</w:t>
            </w:r>
            <w:proofErr w:type="spellStart"/>
            <w:r w:rsidRPr="00A46399">
              <w:rPr>
                <w:rFonts w:ascii="Arial" w:hAnsi="Arial" w:cs="Arial"/>
                <w:i/>
                <w:sz w:val="20"/>
                <w:szCs w:val="20"/>
              </w:rPr>
              <w:t>aX</w:t>
            </w:r>
            <w:proofErr w:type="spellEnd"/>
            <w:r w:rsidRPr="00A46399">
              <w:rPr>
                <w:rFonts w:ascii="Arial" w:hAnsi="Arial" w:cs="Arial"/>
                <w:i/>
                <w:sz w:val="20"/>
                <w:szCs w:val="20"/>
              </w:rPr>
              <w:t xml:space="preserve"> </w:t>
            </w:r>
            <w:r w:rsidRPr="00A46399">
              <w:rPr>
                <w:rFonts w:ascii="Arial" w:hAnsi="Arial" w:cs="Arial"/>
                <w:sz w:val="20"/>
                <w:szCs w:val="20"/>
              </w:rPr>
              <w:t xml:space="preserve">+ </w:t>
            </w:r>
            <w:r w:rsidRPr="00A46399">
              <w:rPr>
                <w:rFonts w:ascii="Arial" w:hAnsi="Arial" w:cs="Arial"/>
                <w:i/>
                <w:sz w:val="20"/>
                <w:szCs w:val="20"/>
              </w:rPr>
              <w:t>b</w:t>
            </w:r>
            <w:r w:rsidRPr="00A46399">
              <w:rPr>
                <w:rFonts w:ascii="Arial" w:hAnsi="Arial" w:cs="Arial"/>
                <w:sz w:val="20"/>
                <w:szCs w:val="20"/>
              </w:rPr>
              <w:t xml:space="preserve">) = </w:t>
            </w:r>
            <w:proofErr w:type="spellStart"/>
            <w:r w:rsidRPr="00A46399">
              <w:rPr>
                <w:rFonts w:ascii="Arial" w:hAnsi="Arial" w:cs="Arial"/>
                <w:i/>
                <w:sz w:val="20"/>
                <w:szCs w:val="20"/>
              </w:rPr>
              <w:t>a</w:t>
            </w:r>
            <w:r w:rsidRPr="00A46399">
              <w:rPr>
                <w:rFonts w:ascii="Arial" w:hAnsi="Arial" w:cs="Arial"/>
                <w:sz w:val="20"/>
                <w:szCs w:val="20"/>
              </w:rPr>
              <w:t>E</w:t>
            </w:r>
            <w:proofErr w:type="spellEnd"/>
            <w:r w:rsidRPr="00A46399">
              <w:rPr>
                <w:rFonts w:ascii="Arial" w:hAnsi="Arial" w:cs="Arial"/>
                <w:sz w:val="20"/>
                <w:szCs w:val="20"/>
              </w:rPr>
              <w:t>(</w:t>
            </w:r>
            <w:r w:rsidRPr="00A46399">
              <w:rPr>
                <w:rFonts w:ascii="Arial" w:hAnsi="Arial" w:cs="Arial"/>
                <w:i/>
                <w:sz w:val="20"/>
                <w:szCs w:val="20"/>
              </w:rPr>
              <w:t>X</w:t>
            </w:r>
            <w:r w:rsidRPr="00A46399">
              <w:rPr>
                <w:rFonts w:ascii="Arial" w:hAnsi="Arial" w:cs="Arial"/>
                <w:sz w:val="20"/>
                <w:szCs w:val="20"/>
              </w:rPr>
              <w:t xml:space="preserve">) + </w:t>
            </w:r>
            <w:r w:rsidRPr="00A46399">
              <w:rPr>
                <w:rFonts w:ascii="Arial" w:hAnsi="Arial" w:cs="Arial"/>
                <w:i/>
                <w:sz w:val="20"/>
                <w:szCs w:val="20"/>
              </w:rPr>
              <w:t xml:space="preserve">b </w:t>
            </w:r>
            <w:r w:rsidRPr="00A46399">
              <w:rPr>
                <w:rFonts w:ascii="Arial" w:hAnsi="Arial" w:cs="Arial"/>
                <w:sz w:val="20"/>
                <w:szCs w:val="20"/>
              </w:rPr>
              <w:t xml:space="preserve">and </w:t>
            </w:r>
          </w:p>
          <w:p w:rsidR="008908CD" w:rsidRPr="00A46399" w:rsidRDefault="008908CD" w:rsidP="00DE68CD">
            <w:pPr>
              <w:rPr>
                <w:rFonts w:ascii="Arial" w:hAnsi="Arial" w:cs="Arial"/>
                <w:sz w:val="20"/>
                <w:szCs w:val="20"/>
              </w:rPr>
            </w:pPr>
            <w:r>
              <w:rPr>
                <w:rFonts w:ascii="Arial" w:hAnsi="Arial" w:cs="Arial"/>
                <w:sz w:val="20"/>
                <w:szCs w:val="20"/>
              </w:rPr>
              <w:t xml:space="preserve">    </w:t>
            </w:r>
            <w:proofErr w:type="spellStart"/>
            <w:r w:rsidRPr="00A46399">
              <w:rPr>
                <w:rFonts w:ascii="Arial" w:hAnsi="Arial" w:cs="Arial"/>
                <w:sz w:val="20"/>
                <w:szCs w:val="20"/>
              </w:rPr>
              <w:t>Var</w:t>
            </w:r>
            <w:proofErr w:type="spellEnd"/>
            <w:r w:rsidRPr="00A46399">
              <w:rPr>
                <w:rFonts w:ascii="Arial" w:hAnsi="Arial" w:cs="Arial"/>
                <w:sz w:val="20"/>
                <w:szCs w:val="20"/>
              </w:rPr>
              <w:t>(</w:t>
            </w:r>
            <w:proofErr w:type="spellStart"/>
            <w:r w:rsidRPr="00A46399">
              <w:rPr>
                <w:rFonts w:ascii="Arial" w:hAnsi="Arial" w:cs="Arial"/>
                <w:i/>
                <w:sz w:val="20"/>
                <w:szCs w:val="20"/>
              </w:rPr>
              <w:t>aX</w:t>
            </w:r>
            <w:proofErr w:type="spellEnd"/>
            <w:r w:rsidRPr="00A46399">
              <w:rPr>
                <w:rFonts w:ascii="Arial" w:hAnsi="Arial" w:cs="Arial"/>
                <w:i/>
                <w:sz w:val="20"/>
                <w:szCs w:val="20"/>
              </w:rPr>
              <w:t xml:space="preserve"> </w:t>
            </w:r>
            <w:r w:rsidRPr="00A46399">
              <w:rPr>
                <w:rFonts w:ascii="Arial" w:hAnsi="Arial" w:cs="Arial"/>
                <w:sz w:val="20"/>
                <w:szCs w:val="20"/>
              </w:rPr>
              <w:t xml:space="preserve">+ </w:t>
            </w:r>
            <w:r w:rsidRPr="00A46399">
              <w:rPr>
                <w:rFonts w:ascii="Arial" w:hAnsi="Arial" w:cs="Arial"/>
                <w:i/>
                <w:sz w:val="20"/>
                <w:szCs w:val="20"/>
              </w:rPr>
              <w:t>b</w:t>
            </w:r>
            <w:r w:rsidRPr="00A46399">
              <w:rPr>
                <w:rFonts w:ascii="Arial" w:hAnsi="Arial" w:cs="Arial"/>
                <w:sz w:val="20"/>
                <w:szCs w:val="20"/>
              </w:rPr>
              <w:t xml:space="preserve">) = </w:t>
            </w:r>
            <w:r w:rsidRPr="00A46399">
              <w:rPr>
                <w:rFonts w:ascii="Arial" w:hAnsi="Arial" w:cs="Arial"/>
                <w:i/>
                <w:sz w:val="20"/>
                <w:szCs w:val="20"/>
              </w:rPr>
              <w:t>a</w:t>
            </w:r>
            <w:r w:rsidRPr="00A46399">
              <w:rPr>
                <w:rFonts w:ascii="Arial" w:hAnsi="Arial" w:cs="Arial"/>
                <w:sz w:val="20"/>
                <w:szCs w:val="20"/>
                <w:vertAlign w:val="superscript"/>
              </w:rPr>
              <w:t>2</w:t>
            </w:r>
            <w:r w:rsidRPr="00A46399">
              <w:rPr>
                <w:rFonts w:ascii="Arial" w:hAnsi="Arial" w:cs="Arial"/>
                <w:sz w:val="20"/>
                <w:szCs w:val="20"/>
              </w:rPr>
              <w:t>Var(</w:t>
            </w:r>
            <w:r w:rsidRPr="00A46399">
              <w:rPr>
                <w:rFonts w:ascii="Arial" w:hAnsi="Arial" w:cs="Arial"/>
                <w:i/>
                <w:sz w:val="20"/>
                <w:szCs w:val="20"/>
              </w:rPr>
              <w:t>X</w:t>
            </w:r>
            <w:r w:rsidRPr="00A46399">
              <w:rPr>
                <w:rFonts w:ascii="Arial" w:hAnsi="Arial" w:cs="Arial"/>
                <w:sz w:val="20"/>
                <w:szCs w:val="20"/>
              </w:rPr>
              <w:t>)</w:t>
            </w:r>
          </w:p>
          <w:p w:rsidR="008908CD" w:rsidRPr="00A46399" w:rsidRDefault="008908CD" w:rsidP="00DE68CD">
            <w:pPr>
              <w:rPr>
                <w:rFonts w:ascii="Arial" w:hAnsi="Arial" w:cs="Arial"/>
                <w:sz w:val="20"/>
                <w:szCs w:val="20"/>
              </w:rPr>
            </w:pPr>
            <w:r w:rsidRPr="00A46399">
              <w:rPr>
                <w:rFonts w:ascii="Arial" w:hAnsi="Arial" w:cs="Arial"/>
                <w:sz w:val="20"/>
                <w:szCs w:val="20"/>
              </w:rPr>
              <w:t>-</w:t>
            </w:r>
            <w:r>
              <w:rPr>
                <w:rFonts w:ascii="Arial" w:hAnsi="Arial" w:cs="Arial"/>
                <w:sz w:val="20"/>
                <w:szCs w:val="20"/>
              </w:rPr>
              <w:t xml:space="preserve">   </w:t>
            </w:r>
            <w:r w:rsidRPr="00A46399">
              <w:rPr>
                <w:rFonts w:ascii="Arial" w:hAnsi="Arial" w:cs="Arial"/>
                <w:sz w:val="20"/>
                <w:szCs w:val="20"/>
              </w:rPr>
              <w:t>E(</w:t>
            </w:r>
            <w:proofErr w:type="spellStart"/>
            <w:r w:rsidRPr="00A46399">
              <w:rPr>
                <w:rFonts w:ascii="Arial" w:hAnsi="Arial" w:cs="Arial"/>
                <w:i/>
                <w:sz w:val="20"/>
                <w:szCs w:val="20"/>
              </w:rPr>
              <w:t>aX</w:t>
            </w:r>
            <w:proofErr w:type="spellEnd"/>
            <w:r w:rsidRPr="00A46399">
              <w:rPr>
                <w:rFonts w:ascii="Arial" w:hAnsi="Arial" w:cs="Arial"/>
                <w:i/>
                <w:sz w:val="20"/>
                <w:szCs w:val="20"/>
              </w:rPr>
              <w:t xml:space="preserve"> </w:t>
            </w:r>
            <w:r w:rsidRPr="00A46399">
              <w:rPr>
                <w:rFonts w:ascii="Arial" w:hAnsi="Arial" w:cs="Arial"/>
                <w:sz w:val="20"/>
                <w:szCs w:val="20"/>
              </w:rPr>
              <w:t xml:space="preserve">+ </w:t>
            </w:r>
            <w:proofErr w:type="spellStart"/>
            <w:r w:rsidRPr="00A46399">
              <w:rPr>
                <w:rFonts w:ascii="Arial" w:hAnsi="Arial" w:cs="Arial"/>
                <w:i/>
                <w:sz w:val="20"/>
                <w:szCs w:val="20"/>
              </w:rPr>
              <w:t>bY</w:t>
            </w:r>
            <w:proofErr w:type="spellEnd"/>
            <w:r w:rsidRPr="00A46399">
              <w:rPr>
                <w:rFonts w:ascii="Arial" w:hAnsi="Arial" w:cs="Arial"/>
                <w:sz w:val="20"/>
                <w:szCs w:val="20"/>
              </w:rPr>
              <w:t xml:space="preserve">) = </w:t>
            </w:r>
            <w:proofErr w:type="spellStart"/>
            <w:r w:rsidRPr="00A46399">
              <w:rPr>
                <w:rFonts w:ascii="Arial" w:hAnsi="Arial" w:cs="Arial"/>
                <w:i/>
                <w:sz w:val="20"/>
                <w:szCs w:val="20"/>
              </w:rPr>
              <w:t>a</w:t>
            </w:r>
            <w:r w:rsidRPr="00A46399">
              <w:rPr>
                <w:rFonts w:ascii="Arial" w:hAnsi="Arial" w:cs="Arial"/>
                <w:sz w:val="20"/>
                <w:szCs w:val="20"/>
              </w:rPr>
              <w:t>E</w:t>
            </w:r>
            <w:proofErr w:type="spellEnd"/>
            <w:r w:rsidRPr="00A46399">
              <w:rPr>
                <w:rFonts w:ascii="Arial" w:hAnsi="Arial" w:cs="Arial"/>
                <w:sz w:val="20"/>
                <w:szCs w:val="20"/>
              </w:rPr>
              <w:t>(</w:t>
            </w:r>
            <w:r w:rsidRPr="00A46399">
              <w:rPr>
                <w:rFonts w:ascii="Arial" w:hAnsi="Arial" w:cs="Arial"/>
                <w:i/>
                <w:sz w:val="20"/>
                <w:szCs w:val="20"/>
              </w:rPr>
              <w:t>X</w:t>
            </w:r>
            <w:r w:rsidRPr="00A46399">
              <w:rPr>
                <w:rFonts w:ascii="Arial" w:hAnsi="Arial" w:cs="Arial"/>
                <w:sz w:val="20"/>
                <w:szCs w:val="20"/>
              </w:rPr>
              <w:t xml:space="preserve">) + </w:t>
            </w:r>
            <w:proofErr w:type="spellStart"/>
            <w:r w:rsidRPr="00A46399">
              <w:rPr>
                <w:rFonts w:ascii="Arial" w:hAnsi="Arial" w:cs="Arial"/>
                <w:i/>
                <w:sz w:val="20"/>
                <w:szCs w:val="20"/>
              </w:rPr>
              <w:t>b</w:t>
            </w:r>
            <w:r w:rsidRPr="00A46399">
              <w:rPr>
                <w:rFonts w:ascii="Arial" w:hAnsi="Arial" w:cs="Arial"/>
                <w:sz w:val="20"/>
                <w:szCs w:val="20"/>
              </w:rPr>
              <w:t>E</w:t>
            </w:r>
            <w:proofErr w:type="spellEnd"/>
            <w:r w:rsidRPr="00A46399">
              <w:rPr>
                <w:rFonts w:ascii="Arial" w:hAnsi="Arial" w:cs="Arial"/>
                <w:sz w:val="20"/>
                <w:szCs w:val="20"/>
              </w:rPr>
              <w:t>(</w:t>
            </w:r>
            <w:r w:rsidRPr="00A46399">
              <w:rPr>
                <w:rFonts w:ascii="Arial" w:hAnsi="Arial" w:cs="Arial"/>
                <w:i/>
                <w:sz w:val="20"/>
                <w:szCs w:val="20"/>
              </w:rPr>
              <w:t>Y</w:t>
            </w:r>
            <w:r w:rsidRPr="00A46399">
              <w:rPr>
                <w:rFonts w:ascii="Arial" w:hAnsi="Arial" w:cs="Arial"/>
                <w:sz w:val="20"/>
                <w:szCs w:val="20"/>
              </w:rPr>
              <w:t>)</w:t>
            </w:r>
          </w:p>
          <w:p w:rsidR="008908CD" w:rsidRPr="00A46399" w:rsidRDefault="008908CD" w:rsidP="00DE68CD">
            <w:pPr>
              <w:rPr>
                <w:rFonts w:ascii="Arial" w:hAnsi="Arial" w:cs="Arial"/>
                <w:sz w:val="20"/>
                <w:szCs w:val="20"/>
              </w:rPr>
            </w:pPr>
            <w:r w:rsidRPr="00A46399">
              <w:rPr>
                <w:rFonts w:ascii="Arial" w:hAnsi="Arial" w:cs="Arial"/>
                <w:sz w:val="20"/>
                <w:szCs w:val="20"/>
              </w:rPr>
              <w:t>-</w:t>
            </w:r>
            <w:r>
              <w:rPr>
                <w:rFonts w:ascii="Arial" w:hAnsi="Arial" w:cs="Arial"/>
                <w:sz w:val="20"/>
                <w:szCs w:val="20"/>
              </w:rPr>
              <w:t xml:space="preserve">   </w:t>
            </w:r>
            <w:proofErr w:type="spellStart"/>
            <w:r w:rsidRPr="00A46399">
              <w:rPr>
                <w:rFonts w:ascii="Arial" w:hAnsi="Arial" w:cs="Arial"/>
                <w:sz w:val="20"/>
                <w:szCs w:val="20"/>
              </w:rPr>
              <w:t>Var</w:t>
            </w:r>
            <w:proofErr w:type="spellEnd"/>
            <w:r w:rsidRPr="00A46399">
              <w:rPr>
                <w:rFonts w:ascii="Arial" w:hAnsi="Arial" w:cs="Arial"/>
                <w:sz w:val="20"/>
                <w:szCs w:val="20"/>
              </w:rPr>
              <w:t>(</w:t>
            </w:r>
            <w:proofErr w:type="spellStart"/>
            <w:r w:rsidRPr="00A46399">
              <w:rPr>
                <w:rFonts w:ascii="Arial" w:hAnsi="Arial" w:cs="Arial"/>
                <w:i/>
                <w:sz w:val="20"/>
                <w:szCs w:val="20"/>
              </w:rPr>
              <w:t>aX</w:t>
            </w:r>
            <w:proofErr w:type="spellEnd"/>
            <w:r w:rsidRPr="00A46399">
              <w:rPr>
                <w:rFonts w:ascii="Arial" w:hAnsi="Arial" w:cs="Arial"/>
                <w:i/>
                <w:sz w:val="20"/>
                <w:szCs w:val="20"/>
              </w:rPr>
              <w:t xml:space="preserve"> </w:t>
            </w:r>
            <w:r w:rsidRPr="00A46399">
              <w:rPr>
                <w:rFonts w:ascii="Arial" w:hAnsi="Arial" w:cs="Arial"/>
                <w:sz w:val="20"/>
                <w:szCs w:val="20"/>
              </w:rPr>
              <w:t xml:space="preserve">+ </w:t>
            </w:r>
            <w:proofErr w:type="spellStart"/>
            <w:r w:rsidRPr="00A46399">
              <w:rPr>
                <w:rFonts w:ascii="Arial" w:hAnsi="Arial" w:cs="Arial"/>
                <w:i/>
                <w:sz w:val="20"/>
                <w:szCs w:val="20"/>
              </w:rPr>
              <w:t>bY</w:t>
            </w:r>
            <w:proofErr w:type="spellEnd"/>
            <w:r w:rsidRPr="00A46399">
              <w:rPr>
                <w:rFonts w:ascii="Arial" w:hAnsi="Arial" w:cs="Arial"/>
                <w:sz w:val="20"/>
                <w:szCs w:val="20"/>
              </w:rPr>
              <w:t xml:space="preserve">) = </w:t>
            </w:r>
            <w:r w:rsidRPr="00A46399">
              <w:rPr>
                <w:rFonts w:ascii="Arial" w:hAnsi="Arial" w:cs="Arial"/>
                <w:i/>
                <w:sz w:val="20"/>
                <w:szCs w:val="20"/>
              </w:rPr>
              <w:t>a</w:t>
            </w:r>
            <w:r w:rsidRPr="00A46399">
              <w:rPr>
                <w:rFonts w:ascii="Arial" w:hAnsi="Arial" w:cs="Arial"/>
                <w:sz w:val="20"/>
                <w:szCs w:val="20"/>
                <w:vertAlign w:val="superscript"/>
              </w:rPr>
              <w:t>2</w:t>
            </w:r>
            <w:r w:rsidRPr="00A46399">
              <w:rPr>
                <w:rFonts w:ascii="Arial" w:hAnsi="Arial" w:cs="Arial"/>
                <w:sz w:val="20"/>
                <w:szCs w:val="20"/>
              </w:rPr>
              <w:t>Var(</w:t>
            </w:r>
            <w:r w:rsidRPr="00A46399">
              <w:rPr>
                <w:rFonts w:ascii="Arial" w:hAnsi="Arial" w:cs="Arial"/>
                <w:i/>
                <w:sz w:val="20"/>
                <w:szCs w:val="20"/>
              </w:rPr>
              <w:t>X</w:t>
            </w:r>
            <w:r w:rsidRPr="00A46399">
              <w:rPr>
                <w:rFonts w:ascii="Arial" w:hAnsi="Arial" w:cs="Arial"/>
                <w:sz w:val="20"/>
                <w:szCs w:val="20"/>
              </w:rPr>
              <w:t xml:space="preserve">) + </w:t>
            </w:r>
            <w:r w:rsidRPr="00A46399">
              <w:rPr>
                <w:rFonts w:ascii="Arial" w:hAnsi="Arial" w:cs="Arial"/>
                <w:i/>
                <w:sz w:val="20"/>
                <w:szCs w:val="20"/>
              </w:rPr>
              <w:t>b</w:t>
            </w:r>
            <w:r w:rsidRPr="00A46399">
              <w:rPr>
                <w:rFonts w:ascii="Arial" w:hAnsi="Arial" w:cs="Arial"/>
                <w:sz w:val="20"/>
                <w:szCs w:val="20"/>
                <w:vertAlign w:val="superscript"/>
              </w:rPr>
              <w:t>2</w:t>
            </w:r>
            <w:r w:rsidRPr="00A46399">
              <w:rPr>
                <w:rFonts w:ascii="Arial" w:hAnsi="Arial" w:cs="Arial"/>
                <w:sz w:val="20"/>
                <w:szCs w:val="20"/>
              </w:rPr>
              <w:t>Var(</w:t>
            </w:r>
            <w:r w:rsidRPr="00A46399">
              <w:rPr>
                <w:rFonts w:ascii="Arial" w:hAnsi="Arial" w:cs="Arial"/>
                <w:i/>
                <w:sz w:val="20"/>
                <w:szCs w:val="20"/>
              </w:rPr>
              <w:t>Y</w:t>
            </w:r>
            <w:r w:rsidRPr="00A46399">
              <w:rPr>
                <w:rFonts w:ascii="Arial" w:hAnsi="Arial" w:cs="Arial"/>
                <w:sz w:val="20"/>
                <w:szCs w:val="20"/>
              </w:rPr>
              <w:t xml:space="preserve">) for </w:t>
            </w:r>
            <w:r>
              <w:rPr>
                <w:rFonts w:ascii="Arial" w:hAnsi="Arial" w:cs="Arial"/>
                <w:sz w:val="20"/>
                <w:szCs w:val="20"/>
              </w:rPr>
              <w:t xml:space="preserve">   </w:t>
            </w:r>
            <w:r w:rsidRPr="00A46399">
              <w:rPr>
                <w:rFonts w:ascii="Arial" w:hAnsi="Arial" w:cs="Arial"/>
                <w:sz w:val="20"/>
                <w:szCs w:val="20"/>
              </w:rPr>
              <w:t xml:space="preserve">independent </w:t>
            </w:r>
            <w:r w:rsidRPr="00A46399">
              <w:rPr>
                <w:rFonts w:ascii="Arial" w:hAnsi="Arial" w:cs="Arial"/>
                <w:i/>
                <w:sz w:val="20"/>
                <w:szCs w:val="20"/>
              </w:rPr>
              <w:t xml:space="preserve">X </w:t>
            </w:r>
            <w:r w:rsidRPr="00A46399">
              <w:rPr>
                <w:rFonts w:ascii="Arial" w:hAnsi="Arial" w:cs="Arial"/>
                <w:sz w:val="20"/>
                <w:szCs w:val="20"/>
              </w:rPr>
              <w:t xml:space="preserve">and </w:t>
            </w:r>
            <w:r w:rsidRPr="00A46399">
              <w:rPr>
                <w:rFonts w:ascii="Arial" w:hAnsi="Arial" w:cs="Arial"/>
                <w:i/>
                <w:sz w:val="20"/>
                <w:szCs w:val="20"/>
              </w:rPr>
              <w:t>Y</w:t>
            </w:r>
          </w:p>
          <w:p w:rsidR="008908CD" w:rsidRPr="00A46399" w:rsidRDefault="008908CD" w:rsidP="00DE68CD">
            <w:pPr>
              <w:rPr>
                <w:rFonts w:ascii="Arial" w:hAnsi="Arial" w:cs="Arial"/>
                <w:sz w:val="20"/>
                <w:szCs w:val="20"/>
              </w:rPr>
            </w:pPr>
            <w:r w:rsidRPr="00A46399">
              <w:rPr>
                <w:rFonts w:ascii="Arial" w:hAnsi="Arial" w:cs="Arial"/>
                <w:sz w:val="20"/>
                <w:szCs w:val="20"/>
              </w:rPr>
              <w:t>-</w:t>
            </w:r>
            <w:r>
              <w:rPr>
                <w:rFonts w:ascii="Arial" w:hAnsi="Arial" w:cs="Arial"/>
                <w:sz w:val="20"/>
                <w:szCs w:val="20"/>
              </w:rPr>
              <w:t xml:space="preserve">   </w:t>
            </w:r>
            <w:r w:rsidRPr="00A46399">
              <w:rPr>
                <w:rFonts w:ascii="Arial" w:hAnsi="Arial" w:cs="Arial"/>
                <w:sz w:val="20"/>
                <w:szCs w:val="20"/>
              </w:rPr>
              <w:t xml:space="preserve">if </w:t>
            </w:r>
            <w:r w:rsidRPr="00A46399">
              <w:rPr>
                <w:rFonts w:ascii="Arial" w:hAnsi="Arial" w:cs="Arial"/>
                <w:i/>
                <w:sz w:val="20"/>
                <w:szCs w:val="20"/>
              </w:rPr>
              <w:t xml:space="preserve">X </w:t>
            </w:r>
            <w:r w:rsidRPr="00A46399">
              <w:rPr>
                <w:rFonts w:ascii="Arial" w:hAnsi="Arial" w:cs="Arial"/>
                <w:sz w:val="20"/>
                <w:szCs w:val="20"/>
              </w:rPr>
              <w:t xml:space="preserve">has a normal distribution then so does </w:t>
            </w:r>
            <w:r>
              <w:rPr>
                <w:rFonts w:ascii="Arial" w:hAnsi="Arial" w:cs="Arial"/>
                <w:sz w:val="20"/>
                <w:szCs w:val="20"/>
              </w:rPr>
              <w:t xml:space="preserve">   </w:t>
            </w:r>
            <w:proofErr w:type="spellStart"/>
            <w:r w:rsidRPr="00A46399">
              <w:rPr>
                <w:rFonts w:ascii="Arial" w:hAnsi="Arial" w:cs="Arial"/>
                <w:i/>
                <w:sz w:val="20"/>
                <w:szCs w:val="20"/>
              </w:rPr>
              <w:t>aX</w:t>
            </w:r>
            <w:proofErr w:type="spellEnd"/>
            <w:r w:rsidRPr="00A46399">
              <w:rPr>
                <w:rFonts w:ascii="Arial" w:hAnsi="Arial" w:cs="Arial"/>
                <w:i/>
                <w:sz w:val="20"/>
                <w:szCs w:val="20"/>
              </w:rPr>
              <w:t xml:space="preserve"> </w:t>
            </w:r>
            <w:r w:rsidRPr="00A46399">
              <w:rPr>
                <w:rFonts w:ascii="Arial" w:hAnsi="Arial" w:cs="Arial"/>
                <w:sz w:val="20"/>
                <w:szCs w:val="20"/>
              </w:rPr>
              <w:t xml:space="preserve">+ </w:t>
            </w:r>
            <w:r w:rsidRPr="00A46399">
              <w:rPr>
                <w:rFonts w:ascii="Arial" w:hAnsi="Arial" w:cs="Arial"/>
                <w:i/>
                <w:sz w:val="20"/>
                <w:szCs w:val="20"/>
              </w:rPr>
              <w:t>b</w:t>
            </w:r>
          </w:p>
          <w:p w:rsidR="008908CD" w:rsidRPr="00A46399" w:rsidRDefault="008908CD" w:rsidP="00DE68CD">
            <w:pPr>
              <w:rPr>
                <w:rFonts w:ascii="Arial" w:hAnsi="Arial" w:cs="Arial"/>
                <w:sz w:val="20"/>
                <w:szCs w:val="20"/>
              </w:rPr>
            </w:pPr>
            <w:r w:rsidRPr="00A46399">
              <w:rPr>
                <w:rFonts w:ascii="Arial" w:hAnsi="Arial" w:cs="Arial"/>
                <w:sz w:val="20"/>
                <w:szCs w:val="20"/>
              </w:rPr>
              <w:t>-</w:t>
            </w:r>
            <w:r>
              <w:rPr>
                <w:rFonts w:ascii="Arial" w:hAnsi="Arial" w:cs="Arial"/>
                <w:sz w:val="20"/>
                <w:szCs w:val="20"/>
              </w:rPr>
              <w:t xml:space="preserve">   </w:t>
            </w:r>
            <w:r w:rsidRPr="00A46399">
              <w:rPr>
                <w:rFonts w:ascii="Arial" w:hAnsi="Arial" w:cs="Arial"/>
                <w:sz w:val="20"/>
                <w:szCs w:val="20"/>
              </w:rPr>
              <w:t xml:space="preserve">if </w:t>
            </w:r>
            <w:r w:rsidRPr="00A46399">
              <w:rPr>
                <w:rFonts w:ascii="Arial" w:hAnsi="Arial" w:cs="Arial"/>
                <w:i/>
                <w:sz w:val="20"/>
                <w:szCs w:val="20"/>
              </w:rPr>
              <w:t xml:space="preserve">X </w:t>
            </w:r>
            <w:r w:rsidRPr="00A46399">
              <w:rPr>
                <w:rFonts w:ascii="Arial" w:hAnsi="Arial" w:cs="Arial"/>
                <w:sz w:val="20"/>
                <w:szCs w:val="20"/>
              </w:rPr>
              <w:t xml:space="preserve">and </w:t>
            </w:r>
            <w:r w:rsidRPr="00A46399">
              <w:rPr>
                <w:rFonts w:ascii="Arial" w:hAnsi="Arial" w:cs="Arial"/>
                <w:i/>
                <w:sz w:val="20"/>
                <w:szCs w:val="20"/>
              </w:rPr>
              <w:t xml:space="preserve">Y </w:t>
            </w:r>
            <w:r w:rsidRPr="00A46399">
              <w:rPr>
                <w:rFonts w:ascii="Arial" w:hAnsi="Arial" w:cs="Arial"/>
                <w:sz w:val="20"/>
                <w:szCs w:val="20"/>
              </w:rPr>
              <w:t xml:space="preserve">have independent normal </w:t>
            </w:r>
            <w:r>
              <w:rPr>
                <w:rFonts w:ascii="Arial" w:hAnsi="Arial" w:cs="Arial"/>
                <w:sz w:val="20"/>
                <w:szCs w:val="20"/>
              </w:rPr>
              <w:t xml:space="preserve"> </w:t>
            </w:r>
            <w:r w:rsidRPr="00A46399">
              <w:rPr>
                <w:rFonts w:ascii="Arial" w:hAnsi="Arial" w:cs="Arial"/>
                <w:sz w:val="20"/>
                <w:szCs w:val="20"/>
              </w:rPr>
              <w:t xml:space="preserve">distributions then </w:t>
            </w:r>
            <w:proofErr w:type="spellStart"/>
            <w:r w:rsidRPr="00A46399">
              <w:rPr>
                <w:rFonts w:ascii="Arial" w:hAnsi="Arial" w:cs="Arial"/>
                <w:i/>
                <w:sz w:val="20"/>
                <w:szCs w:val="20"/>
              </w:rPr>
              <w:t>aX</w:t>
            </w:r>
            <w:proofErr w:type="spellEnd"/>
            <w:r w:rsidRPr="00A46399">
              <w:rPr>
                <w:rFonts w:ascii="Arial" w:hAnsi="Arial" w:cs="Arial"/>
                <w:i/>
                <w:sz w:val="20"/>
                <w:szCs w:val="20"/>
              </w:rPr>
              <w:t xml:space="preserve"> </w:t>
            </w:r>
            <w:r w:rsidRPr="00A46399">
              <w:rPr>
                <w:rFonts w:ascii="Arial" w:hAnsi="Arial" w:cs="Arial"/>
                <w:sz w:val="20"/>
                <w:szCs w:val="20"/>
              </w:rPr>
              <w:t xml:space="preserve">+ </w:t>
            </w:r>
            <w:proofErr w:type="spellStart"/>
            <w:r w:rsidRPr="00A46399">
              <w:rPr>
                <w:rFonts w:ascii="Arial" w:hAnsi="Arial" w:cs="Arial"/>
                <w:i/>
                <w:sz w:val="20"/>
                <w:szCs w:val="20"/>
              </w:rPr>
              <w:t>bY</w:t>
            </w:r>
            <w:proofErr w:type="spellEnd"/>
            <w:r w:rsidRPr="00A46399">
              <w:rPr>
                <w:rFonts w:ascii="Arial" w:hAnsi="Arial" w:cs="Arial"/>
                <w:i/>
                <w:sz w:val="20"/>
                <w:szCs w:val="20"/>
              </w:rPr>
              <w:t xml:space="preserve"> </w:t>
            </w:r>
            <w:r w:rsidRPr="00A46399">
              <w:rPr>
                <w:rFonts w:ascii="Arial" w:hAnsi="Arial" w:cs="Arial"/>
                <w:sz w:val="20"/>
                <w:szCs w:val="20"/>
              </w:rPr>
              <w:t>has a normal distribution</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-if </w:t>
            </w:r>
            <w:r w:rsidRPr="00A46399">
              <w:rPr>
                <w:rFonts w:ascii="Arial" w:hAnsi="Arial" w:cs="Arial"/>
                <w:i/>
                <w:sz w:val="20"/>
                <w:szCs w:val="20"/>
              </w:rPr>
              <w:t xml:space="preserve">X </w:t>
            </w:r>
            <w:r w:rsidRPr="00A46399">
              <w:rPr>
                <w:rFonts w:ascii="Arial" w:hAnsi="Arial" w:cs="Arial"/>
                <w:sz w:val="20"/>
                <w:szCs w:val="20"/>
              </w:rPr>
              <w:t xml:space="preserve">and </w:t>
            </w:r>
            <w:r w:rsidRPr="00A46399">
              <w:rPr>
                <w:rFonts w:ascii="Arial" w:hAnsi="Arial" w:cs="Arial"/>
                <w:i/>
                <w:sz w:val="20"/>
                <w:szCs w:val="20"/>
              </w:rPr>
              <w:t xml:space="preserve">Y </w:t>
            </w:r>
            <w:r w:rsidRPr="00A46399">
              <w:rPr>
                <w:rFonts w:ascii="Arial" w:hAnsi="Arial" w:cs="Arial"/>
                <w:sz w:val="20"/>
                <w:szCs w:val="20"/>
              </w:rPr>
              <w:t xml:space="preserve">have independent Poisson distributions then </w:t>
            </w:r>
            <w:r w:rsidRPr="00A46399">
              <w:rPr>
                <w:rFonts w:ascii="Arial" w:hAnsi="Arial" w:cs="Arial"/>
                <w:i/>
                <w:sz w:val="20"/>
                <w:szCs w:val="20"/>
              </w:rPr>
              <w:t xml:space="preserve">X </w:t>
            </w:r>
            <w:r w:rsidRPr="00A46399">
              <w:rPr>
                <w:rFonts w:ascii="Arial" w:hAnsi="Arial" w:cs="Arial"/>
                <w:sz w:val="20"/>
                <w:szCs w:val="20"/>
              </w:rPr>
              <w:t xml:space="preserve">+ </w:t>
            </w:r>
            <w:r w:rsidRPr="00A46399">
              <w:rPr>
                <w:rFonts w:ascii="Arial" w:hAnsi="Arial" w:cs="Arial"/>
                <w:i/>
                <w:sz w:val="20"/>
                <w:szCs w:val="20"/>
              </w:rPr>
              <w:t xml:space="preserve">Y </w:t>
            </w:r>
            <w:r w:rsidRPr="00A46399">
              <w:rPr>
                <w:rFonts w:ascii="Arial" w:hAnsi="Arial" w:cs="Arial"/>
                <w:sz w:val="20"/>
                <w:szCs w:val="20"/>
              </w:rPr>
              <w:t>has a Poisson distribution.</w:t>
            </w:r>
          </w:p>
        </w:tc>
        <w:tc>
          <w:tcPr>
            <w:tcW w:w="10632" w:type="dxa"/>
          </w:tcPr>
          <w:p w:rsidR="008908CD" w:rsidRPr="00A46399" w:rsidRDefault="008908CD" w:rsidP="00DE68CD">
            <w:pPr>
              <w:rPr>
                <w:rFonts w:ascii="Arial" w:hAnsi="Arial" w:cs="Arial"/>
                <w:sz w:val="20"/>
                <w:szCs w:val="20"/>
              </w:rPr>
            </w:pPr>
            <w:r>
              <w:rPr>
                <w:rFonts w:ascii="Arial" w:hAnsi="Arial" w:cs="Arial"/>
                <w:sz w:val="20"/>
                <w:szCs w:val="20"/>
              </w:rPr>
              <w:t>This Khan Academy you-tube video covers linear combinations</w:t>
            </w:r>
            <w:r w:rsidRPr="00A46399">
              <w:rPr>
                <w:rFonts w:ascii="Arial" w:hAnsi="Arial" w:cs="Arial"/>
                <w:sz w:val="20"/>
                <w:szCs w:val="20"/>
              </w:rPr>
              <w:t xml:space="preserve"> </w:t>
            </w:r>
            <w:hyperlink r:id="rId23" w:history="1">
              <w:r w:rsidRPr="00A46399">
                <w:rPr>
                  <w:rStyle w:val="Hyperlink"/>
                  <w:rFonts w:ascii="Arial" w:hAnsi="Arial" w:cs="Arial"/>
                  <w:sz w:val="20"/>
                  <w:szCs w:val="20"/>
                </w:rPr>
                <w:t>https://www.youtube.com/watch?v=rLdoKZ7w0xI</w:t>
              </w:r>
            </w:hyperlink>
          </w:p>
          <w:p w:rsidR="008908CD" w:rsidRPr="00A46399" w:rsidRDefault="008908CD" w:rsidP="00DE68CD">
            <w:pPr>
              <w:rPr>
                <w:rFonts w:ascii="Arial" w:hAnsi="Arial" w:cs="Arial"/>
                <w:sz w:val="20"/>
                <w:szCs w:val="20"/>
              </w:rPr>
            </w:pPr>
            <w:r>
              <w:rPr>
                <w:rFonts w:ascii="Arial" w:hAnsi="Arial" w:cs="Arial"/>
                <w:sz w:val="20"/>
                <w:szCs w:val="20"/>
              </w:rPr>
              <w:t>You could show this as</w:t>
            </w:r>
            <w:r w:rsidRPr="00A46399">
              <w:rPr>
                <w:rFonts w:ascii="Arial" w:hAnsi="Arial" w:cs="Arial"/>
                <w:sz w:val="20"/>
                <w:szCs w:val="20"/>
              </w:rPr>
              <w:t xml:space="preserve"> a whole class activity, </w:t>
            </w:r>
            <w:proofErr w:type="gramStart"/>
            <w:r>
              <w:rPr>
                <w:rFonts w:ascii="Arial" w:hAnsi="Arial" w:cs="Arial"/>
                <w:sz w:val="20"/>
                <w:szCs w:val="20"/>
              </w:rPr>
              <w:t>pausing</w:t>
            </w:r>
            <w:proofErr w:type="gramEnd"/>
            <w:r>
              <w:rPr>
                <w:rFonts w:ascii="Arial" w:hAnsi="Arial" w:cs="Arial"/>
                <w:sz w:val="20"/>
                <w:szCs w:val="20"/>
              </w:rPr>
              <w:t xml:space="preserve"> the video for learners</w:t>
            </w:r>
            <w:r w:rsidRPr="00A46399">
              <w:rPr>
                <w:rFonts w:ascii="Arial" w:hAnsi="Arial" w:cs="Arial"/>
                <w:sz w:val="20"/>
                <w:szCs w:val="20"/>
              </w:rPr>
              <w:t xml:space="preserve"> to complete tasks independently. Alternatively, </w:t>
            </w:r>
            <w:r>
              <w:rPr>
                <w:rFonts w:ascii="Arial" w:hAnsi="Arial" w:cs="Arial"/>
                <w:sz w:val="20"/>
                <w:szCs w:val="20"/>
              </w:rPr>
              <w:t>learners could watch the video</w:t>
            </w:r>
            <w:r w:rsidRPr="00A46399">
              <w:rPr>
                <w:rFonts w:ascii="Arial" w:hAnsi="Arial" w:cs="Arial"/>
                <w:sz w:val="20"/>
                <w:szCs w:val="20"/>
              </w:rPr>
              <w:t xml:space="preserve"> individually as a revision or </w:t>
            </w:r>
            <w:r w:rsidRPr="005D33CE">
              <w:rPr>
                <w:rFonts w:ascii="Arial" w:hAnsi="Arial" w:cs="Arial"/>
                <w:sz w:val="20"/>
                <w:szCs w:val="20"/>
              </w:rPr>
              <w:t xml:space="preserve">consolidation </w:t>
            </w:r>
            <w:r w:rsidRPr="00A46399">
              <w:rPr>
                <w:rFonts w:ascii="Arial" w:hAnsi="Arial" w:cs="Arial"/>
                <w:sz w:val="20"/>
                <w:szCs w:val="20"/>
              </w:rPr>
              <w:t>resource.</w:t>
            </w:r>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Pr>
                <w:rFonts w:ascii="Arial" w:hAnsi="Arial" w:cs="Arial"/>
                <w:sz w:val="20"/>
                <w:szCs w:val="20"/>
              </w:rPr>
              <w:t xml:space="preserve">To </w:t>
            </w:r>
            <w:r w:rsidRPr="00A46399">
              <w:rPr>
                <w:rFonts w:ascii="Arial" w:hAnsi="Arial" w:cs="Arial"/>
                <w:sz w:val="20"/>
                <w:szCs w:val="20"/>
              </w:rPr>
              <w:t xml:space="preserve">help learners </w:t>
            </w:r>
            <w:r>
              <w:rPr>
                <w:rFonts w:ascii="Arial" w:hAnsi="Arial" w:cs="Arial"/>
                <w:sz w:val="20"/>
                <w:szCs w:val="20"/>
              </w:rPr>
              <w:t xml:space="preserve">to </w:t>
            </w:r>
            <w:r w:rsidRPr="00A46399">
              <w:rPr>
                <w:rFonts w:ascii="Arial" w:hAnsi="Arial" w:cs="Arial"/>
                <w:sz w:val="20"/>
                <w:szCs w:val="20"/>
              </w:rPr>
              <w:t>understand the difference between the distributions 2X and X</w:t>
            </w:r>
            <w:r w:rsidRPr="00A46399">
              <w:rPr>
                <w:rFonts w:ascii="Arial" w:hAnsi="Arial" w:cs="Arial"/>
                <w:sz w:val="20"/>
                <w:szCs w:val="20"/>
                <w:vertAlign w:val="subscript"/>
              </w:rPr>
              <w:t>1</w:t>
            </w:r>
            <w:r w:rsidRPr="00A46399">
              <w:rPr>
                <w:rFonts w:ascii="Arial" w:hAnsi="Arial" w:cs="Arial"/>
                <w:sz w:val="20"/>
                <w:szCs w:val="20"/>
              </w:rPr>
              <w:t xml:space="preserve"> + X</w:t>
            </w:r>
            <w:r w:rsidRPr="00A46399">
              <w:rPr>
                <w:rFonts w:ascii="Arial" w:hAnsi="Arial" w:cs="Arial"/>
                <w:sz w:val="20"/>
                <w:szCs w:val="20"/>
                <w:vertAlign w:val="subscript"/>
              </w:rPr>
              <w:t>2,</w:t>
            </w:r>
            <w:r w:rsidRPr="00A46399">
              <w:rPr>
                <w:rFonts w:ascii="Arial" w:hAnsi="Arial" w:cs="Arial"/>
                <w:sz w:val="20"/>
                <w:szCs w:val="20"/>
              </w:rPr>
              <w:t xml:space="preserve"> (</w:t>
            </w:r>
            <w:r>
              <w:rPr>
                <w:rFonts w:ascii="Arial" w:hAnsi="Arial" w:cs="Arial"/>
                <w:sz w:val="20"/>
                <w:szCs w:val="20"/>
              </w:rPr>
              <w:t>i.e. w</w:t>
            </w:r>
            <w:r w:rsidRPr="00A46399">
              <w:rPr>
                <w:rFonts w:ascii="Arial" w:hAnsi="Arial" w:cs="Arial"/>
                <w:sz w:val="20"/>
                <w:szCs w:val="20"/>
              </w:rPr>
              <w:t xml:space="preserve">hen to </w:t>
            </w:r>
            <w:r>
              <w:rPr>
                <w:rFonts w:ascii="Arial" w:hAnsi="Arial" w:cs="Arial"/>
                <w:sz w:val="20"/>
                <w:szCs w:val="20"/>
              </w:rPr>
              <w:t>multiply</w:t>
            </w:r>
            <w:r w:rsidRPr="00A46399">
              <w:rPr>
                <w:rFonts w:ascii="Arial" w:hAnsi="Arial" w:cs="Arial"/>
                <w:sz w:val="20"/>
                <w:szCs w:val="20"/>
              </w:rPr>
              <w:t xml:space="preserve"> and when to </w:t>
            </w:r>
            <w:r>
              <w:rPr>
                <w:rFonts w:ascii="Arial" w:hAnsi="Arial" w:cs="Arial"/>
                <w:sz w:val="20"/>
                <w:szCs w:val="20"/>
              </w:rPr>
              <w:t>add</w:t>
            </w:r>
            <w:r w:rsidRPr="00A46399">
              <w:rPr>
                <w:rFonts w:ascii="Arial" w:hAnsi="Arial" w:cs="Arial"/>
                <w:sz w:val="20"/>
                <w:szCs w:val="20"/>
              </w:rPr>
              <w:t>)</w:t>
            </w:r>
            <w:r>
              <w:rPr>
                <w:rFonts w:ascii="Arial" w:hAnsi="Arial" w:cs="Arial"/>
                <w:sz w:val="20"/>
                <w:szCs w:val="20"/>
              </w:rPr>
              <w:t xml:space="preserve">, you could carry out an experiment. For example, consider </w:t>
            </w:r>
            <w:r w:rsidRPr="00A46399">
              <w:rPr>
                <w:rFonts w:ascii="Arial" w:hAnsi="Arial" w:cs="Arial"/>
                <w:sz w:val="20"/>
                <w:szCs w:val="20"/>
              </w:rPr>
              <w:t>the question</w:t>
            </w:r>
            <w:r>
              <w:rPr>
                <w:rFonts w:ascii="Arial" w:hAnsi="Arial" w:cs="Arial"/>
                <w:sz w:val="20"/>
                <w:szCs w:val="20"/>
              </w:rPr>
              <w:t>:</w:t>
            </w:r>
            <w:r w:rsidRPr="00A46399">
              <w:rPr>
                <w:rFonts w:ascii="Arial" w:hAnsi="Arial" w:cs="Arial"/>
                <w:sz w:val="20"/>
                <w:szCs w:val="20"/>
              </w:rPr>
              <w:t xml:space="preserve"> how does 'rolling a die and doubling' differ from 'rolling two dice and adding'? </w:t>
            </w:r>
            <w:r>
              <w:rPr>
                <w:rFonts w:ascii="Arial" w:hAnsi="Arial" w:cs="Arial"/>
                <w:b/>
                <w:sz w:val="20"/>
                <w:szCs w:val="20"/>
              </w:rPr>
              <w:t xml:space="preserve"> </w:t>
            </w:r>
            <w:r w:rsidRPr="00A46399">
              <w:rPr>
                <w:rFonts w:ascii="Arial" w:hAnsi="Arial" w:cs="Arial"/>
                <w:sz w:val="20"/>
                <w:szCs w:val="20"/>
              </w:rPr>
              <w:t xml:space="preserve">See </w:t>
            </w:r>
            <w:r>
              <w:rPr>
                <w:rFonts w:ascii="Arial" w:hAnsi="Arial" w:cs="Arial"/>
                <w:sz w:val="20"/>
                <w:szCs w:val="20"/>
              </w:rPr>
              <w:t>this</w:t>
            </w:r>
            <w:r w:rsidRPr="00A46399">
              <w:rPr>
                <w:rFonts w:ascii="Arial" w:hAnsi="Arial" w:cs="Arial"/>
                <w:sz w:val="20"/>
                <w:szCs w:val="20"/>
              </w:rPr>
              <w:t xml:space="preserve"> link: </w:t>
            </w:r>
            <w:hyperlink r:id="rId24" w:history="1">
              <w:r w:rsidRPr="00A46399">
                <w:rPr>
                  <w:rStyle w:val="Hyperlink"/>
                  <w:rFonts w:ascii="Arial" w:hAnsi="Arial" w:cs="Arial"/>
                  <w:sz w:val="20"/>
                  <w:szCs w:val="20"/>
                </w:rPr>
                <w:t>http://www.s253053503.websitehome.co.uk/msv/msv-19.html</w:t>
              </w:r>
            </w:hyperlink>
          </w:p>
          <w:p w:rsidR="008908CD" w:rsidRPr="00A46399" w:rsidRDefault="008908CD" w:rsidP="00DE68CD">
            <w:pPr>
              <w:rPr>
                <w:rFonts w:ascii="Arial" w:hAnsi="Arial" w:cs="Arial"/>
                <w:sz w:val="20"/>
                <w:szCs w:val="20"/>
              </w:rPr>
            </w:pPr>
          </w:p>
          <w:p w:rsidR="008908CD" w:rsidRPr="00A46399" w:rsidRDefault="008908CD" w:rsidP="00DE68CD">
            <w:pPr>
              <w:rPr>
                <w:rFonts w:ascii="Calibri" w:eastAsia="Calibri" w:hAnsi="Calibri"/>
                <w:color w:val="0000FF"/>
                <w:sz w:val="22"/>
                <w:szCs w:val="22"/>
                <w:u w:val="single"/>
              </w:rPr>
            </w:pPr>
            <w:r>
              <w:rPr>
                <w:rFonts w:ascii="Arial" w:hAnsi="Arial" w:cs="Arial"/>
                <w:sz w:val="20"/>
                <w:szCs w:val="20"/>
              </w:rPr>
              <w:t>Learners can obtain f</w:t>
            </w:r>
            <w:r w:rsidRPr="00A46399">
              <w:rPr>
                <w:rFonts w:ascii="Arial" w:hAnsi="Arial" w:cs="Arial"/>
                <w:sz w:val="20"/>
                <w:szCs w:val="20"/>
              </w:rPr>
              <w:t>urther practice using ‘</w:t>
            </w:r>
            <w:proofErr w:type="spellStart"/>
            <w:r w:rsidRPr="00A46399">
              <w:rPr>
                <w:rFonts w:ascii="Arial" w:hAnsi="Arial" w:cs="Arial"/>
                <w:sz w:val="20"/>
                <w:szCs w:val="20"/>
              </w:rPr>
              <w:t>Tarsia</w:t>
            </w:r>
            <w:proofErr w:type="spellEnd"/>
            <w:r w:rsidRPr="00A46399">
              <w:rPr>
                <w:rFonts w:ascii="Arial" w:hAnsi="Arial" w:cs="Arial"/>
                <w:sz w:val="20"/>
                <w:szCs w:val="20"/>
              </w:rPr>
              <w:t>’ dominoes Linear Combinations 3</w:t>
            </w:r>
            <w:r>
              <w:rPr>
                <w:rFonts w:ascii="Arial" w:hAnsi="Arial" w:cs="Arial"/>
                <w:b/>
                <w:sz w:val="20"/>
                <w:szCs w:val="20"/>
              </w:rPr>
              <w:t>,</w:t>
            </w:r>
            <w:r w:rsidRPr="00A46399">
              <w:rPr>
                <w:rFonts w:ascii="Arial" w:hAnsi="Arial" w:cs="Arial"/>
                <w:sz w:val="20"/>
                <w:szCs w:val="20"/>
              </w:rPr>
              <w:t xml:space="preserve"> available for free download from </w:t>
            </w:r>
            <w:hyperlink r:id="rId25" w:history="1">
              <w:r w:rsidRPr="00FD26B8">
                <w:rPr>
                  <w:rFonts w:ascii="Arial" w:eastAsia="Calibri" w:hAnsi="Arial" w:cs="Arial"/>
                  <w:color w:val="0000FF"/>
                  <w:sz w:val="20"/>
                  <w:szCs w:val="20"/>
                  <w:u w:val="single"/>
                </w:rPr>
                <w:t>http://www.mrbartonmaths.com/jigsaw.htm</w:t>
              </w:r>
            </w:hyperlink>
            <w:r w:rsidRPr="00FD26B8">
              <w:rPr>
                <w:rFonts w:ascii="Calibri" w:eastAsia="Calibri" w:hAnsi="Calibri"/>
                <w:sz w:val="22"/>
                <w:szCs w:val="22"/>
              </w:rPr>
              <w:t xml:space="preserve"> i</w:t>
            </w:r>
            <w:r w:rsidRPr="00FD26B8">
              <w:rPr>
                <w:rFonts w:ascii="Arial" w:eastAsia="Calibri" w:hAnsi="Arial" w:cs="Arial"/>
                <w:sz w:val="20"/>
                <w:szCs w:val="20"/>
              </w:rPr>
              <w:t xml:space="preserve">f you click on </w:t>
            </w:r>
            <w:proofErr w:type="spellStart"/>
            <w:r>
              <w:rPr>
                <w:rFonts w:ascii="Arial" w:eastAsia="Calibri" w:hAnsi="Arial" w:cs="Arial"/>
                <w:sz w:val="20"/>
                <w:szCs w:val="20"/>
              </w:rPr>
              <w:t>Tarsia</w:t>
            </w:r>
            <w:proofErr w:type="spellEnd"/>
            <w:r>
              <w:rPr>
                <w:rFonts w:ascii="Arial" w:eastAsia="Calibri" w:hAnsi="Arial" w:cs="Arial"/>
                <w:sz w:val="20"/>
                <w:szCs w:val="20"/>
              </w:rPr>
              <w:t xml:space="preserve"> Applied Topics then Statistics: linear combinations.</w:t>
            </w:r>
          </w:p>
          <w:p w:rsidR="008908CD" w:rsidRPr="00A46399" w:rsidRDefault="008908CD" w:rsidP="00DE68CD">
            <w:pPr>
              <w:rPr>
                <w:rFonts w:ascii="Calibri" w:eastAsia="Calibri" w:hAnsi="Calibri"/>
                <w:color w:val="0000FF"/>
                <w:sz w:val="22"/>
                <w:szCs w:val="22"/>
              </w:rPr>
            </w:pPr>
          </w:p>
          <w:p w:rsidR="008908CD" w:rsidRPr="00FD26B8" w:rsidRDefault="008908CD" w:rsidP="00DE68CD">
            <w:pPr>
              <w:rPr>
                <w:rFonts w:ascii="Arial" w:eastAsia="Calibri" w:hAnsi="Arial" w:cs="Arial"/>
                <w:sz w:val="20"/>
                <w:szCs w:val="20"/>
              </w:rPr>
            </w:pPr>
            <w:r>
              <w:rPr>
                <w:rFonts w:ascii="Arial" w:eastAsia="Calibri" w:hAnsi="Arial" w:cs="Arial"/>
                <w:sz w:val="20"/>
                <w:szCs w:val="20"/>
              </w:rPr>
              <w:t xml:space="preserve">To demonstrate adding two </w:t>
            </w:r>
            <w:r w:rsidRPr="00FD26B8">
              <w:rPr>
                <w:rFonts w:ascii="Arial" w:eastAsia="Calibri" w:hAnsi="Arial" w:cs="Arial"/>
                <w:sz w:val="20"/>
                <w:szCs w:val="20"/>
              </w:rPr>
              <w:t>independent Poisson variables, you could show this presentation</w:t>
            </w:r>
            <w:r>
              <w:rPr>
                <w:rFonts w:ascii="Arial" w:eastAsia="Calibri" w:hAnsi="Arial" w:cs="Arial"/>
                <w:b/>
                <w:sz w:val="20"/>
                <w:szCs w:val="20"/>
              </w:rPr>
              <w:t xml:space="preserve"> </w:t>
            </w:r>
            <w:hyperlink r:id="rId26" w:history="1">
              <w:r w:rsidRPr="00FD26B8">
                <w:rPr>
                  <w:rStyle w:val="Hyperlink"/>
                  <w:rFonts w:ascii="Arial" w:eastAsia="Calibri" w:hAnsi="Arial" w:cs="Arial"/>
                  <w:sz w:val="20"/>
                  <w:szCs w:val="20"/>
                </w:rPr>
                <w:t>http://www.s253053503.websitehome.co.uk/msv/msv-38.html</w:t>
              </w:r>
            </w:hyperlink>
          </w:p>
          <w:p w:rsidR="008908CD"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9709/73 November 2011 </w:t>
            </w:r>
            <w:r>
              <w:rPr>
                <w:rFonts w:ascii="Arial" w:hAnsi="Arial" w:cs="Arial"/>
                <w:sz w:val="20"/>
                <w:szCs w:val="20"/>
              </w:rPr>
              <w:t>question</w:t>
            </w:r>
            <w:r w:rsidRPr="00A46399">
              <w:rPr>
                <w:rFonts w:ascii="Arial" w:hAnsi="Arial" w:cs="Arial"/>
                <w:sz w:val="20"/>
                <w:szCs w:val="20"/>
              </w:rPr>
              <w:t xml:space="preserve"> 1</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November 2011 </w:t>
            </w:r>
            <w:r>
              <w:rPr>
                <w:rFonts w:ascii="Arial" w:hAnsi="Arial" w:cs="Arial"/>
                <w:sz w:val="20"/>
                <w:szCs w:val="20"/>
              </w:rPr>
              <w:t>question</w:t>
            </w:r>
            <w:r w:rsidRPr="00A46399">
              <w:rPr>
                <w:rFonts w:ascii="Arial" w:hAnsi="Arial" w:cs="Arial"/>
                <w:sz w:val="20"/>
                <w:szCs w:val="20"/>
              </w:rPr>
              <w:t xml:space="preserve"> 1</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November 2013 </w:t>
            </w:r>
            <w:r>
              <w:rPr>
                <w:rFonts w:ascii="Arial" w:hAnsi="Arial" w:cs="Arial"/>
                <w:sz w:val="20"/>
                <w:szCs w:val="20"/>
              </w:rPr>
              <w:t>question</w:t>
            </w:r>
            <w:r w:rsidRPr="00A46399">
              <w:rPr>
                <w:rFonts w:ascii="Arial" w:hAnsi="Arial" w:cs="Arial"/>
                <w:sz w:val="20"/>
                <w:szCs w:val="20"/>
              </w:rPr>
              <w:t xml:space="preserve"> 7</w:t>
            </w:r>
          </w:p>
        </w:tc>
      </w:tr>
    </w:tbl>
    <w:p w:rsidR="008908CD" w:rsidRDefault="008908CD" w:rsidP="00B434C1">
      <w:pPr>
        <w:ind w:left="-567" w:right="43"/>
        <w:rPr>
          <w:rFonts w:ascii="Arial" w:hAnsi="Arial" w:cs="Arial"/>
          <w:color w:val="FFFFFF"/>
          <w:sz w:val="20"/>
          <w:szCs w:val="20"/>
        </w:rPr>
      </w:pPr>
    </w:p>
    <w:p w:rsidR="008908CD" w:rsidRPr="00A33EB6" w:rsidRDefault="008908CD"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6" w:name="_Toc444606251"/>
    <w:p w:rsidR="00554812" w:rsidRPr="008908CD" w:rsidRDefault="008908CD" w:rsidP="008908CD">
      <w:pPr>
        <w:pStyle w:val="Heading1"/>
        <w:numPr>
          <w:ilvl w:val="0"/>
          <w:numId w:val="14"/>
        </w:numPr>
      </w:pPr>
      <w:r w:rsidRPr="008908CD">
        <w:lastRenderedPageBreak/>
        <w:fldChar w:fldCharType="begin"/>
      </w:r>
      <w:r w:rsidRPr="008908CD">
        <w:instrText xml:space="preserve"> HYPERLINK  \l "_Contents" </w:instrText>
      </w:r>
      <w:r w:rsidRPr="008908CD">
        <w:fldChar w:fldCharType="separate"/>
      </w:r>
      <w:r w:rsidRPr="008908CD">
        <w:rPr>
          <w:rStyle w:val="Hyperlink"/>
          <w:color w:val="C30045"/>
          <w:u w:val="none"/>
        </w:rPr>
        <w:t>Continuous random variables</w:t>
      </w:r>
      <w:bookmarkEnd w:id="6"/>
      <w:r w:rsidRPr="008908CD">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8908CD" w:rsidRPr="00A46399" w:rsidTr="008908CD">
        <w:trPr>
          <w:tblHeader/>
        </w:trPr>
        <w:tc>
          <w:tcPr>
            <w:tcW w:w="3969" w:type="dxa"/>
            <w:shd w:val="clear" w:color="auto" w:fill="C30045"/>
            <w:vAlign w:val="center"/>
          </w:tcPr>
          <w:p w:rsidR="008908CD" w:rsidRPr="00A46399" w:rsidRDefault="008908CD" w:rsidP="00DE68CD">
            <w:pPr>
              <w:rPr>
                <w:rFonts w:ascii="Arial" w:hAnsi="Arial" w:cs="Arial"/>
                <w:b/>
                <w:color w:val="FFFFFF"/>
                <w:sz w:val="20"/>
                <w:szCs w:val="20"/>
              </w:rPr>
            </w:pPr>
            <w:r w:rsidRPr="00A46399">
              <w:rPr>
                <w:rFonts w:ascii="Arial" w:hAnsi="Arial" w:cs="Arial"/>
                <w:b/>
                <w:color w:val="FFFFFF"/>
                <w:sz w:val="20"/>
                <w:szCs w:val="20"/>
              </w:rPr>
              <w:t>Learning objectives</w:t>
            </w:r>
          </w:p>
        </w:tc>
        <w:tc>
          <w:tcPr>
            <w:tcW w:w="10632" w:type="dxa"/>
            <w:shd w:val="clear" w:color="auto" w:fill="C30045"/>
            <w:vAlign w:val="center"/>
          </w:tcPr>
          <w:p w:rsidR="008908CD" w:rsidRPr="00A46399" w:rsidRDefault="008908CD" w:rsidP="00DE68CD">
            <w:pPr>
              <w:rPr>
                <w:rFonts w:ascii="Arial" w:hAnsi="Arial" w:cs="Arial"/>
                <w:b/>
                <w:color w:val="FFFFFF"/>
                <w:sz w:val="20"/>
                <w:szCs w:val="20"/>
              </w:rPr>
            </w:pPr>
            <w:r w:rsidRPr="00A46399">
              <w:rPr>
                <w:rFonts w:ascii="Arial" w:hAnsi="Arial" w:cs="Arial"/>
                <w:b/>
                <w:color w:val="FFFFFF"/>
                <w:sz w:val="20"/>
                <w:szCs w:val="20"/>
              </w:rPr>
              <w:t>Suggested teaching activities</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Understand the concept of a continuous random variable, and recall and use properties of a probability density function (restricted to functions defined over a single interval)</w:t>
            </w:r>
            <w:r>
              <w:rPr>
                <w:rFonts w:ascii="Arial" w:hAnsi="Arial" w:cs="Arial"/>
                <w:sz w:val="20"/>
                <w:szCs w:val="20"/>
              </w:rPr>
              <w:t>.</w:t>
            </w:r>
          </w:p>
        </w:tc>
        <w:tc>
          <w:tcPr>
            <w:tcW w:w="10632" w:type="dxa"/>
          </w:tcPr>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November 2013 </w:t>
            </w:r>
            <w:r>
              <w:rPr>
                <w:rFonts w:ascii="Arial" w:hAnsi="Arial" w:cs="Arial"/>
                <w:sz w:val="20"/>
                <w:szCs w:val="20"/>
              </w:rPr>
              <w:t>question</w:t>
            </w:r>
            <w:r w:rsidRPr="00A46399">
              <w:rPr>
                <w:rFonts w:ascii="Arial" w:hAnsi="Arial" w:cs="Arial"/>
                <w:sz w:val="20"/>
                <w:szCs w:val="20"/>
              </w:rPr>
              <w:t xml:space="preserve"> 5</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Use a probability density function to solve problems involving probabilities, and to calculate the mean and variance of a distribution (explicit knowledge of the cumulative distribution function is not included, but location of the median, for example, in simple cases by direct consideration of an area may be required).</w:t>
            </w:r>
          </w:p>
        </w:tc>
        <w:tc>
          <w:tcPr>
            <w:tcW w:w="10632" w:type="dxa"/>
          </w:tcPr>
          <w:p w:rsidR="008908CD" w:rsidRDefault="008908CD" w:rsidP="00DE68CD">
            <w:pPr>
              <w:rPr>
                <w:rFonts w:ascii="Arial" w:hAnsi="Arial" w:cs="Arial"/>
                <w:sz w:val="20"/>
                <w:szCs w:val="20"/>
              </w:rPr>
            </w:pPr>
            <w:r w:rsidRPr="00A46399">
              <w:rPr>
                <w:rFonts w:ascii="Arial" w:hAnsi="Arial" w:cs="Arial"/>
                <w:sz w:val="20"/>
                <w:szCs w:val="20"/>
              </w:rPr>
              <w:t>A card</w:t>
            </w:r>
            <w:r>
              <w:rPr>
                <w:rFonts w:ascii="Arial" w:hAnsi="Arial" w:cs="Arial"/>
                <w:sz w:val="20"/>
                <w:szCs w:val="20"/>
              </w:rPr>
              <w:t xml:space="preserve"> matching activity could be useful</w:t>
            </w:r>
            <w:r w:rsidRPr="00A46399">
              <w:rPr>
                <w:rFonts w:ascii="Arial" w:hAnsi="Arial" w:cs="Arial"/>
                <w:sz w:val="20"/>
                <w:szCs w:val="20"/>
              </w:rPr>
              <w:t xml:space="preserve"> here</w:t>
            </w:r>
            <w:r>
              <w:rPr>
                <w:rFonts w:ascii="Arial" w:hAnsi="Arial" w:cs="Arial"/>
                <w:sz w:val="20"/>
                <w:szCs w:val="20"/>
              </w:rPr>
              <w:t xml:space="preserve">: you could make cards for </w:t>
            </w:r>
            <w:r w:rsidRPr="00A46399">
              <w:rPr>
                <w:rFonts w:ascii="Arial" w:hAnsi="Arial" w:cs="Arial"/>
                <w:sz w:val="20"/>
                <w:szCs w:val="20"/>
              </w:rPr>
              <w:t xml:space="preserve">learners </w:t>
            </w:r>
            <w:r>
              <w:rPr>
                <w:rFonts w:ascii="Arial" w:hAnsi="Arial" w:cs="Arial"/>
                <w:sz w:val="20"/>
                <w:szCs w:val="20"/>
              </w:rPr>
              <w:t>to match</w:t>
            </w:r>
            <w:r w:rsidRPr="00A46399">
              <w:rPr>
                <w:rFonts w:ascii="Arial" w:hAnsi="Arial" w:cs="Arial"/>
                <w:sz w:val="20"/>
                <w:szCs w:val="20"/>
              </w:rPr>
              <w:t xml:space="preserve"> a given p</w:t>
            </w:r>
            <w:r>
              <w:rPr>
                <w:rFonts w:ascii="Arial" w:hAnsi="Arial" w:cs="Arial"/>
                <w:sz w:val="20"/>
                <w:szCs w:val="20"/>
              </w:rPr>
              <w:t xml:space="preserve">robability density function </w:t>
            </w:r>
            <w:r w:rsidRPr="00A46399">
              <w:rPr>
                <w:rFonts w:ascii="Arial" w:hAnsi="Arial" w:cs="Arial"/>
                <w:sz w:val="20"/>
                <w:szCs w:val="20"/>
              </w:rPr>
              <w:t xml:space="preserve">to </w:t>
            </w:r>
            <w:r>
              <w:rPr>
                <w:rFonts w:ascii="Arial" w:hAnsi="Arial" w:cs="Arial"/>
                <w:sz w:val="20"/>
                <w:szCs w:val="20"/>
              </w:rPr>
              <w:t xml:space="preserve">the </w:t>
            </w:r>
            <w:r w:rsidRPr="00A46399">
              <w:rPr>
                <w:rFonts w:ascii="Arial" w:hAnsi="Arial" w:cs="Arial"/>
                <w:sz w:val="20"/>
                <w:szCs w:val="20"/>
              </w:rPr>
              <w:t>corresponding mean, variance etc.</w:t>
            </w:r>
            <w:r>
              <w:rPr>
                <w:rFonts w:ascii="Arial" w:hAnsi="Arial" w:cs="Arial"/>
                <w:b/>
                <w:sz w:val="20"/>
                <w:szCs w:val="20"/>
              </w:rPr>
              <w:t xml:space="preserve"> </w:t>
            </w:r>
            <w:r w:rsidRPr="00A46399">
              <w:rPr>
                <w:rFonts w:ascii="Arial" w:hAnsi="Arial" w:cs="Arial"/>
                <w:b/>
                <w:sz w:val="20"/>
                <w:szCs w:val="20"/>
              </w:rPr>
              <w:t>(F)</w:t>
            </w:r>
            <w:r>
              <w:rPr>
                <w:rFonts w:ascii="Arial" w:hAnsi="Arial" w:cs="Arial"/>
                <w:b/>
                <w:sz w:val="20"/>
                <w:szCs w:val="20"/>
              </w:rPr>
              <w:t xml:space="preserve"> </w:t>
            </w:r>
            <w:r w:rsidRPr="00CB5ACA">
              <w:rPr>
                <w:rFonts w:ascii="Arial" w:hAnsi="Arial" w:cs="Arial"/>
                <w:sz w:val="20"/>
                <w:szCs w:val="20"/>
              </w:rPr>
              <w:t>You can download</w:t>
            </w:r>
            <w:r>
              <w:rPr>
                <w:rFonts w:ascii="Arial" w:hAnsi="Arial" w:cs="Arial"/>
                <w:b/>
                <w:sz w:val="20"/>
                <w:szCs w:val="20"/>
              </w:rPr>
              <w:t xml:space="preserve"> </w:t>
            </w:r>
            <w:proofErr w:type="spellStart"/>
            <w:r w:rsidRPr="00A46399">
              <w:rPr>
                <w:rFonts w:ascii="Arial" w:hAnsi="Arial" w:cs="Arial"/>
                <w:sz w:val="20"/>
                <w:szCs w:val="20"/>
              </w:rPr>
              <w:t>Tarsia</w:t>
            </w:r>
            <w:proofErr w:type="spellEnd"/>
            <w:r w:rsidRPr="00A46399">
              <w:rPr>
                <w:rFonts w:ascii="Arial" w:hAnsi="Arial" w:cs="Arial"/>
                <w:sz w:val="20"/>
                <w:szCs w:val="20"/>
              </w:rPr>
              <w:t xml:space="preserve"> software </w:t>
            </w:r>
            <w:r>
              <w:rPr>
                <w:rFonts w:ascii="Arial" w:hAnsi="Arial" w:cs="Arial"/>
                <w:sz w:val="20"/>
                <w:szCs w:val="20"/>
              </w:rPr>
              <w:t>free of charge and use it</w:t>
            </w:r>
            <w:r w:rsidRPr="00A46399">
              <w:rPr>
                <w:rFonts w:ascii="Arial" w:hAnsi="Arial" w:cs="Arial"/>
                <w:sz w:val="20"/>
                <w:szCs w:val="20"/>
              </w:rPr>
              <w:t xml:space="preserve"> to create a matching activity </w:t>
            </w:r>
            <w:hyperlink r:id="rId27" w:history="1">
              <w:r w:rsidRPr="001D42C3">
                <w:rPr>
                  <w:rStyle w:val="Hyperlink"/>
                  <w:rFonts w:ascii="Arial" w:hAnsi="Arial" w:cs="Arial"/>
                  <w:sz w:val="20"/>
                  <w:szCs w:val="20"/>
                </w:rPr>
                <w:t>http://www.mmlsoft.com/index.php/products/tarsia</w:t>
              </w:r>
            </w:hyperlink>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November 2011 </w:t>
            </w:r>
            <w:r>
              <w:rPr>
                <w:rFonts w:ascii="Arial" w:hAnsi="Arial" w:cs="Arial"/>
                <w:sz w:val="20"/>
                <w:szCs w:val="20"/>
              </w:rPr>
              <w:t>question</w:t>
            </w:r>
            <w:r w:rsidRPr="00A46399">
              <w:rPr>
                <w:rFonts w:ascii="Arial" w:hAnsi="Arial" w:cs="Arial"/>
                <w:sz w:val="20"/>
                <w:szCs w:val="20"/>
              </w:rPr>
              <w:t xml:space="preserve"> 7</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June 2014 </w:t>
            </w:r>
            <w:r>
              <w:rPr>
                <w:rFonts w:ascii="Arial" w:hAnsi="Arial" w:cs="Arial"/>
                <w:sz w:val="20"/>
                <w:szCs w:val="20"/>
              </w:rPr>
              <w:t>question</w:t>
            </w:r>
            <w:r w:rsidRPr="00A46399">
              <w:rPr>
                <w:rFonts w:ascii="Arial" w:hAnsi="Arial" w:cs="Arial"/>
                <w:sz w:val="20"/>
                <w:szCs w:val="20"/>
              </w:rPr>
              <w:t xml:space="preserve"> 6</w:t>
            </w:r>
          </w:p>
        </w:tc>
      </w:tr>
    </w:tbl>
    <w:p w:rsidR="00554812" w:rsidRDefault="00554812" w:rsidP="00B434C1">
      <w:pPr>
        <w:ind w:left="-567" w:right="43"/>
        <w:rPr>
          <w:rFonts w:ascii="Arial" w:hAnsi="Arial" w:cs="Arial"/>
          <w:color w:val="FFFFFF"/>
          <w:sz w:val="20"/>
          <w:szCs w:val="20"/>
        </w:rPr>
      </w:pPr>
    </w:p>
    <w:p w:rsidR="008908CD" w:rsidRDefault="008908CD" w:rsidP="00B434C1">
      <w:pPr>
        <w:ind w:left="-567" w:right="43"/>
        <w:rPr>
          <w:rFonts w:ascii="Arial" w:hAnsi="Arial" w:cs="Arial"/>
          <w:color w:val="FFFFFF"/>
          <w:sz w:val="20"/>
          <w:szCs w:val="20"/>
        </w:rPr>
      </w:pPr>
    </w:p>
    <w:p w:rsidR="008908CD" w:rsidRPr="00A33EB6" w:rsidRDefault="008908CD"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7" w:name="_Toc444606252"/>
    <w:p w:rsidR="00554812" w:rsidRPr="008908CD" w:rsidRDefault="008908CD" w:rsidP="008908CD">
      <w:pPr>
        <w:pStyle w:val="Heading1"/>
        <w:numPr>
          <w:ilvl w:val="0"/>
          <w:numId w:val="14"/>
        </w:numPr>
      </w:pPr>
      <w:r w:rsidRPr="008908CD">
        <w:lastRenderedPageBreak/>
        <w:fldChar w:fldCharType="begin"/>
      </w:r>
      <w:r w:rsidRPr="008908CD">
        <w:instrText xml:space="preserve"> HYPERLINK  \l "_Contents" </w:instrText>
      </w:r>
      <w:r w:rsidRPr="008908CD">
        <w:fldChar w:fldCharType="separate"/>
      </w:r>
      <w:r w:rsidRPr="008908CD">
        <w:rPr>
          <w:rStyle w:val="Hyperlink"/>
          <w:color w:val="C30045"/>
          <w:u w:val="none"/>
        </w:rPr>
        <w:t>Sampling and estimation</w:t>
      </w:r>
      <w:bookmarkEnd w:id="7"/>
      <w:r w:rsidRPr="008908CD">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8908CD" w:rsidRPr="00A46399" w:rsidTr="008908CD">
        <w:trPr>
          <w:tblHeader/>
        </w:trPr>
        <w:tc>
          <w:tcPr>
            <w:tcW w:w="3969" w:type="dxa"/>
            <w:shd w:val="clear" w:color="auto" w:fill="C30045"/>
            <w:vAlign w:val="center"/>
          </w:tcPr>
          <w:p w:rsidR="008908CD" w:rsidRPr="00A46399" w:rsidRDefault="008908CD" w:rsidP="00DE68CD">
            <w:pPr>
              <w:rPr>
                <w:rFonts w:ascii="Arial" w:hAnsi="Arial" w:cs="Arial"/>
                <w:b/>
                <w:color w:val="FFFFFF"/>
                <w:sz w:val="20"/>
                <w:szCs w:val="20"/>
              </w:rPr>
            </w:pPr>
            <w:r w:rsidRPr="00A46399">
              <w:rPr>
                <w:rFonts w:ascii="Arial" w:hAnsi="Arial" w:cs="Arial"/>
                <w:b/>
                <w:color w:val="FFFFFF"/>
                <w:sz w:val="20"/>
                <w:szCs w:val="20"/>
              </w:rPr>
              <w:t>Learning objectives</w:t>
            </w:r>
          </w:p>
        </w:tc>
        <w:tc>
          <w:tcPr>
            <w:tcW w:w="10632" w:type="dxa"/>
            <w:shd w:val="clear" w:color="auto" w:fill="C30045"/>
            <w:vAlign w:val="center"/>
          </w:tcPr>
          <w:p w:rsidR="008908CD" w:rsidRPr="00A46399" w:rsidRDefault="008908CD" w:rsidP="00DE68CD">
            <w:pPr>
              <w:rPr>
                <w:rFonts w:ascii="Arial" w:hAnsi="Arial" w:cs="Arial"/>
                <w:b/>
                <w:color w:val="FFFFFF"/>
                <w:sz w:val="20"/>
                <w:szCs w:val="20"/>
              </w:rPr>
            </w:pPr>
            <w:r w:rsidRPr="00A46399">
              <w:rPr>
                <w:rFonts w:ascii="Arial" w:hAnsi="Arial" w:cs="Arial"/>
                <w:b/>
                <w:color w:val="FFFFFF"/>
                <w:sz w:val="20"/>
                <w:szCs w:val="20"/>
              </w:rPr>
              <w:t>Suggested teaching activities</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Understand the distinction between a sample and a population, and appreciate the necessity for randomness in choosing samples</w:t>
            </w:r>
            <w:r>
              <w:rPr>
                <w:rFonts w:ascii="Arial" w:hAnsi="Arial" w:cs="Arial"/>
                <w:sz w:val="20"/>
                <w:szCs w:val="20"/>
              </w:rPr>
              <w:t>.</w:t>
            </w:r>
          </w:p>
        </w:tc>
        <w:tc>
          <w:tcPr>
            <w:tcW w:w="10632" w:type="dxa"/>
          </w:tcPr>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9709/73 November 2011 </w:t>
            </w:r>
            <w:r>
              <w:rPr>
                <w:rFonts w:ascii="Arial" w:hAnsi="Arial" w:cs="Arial"/>
                <w:sz w:val="20"/>
                <w:szCs w:val="20"/>
              </w:rPr>
              <w:t>question</w:t>
            </w:r>
            <w:r w:rsidRPr="00A46399">
              <w:rPr>
                <w:rFonts w:ascii="Arial" w:hAnsi="Arial" w:cs="Arial"/>
                <w:sz w:val="20"/>
                <w:szCs w:val="20"/>
              </w:rPr>
              <w:t xml:space="preserve"> 3(i)(ii)</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Explain in simple terms why a given sampling method may be unsatisfactory (knowledge of particular sampling methods, such as quota or stratified sampling, is not required, but candidates should have an elementary understanding of the use of random numbers in producing random samples)</w:t>
            </w:r>
            <w:r>
              <w:rPr>
                <w:rFonts w:ascii="Arial" w:hAnsi="Arial" w:cs="Arial"/>
                <w:sz w:val="20"/>
                <w:szCs w:val="20"/>
              </w:rPr>
              <w:t>.</w:t>
            </w:r>
          </w:p>
          <w:p w:rsidR="008908CD" w:rsidRPr="00A46399" w:rsidRDefault="008908CD" w:rsidP="00DE68CD">
            <w:pPr>
              <w:rPr>
                <w:rFonts w:ascii="Arial" w:hAnsi="Arial" w:cs="Arial"/>
                <w:sz w:val="20"/>
                <w:szCs w:val="20"/>
              </w:rPr>
            </w:pPr>
          </w:p>
        </w:tc>
        <w:tc>
          <w:tcPr>
            <w:tcW w:w="10632" w:type="dxa"/>
          </w:tcPr>
          <w:p w:rsidR="008908CD" w:rsidRPr="00A46399" w:rsidRDefault="008908CD" w:rsidP="00DE68CD">
            <w:pPr>
              <w:rPr>
                <w:rFonts w:ascii="Arial" w:hAnsi="Arial" w:cs="Arial"/>
                <w:b/>
                <w:sz w:val="20"/>
                <w:szCs w:val="20"/>
              </w:rPr>
            </w:pPr>
            <w:r w:rsidRPr="00A46399">
              <w:rPr>
                <w:rFonts w:ascii="Arial" w:hAnsi="Arial" w:cs="Arial"/>
                <w:sz w:val="20"/>
                <w:szCs w:val="20"/>
              </w:rPr>
              <w:t xml:space="preserve">When working on questions that require samples to be </w:t>
            </w:r>
            <w:r>
              <w:rPr>
                <w:rFonts w:ascii="Arial" w:hAnsi="Arial" w:cs="Arial"/>
                <w:sz w:val="20"/>
                <w:szCs w:val="20"/>
              </w:rPr>
              <w:t>picked</w:t>
            </w:r>
            <w:r w:rsidRPr="00A46399">
              <w:rPr>
                <w:rFonts w:ascii="Arial" w:hAnsi="Arial" w:cs="Arial"/>
                <w:sz w:val="20"/>
                <w:szCs w:val="20"/>
              </w:rPr>
              <w:t xml:space="preserve">, </w:t>
            </w:r>
            <w:r>
              <w:rPr>
                <w:rFonts w:ascii="Arial" w:hAnsi="Arial" w:cs="Arial"/>
                <w:sz w:val="20"/>
                <w:szCs w:val="20"/>
              </w:rPr>
              <w:t>you could</w:t>
            </w:r>
            <w:r w:rsidRPr="00A46399">
              <w:rPr>
                <w:rFonts w:ascii="Arial" w:hAnsi="Arial" w:cs="Arial"/>
                <w:sz w:val="20"/>
                <w:szCs w:val="20"/>
              </w:rPr>
              <w:t xml:space="preserve"> discuss with learners why particular methods were chosen</w:t>
            </w:r>
            <w:r>
              <w:rPr>
                <w:rFonts w:ascii="Arial" w:hAnsi="Arial" w:cs="Arial"/>
                <w:sz w:val="20"/>
                <w:szCs w:val="20"/>
              </w:rPr>
              <w:t>. Alternatively</w:t>
            </w:r>
            <w:r w:rsidRPr="00A46399">
              <w:rPr>
                <w:rFonts w:ascii="Arial" w:hAnsi="Arial" w:cs="Arial"/>
                <w:sz w:val="20"/>
                <w:szCs w:val="20"/>
              </w:rPr>
              <w:t xml:space="preserve">, if </w:t>
            </w:r>
            <w:r>
              <w:rPr>
                <w:rFonts w:ascii="Arial" w:hAnsi="Arial" w:cs="Arial"/>
                <w:sz w:val="20"/>
                <w:szCs w:val="20"/>
              </w:rPr>
              <w:t>the question does not suggest a</w:t>
            </w:r>
            <w:r w:rsidRPr="00A46399">
              <w:rPr>
                <w:rFonts w:ascii="Arial" w:hAnsi="Arial" w:cs="Arial"/>
                <w:sz w:val="20"/>
                <w:szCs w:val="20"/>
              </w:rPr>
              <w:t xml:space="preserve"> </w:t>
            </w:r>
            <w:r>
              <w:rPr>
                <w:rFonts w:ascii="Arial" w:hAnsi="Arial" w:cs="Arial"/>
                <w:sz w:val="20"/>
                <w:szCs w:val="20"/>
              </w:rPr>
              <w:t xml:space="preserve">particular </w:t>
            </w:r>
            <w:r w:rsidRPr="00A46399">
              <w:rPr>
                <w:rFonts w:ascii="Arial" w:hAnsi="Arial" w:cs="Arial"/>
                <w:sz w:val="20"/>
                <w:szCs w:val="20"/>
              </w:rPr>
              <w:t xml:space="preserve">method, </w:t>
            </w:r>
            <w:r>
              <w:rPr>
                <w:rFonts w:ascii="Arial" w:hAnsi="Arial" w:cs="Arial"/>
                <w:sz w:val="20"/>
                <w:szCs w:val="20"/>
              </w:rPr>
              <w:t xml:space="preserve">you could ask them </w:t>
            </w:r>
            <w:r w:rsidRPr="00A46399">
              <w:rPr>
                <w:rFonts w:ascii="Arial" w:hAnsi="Arial" w:cs="Arial"/>
                <w:sz w:val="20"/>
                <w:szCs w:val="20"/>
              </w:rPr>
              <w:t>w</w:t>
            </w:r>
            <w:r>
              <w:rPr>
                <w:rFonts w:ascii="Arial" w:hAnsi="Arial" w:cs="Arial"/>
                <w:sz w:val="20"/>
                <w:szCs w:val="20"/>
              </w:rPr>
              <w:t>hat would be a suitable method.</w:t>
            </w:r>
          </w:p>
          <w:p w:rsidR="008908CD" w:rsidRPr="00A46399" w:rsidRDefault="008908CD" w:rsidP="00DE68CD">
            <w:pPr>
              <w:rPr>
                <w:rFonts w:ascii="Arial" w:hAnsi="Arial" w:cs="Arial"/>
                <w:b/>
                <w:sz w:val="20"/>
                <w:szCs w:val="20"/>
              </w:rPr>
            </w:pPr>
          </w:p>
          <w:p w:rsidR="008908CD" w:rsidRPr="00A46399" w:rsidRDefault="008908CD" w:rsidP="00DE68CD">
            <w:pPr>
              <w:rPr>
                <w:rFonts w:ascii="Arial" w:hAnsi="Arial" w:cs="Arial"/>
                <w:b/>
                <w:sz w:val="20"/>
                <w:szCs w:val="20"/>
              </w:rPr>
            </w:pPr>
            <w:r w:rsidRPr="00A46399">
              <w:rPr>
                <w:rFonts w:ascii="Arial" w:hAnsi="Arial" w:cs="Arial"/>
                <w:sz w:val="20"/>
                <w:szCs w:val="20"/>
              </w:rPr>
              <w:t>A</w:t>
            </w:r>
            <w:r>
              <w:rPr>
                <w:rFonts w:ascii="Arial" w:hAnsi="Arial" w:cs="Arial"/>
                <w:sz w:val="20"/>
                <w:szCs w:val="20"/>
              </w:rPr>
              <w:t>s a</w:t>
            </w:r>
            <w:r w:rsidRPr="00A46399">
              <w:rPr>
                <w:rFonts w:ascii="Arial" w:hAnsi="Arial" w:cs="Arial"/>
                <w:sz w:val="20"/>
                <w:szCs w:val="20"/>
              </w:rPr>
              <w:t xml:space="preserve"> class activity </w:t>
            </w:r>
            <w:r>
              <w:rPr>
                <w:rFonts w:ascii="Arial" w:hAnsi="Arial" w:cs="Arial"/>
                <w:sz w:val="20"/>
                <w:szCs w:val="20"/>
              </w:rPr>
              <w:t xml:space="preserve">you could generate a random sample </w:t>
            </w:r>
            <w:r w:rsidRPr="00A46399">
              <w:rPr>
                <w:rFonts w:ascii="Arial" w:hAnsi="Arial" w:cs="Arial"/>
                <w:sz w:val="20"/>
                <w:szCs w:val="20"/>
              </w:rPr>
              <w:t xml:space="preserve">experimentally </w:t>
            </w:r>
            <w:r>
              <w:rPr>
                <w:rFonts w:ascii="Arial" w:hAnsi="Arial" w:cs="Arial"/>
                <w:sz w:val="20"/>
                <w:szCs w:val="20"/>
              </w:rPr>
              <w:t>from a p</w:t>
            </w:r>
            <w:r w:rsidRPr="00A46399">
              <w:rPr>
                <w:rFonts w:ascii="Arial" w:hAnsi="Arial" w:cs="Arial"/>
                <w:sz w:val="20"/>
                <w:szCs w:val="20"/>
              </w:rPr>
              <w:t xml:space="preserve">arent population using a suitable </w:t>
            </w:r>
            <w:r>
              <w:rPr>
                <w:rFonts w:ascii="Arial" w:hAnsi="Arial" w:cs="Arial"/>
                <w:sz w:val="20"/>
                <w:szCs w:val="20"/>
              </w:rPr>
              <w:t>sampling method.</w:t>
            </w:r>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June 2014 </w:t>
            </w:r>
            <w:r>
              <w:rPr>
                <w:rFonts w:ascii="Arial" w:hAnsi="Arial" w:cs="Arial"/>
                <w:sz w:val="20"/>
                <w:szCs w:val="20"/>
              </w:rPr>
              <w:t>question</w:t>
            </w:r>
            <w:r w:rsidRPr="00A46399">
              <w:rPr>
                <w:rFonts w:ascii="Arial" w:hAnsi="Arial" w:cs="Arial"/>
                <w:sz w:val="20"/>
                <w:szCs w:val="20"/>
              </w:rPr>
              <w:t xml:space="preserve"> 7(i)</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9709/73 November 2011 </w:t>
            </w:r>
            <w:r>
              <w:rPr>
                <w:rFonts w:ascii="Arial" w:hAnsi="Arial" w:cs="Arial"/>
                <w:sz w:val="20"/>
                <w:szCs w:val="20"/>
              </w:rPr>
              <w:t>question</w:t>
            </w:r>
            <w:r w:rsidRPr="00A46399">
              <w:rPr>
                <w:rFonts w:ascii="Arial" w:hAnsi="Arial" w:cs="Arial"/>
                <w:sz w:val="20"/>
                <w:szCs w:val="20"/>
              </w:rPr>
              <w:t xml:space="preserve"> 3(i)</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Recognise that a sample mean can be regarded as a random variable,</w:t>
            </w:r>
          </w:p>
          <w:p w:rsidR="008908CD" w:rsidRPr="00A46399" w:rsidRDefault="008908CD" w:rsidP="00DE68CD">
            <w:pPr>
              <w:rPr>
                <w:rFonts w:ascii="Arial" w:hAnsi="Arial" w:cs="Arial"/>
                <w:sz w:val="20"/>
                <w:szCs w:val="20"/>
              </w:rPr>
            </w:pPr>
            <w:r w:rsidRPr="00A46399">
              <w:rPr>
                <w:rFonts w:ascii="Arial" w:hAnsi="Arial" w:cs="Arial"/>
                <w:sz w:val="20"/>
                <w:szCs w:val="20"/>
              </w:rPr>
              <w:t>and use the facts that E(X̅)</w:t>
            </w:r>
            <w:r w:rsidRPr="00A46399">
              <w:rPr>
                <w:rFonts w:ascii="Arial" w:hAnsi="Arial" w:cs="Arial"/>
                <w:i/>
                <w:sz w:val="20"/>
                <w:szCs w:val="20"/>
              </w:rPr>
              <w:t xml:space="preserve">=μ </w:t>
            </w:r>
            <w:r w:rsidRPr="00A46399">
              <w:rPr>
                <w:rFonts w:ascii="Arial" w:hAnsi="Arial" w:cs="Arial"/>
                <w:sz w:val="20"/>
                <w:szCs w:val="20"/>
              </w:rPr>
              <w:t xml:space="preserve">and that </w:t>
            </w:r>
            <w:proofErr w:type="spellStart"/>
            <w:r w:rsidRPr="00A46399">
              <w:rPr>
                <w:rFonts w:ascii="Arial" w:hAnsi="Arial" w:cs="Arial"/>
                <w:sz w:val="20"/>
                <w:szCs w:val="20"/>
              </w:rPr>
              <w:t>Var</w:t>
            </w:r>
            <w:proofErr w:type="spellEnd"/>
            <w:r w:rsidRPr="00A46399">
              <w:rPr>
                <w:rFonts w:ascii="Arial" w:hAnsi="Arial" w:cs="Arial"/>
                <w:sz w:val="20"/>
                <w:szCs w:val="20"/>
              </w:rPr>
              <w:t>(X̅) = σ² /n</w:t>
            </w:r>
            <w:r>
              <w:rPr>
                <w:rFonts w:ascii="Arial" w:hAnsi="Arial" w:cs="Arial"/>
                <w:sz w:val="20"/>
                <w:szCs w:val="20"/>
              </w:rPr>
              <w:t>.</w:t>
            </w:r>
          </w:p>
        </w:tc>
        <w:tc>
          <w:tcPr>
            <w:tcW w:w="10632" w:type="dxa"/>
          </w:tcPr>
          <w:p w:rsidR="008908CD" w:rsidRPr="00A46399" w:rsidRDefault="008908CD" w:rsidP="00DE68CD">
            <w:pPr>
              <w:rPr>
                <w:rFonts w:ascii="Arial" w:hAnsi="Arial" w:cs="Arial"/>
                <w:sz w:val="20"/>
                <w:szCs w:val="20"/>
              </w:rPr>
            </w:pPr>
            <w:r>
              <w:rPr>
                <w:rFonts w:ascii="Arial" w:hAnsi="Arial" w:cs="Arial"/>
                <w:sz w:val="20"/>
                <w:szCs w:val="20"/>
              </w:rPr>
              <w:t>L</w:t>
            </w:r>
            <w:r w:rsidRPr="00A46399">
              <w:rPr>
                <w:rFonts w:ascii="Arial" w:hAnsi="Arial" w:cs="Arial"/>
                <w:sz w:val="20"/>
                <w:szCs w:val="20"/>
              </w:rPr>
              <w:t xml:space="preserve">earners </w:t>
            </w:r>
            <w:r>
              <w:rPr>
                <w:rFonts w:ascii="Arial" w:hAnsi="Arial" w:cs="Arial"/>
                <w:sz w:val="20"/>
                <w:szCs w:val="20"/>
              </w:rPr>
              <w:t xml:space="preserve">will need </w:t>
            </w:r>
            <w:r w:rsidRPr="00A46399">
              <w:rPr>
                <w:rFonts w:ascii="Arial" w:hAnsi="Arial" w:cs="Arial"/>
                <w:sz w:val="20"/>
                <w:szCs w:val="20"/>
              </w:rPr>
              <w:t>t</w:t>
            </w:r>
            <w:r>
              <w:rPr>
                <w:rFonts w:ascii="Arial" w:hAnsi="Arial" w:cs="Arial"/>
                <w:sz w:val="20"/>
                <w:szCs w:val="20"/>
              </w:rPr>
              <w:t>o practis</w:t>
            </w:r>
            <w:r w:rsidRPr="00A46399">
              <w:rPr>
                <w:rFonts w:ascii="Arial" w:hAnsi="Arial" w:cs="Arial"/>
                <w:sz w:val="20"/>
                <w:szCs w:val="20"/>
              </w:rPr>
              <w:t>e calculating parameters for the distribution of the sample means</w:t>
            </w:r>
            <w:r>
              <w:rPr>
                <w:rFonts w:ascii="Arial" w:hAnsi="Arial" w:cs="Arial"/>
                <w:sz w:val="20"/>
                <w:szCs w:val="20"/>
              </w:rPr>
              <w:t>. A</w:t>
            </w:r>
            <w:r w:rsidRPr="00A46399">
              <w:rPr>
                <w:rFonts w:ascii="Arial" w:hAnsi="Arial" w:cs="Arial"/>
                <w:sz w:val="20"/>
                <w:szCs w:val="20"/>
              </w:rPr>
              <w:t xml:space="preserve">n engaging activity </w:t>
            </w:r>
            <w:r>
              <w:rPr>
                <w:rFonts w:ascii="Arial" w:hAnsi="Arial" w:cs="Arial"/>
                <w:sz w:val="20"/>
                <w:szCs w:val="20"/>
              </w:rPr>
              <w:t xml:space="preserve">you can use is in class is the </w:t>
            </w:r>
            <w:r w:rsidRPr="00A46399">
              <w:rPr>
                <w:rFonts w:ascii="Arial" w:hAnsi="Arial" w:cs="Arial"/>
                <w:sz w:val="20"/>
                <w:szCs w:val="20"/>
              </w:rPr>
              <w:t>‘</w:t>
            </w:r>
            <w:proofErr w:type="spellStart"/>
            <w:r w:rsidRPr="00A46399">
              <w:rPr>
                <w:rFonts w:ascii="Arial" w:hAnsi="Arial" w:cs="Arial"/>
                <w:sz w:val="20"/>
                <w:szCs w:val="20"/>
              </w:rPr>
              <w:t>Tarsia</w:t>
            </w:r>
            <w:proofErr w:type="spellEnd"/>
            <w:r w:rsidRPr="00A46399">
              <w:rPr>
                <w:rFonts w:ascii="Arial" w:hAnsi="Arial" w:cs="Arial"/>
                <w:sz w:val="20"/>
                <w:szCs w:val="20"/>
              </w:rPr>
              <w:t xml:space="preserve">’ jigsaw ‘Sample means and </w:t>
            </w:r>
            <w:r>
              <w:rPr>
                <w:rFonts w:ascii="Arial" w:hAnsi="Arial" w:cs="Arial"/>
                <w:sz w:val="20"/>
                <w:szCs w:val="20"/>
              </w:rPr>
              <w:t xml:space="preserve">the central limit theorem’. Go to </w:t>
            </w:r>
            <w:hyperlink r:id="rId28" w:history="1">
              <w:r w:rsidRPr="003C0294">
                <w:rPr>
                  <w:rFonts w:ascii="Arial" w:eastAsia="Calibri" w:hAnsi="Arial" w:cs="Arial"/>
                  <w:color w:val="0000FF"/>
                  <w:sz w:val="20"/>
                  <w:szCs w:val="20"/>
                  <w:u w:val="single"/>
                </w:rPr>
                <w:t>http://www.mrbartonmaths.com/jigsaw.htm</w:t>
              </w:r>
            </w:hyperlink>
            <w:r w:rsidRPr="003C0294">
              <w:rPr>
                <w:rFonts w:ascii="Arial" w:eastAsia="Calibri" w:hAnsi="Arial" w:cs="Arial"/>
                <w:sz w:val="20"/>
                <w:szCs w:val="20"/>
              </w:rPr>
              <w:t>,</w:t>
            </w:r>
            <w:r w:rsidRPr="00A516F2">
              <w:rPr>
                <w:rFonts w:ascii="Calibri" w:eastAsia="Calibri" w:hAnsi="Calibri"/>
                <w:sz w:val="22"/>
                <w:szCs w:val="22"/>
              </w:rPr>
              <w:t xml:space="preserve"> </w:t>
            </w:r>
            <w:r w:rsidRPr="00FD26B8">
              <w:rPr>
                <w:rFonts w:ascii="Arial" w:eastAsia="Calibri" w:hAnsi="Arial" w:cs="Arial"/>
                <w:sz w:val="20"/>
                <w:szCs w:val="20"/>
              </w:rPr>
              <w:t xml:space="preserve">click on </w:t>
            </w:r>
            <w:proofErr w:type="spellStart"/>
            <w:r>
              <w:rPr>
                <w:rFonts w:ascii="Arial" w:eastAsia="Calibri" w:hAnsi="Arial" w:cs="Arial"/>
                <w:sz w:val="20"/>
                <w:szCs w:val="20"/>
              </w:rPr>
              <w:t>Tarsia</w:t>
            </w:r>
            <w:proofErr w:type="spellEnd"/>
            <w:r>
              <w:rPr>
                <w:rFonts w:ascii="Arial" w:eastAsia="Calibri" w:hAnsi="Arial" w:cs="Arial"/>
                <w:sz w:val="20"/>
                <w:szCs w:val="20"/>
              </w:rPr>
              <w:t xml:space="preserve"> Applied Topics then Central Limit Theorem to download the activity free of charge.</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 xml:space="preserve">Use the fact that </w:t>
            </w:r>
            <w:r w:rsidRPr="00A46399">
              <w:rPr>
                <w:rFonts w:ascii="Arial" w:hAnsi="Arial" w:cs="Arial"/>
                <w:i/>
                <w:sz w:val="20"/>
                <w:szCs w:val="20"/>
              </w:rPr>
              <w:t>X</w:t>
            </w:r>
            <w:proofErr w:type="gramStart"/>
            <w:r w:rsidRPr="00A46399">
              <w:rPr>
                <w:rFonts w:ascii="Arial" w:hAnsi="Arial" w:cs="Arial"/>
                <w:i/>
                <w:sz w:val="20"/>
                <w:szCs w:val="20"/>
              </w:rPr>
              <w:t xml:space="preserve">̅  </w:t>
            </w:r>
            <w:r w:rsidRPr="00A46399">
              <w:rPr>
                <w:rFonts w:ascii="Arial" w:hAnsi="Arial" w:cs="Arial"/>
                <w:sz w:val="20"/>
                <w:szCs w:val="20"/>
              </w:rPr>
              <w:t>has</w:t>
            </w:r>
            <w:proofErr w:type="gramEnd"/>
            <w:r w:rsidRPr="00A46399">
              <w:rPr>
                <w:rFonts w:ascii="Arial" w:hAnsi="Arial" w:cs="Arial"/>
                <w:sz w:val="20"/>
                <w:szCs w:val="20"/>
              </w:rPr>
              <w:t xml:space="preserve"> a normal distribution if </w:t>
            </w:r>
            <w:r w:rsidRPr="00A46399">
              <w:rPr>
                <w:rFonts w:ascii="Arial" w:hAnsi="Arial" w:cs="Arial"/>
                <w:i/>
                <w:sz w:val="20"/>
                <w:szCs w:val="20"/>
              </w:rPr>
              <w:t xml:space="preserve">X </w:t>
            </w:r>
            <w:r w:rsidRPr="00A46399">
              <w:rPr>
                <w:rFonts w:ascii="Arial" w:hAnsi="Arial" w:cs="Arial"/>
                <w:sz w:val="20"/>
                <w:szCs w:val="20"/>
              </w:rPr>
              <w:t>has a normal distribution</w:t>
            </w:r>
            <w:r>
              <w:rPr>
                <w:rFonts w:ascii="Arial" w:hAnsi="Arial" w:cs="Arial"/>
                <w:sz w:val="20"/>
                <w:szCs w:val="20"/>
              </w:rPr>
              <w:t>.</w:t>
            </w:r>
          </w:p>
          <w:p w:rsidR="008908CD" w:rsidRPr="00A46399" w:rsidRDefault="008908CD" w:rsidP="00DE68CD">
            <w:pPr>
              <w:rPr>
                <w:rFonts w:ascii="Arial" w:hAnsi="Arial" w:cs="Arial"/>
                <w:sz w:val="20"/>
                <w:szCs w:val="20"/>
              </w:rPr>
            </w:pPr>
          </w:p>
        </w:tc>
        <w:tc>
          <w:tcPr>
            <w:tcW w:w="10632" w:type="dxa"/>
          </w:tcPr>
          <w:p w:rsidR="008908CD" w:rsidRDefault="008908CD" w:rsidP="00DE68CD">
            <w:pPr>
              <w:rPr>
                <w:rFonts w:ascii="Arial" w:hAnsi="Arial" w:cs="Arial"/>
                <w:b/>
                <w:sz w:val="20"/>
                <w:szCs w:val="20"/>
              </w:rPr>
            </w:pPr>
            <w:r>
              <w:rPr>
                <w:rFonts w:ascii="Arial" w:hAnsi="Arial" w:cs="Arial"/>
                <w:sz w:val="20"/>
                <w:szCs w:val="20"/>
              </w:rPr>
              <w:t>You could demonstrate this</w:t>
            </w:r>
            <w:r w:rsidRPr="00A46399">
              <w:rPr>
                <w:rFonts w:ascii="Arial" w:hAnsi="Arial" w:cs="Arial"/>
                <w:sz w:val="20"/>
                <w:szCs w:val="20"/>
              </w:rPr>
              <w:t xml:space="preserve"> expe</w:t>
            </w:r>
            <w:r>
              <w:rPr>
                <w:rFonts w:ascii="Arial" w:hAnsi="Arial" w:cs="Arial"/>
                <w:sz w:val="20"/>
                <w:szCs w:val="20"/>
              </w:rPr>
              <w:t>rimentally using an underlying n</w:t>
            </w:r>
            <w:r w:rsidRPr="00A46399">
              <w:rPr>
                <w:rFonts w:ascii="Arial" w:hAnsi="Arial" w:cs="Arial"/>
                <w:sz w:val="20"/>
                <w:szCs w:val="20"/>
              </w:rPr>
              <w:t>ormal distribution</w:t>
            </w:r>
            <w:r>
              <w:rPr>
                <w:rFonts w:ascii="Arial" w:hAnsi="Arial" w:cs="Arial"/>
                <w:sz w:val="20"/>
                <w:szCs w:val="20"/>
              </w:rPr>
              <w:t>: take s</w:t>
            </w:r>
            <w:r w:rsidRPr="00A46399">
              <w:rPr>
                <w:rFonts w:ascii="Arial" w:hAnsi="Arial" w:cs="Arial"/>
                <w:sz w:val="20"/>
                <w:szCs w:val="20"/>
              </w:rPr>
              <w:t>amples of the same size from the given</w:t>
            </w:r>
            <w:r>
              <w:rPr>
                <w:rFonts w:ascii="Arial" w:hAnsi="Arial" w:cs="Arial"/>
                <w:sz w:val="20"/>
                <w:szCs w:val="20"/>
              </w:rPr>
              <w:t xml:space="preserve"> n</w:t>
            </w:r>
            <w:r w:rsidRPr="00A46399">
              <w:rPr>
                <w:rFonts w:ascii="Arial" w:hAnsi="Arial" w:cs="Arial"/>
                <w:sz w:val="20"/>
                <w:szCs w:val="20"/>
              </w:rPr>
              <w:t>ormal</w:t>
            </w:r>
            <w:r>
              <w:rPr>
                <w:rFonts w:ascii="Arial" w:hAnsi="Arial" w:cs="Arial"/>
                <w:sz w:val="20"/>
                <w:szCs w:val="20"/>
              </w:rPr>
              <w:t>ly distributed</w:t>
            </w:r>
            <w:r w:rsidRPr="00A46399">
              <w:rPr>
                <w:rFonts w:ascii="Arial" w:hAnsi="Arial" w:cs="Arial"/>
                <w:sz w:val="20"/>
                <w:szCs w:val="20"/>
              </w:rPr>
              <w:t xml:space="preserve"> </w:t>
            </w:r>
            <w:r>
              <w:rPr>
                <w:rFonts w:ascii="Arial" w:hAnsi="Arial" w:cs="Arial"/>
                <w:sz w:val="20"/>
                <w:szCs w:val="20"/>
              </w:rPr>
              <w:t>p</w:t>
            </w:r>
            <w:r w:rsidRPr="00A46399">
              <w:rPr>
                <w:rFonts w:ascii="Arial" w:hAnsi="Arial" w:cs="Arial"/>
                <w:sz w:val="20"/>
                <w:szCs w:val="20"/>
              </w:rPr>
              <w:t>opulation and</w:t>
            </w:r>
            <w:r>
              <w:rPr>
                <w:rFonts w:ascii="Arial" w:hAnsi="Arial" w:cs="Arial"/>
                <w:sz w:val="20"/>
                <w:szCs w:val="20"/>
              </w:rPr>
              <w:t xml:space="preserve"> plot </w:t>
            </w:r>
            <w:r w:rsidRPr="00A46399">
              <w:rPr>
                <w:rFonts w:ascii="Arial" w:hAnsi="Arial" w:cs="Arial"/>
                <w:sz w:val="20"/>
                <w:szCs w:val="20"/>
              </w:rPr>
              <w:t xml:space="preserve">the distribution of these sample means. Then </w:t>
            </w:r>
            <w:r>
              <w:rPr>
                <w:rFonts w:ascii="Arial" w:hAnsi="Arial" w:cs="Arial"/>
                <w:sz w:val="20"/>
                <w:szCs w:val="20"/>
              </w:rPr>
              <w:t xml:space="preserve">take samples of a </w:t>
            </w:r>
            <w:r w:rsidRPr="00A46399">
              <w:rPr>
                <w:rFonts w:ascii="Arial" w:hAnsi="Arial" w:cs="Arial"/>
                <w:sz w:val="20"/>
                <w:szCs w:val="20"/>
              </w:rPr>
              <w:t xml:space="preserve">larger size </w:t>
            </w:r>
            <w:r>
              <w:rPr>
                <w:rFonts w:ascii="Arial" w:hAnsi="Arial" w:cs="Arial"/>
                <w:sz w:val="20"/>
                <w:szCs w:val="20"/>
              </w:rPr>
              <w:t xml:space="preserve">from the population and carry out the </w:t>
            </w:r>
            <w:r w:rsidRPr="00A46399">
              <w:rPr>
                <w:rFonts w:ascii="Arial" w:hAnsi="Arial" w:cs="Arial"/>
                <w:sz w:val="20"/>
                <w:szCs w:val="20"/>
              </w:rPr>
              <w:t>experiment again.</w:t>
            </w:r>
          </w:p>
          <w:p w:rsidR="008908CD" w:rsidRDefault="008908CD" w:rsidP="00DE68CD">
            <w:pPr>
              <w:rPr>
                <w:rFonts w:ascii="Arial" w:hAnsi="Arial" w:cs="Arial"/>
                <w:b/>
                <w:sz w:val="20"/>
                <w:szCs w:val="20"/>
              </w:rPr>
            </w:pPr>
          </w:p>
          <w:p w:rsidR="008908CD" w:rsidRPr="00A46399" w:rsidRDefault="008908CD" w:rsidP="00DE68CD">
            <w:pPr>
              <w:rPr>
                <w:rFonts w:ascii="Arial" w:hAnsi="Arial" w:cs="Arial"/>
                <w:b/>
                <w:sz w:val="20"/>
                <w:szCs w:val="20"/>
              </w:rPr>
            </w:pPr>
            <w:r w:rsidRPr="00A46399">
              <w:rPr>
                <w:rFonts w:ascii="Arial" w:hAnsi="Arial" w:cs="Arial"/>
                <w:sz w:val="20"/>
                <w:szCs w:val="20"/>
              </w:rPr>
              <w:t xml:space="preserve">The following video would be an interesting </w:t>
            </w:r>
            <w:r w:rsidRPr="005D33CE">
              <w:rPr>
                <w:rFonts w:ascii="Arial" w:hAnsi="Arial" w:cs="Arial"/>
                <w:sz w:val="20"/>
                <w:szCs w:val="20"/>
              </w:rPr>
              <w:t>extension</w:t>
            </w:r>
            <w:r w:rsidRPr="00A46399">
              <w:rPr>
                <w:rFonts w:ascii="Arial" w:hAnsi="Arial" w:cs="Arial"/>
                <w:sz w:val="20"/>
                <w:szCs w:val="20"/>
              </w:rPr>
              <w:t xml:space="preserve"> activity for some </w:t>
            </w:r>
            <w:r>
              <w:rPr>
                <w:rFonts w:ascii="Arial" w:hAnsi="Arial" w:cs="Arial"/>
                <w:sz w:val="20"/>
                <w:szCs w:val="20"/>
              </w:rPr>
              <w:t>learners:</w:t>
            </w:r>
          </w:p>
          <w:p w:rsidR="008908CD" w:rsidRPr="00A46399" w:rsidRDefault="00256F8F" w:rsidP="00DE68CD">
            <w:pPr>
              <w:rPr>
                <w:rFonts w:ascii="Arial" w:hAnsi="Arial" w:cs="Arial"/>
                <w:sz w:val="20"/>
                <w:szCs w:val="20"/>
              </w:rPr>
            </w:pPr>
            <w:hyperlink r:id="rId29" w:history="1">
              <w:r w:rsidR="008908CD" w:rsidRPr="00A46399">
                <w:rPr>
                  <w:rStyle w:val="Hyperlink"/>
                  <w:rFonts w:ascii="Arial" w:hAnsi="Arial" w:cs="Arial"/>
                  <w:sz w:val="20"/>
                  <w:szCs w:val="20"/>
                </w:rPr>
                <w:t>http://onlinestatbook.com/2/normal_distribution/history_normalM.html</w:t>
              </w:r>
            </w:hyperlink>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Use the Central Limit Theorem where appropriate</w:t>
            </w:r>
            <w:r>
              <w:rPr>
                <w:rFonts w:ascii="Arial" w:hAnsi="Arial" w:cs="Arial"/>
                <w:sz w:val="20"/>
                <w:szCs w:val="20"/>
              </w:rPr>
              <w:t>.</w:t>
            </w:r>
          </w:p>
          <w:p w:rsidR="008908CD" w:rsidRPr="00A46399" w:rsidRDefault="008908CD" w:rsidP="00DE68CD">
            <w:pPr>
              <w:rPr>
                <w:rFonts w:ascii="Arial" w:hAnsi="Arial" w:cs="Arial"/>
                <w:sz w:val="20"/>
                <w:szCs w:val="20"/>
              </w:rPr>
            </w:pPr>
          </w:p>
        </w:tc>
        <w:tc>
          <w:tcPr>
            <w:tcW w:w="10632" w:type="dxa"/>
          </w:tcPr>
          <w:p w:rsidR="008908CD" w:rsidRPr="00A46399" w:rsidRDefault="008908CD" w:rsidP="00DE68CD">
            <w:pPr>
              <w:rPr>
                <w:rFonts w:ascii="Arial" w:hAnsi="Arial" w:cs="Arial"/>
                <w:sz w:val="20"/>
                <w:szCs w:val="20"/>
              </w:rPr>
            </w:pPr>
            <w:r>
              <w:rPr>
                <w:rFonts w:ascii="Arial" w:hAnsi="Arial" w:cs="Arial"/>
                <w:sz w:val="20"/>
                <w:szCs w:val="20"/>
              </w:rPr>
              <w:t xml:space="preserve">You can carry out the same </w:t>
            </w:r>
            <w:r w:rsidRPr="00A46399">
              <w:rPr>
                <w:rFonts w:ascii="Arial" w:hAnsi="Arial" w:cs="Arial"/>
                <w:sz w:val="20"/>
                <w:szCs w:val="20"/>
              </w:rPr>
              <w:t xml:space="preserve">experiment </w:t>
            </w:r>
            <w:r>
              <w:rPr>
                <w:rFonts w:ascii="Arial" w:hAnsi="Arial" w:cs="Arial"/>
                <w:sz w:val="20"/>
                <w:szCs w:val="20"/>
              </w:rPr>
              <w:t>as above</w:t>
            </w:r>
            <w:r w:rsidRPr="00A46399">
              <w:rPr>
                <w:rFonts w:ascii="Arial" w:hAnsi="Arial" w:cs="Arial"/>
                <w:sz w:val="20"/>
                <w:szCs w:val="20"/>
              </w:rPr>
              <w:t xml:space="preserve"> with a non-</w:t>
            </w:r>
            <w:r>
              <w:rPr>
                <w:rFonts w:ascii="Arial" w:hAnsi="Arial" w:cs="Arial"/>
                <w:sz w:val="20"/>
                <w:szCs w:val="20"/>
              </w:rPr>
              <w:t>n</w:t>
            </w:r>
            <w:r w:rsidRPr="00A46399">
              <w:rPr>
                <w:rFonts w:ascii="Arial" w:hAnsi="Arial" w:cs="Arial"/>
                <w:sz w:val="20"/>
                <w:szCs w:val="20"/>
              </w:rPr>
              <w:t>ormal</w:t>
            </w:r>
            <w:r>
              <w:rPr>
                <w:rFonts w:ascii="Arial" w:hAnsi="Arial" w:cs="Arial"/>
                <w:sz w:val="20"/>
                <w:szCs w:val="20"/>
              </w:rPr>
              <w:t>ly distributed</w:t>
            </w:r>
            <w:r w:rsidRPr="00A46399">
              <w:rPr>
                <w:rFonts w:ascii="Arial" w:hAnsi="Arial" w:cs="Arial"/>
                <w:sz w:val="20"/>
                <w:szCs w:val="20"/>
              </w:rPr>
              <w:t xml:space="preserve"> parent population</w:t>
            </w:r>
            <w:r>
              <w:rPr>
                <w:rFonts w:ascii="Arial" w:hAnsi="Arial" w:cs="Arial"/>
                <w:sz w:val="20"/>
                <w:szCs w:val="20"/>
              </w:rPr>
              <w:t xml:space="preserve">. This </w:t>
            </w:r>
            <w:r w:rsidRPr="00A46399">
              <w:rPr>
                <w:rFonts w:ascii="Arial" w:hAnsi="Arial" w:cs="Arial"/>
                <w:sz w:val="20"/>
                <w:szCs w:val="20"/>
              </w:rPr>
              <w:t>illustrate</w:t>
            </w:r>
            <w:r>
              <w:rPr>
                <w:rFonts w:ascii="Arial" w:hAnsi="Arial" w:cs="Arial"/>
                <w:sz w:val="20"/>
                <w:szCs w:val="20"/>
              </w:rPr>
              <w:t>s</w:t>
            </w:r>
            <w:r w:rsidRPr="00A46399">
              <w:rPr>
                <w:rFonts w:ascii="Arial" w:hAnsi="Arial" w:cs="Arial"/>
                <w:sz w:val="20"/>
                <w:szCs w:val="20"/>
              </w:rPr>
              <w:t xml:space="preserve"> that the sample means follow a </w:t>
            </w:r>
            <w:r>
              <w:rPr>
                <w:rFonts w:ascii="Arial" w:hAnsi="Arial" w:cs="Arial"/>
                <w:sz w:val="20"/>
                <w:szCs w:val="20"/>
              </w:rPr>
              <w:t>n</w:t>
            </w:r>
            <w:r w:rsidRPr="00A46399">
              <w:rPr>
                <w:rFonts w:ascii="Arial" w:hAnsi="Arial" w:cs="Arial"/>
                <w:sz w:val="20"/>
                <w:szCs w:val="20"/>
              </w:rPr>
              <w:t xml:space="preserve">ormal distribution </w:t>
            </w:r>
            <w:r>
              <w:rPr>
                <w:rFonts w:ascii="Arial" w:hAnsi="Arial" w:cs="Arial"/>
                <w:sz w:val="20"/>
                <w:szCs w:val="20"/>
              </w:rPr>
              <w:t>regardless of the</w:t>
            </w:r>
            <w:r w:rsidRPr="00A46399">
              <w:rPr>
                <w:rFonts w:ascii="Arial" w:hAnsi="Arial" w:cs="Arial"/>
                <w:sz w:val="20"/>
                <w:szCs w:val="20"/>
              </w:rPr>
              <w:t xml:space="preserve"> underlying </w:t>
            </w:r>
            <w:r>
              <w:rPr>
                <w:rFonts w:ascii="Arial" w:hAnsi="Arial" w:cs="Arial"/>
                <w:sz w:val="20"/>
                <w:szCs w:val="20"/>
              </w:rPr>
              <w:t xml:space="preserve">population </w:t>
            </w:r>
            <w:r w:rsidRPr="00A46399">
              <w:rPr>
                <w:rFonts w:ascii="Arial" w:hAnsi="Arial" w:cs="Arial"/>
                <w:sz w:val="20"/>
                <w:szCs w:val="20"/>
              </w:rPr>
              <w:t>distribution as l</w:t>
            </w:r>
            <w:r>
              <w:rPr>
                <w:rFonts w:ascii="Arial" w:hAnsi="Arial" w:cs="Arial"/>
                <w:sz w:val="20"/>
                <w:szCs w:val="20"/>
              </w:rPr>
              <w:t xml:space="preserve">ong as the sample size is large enough. </w:t>
            </w:r>
            <w:r w:rsidRPr="00A46399">
              <w:rPr>
                <w:rFonts w:ascii="Arial" w:hAnsi="Arial" w:cs="Arial"/>
                <w:sz w:val="20"/>
                <w:szCs w:val="20"/>
              </w:rPr>
              <w:t xml:space="preserve">Learners need to be aware of when </w:t>
            </w:r>
            <w:r>
              <w:rPr>
                <w:rFonts w:ascii="Arial" w:hAnsi="Arial" w:cs="Arial"/>
                <w:sz w:val="20"/>
                <w:szCs w:val="20"/>
              </w:rPr>
              <w:t xml:space="preserve">it is appropriate to use </w:t>
            </w:r>
            <w:r w:rsidRPr="00A46399">
              <w:rPr>
                <w:rFonts w:ascii="Arial" w:hAnsi="Arial" w:cs="Arial"/>
                <w:sz w:val="20"/>
                <w:szCs w:val="20"/>
              </w:rPr>
              <w:t>the C</w:t>
            </w:r>
            <w:r>
              <w:rPr>
                <w:rFonts w:ascii="Arial" w:hAnsi="Arial" w:cs="Arial"/>
                <w:sz w:val="20"/>
                <w:szCs w:val="20"/>
              </w:rPr>
              <w:t xml:space="preserve">entral Limit Theorem. Note that </w:t>
            </w:r>
            <w:r w:rsidRPr="00A46399">
              <w:rPr>
                <w:rFonts w:ascii="Arial" w:hAnsi="Arial" w:cs="Arial"/>
                <w:sz w:val="20"/>
                <w:szCs w:val="20"/>
              </w:rPr>
              <w:t xml:space="preserve">n&gt;30 </w:t>
            </w:r>
            <w:proofErr w:type="gramStart"/>
            <w:r>
              <w:rPr>
                <w:rFonts w:ascii="Arial" w:hAnsi="Arial" w:cs="Arial"/>
                <w:sz w:val="20"/>
                <w:szCs w:val="20"/>
              </w:rPr>
              <w:t>is</w:t>
            </w:r>
            <w:proofErr w:type="gramEnd"/>
            <w:r>
              <w:rPr>
                <w:rFonts w:ascii="Arial" w:hAnsi="Arial" w:cs="Arial"/>
                <w:sz w:val="20"/>
                <w:szCs w:val="20"/>
              </w:rPr>
              <w:t xml:space="preserve"> considered</w:t>
            </w:r>
            <w:r w:rsidRPr="00A46399">
              <w:rPr>
                <w:rFonts w:ascii="Arial" w:hAnsi="Arial" w:cs="Arial"/>
                <w:sz w:val="20"/>
                <w:szCs w:val="20"/>
              </w:rPr>
              <w:t xml:space="preserve"> ‘large’ </w:t>
            </w:r>
            <w:r>
              <w:rPr>
                <w:rFonts w:ascii="Arial" w:hAnsi="Arial" w:cs="Arial"/>
                <w:sz w:val="20"/>
                <w:szCs w:val="20"/>
              </w:rPr>
              <w:t>for the purpose</w:t>
            </w:r>
            <w:r w:rsidRPr="00A46399">
              <w:rPr>
                <w:rFonts w:ascii="Arial" w:hAnsi="Arial" w:cs="Arial"/>
                <w:sz w:val="20"/>
                <w:szCs w:val="20"/>
              </w:rPr>
              <w:t xml:space="preserve"> of this syllabus</w:t>
            </w:r>
            <w:r>
              <w:rPr>
                <w:rFonts w:ascii="Arial" w:hAnsi="Arial" w:cs="Arial"/>
                <w:sz w:val="20"/>
                <w:szCs w:val="20"/>
              </w:rPr>
              <w:t>.</w:t>
            </w:r>
          </w:p>
          <w:p w:rsidR="008908CD" w:rsidRDefault="008908CD" w:rsidP="00DE68CD">
            <w:pPr>
              <w:rPr>
                <w:rFonts w:ascii="Arial" w:hAnsi="Arial" w:cs="Arial"/>
                <w:b/>
                <w:sz w:val="20"/>
                <w:szCs w:val="20"/>
              </w:rPr>
            </w:pPr>
          </w:p>
          <w:p w:rsidR="008908CD" w:rsidRPr="00A46399" w:rsidRDefault="008908CD" w:rsidP="00DE68CD">
            <w:pPr>
              <w:rPr>
                <w:rFonts w:ascii="Arial" w:hAnsi="Arial" w:cs="Arial"/>
                <w:color w:val="C00000"/>
                <w:sz w:val="20"/>
                <w:szCs w:val="20"/>
              </w:rPr>
            </w:pPr>
            <w:r w:rsidRPr="00A46399">
              <w:rPr>
                <w:rFonts w:ascii="Arial" w:hAnsi="Arial" w:cs="Arial"/>
                <w:sz w:val="20"/>
                <w:szCs w:val="20"/>
              </w:rPr>
              <w:t>The experiment can also be run as a simulation using onlinestatbook.com</w:t>
            </w:r>
          </w:p>
          <w:p w:rsidR="008908CD" w:rsidRPr="00A46399" w:rsidRDefault="00256F8F" w:rsidP="00DE68CD">
            <w:pPr>
              <w:rPr>
                <w:rFonts w:ascii="Arial" w:hAnsi="Arial" w:cs="Arial"/>
                <w:sz w:val="20"/>
                <w:szCs w:val="20"/>
              </w:rPr>
            </w:pPr>
            <w:hyperlink r:id="rId30" w:anchor="video" w:history="1">
              <w:r w:rsidR="008908CD" w:rsidRPr="00A46399">
                <w:rPr>
                  <w:rStyle w:val="Hyperlink"/>
                  <w:rFonts w:ascii="Arial" w:hAnsi="Arial" w:cs="Arial"/>
                  <w:sz w:val="20"/>
                  <w:szCs w:val="20"/>
                </w:rPr>
                <w:t>http://onlinestatbook.com/2/sampling_distributions/SampDist_v1.html#video</w:t>
              </w:r>
            </w:hyperlink>
          </w:p>
          <w:p w:rsidR="008908CD" w:rsidRPr="00A46399" w:rsidRDefault="008908CD" w:rsidP="00DE68CD">
            <w:pPr>
              <w:rPr>
                <w:rFonts w:ascii="Arial" w:hAnsi="Arial" w:cs="Arial"/>
                <w:sz w:val="20"/>
                <w:szCs w:val="20"/>
              </w:rPr>
            </w:pPr>
            <w:r w:rsidRPr="00A46399">
              <w:rPr>
                <w:rFonts w:ascii="Arial" w:hAnsi="Arial" w:cs="Arial"/>
                <w:sz w:val="20"/>
                <w:szCs w:val="20"/>
              </w:rPr>
              <w:t xml:space="preserve">or </w:t>
            </w:r>
            <w:r>
              <w:rPr>
                <w:rFonts w:ascii="Arial" w:hAnsi="Arial" w:cs="Arial"/>
                <w:sz w:val="20"/>
                <w:szCs w:val="20"/>
              </w:rPr>
              <w:t xml:space="preserve">the </w:t>
            </w:r>
            <w:r w:rsidRPr="00A46399">
              <w:rPr>
                <w:rFonts w:ascii="Arial" w:hAnsi="Arial" w:cs="Arial"/>
                <w:sz w:val="20"/>
                <w:szCs w:val="20"/>
              </w:rPr>
              <w:t>distribution maker</w:t>
            </w:r>
            <w:r>
              <w:rPr>
                <w:rFonts w:ascii="Arial" w:hAnsi="Arial" w:cs="Arial"/>
                <w:sz w:val="20"/>
                <w:szCs w:val="20"/>
              </w:rPr>
              <w:t xml:space="preserve"> here:</w:t>
            </w:r>
          </w:p>
          <w:p w:rsidR="008908CD" w:rsidRPr="00A46399" w:rsidRDefault="00256F8F" w:rsidP="00DE68CD">
            <w:pPr>
              <w:rPr>
                <w:rFonts w:ascii="Arial" w:hAnsi="Arial" w:cs="Arial"/>
                <w:sz w:val="20"/>
                <w:szCs w:val="20"/>
              </w:rPr>
            </w:pPr>
            <w:hyperlink r:id="rId31" w:history="1">
              <w:r w:rsidR="008908CD" w:rsidRPr="00A46399">
                <w:rPr>
                  <w:rStyle w:val="Hyperlink"/>
                  <w:rFonts w:ascii="Arial" w:hAnsi="Arial" w:cs="Arial"/>
                  <w:sz w:val="20"/>
                  <w:szCs w:val="20"/>
                </w:rPr>
                <w:t>http://nrich.maths.org/content/id/5932/stage_distributions.swf</w:t>
              </w:r>
            </w:hyperlink>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Pr>
                <w:rFonts w:ascii="Arial" w:hAnsi="Arial" w:cs="Arial"/>
                <w:sz w:val="20"/>
                <w:szCs w:val="20"/>
              </w:rPr>
              <w:t xml:space="preserve">You could show learners the </w:t>
            </w:r>
            <w:r w:rsidRPr="00A46399">
              <w:rPr>
                <w:rFonts w:ascii="Arial" w:hAnsi="Arial" w:cs="Arial"/>
                <w:sz w:val="20"/>
                <w:szCs w:val="20"/>
              </w:rPr>
              <w:t>following video link</w:t>
            </w:r>
            <w:r>
              <w:rPr>
                <w:rFonts w:ascii="Arial" w:hAnsi="Arial" w:cs="Arial"/>
                <w:sz w:val="20"/>
                <w:szCs w:val="20"/>
              </w:rPr>
              <w:t>s in class, pausing each video for learners</w:t>
            </w:r>
            <w:r w:rsidRPr="00A46399">
              <w:rPr>
                <w:rFonts w:ascii="Arial" w:hAnsi="Arial" w:cs="Arial"/>
                <w:sz w:val="20"/>
                <w:szCs w:val="20"/>
              </w:rPr>
              <w:t xml:space="preserve"> to </w:t>
            </w:r>
            <w:r>
              <w:rPr>
                <w:rFonts w:ascii="Arial" w:hAnsi="Arial" w:cs="Arial"/>
                <w:sz w:val="20"/>
                <w:szCs w:val="20"/>
              </w:rPr>
              <w:t>carry out some of the calculations themselves</w:t>
            </w:r>
            <w:r w:rsidRPr="00A46399">
              <w:rPr>
                <w:rFonts w:ascii="Arial" w:hAnsi="Arial" w:cs="Arial"/>
                <w:sz w:val="20"/>
                <w:szCs w:val="20"/>
              </w:rPr>
              <w:t xml:space="preserve">, or </w:t>
            </w:r>
            <w:r>
              <w:rPr>
                <w:rFonts w:ascii="Arial" w:hAnsi="Arial" w:cs="Arial"/>
                <w:sz w:val="20"/>
                <w:szCs w:val="20"/>
              </w:rPr>
              <w:t xml:space="preserve">they </w:t>
            </w:r>
            <w:r w:rsidRPr="00A46399">
              <w:rPr>
                <w:rFonts w:ascii="Arial" w:hAnsi="Arial" w:cs="Arial"/>
                <w:sz w:val="20"/>
                <w:szCs w:val="20"/>
              </w:rPr>
              <w:t>could use</w:t>
            </w:r>
            <w:r>
              <w:rPr>
                <w:rFonts w:ascii="Arial" w:hAnsi="Arial" w:cs="Arial"/>
                <w:sz w:val="20"/>
                <w:szCs w:val="20"/>
              </w:rPr>
              <w:t xml:space="preserve"> the videos</w:t>
            </w:r>
            <w:r w:rsidRPr="00A46399">
              <w:rPr>
                <w:rFonts w:ascii="Arial" w:hAnsi="Arial" w:cs="Arial"/>
                <w:sz w:val="20"/>
                <w:szCs w:val="20"/>
              </w:rPr>
              <w:t xml:space="preserve"> as a</w:t>
            </w:r>
            <w:r>
              <w:rPr>
                <w:rFonts w:ascii="Arial" w:hAnsi="Arial" w:cs="Arial"/>
                <w:sz w:val="20"/>
                <w:szCs w:val="20"/>
              </w:rPr>
              <w:t>n independent</w:t>
            </w:r>
            <w:r w:rsidRPr="00A46399">
              <w:rPr>
                <w:rFonts w:ascii="Arial" w:hAnsi="Arial" w:cs="Arial"/>
                <w:sz w:val="20"/>
                <w:szCs w:val="20"/>
              </w:rPr>
              <w:t xml:space="preserve"> revision or </w:t>
            </w:r>
            <w:r w:rsidRPr="001B460D">
              <w:rPr>
                <w:rFonts w:ascii="Arial" w:hAnsi="Arial" w:cs="Arial"/>
                <w:sz w:val="20"/>
                <w:szCs w:val="20"/>
              </w:rPr>
              <w:t>consolidation</w:t>
            </w:r>
            <w:r w:rsidRPr="00A46399">
              <w:rPr>
                <w:rFonts w:ascii="Arial" w:hAnsi="Arial" w:cs="Arial"/>
                <w:b/>
                <w:sz w:val="20"/>
                <w:szCs w:val="20"/>
              </w:rPr>
              <w:t xml:space="preserve"> </w:t>
            </w:r>
            <w:r w:rsidRPr="00A46399">
              <w:rPr>
                <w:rFonts w:ascii="Arial" w:hAnsi="Arial" w:cs="Arial"/>
                <w:sz w:val="20"/>
                <w:szCs w:val="20"/>
              </w:rPr>
              <w:t>resource.</w:t>
            </w:r>
            <w:r>
              <w:rPr>
                <w:rFonts w:ascii="Arial" w:hAnsi="Arial" w:cs="Arial"/>
                <w:sz w:val="20"/>
                <w:szCs w:val="20"/>
              </w:rPr>
              <w:t xml:space="preserve"> You could prepare in advance a </w:t>
            </w:r>
            <w:r w:rsidRPr="00A46399">
              <w:rPr>
                <w:rFonts w:ascii="Arial" w:hAnsi="Arial" w:cs="Arial"/>
                <w:sz w:val="20"/>
                <w:szCs w:val="20"/>
              </w:rPr>
              <w:t>set of key questions to accompany the video clip</w:t>
            </w:r>
            <w:r>
              <w:rPr>
                <w:rFonts w:ascii="Arial" w:hAnsi="Arial" w:cs="Arial"/>
                <w:sz w:val="20"/>
                <w:szCs w:val="20"/>
              </w:rPr>
              <w:t>s.</w:t>
            </w:r>
            <w:r w:rsidRPr="00A46399">
              <w:rPr>
                <w:rFonts w:ascii="Arial" w:hAnsi="Arial" w:cs="Arial"/>
                <w:sz w:val="20"/>
                <w:szCs w:val="20"/>
              </w:rPr>
              <w:t xml:space="preserve"> </w:t>
            </w:r>
            <w:r w:rsidRPr="00A46399">
              <w:rPr>
                <w:rFonts w:ascii="Arial" w:hAnsi="Arial" w:cs="Arial"/>
                <w:b/>
                <w:sz w:val="20"/>
                <w:szCs w:val="20"/>
              </w:rPr>
              <w:t>(F)</w:t>
            </w:r>
          </w:p>
          <w:p w:rsidR="008908CD"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A46399">
              <w:rPr>
                <w:rFonts w:ascii="Arial" w:hAnsi="Arial" w:cs="Arial"/>
                <w:sz w:val="20"/>
                <w:szCs w:val="20"/>
              </w:rPr>
              <w:t>For an introduction to sampling distributions</w:t>
            </w:r>
          </w:p>
          <w:p w:rsidR="008908CD" w:rsidRPr="00A46399" w:rsidRDefault="00256F8F" w:rsidP="00DE68CD">
            <w:pPr>
              <w:rPr>
                <w:rFonts w:ascii="Arial" w:hAnsi="Arial" w:cs="Arial"/>
                <w:sz w:val="20"/>
                <w:szCs w:val="20"/>
              </w:rPr>
            </w:pPr>
            <w:hyperlink r:id="rId32" w:history="1">
              <w:r w:rsidR="008908CD" w:rsidRPr="00A46399">
                <w:rPr>
                  <w:rStyle w:val="Hyperlink"/>
                  <w:rFonts w:ascii="Arial" w:hAnsi="Arial" w:cs="Arial"/>
                  <w:sz w:val="20"/>
                  <w:szCs w:val="20"/>
                </w:rPr>
                <w:t>http://onlinestatbook.com/2/sampling_distributions/intro_samp_distM.html</w:t>
              </w:r>
            </w:hyperlink>
          </w:p>
          <w:p w:rsidR="008908CD" w:rsidRPr="00A46399" w:rsidRDefault="008908CD" w:rsidP="00DE68CD">
            <w:pPr>
              <w:rPr>
                <w:rFonts w:ascii="Arial" w:hAnsi="Arial" w:cs="Arial"/>
                <w:sz w:val="20"/>
                <w:szCs w:val="20"/>
              </w:rPr>
            </w:pPr>
          </w:p>
          <w:p w:rsidR="008908CD" w:rsidRDefault="008908CD" w:rsidP="00DE68CD">
            <w:pPr>
              <w:rPr>
                <w:rStyle w:val="Hyperlink"/>
                <w:rFonts w:ascii="Arial" w:hAnsi="Arial" w:cs="Arial"/>
                <w:sz w:val="20"/>
                <w:szCs w:val="20"/>
              </w:rPr>
            </w:pPr>
            <w:r w:rsidRPr="00A46399">
              <w:rPr>
                <w:rFonts w:ascii="Arial" w:hAnsi="Arial" w:cs="Arial"/>
                <w:sz w:val="20"/>
                <w:szCs w:val="20"/>
              </w:rPr>
              <w:t>The C</w:t>
            </w:r>
            <w:r>
              <w:rPr>
                <w:rFonts w:ascii="Arial" w:hAnsi="Arial" w:cs="Arial"/>
                <w:sz w:val="20"/>
                <w:szCs w:val="20"/>
              </w:rPr>
              <w:t xml:space="preserve">entral </w:t>
            </w:r>
            <w:r w:rsidRPr="00A46399">
              <w:rPr>
                <w:rFonts w:ascii="Arial" w:hAnsi="Arial" w:cs="Arial"/>
                <w:sz w:val="20"/>
                <w:szCs w:val="20"/>
              </w:rPr>
              <w:t>L</w:t>
            </w:r>
            <w:r>
              <w:rPr>
                <w:rFonts w:ascii="Arial" w:hAnsi="Arial" w:cs="Arial"/>
                <w:sz w:val="20"/>
                <w:szCs w:val="20"/>
              </w:rPr>
              <w:t>imit Theorem</w:t>
            </w:r>
            <w:r w:rsidRPr="00A46399">
              <w:rPr>
                <w:rFonts w:ascii="Arial" w:hAnsi="Arial" w:cs="Arial"/>
                <w:sz w:val="20"/>
                <w:szCs w:val="20"/>
              </w:rPr>
              <w:t xml:space="preserve"> is illustrated on the Khan Academy you-tube clip</w:t>
            </w:r>
            <w:r>
              <w:rPr>
                <w:rFonts w:ascii="Arial" w:hAnsi="Arial" w:cs="Arial"/>
                <w:sz w:val="20"/>
                <w:szCs w:val="20"/>
              </w:rPr>
              <w:t>s</w:t>
            </w:r>
            <w:r w:rsidRPr="00A46399">
              <w:rPr>
                <w:rFonts w:ascii="Arial" w:hAnsi="Arial" w:cs="Arial"/>
                <w:sz w:val="20"/>
                <w:szCs w:val="20"/>
              </w:rPr>
              <w:t xml:space="preserve"> </w:t>
            </w:r>
            <w:hyperlink r:id="rId33" w:history="1">
              <w:r w:rsidRPr="00A46399">
                <w:rPr>
                  <w:rStyle w:val="Hyperlink"/>
                  <w:rFonts w:ascii="Arial" w:hAnsi="Arial" w:cs="Arial"/>
                  <w:sz w:val="20"/>
                  <w:szCs w:val="20"/>
                </w:rPr>
                <w:t>https://www.youtube.com/watch?v=JNm3M9cqWyc</w:t>
              </w:r>
            </w:hyperlink>
            <w:r>
              <w:rPr>
                <w:rStyle w:val="Hyperlink"/>
                <w:rFonts w:ascii="Arial" w:hAnsi="Arial" w:cs="Arial"/>
                <w:sz w:val="20"/>
                <w:szCs w:val="20"/>
              </w:rPr>
              <w:t xml:space="preserve"> </w:t>
            </w:r>
            <w:r w:rsidRPr="00A46399">
              <w:rPr>
                <w:rFonts w:ascii="Arial" w:hAnsi="Arial" w:cs="Arial"/>
                <w:sz w:val="20"/>
                <w:szCs w:val="20"/>
              </w:rPr>
              <w:t xml:space="preserve">and </w:t>
            </w:r>
            <w:hyperlink r:id="rId34" w:history="1">
              <w:r w:rsidRPr="00A46399">
                <w:rPr>
                  <w:rStyle w:val="Hyperlink"/>
                  <w:rFonts w:ascii="Arial" w:hAnsi="Arial" w:cs="Arial"/>
                  <w:sz w:val="20"/>
                  <w:szCs w:val="20"/>
                </w:rPr>
                <w:t>https://www.youtube.com/watch?v=FXZ2O1Lv-KE</w:t>
              </w:r>
            </w:hyperlink>
            <w:r>
              <w:rPr>
                <w:rStyle w:val="Hyperlink"/>
                <w:rFonts w:ascii="Arial" w:hAnsi="Arial" w:cs="Arial"/>
                <w:sz w:val="20"/>
                <w:szCs w:val="20"/>
              </w:rPr>
              <w:t>.</w:t>
            </w:r>
          </w:p>
          <w:p w:rsidR="008908CD" w:rsidRDefault="008908CD" w:rsidP="00DE68CD">
            <w:pPr>
              <w:rPr>
                <w:rStyle w:val="Hyperlink"/>
                <w:rFonts w:ascii="Arial" w:hAnsi="Arial" w:cs="Arial"/>
                <w:sz w:val="20"/>
                <w:szCs w:val="20"/>
              </w:rPr>
            </w:pPr>
          </w:p>
          <w:p w:rsidR="008908CD" w:rsidRDefault="008908CD" w:rsidP="00DE68CD">
            <w:pPr>
              <w:rPr>
                <w:rFonts w:ascii="Arial" w:hAnsi="Arial" w:cs="Arial"/>
                <w:sz w:val="20"/>
                <w:szCs w:val="20"/>
              </w:rPr>
            </w:pPr>
            <w:r w:rsidRPr="003C0294">
              <w:rPr>
                <w:rStyle w:val="Hyperlink"/>
                <w:rFonts w:ascii="Arial" w:hAnsi="Arial" w:cs="Arial"/>
                <w:color w:val="auto"/>
                <w:sz w:val="20"/>
                <w:szCs w:val="20"/>
                <w:u w:val="none"/>
              </w:rPr>
              <w:t>T</w:t>
            </w:r>
            <w:r>
              <w:rPr>
                <w:rFonts w:ascii="Arial" w:hAnsi="Arial" w:cs="Arial"/>
                <w:sz w:val="20"/>
                <w:szCs w:val="20"/>
              </w:rPr>
              <w:t>his video clip discusses</w:t>
            </w:r>
            <w:r w:rsidRPr="00A46399">
              <w:rPr>
                <w:rFonts w:ascii="Arial" w:hAnsi="Arial" w:cs="Arial"/>
                <w:sz w:val="20"/>
                <w:szCs w:val="20"/>
              </w:rPr>
              <w:t xml:space="preserve"> the variance </w:t>
            </w:r>
            <w:hyperlink r:id="rId35" w:history="1">
              <w:r w:rsidRPr="00A46399">
                <w:rPr>
                  <w:rStyle w:val="Hyperlink"/>
                  <w:rFonts w:ascii="Arial" w:hAnsi="Arial" w:cs="Arial"/>
                  <w:sz w:val="20"/>
                  <w:szCs w:val="20"/>
                </w:rPr>
                <w:t>https://www.youtube.com/watch?v=NYd6wzYkQIM</w:t>
              </w:r>
            </w:hyperlink>
            <w:r>
              <w:rPr>
                <w:rFonts w:ascii="Arial" w:hAnsi="Arial" w:cs="Arial"/>
                <w:sz w:val="20"/>
                <w:szCs w:val="20"/>
              </w:rPr>
              <w:t>.</w:t>
            </w:r>
          </w:p>
          <w:p w:rsidR="008908CD" w:rsidRDefault="008908CD" w:rsidP="00DE68CD">
            <w:pPr>
              <w:rPr>
                <w:rFonts w:ascii="Arial" w:hAnsi="Arial" w:cs="Arial"/>
                <w:sz w:val="20"/>
                <w:szCs w:val="20"/>
              </w:rPr>
            </w:pPr>
          </w:p>
          <w:p w:rsidR="008908CD" w:rsidRPr="00A46399" w:rsidRDefault="008908CD" w:rsidP="00DE68CD">
            <w:pPr>
              <w:rPr>
                <w:rFonts w:ascii="Arial" w:hAnsi="Arial" w:cs="Arial"/>
                <w:b/>
                <w:sz w:val="20"/>
                <w:szCs w:val="20"/>
              </w:rPr>
            </w:pPr>
            <w:r>
              <w:rPr>
                <w:rFonts w:ascii="Arial" w:hAnsi="Arial" w:cs="Arial"/>
                <w:sz w:val="20"/>
                <w:szCs w:val="20"/>
              </w:rPr>
              <w:t>Learners can practise</w:t>
            </w:r>
            <w:r w:rsidRPr="00A46399">
              <w:rPr>
                <w:rFonts w:ascii="Arial" w:hAnsi="Arial" w:cs="Arial"/>
                <w:sz w:val="20"/>
                <w:szCs w:val="20"/>
              </w:rPr>
              <w:t xml:space="preserve"> calculating parameters for the distribution of the sample means </w:t>
            </w:r>
            <w:r>
              <w:rPr>
                <w:rFonts w:ascii="Arial" w:hAnsi="Arial" w:cs="Arial"/>
                <w:sz w:val="20"/>
                <w:szCs w:val="20"/>
              </w:rPr>
              <w:t>using</w:t>
            </w:r>
            <w:r w:rsidRPr="00A46399">
              <w:rPr>
                <w:rFonts w:ascii="Arial" w:hAnsi="Arial" w:cs="Arial"/>
                <w:sz w:val="20"/>
                <w:szCs w:val="20"/>
              </w:rPr>
              <w:t xml:space="preserve"> the ‘</w:t>
            </w:r>
            <w:proofErr w:type="spellStart"/>
            <w:r w:rsidRPr="00A46399">
              <w:rPr>
                <w:rFonts w:ascii="Arial" w:hAnsi="Arial" w:cs="Arial"/>
                <w:sz w:val="20"/>
                <w:szCs w:val="20"/>
              </w:rPr>
              <w:t>Tarsia</w:t>
            </w:r>
            <w:proofErr w:type="spellEnd"/>
            <w:r w:rsidRPr="00A46399">
              <w:rPr>
                <w:rFonts w:ascii="Arial" w:hAnsi="Arial" w:cs="Arial"/>
                <w:sz w:val="20"/>
                <w:szCs w:val="20"/>
              </w:rPr>
              <w:t xml:space="preserve">’ jigsaw ‘Sample means and </w:t>
            </w:r>
            <w:r>
              <w:rPr>
                <w:rFonts w:ascii="Arial" w:hAnsi="Arial" w:cs="Arial"/>
                <w:sz w:val="20"/>
                <w:szCs w:val="20"/>
              </w:rPr>
              <w:t xml:space="preserve">central limit theorem’. Go to </w:t>
            </w:r>
            <w:hyperlink r:id="rId36" w:history="1">
              <w:r w:rsidRPr="00A46399">
                <w:rPr>
                  <w:rFonts w:ascii="Calibri" w:eastAsia="Calibri" w:hAnsi="Calibri"/>
                  <w:color w:val="0000FF"/>
                  <w:sz w:val="22"/>
                  <w:szCs w:val="22"/>
                  <w:u w:val="single"/>
                </w:rPr>
                <w:t>http://www.mrbartonmaths.com/jigsaw.htm</w:t>
              </w:r>
            </w:hyperlink>
            <w:r w:rsidRPr="00A516F2">
              <w:rPr>
                <w:rFonts w:ascii="Calibri" w:eastAsia="Calibri" w:hAnsi="Calibri"/>
                <w:sz w:val="22"/>
                <w:szCs w:val="22"/>
              </w:rPr>
              <w:t xml:space="preserve">, </w:t>
            </w:r>
            <w:r w:rsidRPr="00FD26B8">
              <w:rPr>
                <w:rFonts w:ascii="Arial" w:eastAsia="Calibri" w:hAnsi="Arial" w:cs="Arial"/>
                <w:sz w:val="20"/>
                <w:szCs w:val="20"/>
              </w:rPr>
              <w:t xml:space="preserve">click on </w:t>
            </w:r>
            <w:proofErr w:type="spellStart"/>
            <w:r>
              <w:rPr>
                <w:rFonts w:ascii="Arial" w:eastAsia="Calibri" w:hAnsi="Arial" w:cs="Arial"/>
                <w:sz w:val="20"/>
                <w:szCs w:val="20"/>
              </w:rPr>
              <w:t>Tarsia</w:t>
            </w:r>
            <w:proofErr w:type="spellEnd"/>
            <w:r>
              <w:rPr>
                <w:rFonts w:ascii="Arial" w:eastAsia="Calibri" w:hAnsi="Arial" w:cs="Arial"/>
                <w:sz w:val="20"/>
                <w:szCs w:val="20"/>
              </w:rPr>
              <w:t xml:space="preserve"> Applied Topics then Central Limit Theorem to download the activity free of charge.</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 </w:t>
            </w:r>
          </w:p>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June 2014 </w:t>
            </w:r>
            <w:r>
              <w:rPr>
                <w:rFonts w:ascii="Arial" w:hAnsi="Arial" w:cs="Arial"/>
                <w:sz w:val="20"/>
                <w:szCs w:val="20"/>
              </w:rPr>
              <w:t>question</w:t>
            </w:r>
            <w:r w:rsidRPr="00A46399">
              <w:rPr>
                <w:rFonts w:ascii="Arial" w:hAnsi="Arial" w:cs="Arial"/>
                <w:sz w:val="20"/>
                <w:szCs w:val="20"/>
              </w:rPr>
              <w:t xml:space="preserve"> 7(iv) </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lastRenderedPageBreak/>
              <w:t>Calculate unbiased estimates of the population mean and variance from a sample, using either raw or summarised data (only a simple understanding of the term ‘unbiased’ is required)</w:t>
            </w:r>
            <w:r>
              <w:rPr>
                <w:rFonts w:ascii="Arial" w:hAnsi="Arial" w:cs="Arial"/>
                <w:sz w:val="20"/>
                <w:szCs w:val="20"/>
              </w:rPr>
              <w:t>.</w:t>
            </w:r>
          </w:p>
          <w:p w:rsidR="008908CD" w:rsidRPr="00A46399" w:rsidRDefault="008908CD" w:rsidP="00DE68CD">
            <w:pPr>
              <w:rPr>
                <w:rFonts w:ascii="Arial" w:hAnsi="Arial" w:cs="Arial"/>
                <w:sz w:val="20"/>
                <w:szCs w:val="20"/>
              </w:rPr>
            </w:pPr>
          </w:p>
        </w:tc>
        <w:tc>
          <w:tcPr>
            <w:tcW w:w="10632" w:type="dxa"/>
          </w:tcPr>
          <w:p w:rsidR="008908CD" w:rsidRPr="00A46399" w:rsidRDefault="008908CD" w:rsidP="00DE68CD">
            <w:pPr>
              <w:rPr>
                <w:rFonts w:ascii="Arial" w:hAnsi="Arial" w:cs="Arial"/>
                <w:b/>
                <w:sz w:val="20"/>
                <w:szCs w:val="20"/>
              </w:rPr>
            </w:pPr>
            <w:r>
              <w:rPr>
                <w:rFonts w:ascii="Arial" w:hAnsi="Arial" w:cs="Arial"/>
                <w:sz w:val="20"/>
                <w:szCs w:val="20"/>
              </w:rPr>
              <w:t>You could use</w:t>
            </w:r>
            <w:r w:rsidRPr="00A46399">
              <w:rPr>
                <w:rFonts w:ascii="Arial" w:hAnsi="Arial" w:cs="Arial"/>
                <w:sz w:val="20"/>
                <w:szCs w:val="20"/>
              </w:rPr>
              <w:t xml:space="preserve"> card matching activity could be used here</w:t>
            </w:r>
            <w:r>
              <w:rPr>
                <w:rFonts w:ascii="Arial" w:hAnsi="Arial" w:cs="Arial"/>
                <w:sz w:val="20"/>
                <w:szCs w:val="20"/>
              </w:rPr>
              <w:t xml:space="preserve">: give </w:t>
            </w:r>
            <w:r w:rsidRPr="00A46399">
              <w:rPr>
                <w:rFonts w:ascii="Arial" w:hAnsi="Arial" w:cs="Arial"/>
                <w:sz w:val="20"/>
                <w:szCs w:val="20"/>
              </w:rPr>
              <w:t xml:space="preserve">learners cards </w:t>
            </w:r>
            <w:r>
              <w:rPr>
                <w:rFonts w:ascii="Arial" w:hAnsi="Arial" w:cs="Arial"/>
                <w:sz w:val="20"/>
                <w:szCs w:val="20"/>
              </w:rPr>
              <w:t>that each show</w:t>
            </w:r>
            <w:r w:rsidRPr="00A46399">
              <w:rPr>
                <w:rFonts w:ascii="Arial" w:hAnsi="Arial" w:cs="Arial"/>
                <w:sz w:val="20"/>
                <w:szCs w:val="20"/>
              </w:rPr>
              <w:t xml:space="preserve"> a different set of raw data or summar</w:t>
            </w:r>
            <w:r>
              <w:rPr>
                <w:rFonts w:ascii="Arial" w:hAnsi="Arial" w:cs="Arial"/>
                <w:sz w:val="20"/>
                <w:szCs w:val="20"/>
              </w:rPr>
              <w:t>is</w:t>
            </w:r>
            <w:r w:rsidRPr="00A46399">
              <w:rPr>
                <w:rFonts w:ascii="Arial" w:hAnsi="Arial" w:cs="Arial"/>
                <w:sz w:val="20"/>
                <w:szCs w:val="20"/>
              </w:rPr>
              <w:t>ed data</w:t>
            </w:r>
            <w:r>
              <w:rPr>
                <w:rFonts w:ascii="Arial" w:hAnsi="Arial" w:cs="Arial"/>
                <w:sz w:val="20"/>
                <w:szCs w:val="20"/>
              </w:rPr>
              <w:t xml:space="preserve"> to match with</w:t>
            </w:r>
            <w:r w:rsidRPr="00A46399">
              <w:rPr>
                <w:rFonts w:ascii="Arial" w:hAnsi="Arial" w:cs="Arial"/>
                <w:sz w:val="20"/>
                <w:szCs w:val="20"/>
              </w:rPr>
              <w:t xml:space="preserve"> </w:t>
            </w:r>
            <w:r>
              <w:rPr>
                <w:rFonts w:ascii="Arial" w:hAnsi="Arial" w:cs="Arial"/>
                <w:sz w:val="20"/>
                <w:szCs w:val="20"/>
              </w:rPr>
              <w:t xml:space="preserve">corresponding </w:t>
            </w:r>
            <w:r w:rsidRPr="00A46399">
              <w:rPr>
                <w:rFonts w:ascii="Arial" w:hAnsi="Arial" w:cs="Arial"/>
                <w:sz w:val="20"/>
                <w:szCs w:val="20"/>
              </w:rPr>
              <w:t xml:space="preserve">cards </w:t>
            </w:r>
            <w:r>
              <w:rPr>
                <w:rFonts w:ascii="Arial" w:hAnsi="Arial" w:cs="Arial"/>
                <w:sz w:val="20"/>
                <w:szCs w:val="20"/>
              </w:rPr>
              <w:t xml:space="preserve">showing </w:t>
            </w:r>
            <w:r w:rsidRPr="00A46399">
              <w:rPr>
                <w:rFonts w:ascii="Arial" w:hAnsi="Arial" w:cs="Arial"/>
                <w:sz w:val="20"/>
                <w:szCs w:val="20"/>
              </w:rPr>
              <w:t>biased and unbiased estimates.</w:t>
            </w:r>
            <w:r>
              <w:rPr>
                <w:rFonts w:ascii="Arial" w:hAnsi="Arial" w:cs="Arial"/>
                <w:b/>
                <w:sz w:val="20"/>
                <w:szCs w:val="20"/>
              </w:rPr>
              <w:t xml:space="preserve"> </w:t>
            </w:r>
            <w:r w:rsidRPr="00A46399">
              <w:rPr>
                <w:rFonts w:ascii="Arial" w:hAnsi="Arial" w:cs="Arial"/>
                <w:b/>
                <w:sz w:val="20"/>
                <w:szCs w:val="20"/>
              </w:rPr>
              <w:t>(F)</w:t>
            </w:r>
          </w:p>
          <w:p w:rsidR="008908CD" w:rsidRPr="00A46399" w:rsidRDefault="008908CD" w:rsidP="00DE68CD">
            <w:pPr>
              <w:rPr>
                <w:rFonts w:ascii="Arial" w:hAnsi="Arial" w:cs="Arial"/>
                <w:sz w:val="20"/>
                <w:szCs w:val="20"/>
              </w:rPr>
            </w:pPr>
            <w:r>
              <w:rPr>
                <w:rFonts w:ascii="Arial" w:hAnsi="Arial" w:cs="Arial"/>
                <w:sz w:val="20"/>
                <w:szCs w:val="20"/>
              </w:rPr>
              <w:t xml:space="preserve">You can download </w:t>
            </w:r>
            <w:proofErr w:type="spellStart"/>
            <w:r>
              <w:rPr>
                <w:rFonts w:ascii="Arial" w:hAnsi="Arial" w:cs="Arial"/>
                <w:sz w:val="20"/>
                <w:szCs w:val="20"/>
              </w:rPr>
              <w:t>T</w:t>
            </w:r>
            <w:r w:rsidRPr="00A46399">
              <w:rPr>
                <w:rFonts w:ascii="Arial" w:hAnsi="Arial" w:cs="Arial"/>
                <w:sz w:val="20"/>
                <w:szCs w:val="20"/>
              </w:rPr>
              <w:t>arsia</w:t>
            </w:r>
            <w:proofErr w:type="spellEnd"/>
            <w:r w:rsidRPr="00A46399">
              <w:rPr>
                <w:rFonts w:ascii="Arial" w:hAnsi="Arial" w:cs="Arial"/>
                <w:sz w:val="20"/>
                <w:szCs w:val="20"/>
              </w:rPr>
              <w:t xml:space="preserve"> software </w:t>
            </w:r>
            <w:r>
              <w:rPr>
                <w:rFonts w:ascii="Arial" w:hAnsi="Arial" w:cs="Arial"/>
                <w:sz w:val="20"/>
                <w:szCs w:val="20"/>
              </w:rPr>
              <w:t xml:space="preserve">free of charge and use it to create a matching activity: </w:t>
            </w:r>
            <w:hyperlink r:id="rId37" w:history="1">
              <w:r w:rsidRPr="00A46399">
                <w:rPr>
                  <w:rStyle w:val="Hyperlink"/>
                  <w:rFonts w:ascii="Arial" w:hAnsi="Arial" w:cs="Arial"/>
                  <w:sz w:val="20"/>
                  <w:szCs w:val="20"/>
                </w:rPr>
                <w:t>http://www.mmlsoft.com/index.php/products/tarsia</w:t>
              </w:r>
            </w:hyperlink>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November 2011 </w:t>
            </w:r>
            <w:r>
              <w:rPr>
                <w:rFonts w:ascii="Arial" w:hAnsi="Arial" w:cs="Arial"/>
                <w:sz w:val="20"/>
                <w:szCs w:val="20"/>
              </w:rPr>
              <w:t>question</w:t>
            </w:r>
            <w:r w:rsidRPr="00A46399">
              <w:rPr>
                <w:rFonts w:ascii="Arial" w:hAnsi="Arial" w:cs="Arial"/>
                <w:sz w:val="20"/>
                <w:szCs w:val="20"/>
              </w:rPr>
              <w:t xml:space="preserve"> 4(i)</w:t>
            </w:r>
          </w:p>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November 2013 </w:t>
            </w:r>
            <w:r>
              <w:rPr>
                <w:rFonts w:ascii="Arial" w:hAnsi="Arial" w:cs="Arial"/>
                <w:sz w:val="20"/>
                <w:szCs w:val="20"/>
              </w:rPr>
              <w:t>question</w:t>
            </w:r>
            <w:r w:rsidRPr="00A46399">
              <w:rPr>
                <w:rFonts w:ascii="Arial" w:hAnsi="Arial" w:cs="Arial"/>
                <w:sz w:val="20"/>
                <w:szCs w:val="20"/>
              </w:rPr>
              <w:t xml:space="preserve"> 3(i)</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lastRenderedPageBreak/>
              <w:t>Determine a confidence interval for a population mean in cases where the population is normally distributed with known variance or where a large sample is used</w:t>
            </w:r>
            <w:r>
              <w:rPr>
                <w:rFonts w:ascii="Arial" w:hAnsi="Arial" w:cs="Arial"/>
                <w:sz w:val="20"/>
                <w:szCs w:val="20"/>
              </w:rPr>
              <w:t>.</w:t>
            </w:r>
          </w:p>
          <w:p w:rsidR="008908CD" w:rsidRPr="00A46399" w:rsidRDefault="008908CD" w:rsidP="00DE68CD">
            <w:pPr>
              <w:rPr>
                <w:rFonts w:ascii="Arial" w:hAnsi="Arial" w:cs="Arial"/>
                <w:sz w:val="20"/>
                <w:szCs w:val="20"/>
              </w:rPr>
            </w:pPr>
          </w:p>
        </w:tc>
        <w:tc>
          <w:tcPr>
            <w:tcW w:w="10632" w:type="dxa"/>
          </w:tcPr>
          <w:p w:rsidR="008908CD" w:rsidRDefault="008908CD" w:rsidP="00DE68CD">
            <w:pPr>
              <w:rPr>
                <w:rFonts w:ascii="Arial" w:hAnsi="Arial" w:cs="Arial"/>
                <w:sz w:val="20"/>
                <w:szCs w:val="20"/>
              </w:rPr>
            </w:pPr>
            <w:r>
              <w:rPr>
                <w:rFonts w:ascii="Arial" w:hAnsi="Arial" w:cs="Arial"/>
                <w:sz w:val="20"/>
                <w:szCs w:val="20"/>
              </w:rPr>
              <w:t xml:space="preserve">This </w:t>
            </w:r>
            <w:r w:rsidRPr="00A46399">
              <w:rPr>
                <w:rFonts w:ascii="Arial" w:hAnsi="Arial" w:cs="Arial"/>
                <w:sz w:val="20"/>
                <w:szCs w:val="20"/>
              </w:rPr>
              <w:t>‘</w:t>
            </w:r>
            <w:proofErr w:type="spellStart"/>
            <w:r w:rsidRPr="00A46399">
              <w:rPr>
                <w:rFonts w:ascii="Arial" w:hAnsi="Arial" w:cs="Arial"/>
                <w:sz w:val="20"/>
                <w:szCs w:val="20"/>
              </w:rPr>
              <w:t>jbstatistics</w:t>
            </w:r>
            <w:proofErr w:type="spellEnd"/>
            <w:r w:rsidRPr="00A46399">
              <w:rPr>
                <w:rFonts w:ascii="Arial" w:hAnsi="Arial" w:cs="Arial"/>
                <w:sz w:val="20"/>
                <w:szCs w:val="20"/>
              </w:rPr>
              <w:t>’ you-tube clip</w:t>
            </w:r>
            <w:r>
              <w:rPr>
                <w:rFonts w:ascii="Arial" w:hAnsi="Arial" w:cs="Arial"/>
                <w:sz w:val="20"/>
                <w:szCs w:val="20"/>
              </w:rPr>
              <w:t xml:space="preserve"> discusses constructing and interpreting a confidence interval</w:t>
            </w:r>
            <w:r w:rsidRPr="00A46399">
              <w:rPr>
                <w:rFonts w:ascii="Arial" w:hAnsi="Arial" w:cs="Arial"/>
                <w:sz w:val="20"/>
                <w:szCs w:val="20"/>
              </w:rPr>
              <w:t xml:space="preserve"> for the population mean </w:t>
            </w:r>
            <w:hyperlink r:id="rId38" w:history="1">
              <w:r w:rsidRPr="00A46399">
                <w:rPr>
                  <w:rStyle w:val="Hyperlink"/>
                  <w:rFonts w:ascii="Arial" w:hAnsi="Arial" w:cs="Arial"/>
                  <w:sz w:val="20"/>
                  <w:szCs w:val="20"/>
                </w:rPr>
                <w:t>https://www.youtube.com/watch?v=KG921rfbTDw</w:t>
              </w:r>
            </w:hyperlink>
            <w:r>
              <w:rPr>
                <w:rStyle w:val="Hyperlink"/>
                <w:rFonts w:ascii="Arial" w:hAnsi="Arial" w:cs="Arial"/>
                <w:sz w:val="20"/>
                <w:szCs w:val="20"/>
              </w:rPr>
              <w:t xml:space="preserve"> </w:t>
            </w:r>
            <w:r>
              <w:rPr>
                <w:rFonts w:ascii="Arial" w:hAnsi="Arial" w:cs="Arial"/>
                <w:sz w:val="20"/>
                <w:szCs w:val="20"/>
              </w:rPr>
              <w:t xml:space="preserve">You could show learners the </w:t>
            </w:r>
            <w:r w:rsidRPr="00A46399">
              <w:rPr>
                <w:rFonts w:ascii="Arial" w:hAnsi="Arial" w:cs="Arial"/>
                <w:sz w:val="20"/>
                <w:szCs w:val="20"/>
              </w:rPr>
              <w:t>video link</w:t>
            </w:r>
            <w:r>
              <w:rPr>
                <w:rFonts w:ascii="Arial" w:hAnsi="Arial" w:cs="Arial"/>
                <w:sz w:val="20"/>
                <w:szCs w:val="20"/>
              </w:rPr>
              <w:t xml:space="preserve"> in class, pausing the video for learners</w:t>
            </w:r>
            <w:r w:rsidRPr="00A46399">
              <w:rPr>
                <w:rFonts w:ascii="Arial" w:hAnsi="Arial" w:cs="Arial"/>
                <w:sz w:val="20"/>
                <w:szCs w:val="20"/>
              </w:rPr>
              <w:t xml:space="preserve"> to </w:t>
            </w:r>
            <w:r>
              <w:rPr>
                <w:rFonts w:ascii="Arial" w:hAnsi="Arial" w:cs="Arial"/>
                <w:sz w:val="20"/>
                <w:szCs w:val="20"/>
              </w:rPr>
              <w:t>carry out some of the calculations themselves</w:t>
            </w:r>
            <w:r w:rsidRPr="00A46399">
              <w:rPr>
                <w:rFonts w:ascii="Arial" w:hAnsi="Arial" w:cs="Arial"/>
                <w:sz w:val="20"/>
                <w:szCs w:val="20"/>
              </w:rPr>
              <w:t xml:space="preserve">, or </w:t>
            </w:r>
            <w:r>
              <w:rPr>
                <w:rFonts w:ascii="Arial" w:hAnsi="Arial" w:cs="Arial"/>
                <w:sz w:val="20"/>
                <w:szCs w:val="20"/>
              </w:rPr>
              <w:t xml:space="preserve">they </w:t>
            </w:r>
            <w:r w:rsidRPr="00A46399">
              <w:rPr>
                <w:rFonts w:ascii="Arial" w:hAnsi="Arial" w:cs="Arial"/>
                <w:sz w:val="20"/>
                <w:szCs w:val="20"/>
              </w:rPr>
              <w:t>could use</w:t>
            </w:r>
            <w:r>
              <w:rPr>
                <w:rFonts w:ascii="Arial" w:hAnsi="Arial" w:cs="Arial"/>
                <w:sz w:val="20"/>
                <w:szCs w:val="20"/>
              </w:rPr>
              <w:t xml:space="preserve"> it</w:t>
            </w:r>
            <w:r w:rsidRPr="00A46399">
              <w:rPr>
                <w:rFonts w:ascii="Arial" w:hAnsi="Arial" w:cs="Arial"/>
                <w:sz w:val="20"/>
                <w:szCs w:val="20"/>
              </w:rPr>
              <w:t xml:space="preserve"> as a</w:t>
            </w:r>
            <w:r>
              <w:rPr>
                <w:rFonts w:ascii="Arial" w:hAnsi="Arial" w:cs="Arial"/>
                <w:sz w:val="20"/>
                <w:szCs w:val="20"/>
              </w:rPr>
              <w:t>n independent</w:t>
            </w:r>
            <w:r w:rsidRPr="00A46399">
              <w:rPr>
                <w:rFonts w:ascii="Arial" w:hAnsi="Arial" w:cs="Arial"/>
                <w:sz w:val="20"/>
                <w:szCs w:val="20"/>
              </w:rPr>
              <w:t xml:space="preserve"> revision or </w:t>
            </w:r>
            <w:r w:rsidRPr="00A46399">
              <w:rPr>
                <w:rFonts w:ascii="Arial" w:hAnsi="Arial" w:cs="Arial"/>
                <w:b/>
                <w:sz w:val="20"/>
                <w:szCs w:val="20"/>
              </w:rPr>
              <w:t xml:space="preserve">consolidation </w:t>
            </w:r>
            <w:r w:rsidRPr="00A46399">
              <w:rPr>
                <w:rFonts w:ascii="Arial" w:hAnsi="Arial" w:cs="Arial"/>
                <w:sz w:val="20"/>
                <w:szCs w:val="20"/>
              </w:rPr>
              <w:t>resource.</w:t>
            </w:r>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b/>
                <w:sz w:val="20"/>
                <w:szCs w:val="20"/>
              </w:rPr>
            </w:pPr>
            <w:r>
              <w:rPr>
                <w:rFonts w:ascii="Arial" w:hAnsi="Arial" w:cs="Arial"/>
                <w:sz w:val="20"/>
                <w:szCs w:val="20"/>
              </w:rPr>
              <w:t>Learners can practise</w:t>
            </w:r>
            <w:r w:rsidRPr="00A46399">
              <w:rPr>
                <w:rFonts w:ascii="Arial" w:hAnsi="Arial" w:cs="Arial"/>
                <w:sz w:val="20"/>
                <w:szCs w:val="20"/>
              </w:rPr>
              <w:t xml:space="preserve"> finding the </w:t>
            </w:r>
            <w:r w:rsidRPr="006E6D1A">
              <w:rPr>
                <w:rFonts w:ascii="Arial" w:hAnsi="Arial" w:cs="Arial"/>
                <w:i/>
                <w:sz w:val="20"/>
                <w:szCs w:val="20"/>
              </w:rPr>
              <w:t>z</w:t>
            </w:r>
            <w:r>
              <w:rPr>
                <w:rFonts w:ascii="Arial" w:hAnsi="Arial" w:cs="Arial"/>
                <w:sz w:val="20"/>
                <w:szCs w:val="20"/>
              </w:rPr>
              <w:t xml:space="preserve"> value when constructing a confidence interval using the </w:t>
            </w:r>
            <w:r w:rsidRPr="00A46399">
              <w:rPr>
                <w:rFonts w:ascii="Arial" w:hAnsi="Arial" w:cs="Arial"/>
                <w:sz w:val="20"/>
                <w:szCs w:val="20"/>
              </w:rPr>
              <w:t>‘</w:t>
            </w:r>
            <w:proofErr w:type="spellStart"/>
            <w:r w:rsidRPr="00A46399">
              <w:rPr>
                <w:rFonts w:ascii="Arial" w:hAnsi="Arial" w:cs="Arial"/>
                <w:sz w:val="20"/>
                <w:szCs w:val="20"/>
              </w:rPr>
              <w:t>Tarsia</w:t>
            </w:r>
            <w:proofErr w:type="spellEnd"/>
            <w:r w:rsidRPr="00A46399">
              <w:rPr>
                <w:rFonts w:ascii="Arial" w:hAnsi="Arial" w:cs="Arial"/>
                <w:sz w:val="20"/>
                <w:szCs w:val="20"/>
              </w:rPr>
              <w:t>’ jigsaw ‘Confidence Intervals</w:t>
            </w:r>
            <w:r>
              <w:rPr>
                <w:rFonts w:ascii="Arial" w:hAnsi="Arial" w:cs="Arial"/>
                <w:sz w:val="20"/>
                <w:szCs w:val="20"/>
              </w:rPr>
              <w:t>’. Go to</w:t>
            </w:r>
            <w:r w:rsidRPr="006E6D1A">
              <w:rPr>
                <w:rFonts w:ascii="Arial" w:hAnsi="Arial" w:cs="Arial"/>
                <w:sz w:val="20"/>
                <w:szCs w:val="20"/>
              </w:rPr>
              <w:t xml:space="preserve"> </w:t>
            </w:r>
            <w:hyperlink r:id="rId39" w:history="1">
              <w:r w:rsidRPr="006E6D1A">
                <w:rPr>
                  <w:rFonts w:ascii="Arial" w:eastAsia="Calibri" w:hAnsi="Arial" w:cs="Arial"/>
                  <w:color w:val="0000FF"/>
                  <w:sz w:val="20"/>
                  <w:szCs w:val="20"/>
                  <w:u w:val="single"/>
                </w:rPr>
                <w:t>http://www.mrbartonmaths.com/jigsaw.htm</w:t>
              </w:r>
            </w:hyperlink>
            <w:r>
              <w:rPr>
                <w:rFonts w:ascii="Calibri" w:eastAsia="Calibri" w:hAnsi="Calibri"/>
                <w:color w:val="0000FF"/>
                <w:sz w:val="22"/>
                <w:szCs w:val="22"/>
              </w:rPr>
              <w:t xml:space="preserve"> </w:t>
            </w:r>
            <w:r w:rsidRPr="00FD26B8">
              <w:rPr>
                <w:rFonts w:ascii="Arial" w:eastAsia="Calibri" w:hAnsi="Arial" w:cs="Arial"/>
                <w:sz w:val="20"/>
                <w:szCs w:val="20"/>
              </w:rPr>
              <w:t xml:space="preserve">click on </w:t>
            </w:r>
            <w:proofErr w:type="spellStart"/>
            <w:r>
              <w:rPr>
                <w:rFonts w:ascii="Arial" w:eastAsia="Calibri" w:hAnsi="Arial" w:cs="Arial"/>
                <w:sz w:val="20"/>
                <w:szCs w:val="20"/>
              </w:rPr>
              <w:t>Tarsia</w:t>
            </w:r>
            <w:proofErr w:type="spellEnd"/>
            <w:r>
              <w:rPr>
                <w:rFonts w:ascii="Arial" w:eastAsia="Calibri" w:hAnsi="Arial" w:cs="Arial"/>
                <w:sz w:val="20"/>
                <w:szCs w:val="20"/>
              </w:rPr>
              <w:t xml:space="preserve"> Applied Topics then Confidence Intervals to download the activity free of charge.</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 </w:t>
            </w:r>
          </w:p>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Calibri" w:eastAsia="Calibri" w:hAnsi="Calibri"/>
                <w:sz w:val="22"/>
                <w:szCs w:val="22"/>
              </w:rPr>
            </w:pPr>
            <w:r w:rsidRPr="00A46399">
              <w:rPr>
                <w:rFonts w:ascii="Arial" w:hAnsi="Arial" w:cs="Arial"/>
                <w:sz w:val="20"/>
                <w:szCs w:val="20"/>
              </w:rPr>
              <w:t xml:space="preserve">9709/72 November 2011 </w:t>
            </w:r>
            <w:r>
              <w:rPr>
                <w:rFonts w:ascii="Arial" w:hAnsi="Arial" w:cs="Arial"/>
                <w:sz w:val="20"/>
                <w:szCs w:val="20"/>
              </w:rPr>
              <w:t>question 4(ii)</w:t>
            </w:r>
            <w:r w:rsidRPr="00A46399">
              <w:rPr>
                <w:rFonts w:ascii="Arial" w:hAnsi="Arial" w:cs="Arial"/>
                <w:sz w:val="20"/>
                <w:szCs w:val="20"/>
              </w:rPr>
              <w:t>(iii)</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Determine, from a large sample, an approximate confidence interval for a population proportion.</w:t>
            </w:r>
          </w:p>
        </w:tc>
        <w:tc>
          <w:tcPr>
            <w:tcW w:w="10632" w:type="dxa"/>
          </w:tcPr>
          <w:p w:rsidR="008908CD" w:rsidRPr="00A46399" w:rsidRDefault="008908CD" w:rsidP="00DE68CD">
            <w:pPr>
              <w:rPr>
                <w:rFonts w:ascii="Arial" w:hAnsi="Arial" w:cs="Arial"/>
                <w:b/>
                <w:sz w:val="20"/>
                <w:szCs w:val="20"/>
              </w:rPr>
            </w:pPr>
            <w:r>
              <w:rPr>
                <w:rFonts w:ascii="Arial" w:hAnsi="Arial" w:cs="Arial"/>
                <w:sz w:val="20"/>
                <w:szCs w:val="20"/>
              </w:rPr>
              <w:t>You could create a</w:t>
            </w:r>
            <w:r w:rsidRPr="00A46399">
              <w:rPr>
                <w:rFonts w:ascii="Arial" w:hAnsi="Arial" w:cs="Arial"/>
                <w:sz w:val="20"/>
                <w:szCs w:val="20"/>
              </w:rPr>
              <w:t xml:space="preserve"> ‘spot the error’ activity sheet</w:t>
            </w:r>
            <w:r>
              <w:rPr>
                <w:rFonts w:ascii="Arial" w:hAnsi="Arial" w:cs="Arial"/>
                <w:sz w:val="20"/>
                <w:szCs w:val="20"/>
              </w:rPr>
              <w:t>. Give some i</w:t>
            </w:r>
            <w:r w:rsidRPr="00A46399">
              <w:rPr>
                <w:rFonts w:ascii="Arial" w:hAnsi="Arial" w:cs="Arial"/>
                <w:sz w:val="20"/>
                <w:szCs w:val="20"/>
              </w:rPr>
              <w:t>ncorrect solutions</w:t>
            </w:r>
            <w:r>
              <w:rPr>
                <w:rFonts w:ascii="Arial" w:hAnsi="Arial" w:cs="Arial"/>
                <w:sz w:val="20"/>
                <w:szCs w:val="20"/>
              </w:rPr>
              <w:t xml:space="preserve"> to learners and ask them to ‘mark’ the work then discuss the errors. (You can incorporate errors deliberately into the solutions, based on common misconceptions).</w:t>
            </w:r>
          </w:p>
          <w:p w:rsidR="008908CD" w:rsidRPr="00A46399" w:rsidRDefault="008908CD" w:rsidP="00DE68CD">
            <w:pPr>
              <w:rPr>
                <w:rFonts w:ascii="Arial" w:hAnsi="Arial" w:cs="Arial"/>
                <w:sz w:val="20"/>
                <w:szCs w:val="20"/>
              </w:rPr>
            </w:pPr>
          </w:p>
          <w:p w:rsidR="008908CD" w:rsidRDefault="008908CD" w:rsidP="00DE68CD">
            <w:pPr>
              <w:rPr>
                <w:rFonts w:ascii="Arial" w:hAnsi="Arial" w:cs="Arial"/>
                <w:sz w:val="20"/>
                <w:szCs w:val="20"/>
              </w:rPr>
            </w:pPr>
            <w:r>
              <w:rPr>
                <w:rFonts w:ascii="Arial" w:hAnsi="Arial" w:cs="Arial"/>
                <w:sz w:val="20"/>
                <w:szCs w:val="20"/>
              </w:rPr>
              <w:t xml:space="preserve">You could show learners the </w:t>
            </w:r>
            <w:r w:rsidRPr="00A46399">
              <w:rPr>
                <w:rFonts w:ascii="Arial" w:hAnsi="Arial" w:cs="Arial"/>
                <w:sz w:val="20"/>
                <w:szCs w:val="20"/>
              </w:rPr>
              <w:t>video link</w:t>
            </w:r>
            <w:r>
              <w:rPr>
                <w:rFonts w:ascii="Arial" w:hAnsi="Arial" w:cs="Arial"/>
                <w:sz w:val="20"/>
                <w:szCs w:val="20"/>
              </w:rPr>
              <w:t xml:space="preserve"> below in class, </w:t>
            </w:r>
            <w:proofErr w:type="gramStart"/>
            <w:r>
              <w:rPr>
                <w:rFonts w:ascii="Arial" w:hAnsi="Arial" w:cs="Arial"/>
                <w:sz w:val="20"/>
                <w:szCs w:val="20"/>
              </w:rPr>
              <w:t>pausing</w:t>
            </w:r>
            <w:proofErr w:type="gramEnd"/>
            <w:r>
              <w:rPr>
                <w:rFonts w:ascii="Arial" w:hAnsi="Arial" w:cs="Arial"/>
                <w:sz w:val="20"/>
                <w:szCs w:val="20"/>
              </w:rPr>
              <w:t xml:space="preserve"> the video for learners</w:t>
            </w:r>
            <w:r w:rsidRPr="00A46399">
              <w:rPr>
                <w:rFonts w:ascii="Arial" w:hAnsi="Arial" w:cs="Arial"/>
                <w:sz w:val="20"/>
                <w:szCs w:val="20"/>
              </w:rPr>
              <w:t xml:space="preserve"> to complete tasks independently or to discuss key points</w:t>
            </w:r>
            <w:r>
              <w:rPr>
                <w:rFonts w:ascii="Arial" w:hAnsi="Arial" w:cs="Arial"/>
                <w:sz w:val="20"/>
                <w:szCs w:val="20"/>
              </w:rPr>
              <w:t>. Alternatively,</w:t>
            </w:r>
            <w:r w:rsidRPr="00A46399">
              <w:rPr>
                <w:rFonts w:ascii="Arial" w:hAnsi="Arial" w:cs="Arial"/>
                <w:sz w:val="20"/>
                <w:szCs w:val="20"/>
              </w:rPr>
              <w:t xml:space="preserve"> </w:t>
            </w:r>
            <w:r>
              <w:rPr>
                <w:rFonts w:ascii="Arial" w:hAnsi="Arial" w:cs="Arial"/>
                <w:sz w:val="20"/>
                <w:szCs w:val="20"/>
              </w:rPr>
              <w:t xml:space="preserve">they </w:t>
            </w:r>
            <w:r w:rsidRPr="00A46399">
              <w:rPr>
                <w:rFonts w:ascii="Arial" w:hAnsi="Arial" w:cs="Arial"/>
                <w:sz w:val="20"/>
                <w:szCs w:val="20"/>
              </w:rPr>
              <w:t>could use</w:t>
            </w:r>
            <w:r>
              <w:rPr>
                <w:rFonts w:ascii="Arial" w:hAnsi="Arial" w:cs="Arial"/>
                <w:sz w:val="20"/>
                <w:szCs w:val="20"/>
              </w:rPr>
              <w:t xml:space="preserve"> it</w:t>
            </w:r>
            <w:r w:rsidRPr="00A46399">
              <w:rPr>
                <w:rFonts w:ascii="Arial" w:hAnsi="Arial" w:cs="Arial"/>
                <w:sz w:val="20"/>
                <w:szCs w:val="20"/>
              </w:rPr>
              <w:t xml:space="preserve"> as a</w:t>
            </w:r>
            <w:r>
              <w:rPr>
                <w:rFonts w:ascii="Arial" w:hAnsi="Arial" w:cs="Arial"/>
                <w:sz w:val="20"/>
                <w:szCs w:val="20"/>
              </w:rPr>
              <w:t>n independent</w:t>
            </w:r>
            <w:r w:rsidRPr="00A46399">
              <w:rPr>
                <w:rFonts w:ascii="Arial" w:hAnsi="Arial" w:cs="Arial"/>
                <w:sz w:val="20"/>
                <w:szCs w:val="20"/>
              </w:rPr>
              <w:t xml:space="preserve"> revision or </w:t>
            </w:r>
            <w:r w:rsidRPr="001B460D">
              <w:rPr>
                <w:rFonts w:ascii="Arial" w:hAnsi="Arial" w:cs="Arial"/>
                <w:sz w:val="20"/>
                <w:szCs w:val="20"/>
              </w:rPr>
              <w:t>consolidation</w:t>
            </w:r>
            <w:r w:rsidRPr="00A46399">
              <w:rPr>
                <w:rFonts w:ascii="Arial" w:hAnsi="Arial" w:cs="Arial"/>
                <w:b/>
                <w:sz w:val="20"/>
                <w:szCs w:val="20"/>
              </w:rPr>
              <w:t xml:space="preserve"> </w:t>
            </w:r>
            <w:r w:rsidRPr="00A46399">
              <w:rPr>
                <w:rFonts w:ascii="Arial" w:hAnsi="Arial" w:cs="Arial"/>
                <w:sz w:val="20"/>
                <w:szCs w:val="20"/>
              </w:rPr>
              <w:t>resource.</w:t>
            </w:r>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Pr>
                <w:rFonts w:ascii="Arial" w:hAnsi="Arial" w:cs="Arial"/>
                <w:sz w:val="20"/>
                <w:szCs w:val="20"/>
              </w:rPr>
              <w:t>This</w:t>
            </w:r>
            <w:r w:rsidRPr="00A46399">
              <w:rPr>
                <w:rFonts w:ascii="Arial" w:hAnsi="Arial" w:cs="Arial"/>
                <w:sz w:val="20"/>
                <w:szCs w:val="20"/>
              </w:rPr>
              <w:t xml:space="preserve"> </w:t>
            </w:r>
            <w:proofErr w:type="spellStart"/>
            <w:r w:rsidRPr="00A46399">
              <w:rPr>
                <w:rFonts w:ascii="Arial" w:hAnsi="Arial" w:cs="Arial"/>
                <w:sz w:val="20"/>
                <w:szCs w:val="20"/>
              </w:rPr>
              <w:t>StatisticsLectures</w:t>
            </w:r>
            <w:proofErr w:type="spellEnd"/>
            <w:r w:rsidRPr="00A46399">
              <w:rPr>
                <w:rFonts w:ascii="Arial" w:hAnsi="Arial" w:cs="Arial"/>
                <w:sz w:val="20"/>
                <w:szCs w:val="20"/>
              </w:rPr>
              <w:t xml:space="preserve"> you-tube clip</w:t>
            </w:r>
            <w:r>
              <w:rPr>
                <w:rFonts w:ascii="Arial" w:hAnsi="Arial" w:cs="Arial"/>
                <w:sz w:val="20"/>
                <w:szCs w:val="20"/>
              </w:rPr>
              <w:t xml:space="preserve"> shows how to construct a confidence interval for a population proportion</w:t>
            </w:r>
            <w:r w:rsidRPr="00A46399">
              <w:rPr>
                <w:rFonts w:ascii="Arial" w:hAnsi="Arial" w:cs="Arial"/>
                <w:sz w:val="20"/>
                <w:szCs w:val="20"/>
              </w:rPr>
              <w:t>:</w:t>
            </w:r>
          </w:p>
          <w:p w:rsidR="008908CD" w:rsidRPr="00A46399" w:rsidRDefault="00256F8F" w:rsidP="00DE68CD">
            <w:pPr>
              <w:rPr>
                <w:rFonts w:ascii="Arial" w:hAnsi="Arial" w:cs="Arial"/>
                <w:sz w:val="20"/>
                <w:szCs w:val="20"/>
              </w:rPr>
            </w:pPr>
            <w:hyperlink r:id="rId40" w:history="1">
              <w:r w:rsidR="008908CD" w:rsidRPr="00A46399">
                <w:rPr>
                  <w:rStyle w:val="Hyperlink"/>
                  <w:rFonts w:ascii="Arial" w:hAnsi="Arial" w:cs="Arial"/>
                  <w:sz w:val="20"/>
                  <w:szCs w:val="20"/>
                </w:rPr>
                <w:t>https://www.youtube.com/watch?v=3ReWri_jh3M</w:t>
              </w:r>
            </w:hyperlink>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June 2014 </w:t>
            </w:r>
            <w:r>
              <w:rPr>
                <w:rFonts w:ascii="Arial" w:hAnsi="Arial" w:cs="Arial"/>
                <w:sz w:val="20"/>
                <w:szCs w:val="20"/>
              </w:rPr>
              <w:t>question</w:t>
            </w:r>
            <w:r w:rsidRPr="00A46399">
              <w:rPr>
                <w:rFonts w:ascii="Arial" w:hAnsi="Arial" w:cs="Arial"/>
                <w:sz w:val="20"/>
                <w:szCs w:val="20"/>
              </w:rPr>
              <w:t xml:space="preserve"> 5</w:t>
            </w:r>
          </w:p>
        </w:tc>
      </w:tr>
    </w:tbl>
    <w:p w:rsidR="00554812" w:rsidRDefault="00554812" w:rsidP="00B434C1">
      <w:pPr>
        <w:ind w:left="-567" w:right="43"/>
        <w:rPr>
          <w:rFonts w:ascii="Arial" w:hAnsi="Arial" w:cs="Arial"/>
          <w:color w:val="FFFFFF"/>
          <w:sz w:val="20"/>
          <w:szCs w:val="20"/>
        </w:rPr>
      </w:pPr>
    </w:p>
    <w:p w:rsidR="008908CD" w:rsidRDefault="008908CD" w:rsidP="00B434C1">
      <w:pPr>
        <w:ind w:left="-567" w:right="43"/>
        <w:rPr>
          <w:rFonts w:ascii="Arial" w:hAnsi="Arial" w:cs="Arial"/>
          <w:color w:val="FFFFFF"/>
          <w:sz w:val="20"/>
          <w:szCs w:val="20"/>
        </w:rPr>
      </w:pPr>
    </w:p>
    <w:p w:rsidR="008908CD" w:rsidRPr="00A33EB6" w:rsidRDefault="008908CD"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8" w:name="_Toc444606253"/>
    <w:p w:rsidR="00554812" w:rsidRPr="008908CD" w:rsidRDefault="008908CD" w:rsidP="008908CD">
      <w:pPr>
        <w:pStyle w:val="Heading1"/>
        <w:numPr>
          <w:ilvl w:val="0"/>
          <w:numId w:val="14"/>
        </w:numPr>
      </w:pPr>
      <w:r w:rsidRPr="008908CD">
        <w:lastRenderedPageBreak/>
        <w:fldChar w:fldCharType="begin"/>
      </w:r>
      <w:r w:rsidRPr="008908CD">
        <w:instrText xml:space="preserve"> HYPERLINK  \l "_Contents" </w:instrText>
      </w:r>
      <w:r w:rsidRPr="008908CD">
        <w:fldChar w:fldCharType="separate"/>
      </w:r>
      <w:r w:rsidRPr="008908CD">
        <w:rPr>
          <w:rStyle w:val="Hyperlink"/>
          <w:color w:val="C30045"/>
          <w:u w:val="none"/>
        </w:rPr>
        <w:t>Hypothesis tests</w:t>
      </w:r>
      <w:bookmarkEnd w:id="8"/>
      <w:r w:rsidRPr="008908CD">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3969"/>
        <w:gridCol w:w="10632"/>
      </w:tblGrid>
      <w:tr w:rsidR="008908CD" w:rsidRPr="00A46399" w:rsidTr="008908CD">
        <w:trPr>
          <w:tblHeader/>
        </w:trPr>
        <w:tc>
          <w:tcPr>
            <w:tcW w:w="3969" w:type="dxa"/>
            <w:shd w:val="clear" w:color="auto" w:fill="C30045"/>
            <w:vAlign w:val="center"/>
          </w:tcPr>
          <w:p w:rsidR="008908CD" w:rsidRPr="00A46399" w:rsidRDefault="008908CD" w:rsidP="00DE68CD">
            <w:pPr>
              <w:rPr>
                <w:rFonts w:ascii="Arial" w:hAnsi="Arial" w:cs="Arial"/>
                <w:b/>
                <w:color w:val="FFFFFF"/>
                <w:sz w:val="20"/>
                <w:szCs w:val="20"/>
              </w:rPr>
            </w:pPr>
            <w:r w:rsidRPr="00A46399">
              <w:rPr>
                <w:rFonts w:ascii="Arial" w:hAnsi="Arial" w:cs="Arial"/>
                <w:b/>
                <w:color w:val="FFFFFF"/>
                <w:sz w:val="20"/>
                <w:szCs w:val="20"/>
              </w:rPr>
              <w:t>Learning objectives</w:t>
            </w:r>
          </w:p>
        </w:tc>
        <w:tc>
          <w:tcPr>
            <w:tcW w:w="10632" w:type="dxa"/>
            <w:shd w:val="clear" w:color="auto" w:fill="C30045"/>
            <w:vAlign w:val="center"/>
          </w:tcPr>
          <w:p w:rsidR="008908CD" w:rsidRPr="00A46399" w:rsidRDefault="008908CD" w:rsidP="00DE68CD">
            <w:pPr>
              <w:rPr>
                <w:rFonts w:ascii="Arial" w:hAnsi="Arial" w:cs="Arial"/>
                <w:b/>
                <w:color w:val="FFFFFF"/>
                <w:sz w:val="20"/>
                <w:szCs w:val="20"/>
              </w:rPr>
            </w:pPr>
            <w:r w:rsidRPr="00A46399">
              <w:rPr>
                <w:rFonts w:ascii="Arial" w:hAnsi="Arial" w:cs="Arial"/>
                <w:b/>
                <w:color w:val="FFFFFF"/>
                <w:sz w:val="20"/>
                <w:szCs w:val="20"/>
              </w:rPr>
              <w:t>Suggested teaching activities</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Understand the nature of a hypothesis test, the difference between one-tail and two-tail tests, and the terms null hypothesis, alternative hypothesis, significance level, rejection region (or critical region), acceptance region and test statistic</w:t>
            </w:r>
            <w:r>
              <w:rPr>
                <w:rFonts w:ascii="Arial" w:hAnsi="Arial" w:cs="Arial"/>
                <w:sz w:val="20"/>
                <w:szCs w:val="20"/>
              </w:rPr>
              <w:t>.</w:t>
            </w:r>
          </w:p>
          <w:p w:rsidR="008908CD" w:rsidRPr="00A46399" w:rsidRDefault="008908CD" w:rsidP="00DE68CD">
            <w:pPr>
              <w:rPr>
                <w:rFonts w:ascii="Arial" w:hAnsi="Arial" w:cs="Arial"/>
                <w:sz w:val="20"/>
                <w:szCs w:val="20"/>
              </w:rPr>
            </w:pPr>
          </w:p>
        </w:tc>
        <w:tc>
          <w:tcPr>
            <w:tcW w:w="10632" w:type="dxa"/>
          </w:tcPr>
          <w:p w:rsidR="008908CD" w:rsidRDefault="008908CD" w:rsidP="00DE68CD">
            <w:pPr>
              <w:rPr>
                <w:rFonts w:ascii="Arial" w:hAnsi="Arial" w:cs="Arial"/>
                <w:sz w:val="20"/>
                <w:szCs w:val="20"/>
              </w:rPr>
            </w:pPr>
            <w:r>
              <w:rPr>
                <w:rFonts w:ascii="Arial" w:hAnsi="Arial" w:cs="Arial"/>
                <w:sz w:val="20"/>
                <w:szCs w:val="20"/>
              </w:rPr>
              <w:t xml:space="preserve">You could show learners the </w:t>
            </w:r>
            <w:r w:rsidRPr="00A46399">
              <w:rPr>
                <w:rFonts w:ascii="Arial" w:hAnsi="Arial" w:cs="Arial"/>
                <w:sz w:val="20"/>
                <w:szCs w:val="20"/>
              </w:rPr>
              <w:t>video link</w:t>
            </w:r>
            <w:r>
              <w:rPr>
                <w:rFonts w:ascii="Arial" w:hAnsi="Arial" w:cs="Arial"/>
                <w:sz w:val="20"/>
                <w:szCs w:val="20"/>
              </w:rPr>
              <w:t>s below in class, pausing the videos for questioning or for learners</w:t>
            </w:r>
            <w:r w:rsidRPr="00A46399">
              <w:rPr>
                <w:rFonts w:ascii="Arial" w:hAnsi="Arial" w:cs="Arial"/>
                <w:sz w:val="20"/>
                <w:szCs w:val="20"/>
              </w:rPr>
              <w:t xml:space="preserve"> to complete tasks independently</w:t>
            </w:r>
            <w:r>
              <w:rPr>
                <w:rFonts w:ascii="Arial" w:hAnsi="Arial" w:cs="Arial"/>
                <w:sz w:val="20"/>
                <w:szCs w:val="20"/>
              </w:rPr>
              <w:t>. Alternatively,</w:t>
            </w:r>
            <w:r w:rsidRPr="00A46399">
              <w:rPr>
                <w:rFonts w:ascii="Arial" w:hAnsi="Arial" w:cs="Arial"/>
                <w:sz w:val="20"/>
                <w:szCs w:val="20"/>
              </w:rPr>
              <w:t xml:space="preserve"> </w:t>
            </w:r>
            <w:r>
              <w:rPr>
                <w:rFonts w:ascii="Arial" w:hAnsi="Arial" w:cs="Arial"/>
                <w:sz w:val="20"/>
                <w:szCs w:val="20"/>
              </w:rPr>
              <w:t xml:space="preserve">they </w:t>
            </w:r>
            <w:r w:rsidRPr="00A46399">
              <w:rPr>
                <w:rFonts w:ascii="Arial" w:hAnsi="Arial" w:cs="Arial"/>
                <w:sz w:val="20"/>
                <w:szCs w:val="20"/>
              </w:rPr>
              <w:t>could use</w:t>
            </w:r>
            <w:r>
              <w:rPr>
                <w:rFonts w:ascii="Arial" w:hAnsi="Arial" w:cs="Arial"/>
                <w:sz w:val="20"/>
                <w:szCs w:val="20"/>
              </w:rPr>
              <w:t xml:space="preserve"> it</w:t>
            </w:r>
            <w:r w:rsidRPr="00A46399">
              <w:rPr>
                <w:rFonts w:ascii="Arial" w:hAnsi="Arial" w:cs="Arial"/>
                <w:sz w:val="20"/>
                <w:szCs w:val="20"/>
              </w:rPr>
              <w:t xml:space="preserve"> as a</w:t>
            </w:r>
            <w:r>
              <w:rPr>
                <w:rFonts w:ascii="Arial" w:hAnsi="Arial" w:cs="Arial"/>
                <w:sz w:val="20"/>
                <w:szCs w:val="20"/>
              </w:rPr>
              <w:t>n independent</w:t>
            </w:r>
            <w:r w:rsidRPr="00A46399">
              <w:rPr>
                <w:rFonts w:ascii="Arial" w:hAnsi="Arial" w:cs="Arial"/>
                <w:sz w:val="20"/>
                <w:szCs w:val="20"/>
              </w:rPr>
              <w:t xml:space="preserve"> revision or </w:t>
            </w:r>
            <w:r w:rsidRPr="001B460D">
              <w:rPr>
                <w:rFonts w:ascii="Arial" w:hAnsi="Arial" w:cs="Arial"/>
                <w:sz w:val="20"/>
                <w:szCs w:val="20"/>
              </w:rPr>
              <w:t>consolidation</w:t>
            </w:r>
            <w:r w:rsidRPr="00A46399">
              <w:rPr>
                <w:rFonts w:ascii="Arial" w:hAnsi="Arial" w:cs="Arial"/>
                <w:b/>
                <w:sz w:val="20"/>
                <w:szCs w:val="20"/>
              </w:rPr>
              <w:t xml:space="preserve"> </w:t>
            </w:r>
            <w:r w:rsidRPr="00A46399">
              <w:rPr>
                <w:rFonts w:ascii="Arial" w:hAnsi="Arial" w:cs="Arial"/>
                <w:sz w:val="20"/>
                <w:szCs w:val="20"/>
              </w:rPr>
              <w:t>resource.</w:t>
            </w:r>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A46399">
              <w:rPr>
                <w:rFonts w:ascii="Arial" w:hAnsi="Arial" w:cs="Arial"/>
                <w:sz w:val="20"/>
                <w:szCs w:val="20"/>
              </w:rPr>
              <w:t xml:space="preserve">For an explanation of null and alternative hypotheses and one and two-tail test </w:t>
            </w:r>
            <w:hyperlink r:id="rId41" w:history="1">
              <w:r w:rsidRPr="00A46399">
                <w:rPr>
                  <w:rStyle w:val="Hyperlink"/>
                  <w:rFonts w:ascii="Arial" w:hAnsi="Arial" w:cs="Arial"/>
                  <w:sz w:val="20"/>
                  <w:szCs w:val="20"/>
                </w:rPr>
                <w:t>https://www.youtube.com/watch?v=W6Wn_J5qWVw</w:t>
              </w:r>
            </w:hyperlink>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A46399">
              <w:rPr>
                <w:rFonts w:ascii="Arial" w:hAnsi="Arial" w:cs="Arial"/>
                <w:sz w:val="20"/>
                <w:szCs w:val="20"/>
              </w:rPr>
              <w:t xml:space="preserve">For an explanation of type I and type II errors see the </w:t>
            </w:r>
            <w:r>
              <w:rPr>
                <w:rFonts w:ascii="Arial" w:hAnsi="Arial" w:cs="Arial"/>
                <w:sz w:val="20"/>
                <w:szCs w:val="20"/>
              </w:rPr>
              <w:t>‘</w:t>
            </w:r>
            <w:proofErr w:type="spellStart"/>
            <w:r w:rsidRPr="00A46399">
              <w:rPr>
                <w:rFonts w:ascii="Arial" w:hAnsi="Arial" w:cs="Arial"/>
                <w:sz w:val="20"/>
                <w:szCs w:val="20"/>
              </w:rPr>
              <w:t>jbstatistics</w:t>
            </w:r>
            <w:proofErr w:type="spellEnd"/>
            <w:r>
              <w:rPr>
                <w:rFonts w:ascii="Arial" w:hAnsi="Arial" w:cs="Arial"/>
                <w:sz w:val="20"/>
                <w:szCs w:val="20"/>
              </w:rPr>
              <w:t>’</w:t>
            </w:r>
            <w:r w:rsidRPr="00A46399">
              <w:rPr>
                <w:rFonts w:ascii="Arial" w:hAnsi="Arial" w:cs="Arial"/>
                <w:sz w:val="20"/>
                <w:szCs w:val="20"/>
              </w:rPr>
              <w:t xml:space="preserve"> you-tube clip  </w:t>
            </w:r>
            <w:hyperlink r:id="rId42" w:history="1">
              <w:r w:rsidRPr="00A46399">
                <w:rPr>
                  <w:rStyle w:val="Hyperlink"/>
                  <w:rFonts w:ascii="Arial" w:hAnsi="Arial" w:cs="Arial"/>
                  <w:sz w:val="20"/>
                  <w:szCs w:val="20"/>
                </w:rPr>
                <w:t>https://www.youtube.com/watch?v=7mE-K_w1v90</w:t>
              </w:r>
            </w:hyperlink>
          </w:p>
          <w:p w:rsidR="008908CD" w:rsidRPr="00A46399" w:rsidRDefault="008908CD" w:rsidP="00DE68CD">
            <w:pPr>
              <w:rPr>
                <w:rFonts w:ascii="Arial" w:hAnsi="Arial" w:cs="Arial"/>
                <w:sz w:val="20"/>
                <w:szCs w:val="20"/>
              </w:rPr>
            </w:pPr>
            <w:r w:rsidRPr="00A46399">
              <w:rPr>
                <w:rFonts w:ascii="Arial" w:hAnsi="Arial" w:cs="Arial"/>
                <w:sz w:val="20"/>
                <w:szCs w:val="20"/>
              </w:rPr>
              <w:t>(Note only the first part of this clip is relevant – the power of the test is not required for this syllabus</w:t>
            </w:r>
            <w:r>
              <w:rPr>
                <w:rFonts w:ascii="Arial" w:hAnsi="Arial" w:cs="Arial"/>
                <w:sz w:val="20"/>
                <w:szCs w:val="20"/>
              </w:rPr>
              <w:t>.</w:t>
            </w:r>
            <w:r w:rsidRPr="00A46399">
              <w:rPr>
                <w:rFonts w:ascii="Arial" w:hAnsi="Arial" w:cs="Arial"/>
                <w:sz w:val="20"/>
                <w:szCs w:val="20"/>
              </w:rPr>
              <w:t>)</w:t>
            </w:r>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b/>
                <w:sz w:val="20"/>
                <w:szCs w:val="20"/>
              </w:rPr>
            </w:pPr>
            <w:r>
              <w:rPr>
                <w:rFonts w:ascii="Arial" w:hAnsi="Arial" w:cs="Arial"/>
                <w:sz w:val="20"/>
                <w:szCs w:val="20"/>
              </w:rPr>
              <w:t xml:space="preserve">You could also use a </w:t>
            </w:r>
            <w:r w:rsidRPr="00A46399">
              <w:rPr>
                <w:rFonts w:ascii="Arial" w:hAnsi="Arial" w:cs="Arial"/>
                <w:sz w:val="20"/>
                <w:szCs w:val="20"/>
              </w:rPr>
              <w:t>card matching activity could be used here</w:t>
            </w:r>
            <w:r>
              <w:rPr>
                <w:rFonts w:ascii="Arial" w:hAnsi="Arial" w:cs="Arial"/>
                <w:sz w:val="20"/>
                <w:szCs w:val="20"/>
              </w:rPr>
              <w:t xml:space="preserve">: give </w:t>
            </w:r>
            <w:r w:rsidRPr="00A46399">
              <w:rPr>
                <w:rFonts w:ascii="Arial" w:hAnsi="Arial" w:cs="Arial"/>
                <w:sz w:val="20"/>
                <w:szCs w:val="20"/>
              </w:rPr>
              <w:t xml:space="preserve">learners cards </w:t>
            </w:r>
            <w:r>
              <w:rPr>
                <w:rFonts w:ascii="Arial" w:hAnsi="Arial" w:cs="Arial"/>
                <w:sz w:val="20"/>
                <w:szCs w:val="20"/>
              </w:rPr>
              <w:t xml:space="preserve">that </w:t>
            </w:r>
            <w:r w:rsidRPr="00A46399">
              <w:rPr>
                <w:rFonts w:ascii="Arial" w:hAnsi="Arial" w:cs="Arial"/>
                <w:sz w:val="20"/>
                <w:szCs w:val="20"/>
              </w:rPr>
              <w:t xml:space="preserve">each </w:t>
            </w:r>
            <w:r>
              <w:rPr>
                <w:rFonts w:ascii="Arial" w:hAnsi="Arial" w:cs="Arial"/>
                <w:sz w:val="20"/>
                <w:szCs w:val="20"/>
              </w:rPr>
              <w:t>show a</w:t>
            </w:r>
            <w:r w:rsidRPr="00A46399">
              <w:rPr>
                <w:rFonts w:ascii="Arial" w:hAnsi="Arial" w:cs="Arial"/>
                <w:sz w:val="20"/>
                <w:szCs w:val="20"/>
              </w:rPr>
              <w:t xml:space="preserve"> given scenario </w:t>
            </w:r>
            <w:r>
              <w:rPr>
                <w:rFonts w:ascii="Arial" w:hAnsi="Arial" w:cs="Arial"/>
                <w:sz w:val="20"/>
                <w:szCs w:val="20"/>
              </w:rPr>
              <w:t xml:space="preserve">and ask them to </w:t>
            </w:r>
            <w:r w:rsidRPr="00A46399">
              <w:rPr>
                <w:rFonts w:ascii="Arial" w:hAnsi="Arial" w:cs="Arial"/>
                <w:sz w:val="20"/>
                <w:szCs w:val="20"/>
              </w:rPr>
              <w:t xml:space="preserve">match </w:t>
            </w:r>
            <w:r>
              <w:rPr>
                <w:rFonts w:ascii="Arial" w:hAnsi="Arial" w:cs="Arial"/>
                <w:sz w:val="20"/>
                <w:szCs w:val="20"/>
              </w:rPr>
              <w:t xml:space="preserve">them with </w:t>
            </w:r>
            <w:r w:rsidRPr="00A46399">
              <w:rPr>
                <w:rFonts w:ascii="Arial" w:hAnsi="Arial" w:cs="Arial"/>
                <w:sz w:val="20"/>
                <w:szCs w:val="20"/>
              </w:rPr>
              <w:t xml:space="preserve">corresponding cards </w:t>
            </w:r>
            <w:r>
              <w:rPr>
                <w:rFonts w:ascii="Arial" w:hAnsi="Arial" w:cs="Arial"/>
                <w:sz w:val="20"/>
                <w:szCs w:val="20"/>
              </w:rPr>
              <w:t>showing null and a</w:t>
            </w:r>
            <w:r w:rsidRPr="00A46399">
              <w:rPr>
                <w:rFonts w:ascii="Arial" w:hAnsi="Arial" w:cs="Arial"/>
                <w:sz w:val="20"/>
                <w:szCs w:val="20"/>
              </w:rPr>
              <w:t>lternat</w:t>
            </w:r>
            <w:r>
              <w:rPr>
                <w:rFonts w:ascii="Arial" w:hAnsi="Arial" w:cs="Arial"/>
                <w:sz w:val="20"/>
                <w:szCs w:val="20"/>
              </w:rPr>
              <w:t>ive h</w:t>
            </w:r>
            <w:r w:rsidRPr="00A46399">
              <w:rPr>
                <w:rFonts w:ascii="Arial" w:hAnsi="Arial" w:cs="Arial"/>
                <w:sz w:val="20"/>
                <w:szCs w:val="20"/>
              </w:rPr>
              <w:t>ypotheses.</w:t>
            </w:r>
            <w:r>
              <w:rPr>
                <w:rFonts w:ascii="Arial" w:hAnsi="Arial" w:cs="Arial"/>
                <w:b/>
                <w:sz w:val="20"/>
                <w:szCs w:val="20"/>
              </w:rPr>
              <w:t xml:space="preserve"> </w:t>
            </w:r>
            <w:r w:rsidRPr="00A46399">
              <w:rPr>
                <w:rFonts w:ascii="Arial" w:hAnsi="Arial" w:cs="Arial"/>
                <w:b/>
                <w:sz w:val="20"/>
                <w:szCs w:val="20"/>
              </w:rPr>
              <w:t>(F)</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Formulate hypotheses and carry out a hypothesis test in the context of a single observation from a population which has a binomial or Poisson distribution, using either direct evaluation of probabilities or a normal approximation, as appropriate</w:t>
            </w:r>
            <w:r>
              <w:rPr>
                <w:rFonts w:ascii="Arial" w:hAnsi="Arial" w:cs="Arial"/>
                <w:sz w:val="20"/>
                <w:szCs w:val="20"/>
              </w:rPr>
              <w:t>.</w:t>
            </w:r>
          </w:p>
        </w:tc>
        <w:tc>
          <w:tcPr>
            <w:tcW w:w="10632" w:type="dxa"/>
          </w:tcPr>
          <w:p w:rsidR="008908CD" w:rsidRPr="00A46399" w:rsidRDefault="008908CD" w:rsidP="00DE68CD">
            <w:pPr>
              <w:rPr>
                <w:rFonts w:ascii="Arial" w:hAnsi="Arial" w:cs="Arial"/>
                <w:sz w:val="20"/>
                <w:szCs w:val="20"/>
              </w:rPr>
            </w:pPr>
            <w:r>
              <w:rPr>
                <w:rFonts w:ascii="Arial" w:hAnsi="Arial" w:cs="Arial"/>
                <w:sz w:val="20"/>
                <w:szCs w:val="20"/>
              </w:rPr>
              <w:t xml:space="preserve">You could show learners the </w:t>
            </w:r>
            <w:r w:rsidRPr="00A46399">
              <w:rPr>
                <w:rFonts w:ascii="Arial" w:hAnsi="Arial" w:cs="Arial"/>
                <w:sz w:val="20"/>
                <w:szCs w:val="20"/>
              </w:rPr>
              <w:t>following video link</w:t>
            </w:r>
            <w:r>
              <w:rPr>
                <w:rFonts w:ascii="Arial" w:hAnsi="Arial" w:cs="Arial"/>
                <w:sz w:val="20"/>
                <w:szCs w:val="20"/>
              </w:rPr>
              <w:t>s in class, pausing the videos for learners</w:t>
            </w:r>
            <w:r w:rsidRPr="00A46399">
              <w:rPr>
                <w:rFonts w:ascii="Arial" w:hAnsi="Arial" w:cs="Arial"/>
                <w:sz w:val="20"/>
                <w:szCs w:val="20"/>
              </w:rPr>
              <w:t xml:space="preserve"> to </w:t>
            </w:r>
            <w:r>
              <w:rPr>
                <w:rFonts w:ascii="Arial" w:hAnsi="Arial" w:cs="Arial"/>
                <w:sz w:val="20"/>
                <w:szCs w:val="20"/>
              </w:rPr>
              <w:t>carry out some of the calculations themselves</w:t>
            </w:r>
            <w:r w:rsidRPr="00A46399">
              <w:rPr>
                <w:rFonts w:ascii="Arial" w:hAnsi="Arial" w:cs="Arial"/>
                <w:sz w:val="20"/>
                <w:szCs w:val="20"/>
              </w:rPr>
              <w:t xml:space="preserve">, or </w:t>
            </w:r>
            <w:r>
              <w:rPr>
                <w:rFonts w:ascii="Arial" w:hAnsi="Arial" w:cs="Arial"/>
                <w:sz w:val="20"/>
                <w:szCs w:val="20"/>
              </w:rPr>
              <w:t xml:space="preserve">they </w:t>
            </w:r>
            <w:r w:rsidRPr="00A46399">
              <w:rPr>
                <w:rFonts w:ascii="Arial" w:hAnsi="Arial" w:cs="Arial"/>
                <w:sz w:val="20"/>
                <w:szCs w:val="20"/>
              </w:rPr>
              <w:t>could use</w:t>
            </w:r>
            <w:r>
              <w:rPr>
                <w:rFonts w:ascii="Arial" w:hAnsi="Arial" w:cs="Arial"/>
                <w:sz w:val="20"/>
                <w:szCs w:val="20"/>
              </w:rPr>
              <w:t xml:space="preserve"> the videos</w:t>
            </w:r>
            <w:r w:rsidRPr="00A46399">
              <w:rPr>
                <w:rFonts w:ascii="Arial" w:hAnsi="Arial" w:cs="Arial"/>
                <w:sz w:val="20"/>
                <w:szCs w:val="20"/>
              </w:rPr>
              <w:t xml:space="preserve"> as a</w:t>
            </w:r>
            <w:r>
              <w:rPr>
                <w:rFonts w:ascii="Arial" w:hAnsi="Arial" w:cs="Arial"/>
                <w:sz w:val="20"/>
                <w:szCs w:val="20"/>
              </w:rPr>
              <w:t>n independent</w:t>
            </w:r>
            <w:r w:rsidRPr="00A46399">
              <w:rPr>
                <w:rFonts w:ascii="Arial" w:hAnsi="Arial" w:cs="Arial"/>
                <w:sz w:val="20"/>
                <w:szCs w:val="20"/>
              </w:rPr>
              <w:t xml:space="preserve"> revision or </w:t>
            </w:r>
            <w:r w:rsidRPr="001B460D">
              <w:rPr>
                <w:rFonts w:ascii="Arial" w:hAnsi="Arial" w:cs="Arial"/>
                <w:sz w:val="20"/>
                <w:szCs w:val="20"/>
              </w:rPr>
              <w:t>consolidation</w:t>
            </w:r>
            <w:r w:rsidRPr="00A46399">
              <w:rPr>
                <w:rFonts w:ascii="Arial" w:hAnsi="Arial" w:cs="Arial"/>
                <w:b/>
                <w:sz w:val="20"/>
                <w:szCs w:val="20"/>
              </w:rPr>
              <w:t xml:space="preserve"> </w:t>
            </w:r>
            <w:r w:rsidRPr="00A46399">
              <w:rPr>
                <w:rFonts w:ascii="Arial" w:hAnsi="Arial" w:cs="Arial"/>
                <w:sz w:val="20"/>
                <w:szCs w:val="20"/>
              </w:rPr>
              <w:t>resource.</w:t>
            </w:r>
            <w:r>
              <w:rPr>
                <w:rFonts w:ascii="Arial" w:hAnsi="Arial" w:cs="Arial"/>
                <w:sz w:val="20"/>
                <w:szCs w:val="20"/>
              </w:rPr>
              <w:t xml:space="preserve"> You could prepare in advance a </w:t>
            </w:r>
            <w:r w:rsidRPr="00A46399">
              <w:rPr>
                <w:rFonts w:ascii="Arial" w:hAnsi="Arial" w:cs="Arial"/>
                <w:sz w:val="20"/>
                <w:szCs w:val="20"/>
              </w:rPr>
              <w:t>set of key questions to accompany the video clip</w:t>
            </w:r>
            <w:r>
              <w:rPr>
                <w:rFonts w:ascii="Arial" w:hAnsi="Arial" w:cs="Arial"/>
                <w:sz w:val="20"/>
                <w:szCs w:val="20"/>
              </w:rPr>
              <w:t>s</w:t>
            </w:r>
            <w:r w:rsidRPr="00A46399">
              <w:rPr>
                <w:rFonts w:ascii="Arial" w:hAnsi="Arial" w:cs="Arial"/>
                <w:sz w:val="20"/>
                <w:szCs w:val="20"/>
              </w:rPr>
              <w:t xml:space="preserve"> </w:t>
            </w:r>
            <w:r w:rsidRPr="00A46399">
              <w:rPr>
                <w:rFonts w:ascii="Arial" w:hAnsi="Arial" w:cs="Arial"/>
                <w:b/>
                <w:sz w:val="20"/>
                <w:szCs w:val="20"/>
              </w:rPr>
              <w:t>(F)</w:t>
            </w:r>
          </w:p>
          <w:p w:rsidR="008908CD"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A46399">
              <w:rPr>
                <w:rFonts w:ascii="Arial" w:hAnsi="Arial" w:cs="Arial"/>
                <w:sz w:val="20"/>
                <w:szCs w:val="20"/>
              </w:rPr>
              <w:t xml:space="preserve">Hypothesis testing for a Poisson Distribution is explained in the </w:t>
            </w:r>
            <w:proofErr w:type="spellStart"/>
            <w:r w:rsidRPr="00A46399">
              <w:rPr>
                <w:rFonts w:ascii="Arial" w:hAnsi="Arial" w:cs="Arial"/>
                <w:sz w:val="20"/>
                <w:szCs w:val="20"/>
              </w:rPr>
              <w:t>ExamSolution</w:t>
            </w:r>
            <w:proofErr w:type="spellEnd"/>
            <w:r w:rsidRPr="00A46399">
              <w:rPr>
                <w:rFonts w:ascii="Arial" w:hAnsi="Arial" w:cs="Arial"/>
                <w:sz w:val="20"/>
                <w:szCs w:val="20"/>
              </w:rPr>
              <w:t xml:space="preserve"> you-tube clip </w:t>
            </w:r>
            <w:hyperlink r:id="rId43" w:history="1">
              <w:r w:rsidRPr="00A46399">
                <w:rPr>
                  <w:rStyle w:val="Hyperlink"/>
                  <w:rFonts w:ascii="Arial" w:hAnsi="Arial" w:cs="Arial"/>
                  <w:sz w:val="20"/>
                  <w:szCs w:val="20"/>
                </w:rPr>
                <w:t>https://www.youtube.com/watch?v=48gjjjaCVYw</w:t>
              </w:r>
            </w:hyperlink>
          </w:p>
          <w:p w:rsidR="008908CD" w:rsidRPr="00A46399" w:rsidRDefault="008908CD" w:rsidP="00DE68CD">
            <w:pPr>
              <w:rPr>
                <w:rFonts w:ascii="Arial" w:hAnsi="Arial" w:cs="Arial"/>
                <w:sz w:val="20"/>
                <w:szCs w:val="20"/>
              </w:rPr>
            </w:pPr>
            <w:r w:rsidRPr="00A46399">
              <w:rPr>
                <w:rFonts w:ascii="Arial" w:hAnsi="Arial" w:cs="Arial"/>
                <w:sz w:val="20"/>
                <w:szCs w:val="20"/>
              </w:rPr>
              <w:t xml:space="preserve">Hypothesis testing for a Binomial Distribution is explained in the </w:t>
            </w:r>
            <w:proofErr w:type="spellStart"/>
            <w:r w:rsidRPr="00A46399">
              <w:rPr>
                <w:rFonts w:ascii="Arial" w:hAnsi="Arial" w:cs="Arial"/>
                <w:sz w:val="20"/>
                <w:szCs w:val="20"/>
              </w:rPr>
              <w:t>ExamSolution</w:t>
            </w:r>
            <w:proofErr w:type="spellEnd"/>
            <w:r w:rsidRPr="00A46399">
              <w:rPr>
                <w:rFonts w:ascii="Arial" w:hAnsi="Arial" w:cs="Arial"/>
                <w:sz w:val="20"/>
                <w:szCs w:val="20"/>
              </w:rPr>
              <w:t xml:space="preserve"> you-tube clip</w:t>
            </w:r>
          </w:p>
          <w:p w:rsidR="008908CD" w:rsidRPr="00A46399" w:rsidRDefault="00256F8F" w:rsidP="00DE68CD">
            <w:pPr>
              <w:rPr>
                <w:rFonts w:ascii="Arial" w:hAnsi="Arial" w:cs="Arial"/>
                <w:sz w:val="20"/>
                <w:szCs w:val="20"/>
              </w:rPr>
            </w:pPr>
            <w:hyperlink r:id="rId44" w:history="1">
              <w:r w:rsidR="008908CD" w:rsidRPr="00A46399">
                <w:rPr>
                  <w:rStyle w:val="Hyperlink"/>
                  <w:rFonts w:ascii="Arial" w:hAnsi="Arial" w:cs="Arial"/>
                  <w:sz w:val="20"/>
                  <w:szCs w:val="20"/>
                </w:rPr>
                <w:t>https://www.youtube.com/watch?v=61Wi04SqF34</w:t>
              </w:r>
            </w:hyperlink>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November 2011 </w:t>
            </w:r>
            <w:r>
              <w:rPr>
                <w:rFonts w:ascii="Arial" w:hAnsi="Arial" w:cs="Arial"/>
                <w:sz w:val="20"/>
                <w:szCs w:val="20"/>
              </w:rPr>
              <w:t>question</w:t>
            </w:r>
            <w:r w:rsidRPr="00A46399">
              <w:rPr>
                <w:rFonts w:ascii="Arial" w:hAnsi="Arial" w:cs="Arial"/>
                <w:sz w:val="20"/>
                <w:szCs w:val="20"/>
              </w:rPr>
              <w:t xml:space="preserve"> 2 (Binomial population approximated to Normal)</w:t>
            </w: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t xml:space="preserve">Understand the terms Type I error and Type II error in relation to </w:t>
            </w:r>
            <w:proofErr w:type="gramStart"/>
            <w:r w:rsidRPr="00A46399">
              <w:rPr>
                <w:rFonts w:ascii="Arial" w:hAnsi="Arial" w:cs="Arial"/>
                <w:sz w:val="20"/>
                <w:szCs w:val="20"/>
              </w:rPr>
              <w:t>hypothesis  tests</w:t>
            </w:r>
            <w:proofErr w:type="gramEnd"/>
            <w:r>
              <w:rPr>
                <w:rFonts w:ascii="Arial" w:hAnsi="Arial" w:cs="Arial"/>
                <w:sz w:val="20"/>
                <w:szCs w:val="20"/>
              </w:rPr>
              <w:t>.</w:t>
            </w:r>
          </w:p>
          <w:p w:rsidR="008908CD" w:rsidRPr="00A46399" w:rsidRDefault="008908CD" w:rsidP="00DE68CD">
            <w:pPr>
              <w:rPr>
                <w:rFonts w:ascii="Arial" w:hAnsi="Arial" w:cs="Arial"/>
                <w:sz w:val="20"/>
                <w:szCs w:val="20"/>
              </w:rPr>
            </w:pPr>
          </w:p>
        </w:tc>
        <w:tc>
          <w:tcPr>
            <w:tcW w:w="10632" w:type="dxa"/>
          </w:tcPr>
          <w:p w:rsidR="008908CD" w:rsidRPr="00A46399" w:rsidRDefault="008908CD" w:rsidP="00DE68CD">
            <w:pPr>
              <w:rPr>
                <w:rFonts w:ascii="Arial" w:hAnsi="Arial" w:cs="Arial"/>
                <w:b/>
                <w:sz w:val="20"/>
                <w:szCs w:val="20"/>
              </w:rPr>
            </w:pPr>
            <w:r w:rsidRPr="00A46399">
              <w:rPr>
                <w:rFonts w:ascii="Arial" w:hAnsi="Arial" w:cs="Arial"/>
                <w:sz w:val="20"/>
                <w:szCs w:val="20"/>
              </w:rPr>
              <w:t xml:space="preserve">An interesting article for learners to read, “Which type of error would you prefer?”, might help </w:t>
            </w:r>
            <w:r>
              <w:rPr>
                <w:rFonts w:ascii="Arial" w:hAnsi="Arial" w:cs="Arial"/>
                <w:sz w:val="20"/>
                <w:szCs w:val="20"/>
              </w:rPr>
              <w:t>them</w:t>
            </w:r>
            <w:r w:rsidRPr="00A46399">
              <w:rPr>
                <w:rFonts w:ascii="Arial" w:hAnsi="Arial" w:cs="Arial"/>
                <w:sz w:val="20"/>
                <w:szCs w:val="20"/>
              </w:rPr>
              <w:t xml:space="preserve"> to distinguish and remember the two types of error </w:t>
            </w:r>
            <w:r>
              <w:rPr>
                <w:rFonts w:ascii="Arial" w:hAnsi="Arial" w:cs="Arial"/>
                <w:b/>
                <w:sz w:val="20"/>
                <w:szCs w:val="20"/>
              </w:rPr>
              <w:t xml:space="preserve"> </w:t>
            </w:r>
          </w:p>
          <w:p w:rsidR="008908CD" w:rsidRPr="00A46399" w:rsidRDefault="00256F8F" w:rsidP="00DE68CD">
            <w:pPr>
              <w:rPr>
                <w:rFonts w:ascii="Arial" w:hAnsi="Arial" w:cs="Arial"/>
                <w:sz w:val="20"/>
                <w:szCs w:val="20"/>
              </w:rPr>
            </w:pPr>
            <w:hyperlink r:id="rId45" w:history="1">
              <w:r w:rsidR="008908CD" w:rsidRPr="00A46399">
                <w:rPr>
                  <w:rStyle w:val="Hyperlink"/>
                  <w:rFonts w:ascii="Arial" w:hAnsi="Arial" w:cs="Arial"/>
                  <w:sz w:val="20"/>
                  <w:szCs w:val="20"/>
                </w:rPr>
                <w:t>https://learnandteachstatistics.wordpress.com/2012/10/29/which-type-of-error-do-you-prefer/</w:t>
              </w:r>
            </w:hyperlink>
          </w:p>
          <w:p w:rsidR="008908CD" w:rsidRPr="00A46399" w:rsidRDefault="008908CD" w:rsidP="00DE68CD">
            <w:pPr>
              <w:rPr>
                <w:rFonts w:ascii="Arial" w:hAnsi="Arial" w:cs="Arial"/>
                <w:sz w:val="20"/>
                <w:szCs w:val="20"/>
              </w:rPr>
            </w:pPr>
          </w:p>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Default="008908CD" w:rsidP="00DE68CD">
            <w:pPr>
              <w:rPr>
                <w:rFonts w:ascii="Arial" w:hAnsi="Arial" w:cs="Arial"/>
                <w:sz w:val="20"/>
                <w:szCs w:val="20"/>
              </w:rPr>
            </w:pPr>
            <w:r w:rsidRPr="00A46399">
              <w:rPr>
                <w:rFonts w:ascii="Arial" w:hAnsi="Arial" w:cs="Arial"/>
                <w:sz w:val="20"/>
                <w:szCs w:val="20"/>
              </w:rPr>
              <w:t xml:space="preserve">9709/72 November 2013 </w:t>
            </w:r>
            <w:r>
              <w:rPr>
                <w:rFonts w:ascii="Arial" w:hAnsi="Arial" w:cs="Arial"/>
                <w:sz w:val="20"/>
                <w:szCs w:val="20"/>
              </w:rPr>
              <w:t>question</w:t>
            </w:r>
            <w:r w:rsidRPr="00A46399">
              <w:rPr>
                <w:rFonts w:ascii="Arial" w:hAnsi="Arial" w:cs="Arial"/>
                <w:sz w:val="20"/>
                <w:szCs w:val="20"/>
              </w:rPr>
              <w:t xml:space="preserve"> 6</w:t>
            </w:r>
          </w:p>
          <w:p w:rsidR="008908CD" w:rsidRPr="00A46399" w:rsidRDefault="008908CD" w:rsidP="00DE68CD">
            <w:pPr>
              <w:rPr>
                <w:rFonts w:ascii="Arial" w:hAnsi="Arial" w:cs="Arial"/>
                <w:sz w:val="20"/>
                <w:szCs w:val="20"/>
              </w:rPr>
            </w:pPr>
          </w:p>
        </w:tc>
      </w:tr>
      <w:tr w:rsidR="008908CD" w:rsidRPr="00A46399" w:rsidTr="008908CD">
        <w:tc>
          <w:tcPr>
            <w:tcW w:w="3969" w:type="dxa"/>
          </w:tcPr>
          <w:p w:rsidR="008908CD" w:rsidRPr="00A46399" w:rsidRDefault="008908CD" w:rsidP="00DE68CD">
            <w:pPr>
              <w:rPr>
                <w:rFonts w:ascii="Arial" w:hAnsi="Arial" w:cs="Arial"/>
                <w:sz w:val="20"/>
                <w:szCs w:val="20"/>
              </w:rPr>
            </w:pPr>
            <w:r w:rsidRPr="00A46399">
              <w:rPr>
                <w:rFonts w:ascii="Arial" w:hAnsi="Arial" w:cs="Arial"/>
                <w:sz w:val="20"/>
                <w:szCs w:val="20"/>
              </w:rPr>
              <w:lastRenderedPageBreak/>
              <w:t>Calculate the probabilities of making Type I and Type II errors in specific situations involving tests based on a normal distribution or direct evaluation of binomial or Poisson probabilities</w:t>
            </w:r>
            <w:r>
              <w:rPr>
                <w:rFonts w:ascii="Arial" w:hAnsi="Arial" w:cs="Arial"/>
                <w:sz w:val="20"/>
                <w:szCs w:val="20"/>
              </w:rPr>
              <w:t>.</w:t>
            </w:r>
          </w:p>
        </w:tc>
        <w:tc>
          <w:tcPr>
            <w:tcW w:w="10632" w:type="dxa"/>
          </w:tcPr>
          <w:p w:rsidR="008908CD" w:rsidRPr="00A46399" w:rsidRDefault="008908CD" w:rsidP="00DE68CD">
            <w:pPr>
              <w:rPr>
                <w:rFonts w:ascii="Arial" w:hAnsi="Arial" w:cs="Arial"/>
                <w:sz w:val="20"/>
                <w:szCs w:val="20"/>
              </w:rPr>
            </w:pPr>
            <w:r w:rsidRPr="00CD49F8">
              <w:rPr>
                <w:rFonts w:ascii="Arial" w:hAnsi="Arial" w:cs="Arial"/>
                <w:b/>
                <w:sz w:val="20"/>
                <w:szCs w:val="20"/>
              </w:rPr>
              <w:t>Past paper</w:t>
            </w:r>
            <w:r>
              <w:rPr>
                <w:rFonts w:ascii="Arial" w:hAnsi="Arial" w:cs="Arial"/>
                <w:b/>
                <w:sz w:val="20"/>
                <w:szCs w:val="20"/>
              </w:rPr>
              <w:t>s: (I)</w:t>
            </w:r>
            <w:r w:rsidRPr="00A46399">
              <w:rPr>
                <w:rFonts w:ascii="Arial" w:hAnsi="Arial" w:cs="Arial"/>
                <w:b/>
                <w:sz w:val="20"/>
                <w:szCs w:val="20"/>
              </w:rPr>
              <w:t>(F)</w:t>
            </w:r>
          </w:p>
          <w:p w:rsidR="008908CD" w:rsidRPr="00A46399" w:rsidRDefault="008908CD" w:rsidP="00DE68CD">
            <w:pPr>
              <w:rPr>
                <w:rFonts w:ascii="Arial" w:hAnsi="Arial" w:cs="Arial"/>
                <w:sz w:val="20"/>
                <w:szCs w:val="20"/>
              </w:rPr>
            </w:pPr>
            <w:r w:rsidRPr="00A46399">
              <w:rPr>
                <w:rFonts w:ascii="Arial" w:hAnsi="Arial" w:cs="Arial"/>
                <w:sz w:val="20"/>
                <w:szCs w:val="20"/>
              </w:rPr>
              <w:t xml:space="preserve">9709/72 November 2011 </w:t>
            </w:r>
            <w:r>
              <w:rPr>
                <w:rFonts w:ascii="Arial" w:hAnsi="Arial" w:cs="Arial"/>
                <w:sz w:val="20"/>
                <w:szCs w:val="20"/>
              </w:rPr>
              <w:t>question</w:t>
            </w:r>
            <w:r w:rsidRPr="00A46399">
              <w:rPr>
                <w:rFonts w:ascii="Arial" w:hAnsi="Arial" w:cs="Arial"/>
                <w:sz w:val="20"/>
                <w:szCs w:val="20"/>
              </w:rPr>
              <w:t xml:space="preserve"> 5</w:t>
            </w:r>
          </w:p>
        </w:tc>
      </w:tr>
    </w:tbl>
    <w:p w:rsidR="008908CD" w:rsidRDefault="008908CD" w:rsidP="00B434C1">
      <w:pPr>
        <w:ind w:left="-567" w:right="43"/>
        <w:rPr>
          <w:rFonts w:ascii="Arial" w:hAnsi="Arial" w:cs="Arial"/>
          <w:color w:val="FFFFFF"/>
          <w:sz w:val="20"/>
          <w:szCs w:val="20"/>
        </w:rPr>
      </w:pPr>
    </w:p>
    <w:p w:rsidR="008908CD" w:rsidRPr="00A33EB6" w:rsidRDefault="008908CD" w:rsidP="00B434C1">
      <w:pPr>
        <w:ind w:left="-567" w:right="43"/>
        <w:rPr>
          <w:rFonts w:ascii="Arial" w:hAnsi="Arial" w:cs="Arial"/>
          <w:color w:val="FFFFFF"/>
          <w:sz w:val="20"/>
          <w:szCs w:val="20"/>
        </w:rPr>
      </w:pPr>
    </w:p>
    <w:p w:rsidR="00E169A4" w:rsidRPr="00A33EB6" w:rsidRDefault="00E169A4"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647A8A" w:rsidRDefault="00647A8A" w:rsidP="00B434C1">
      <w:pPr>
        <w:ind w:left="-567"/>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8908CD">
        <w:rPr>
          <w:rFonts w:ascii="Arial" w:hAnsi="Arial" w:cs="Arial"/>
          <w:sz w:val="20"/>
          <w:szCs w:val="20"/>
        </w:rPr>
        <w:t>16</w:t>
      </w:r>
    </w:p>
    <w:p w:rsidR="008908CD" w:rsidRDefault="008908CD" w:rsidP="00647A8A">
      <w:pPr>
        <w:ind w:left="-567" w:firstLine="567"/>
        <w:rPr>
          <w:rFonts w:ascii="Arial" w:hAnsi="Arial" w:cs="Arial"/>
          <w:sz w:val="20"/>
          <w:szCs w:val="20"/>
        </w:rPr>
      </w:pPr>
      <w:r>
        <w:rPr>
          <w:rFonts w:ascii="Arial" w:hAnsi="Arial" w:cs="Arial"/>
          <w:sz w:val="20"/>
          <w:szCs w:val="20"/>
        </w:rPr>
        <w:t>Version 1.1</w:t>
      </w:r>
    </w:p>
    <w:p w:rsidR="008908CD" w:rsidRDefault="008908CD" w:rsidP="00647A8A">
      <w:pPr>
        <w:ind w:left="-567" w:firstLine="567"/>
        <w:rPr>
          <w:rFonts w:ascii="Arial" w:hAnsi="Arial" w:cs="Arial"/>
          <w:sz w:val="20"/>
          <w:szCs w:val="20"/>
        </w:rPr>
      </w:pPr>
      <w:r>
        <w:rPr>
          <w:rFonts w:ascii="Arial" w:hAnsi="Arial" w:cs="Arial"/>
          <w:sz w:val="20"/>
          <w:szCs w:val="20"/>
        </w:rPr>
        <w:t>Updated: 01.03.16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46"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47"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48" w:history="1">
        <w:r w:rsidRPr="00986205">
          <w:rPr>
            <w:rStyle w:val="Hyperlink"/>
            <w:rFonts w:eastAsia="Times New Roman"/>
            <w:sz w:val="20"/>
            <w:szCs w:val="20"/>
          </w:rPr>
          <w:t>www.cie.org.uk</w:t>
        </w:r>
      </w:hyperlink>
    </w:p>
    <w:sectPr w:rsidR="00647A8A" w:rsidRPr="00647A8A" w:rsidSect="00647A8A">
      <w:headerReference w:type="even" r:id="rId49"/>
      <w:headerReference w:type="default" r:id="rId50"/>
      <w:footerReference w:type="even" r:id="rId51"/>
      <w:footerReference w:type="default" r:id="rId52"/>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56F8F" w:rsidRDefault="00256F8F" w:rsidP="00BD38B4">
      <w:r>
        <w:separator/>
      </w:r>
    </w:p>
  </w:endnote>
  <w:endnote w:type="continuationSeparator" w:id="0">
    <w:p w:rsidR="00256F8F" w:rsidRDefault="00256F8F"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4B4F39" w:rsidRDefault="008908CD"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V1.1 6Y01</w:t>
    </w:r>
    <w:r w:rsidR="0028117F">
      <w:rPr>
        <w:rFonts w:ascii="Arial" w:hAnsi="Arial" w:cs="Arial"/>
        <w:sz w:val="20"/>
        <w:szCs w:val="20"/>
      </w:rPr>
      <w:tab/>
    </w:r>
    <w:r w:rsidR="0028117F">
      <w:rPr>
        <w:rFonts w:ascii="Arial" w:hAnsi="Arial" w:cs="Arial"/>
        <w:sz w:val="20"/>
        <w:szCs w:val="20"/>
      </w:rPr>
      <w:tab/>
    </w:r>
    <w:r w:rsidR="0028117F" w:rsidRPr="004B4F39">
      <w:rPr>
        <w:rStyle w:val="PageNumber"/>
        <w:rFonts w:ascii="Arial" w:hAnsi="Arial" w:cs="Arial"/>
        <w:sz w:val="20"/>
        <w:szCs w:val="20"/>
      </w:rPr>
      <w:fldChar w:fldCharType="begin"/>
    </w:r>
    <w:r w:rsidR="0028117F" w:rsidRPr="004B4F39">
      <w:rPr>
        <w:rStyle w:val="PageNumber"/>
        <w:rFonts w:ascii="Arial" w:hAnsi="Arial" w:cs="Arial"/>
        <w:sz w:val="20"/>
        <w:szCs w:val="20"/>
      </w:rPr>
      <w:instrText xml:space="preserve"> PAGE </w:instrText>
    </w:r>
    <w:r w:rsidR="0028117F" w:rsidRPr="004B4F39">
      <w:rPr>
        <w:rStyle w:val="PageNumber"/>
        <w:rFonts w:ascii="Arial" w:hAnsi="Arial" w:cs="Arial"/>
        <w:sz w:val="20"/>
        <w:szCs w:val="20"/>
      </w:rPr>
      <w:fldChar w:fldCharType="separate"/>
    </w:r>
    <w:r w:rsidR="00595A9D">
      <w:rPr>
        <w:rStyle w:val="PageNumber"/>
        <w:rFonts w:ascii="Arial" w:hAnsi="Arial" w:cs="Arial"/>
        <w:noProof/>
        <w:sz w:val="20"/>
        <w:szCs w:val="20"/>
      </w:rPr>
      <w:t>13</w:t>
    </w:r>
    <w:r w:rsidR="0028117F"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2F131A" w:rsidRDefault="0028117F"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6463FC" w:rsidRDefault="008908CD"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V1.1 6Y01</w:t>
    </w:r>
    <w:r w:rsidR="0028117F">
      <w:rPr>
        <w:rFonts w:ascii="Arial" w:hAnsi="Arial" w:cs="Arial"/>
        <w:sz w:val="20"/>
        <w:szCs w:val="20"/>
      </w:rPr>
      <w:tab/>
    </w:r>
    <w:r w:rsidR="0028117F">
      <w:rPr>
        <w:rFonts w:ascii="Arial" w:hAnsi="Arial" w:cs="Arial"/>
        <w:sz w:val="20"/>
        <w:szCs w:val="20"/>
      </w:rPr>
      <w:tab/>
    </w:r>
    <w:r w:rsidR="0028117F" w:rsidRPr="006463FC">
      <w:rPr>
        <w:rStyle w:val="PageNumber"/>
        <w:rFonts w:ascii="Arial" w:hAnsi="Arial" w:cs="Arial"/>
        <w:sz w:val="20"/>
        <w:szCs w:val="20"/>
      </w:rPr>
      <w:fldChar w:fldCharType="begin"/>
    </w:r>
    <w:r w:rsidR="0028117F" w:rsidRPr="006463FC">
      <w:rPr>
        <w:rStyle w:val="PageNumber"/>
        <w:rFonts w:ascii="Arial" w:hAnsi="Arial" w:cs="Arial"/>
        <w:sz w:val="20"/>
        <w:szCs w:val="20"/>
      </w:rPr>
      <w:instrText xml:space="preserve"> PAGE </w:instrText>
    </w:r>
    <w:r w:rsidR="0028117F" w:rsidRPr="006463FC">
      <w:rPr>
        <w:rStyle w:val="PageNumber"/>
        <w:rFonts w:ascii="Arial" w:hAnsi="Arial" w:cs="Arial"/>
        <w:sz w:val="20"/>
        <w:szCs w:val="20"/>
      </w:rPr>
      <w:fldChar w:fldCharType="separate"/>
    </w:r>
    <w:r w:rsidR="00595A9D">
      <w:rPr>
        <w:rStyle w:val="PageNumber"/>
        <w:rFonts w:ascii="Arial" w:hAnsi="Arial" w:cs="Arial"/>
        <w:noProof/>
        <w:sz w:val="20"/>
        <w:szCs w:val="20"/>
      </w:rPr>
      <w:t>3</w:t>
    </w:r>
    <w:r w:rsidR="0028117F"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8E4090" w:rsidRDefault="0028117F">
    <w:pPr>
      <w:pStyle w:val="Footer"/>
      <w:rPr>
        <w:rFonts w:ascii="Arial" w:hAnsi="Arial" w:cs="Arial"/>
        <w:color w:val="C30045"/>
      </w:rPr>
    </w:pPr>
  </w:p>
  <w:p w:rsidR="0028117F" w:rsidRDefault="0028117F">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8E4090" w:rsidRDefault="0028117F">
    <w:pPr>
      <w:pStyle w:val="Footer"/>
      <w:jc w:val="right"/>
      <w:rPr>
        <w:rFonts w:ascii="Arial" w:hAnsi="Arial" w:cs="Arial"/>
        <w:color w:val="C30045"/>
      </w:rPr>
    </w:pPr>
    <w:r w:rsidRPr="008E4090">
      <w:rPr>
        <w:rFonts w:ascii="Arial" w:hAnsi="Arial" w:cs="Arial"/>
        <w:color w:val="C30045"/>
      </w:rPr>
      <w:tab/>
    </w:r>
  </w:p>
  <w:p w:rsidR="0028117F" w:rsidRDefault="0028117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56F8F" w:rsidRDefault="00256F8F" w:rsidP="00BD38B4">
      <w:r>
        <w:separator/>
      </w:r>
    </w:p>
  </w:footnote>
  <w:footnote w:type="continuationSeparator" w:id="0">
    <w:p w:rsidR="00256F8F" w:rsidRDefault="00256F8F"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Default="0028117F" w:rsidP="002F131A">
    <w:pPr>
      <w:pStyle w:val="Header"/>
      <w:ind w:left="-567"/>
      <w:rPr>
        <w:rFonts w:ascii="Arial" w:hAnsi="Arial" w:cs="Arial"/>
        <w:color w:val="C30045"/>
        <w:sz w:val="22"/>
        <w:szCs w:val="22"/>
      </w:rPr>
    </w:pPr>
  </w:p>
  <w:p w:rsidR="0028117F" w:rsidRDefault="0028117F" w:rsidP="002F131A">
    <w:pPr>
      <w:pStyle w:val="Header"/>
      <w:ind w:left="-567"/>
      <w:rPr>
        <w:rFonts w:ascii="Arial" w:hAnsi="Arial" w:cs="Arial"/>
        <w:color w:val="C30045"/>
        <w:sz w:val="22"/>
        <w:szCs w:val="22"/>
      </w:rPr>
    </w:pPr>
  </w:p>
  <w:p w:rsidR="0028117F" w:rsidRPr="002F131A" w:rsidRDefault="0028117F"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sidR="008908CD">
      <w:rPr>
        <w:rFonts w:ascii="Arial" w:hAnsi="Arial" w:cs="Arial"/>
        <w:color w:val="C30045"/>
        <w:sz w:val="22"/>
        <w:szCs w:val="22"/>
      </w:rPr>
      <w:t>Mathematics (9709)</w:t>
    </w:r>
    <w:r w:rsidRPr="002F131A">
      <w:rPr>
        <w:rFonts w:ascii="Arial" w:hAnsi="Arial" w:cs="Arial"/>
        <w:color w:val="C30045"/>
        <w:sz w:val="22"/>
        <w:szCs w:val="22"/>
      </w:rPr>
      <w:t xml:space="preserve"> – from 20</w:t>
    </w:r>
    <w:r w:rsidR="008908CD">
      <w:rPr>
        <w:rFonts w:ascii="Arial" w:hAnsi="Arial" w:cs="Arial"/>
        <w:color w:val="C30045"/>
        <w:sz w:val="22"/>
        <w:szCs w:val="22"/>
      </w:rPr>
      <w:t>17</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28117F" w:rsidRDefault="0028117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D55EF4" w:rsidRDefault="0028117F"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Default="0028117F" w:rsidP="00D55EF4">
    <w:pPr>
      <w:pStyle w:val="Header"/>
      <w:ind w:left="0"/>
    </w:pPr>
  </w:p>
  <w:p w:rsidR="0028117F" w:rsidRPr="007E7998" w:rsidRDefault="0028117F" w:rsidP="002F131A">
    <w:pPr>
      <w:pStyle w:val="Header"/>
      <w:ind w:left="-567"/>
      <w:rPr>
        <w:color w:val="C30045"/>
      </w:rPr>
    </w:pPr>
  </w:p>
  <w:p w:rsidR="0028117F" w:rsidRPr="007E7998" w:rsidRDefault="0028117F"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sidR="008908CD">
      <w:rPr>
        <w:rFonts w:ascii="Arial" w:hAnsi="Arial" w:cs="Arial"/>
        <w:color w:val="C30045"/>
        <w:sz w:val="22"/>
        <w:szCs w:val="22"/>
      </w:rPr>
      <w:t>Mathematics (9709)</w:t>
    </w:r>
    <w:r w:rsidRPr="007E7998">
      <w:rPr>
        <w:rFonts w:ascii="Arial" w:hAnsi="Arial" w:cs="Arial"/>
        <w:color w:val="C30045"/>
        <w:sz w:val="22"/>
        <w:szCs w:val="22"/>
      </w:rPr>
      <w:t xml:space="preserve"> – from 20</w:t>
    </w:r>
    <w:r w:rsidR="008908CD">
      <w:rPr>
        <w:rFonts w:ascii="Arial" w:hAnsi="Arial" w:cs="Arial"/>
        <w:color w:val="C30045"/>
        <w:sz w:val="22"/>
        <w:szCs w:val="22"/>
      </w:rPr>
      <w:t>17</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DA164D" w:rsidRDefault="0028117F"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AC74C7" w:rsidRDefault="0028117F"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142048DD"/>
    <w:multiLevelType w:val="hybridMultilevel"/>
    <w:tmpl w:val="F9A86378"/>
    <w:lvl w:ilvl="0" w:tplc="3BE423C0">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2">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4EE72A1E"/>
    <w:multiLevelType w:val="hybridMultilevel"/>
    <w:tmpl w:val="077EE09E"/>
    <w:lvl w:ilvl="0" w:tplc="1B04BAFC">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2"/>
  </w:num>
  <w:num w:numId="13">
    <w:abstractNumId w:val="11"/>
  </w:num>
  <w:num w:numId="1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8"/>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77E12"/>
    <w:rsid w:val="00190073"/>
    <w:rsid w:val="00191D83"/>
    <w:rsid w:val="001A6C88"/>
    <w:rsid w:val="001B34F2"/>
    <w:rsid w:val="001E0576"/>
    <w:rsid w:val="001E1913"/>
    <w:rsid w:val="001F08E5"/>
    <w:rsid w:val="001F1A60"/>
    <w:rsid w:val="00202F52"/>
    <w:rsid w:val="002039B7"/>
    <w:rsid w:val="00233E9C"/>
    <w:rsid w:val="00244C59"/>
    <w:rsid w:val="00256F8F"/>
    <w:rsid w:val="002763AC"/>
    <w:rsid w:val="00277D93"/>
    <w:rsid w:val="00280F91"/>
    <w:rsid w:val="0028117F"/>
    <w:rsid w:val="00281EFA"/>
    <w:rsid w:val="002B1EF1"/>
    <w:rsid w:val="002B3C9D"/>
    <w:rsid w:val="002F131A"/>
    <w:rsid w:val="002F516E"/>
    <w:rsid w:val="00314AE5"/>
    <w:rsid w:val="00316C61"/>
    <w:rsid w:val="0032120D"/>
    <w:rsid w:val="003977F9"/>
    <w:rsid w:val="003B0F58"/>
    <w:rsid w:val="003F575D"/>
    <w:rsid w:val="003F7DB5"/>
    <w:rsid w:val="00410383"/>
    <w:rsid w:val="004145A4"/>
    <w:rsid w:val="00440AF9"/>
    <w:rsid w:val="00471381"/>
    <w:rsid w:val="00482C86"/>
    <w:rsid w:val="004A1C2D"/>
    <w:rsid w:val="004A6BD2"/>
    <w:rsid w:val="004B4F39"/>
    <w:rsid w:val="004C3DC7"/>
    <w:rsid w:val="004D3899"/>
    <w:rsid w:val="00512877"/>
    <w:rsid w:val="005149E8"/>
    <w:rsid w:val="005240B3"/>
    <w:rsid w:val="00554812"/>
    <w:rsid w:val="005564C6"/>
    <w:rsid w:val="0057021F"/>
    <w:rsid w:val="00573871"/>
    <w:rsid w:val="00577935"/>
    <w:rsid w:val="00595A9D"/>
    <w:rsid w:val="005E7015"/>
    <w:rsid w:val="005F7BDB"/>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08CD"/>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8908CD"/>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8908CD"/>
    <w:rPr>
      <w:rFonts w:ascii="Arial" w:eastAsia="Arial" w:hAnsi="Arial" w:cstheme="minorBidi"/>
      <w:b/>
      <w:bCs/>
      <w:color w:val="C30045"/>
      <w:spacing w:val="-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8908CD"/>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8908CD"/>
    <w:rPr>
      <w:rFonts w:ascii="Arial" w:eastAsia="Arial" w:hAnsi="Arial" w:cstheme="minorBidi"/>
      <w:b/>
      <w:bCs/>
      <w:color w:val="C30045"/>
      <w:spacing w:val="-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www.youtube.com/watch?v=2zK3KpV3bx4" TargetMode="External"/><Relationship Id="rId26" Type="http://schemas.openxmlformats.org/officeDocument/2006/relationships/hyperlink" Target="http://www.s253053503.websitehome.co.uk/msv/msv-38.html" TargetMode="External"/><Relationship Id="rId39" Type="http://schemas.openxmlformats.org/officeDocument/2006/relationships/hyperlink" Target="http://www.mrbartonmaths.com/jigsaw.htm" TargetMode="External"/><Relationship Id="rId3" Type="http://schemas.openxmlformats.org/officeDocument/2006/relationships/styles" Target="styles.xml"/><Relationship Id="rId21" Type="http://schemas.openxmlformats.org/officeDocument/2006/relationships/header" Target="header3.xml"/><Relationship Id="rId34" Type="http://schemas.openxmlformats.org/officeDocument/2006/relationships/hyperlink" Target="https://www.youtube.com/watch?v=FXZ2O1Lv-KE" TargetMode="External"/><Relationship Id="rId42" Type="http://schemas.openxmlformats.org/officeDocument/2006/relationships/hyperlink" Target="https://www.youtube.com/watch?v=7mE-K_w1v90" TargetMode="External"/><Relationship Id="rId47" Type="http://schemas.openxmlformats.org/officeDocument/2006/relationships/hyperlink" Target="mailto:info@cie.org.uk" TargetMode="External"/><Relationship Id="rId50" Type="http://schemas.openxmlformats.org/officeDocument/2006/relationships/header" Target="header5.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hyperlink" Target="http://www.mmlsoft.com/index.php/products/tarsia" TargetMode="External"/><Relationship Id="rId25" Type="http://schemas.openxmlformats.org/officeDocument/2006/relationships/hyperlink" Target="http://www.mrbartonmaths.com/jigsaw.htm" TargetMode="External"/><Relationship Id="rId33" Type="http://schemas.openxmlformats.org/officeDocument/2006/relationships/hyperlink" Target="https://www.youtube.com/watch?v=JNm3M9cqWyc" TargetMode="External"/><Relationship Id="rId38" Type="http://schemas.openxmlformats.org/officeDocument/2006/relationships/hyperlink" Target="https://www.youtube.com/watch?v=KG921rfbTDw" TargetMode="External"/><Relationship Id="rId46" Type="http://schemas.openxmlformats.org/officeDocument/2006/relationships/image" Target="media/image2.emf"/><Relationship Id="rId2" Type="http://schemas.openxmlformats.org/officeDocument/2006/relationships/numbering" Target="numbering.xml"/><Relationship Id="rId16" Type="http://schemas.openxmlformats.org/officeDocument/2006/relationships/hyperlink" Target="http://www.openoffice.org/" TargetMode="External"/><Relationship Id="rId20" Type="http://schemas.openxmlformats.org/officeDocument/2006/relationships/hyperlink" Target="https://www.youtube.com/watch?v=7RuoHKhzs2I" TargetMode="External"/><Relationship Id="rId29" Type="http://schemas.openxmlformats.org/officeDocument/2006/relationships/hyperlink" Target="http://onlinestatbook.com/2/normal_distribution/history_normalM.html" TargetMode="External"/><Relationship Id="rId41" Type="http://schemas.openxmlformats.org/officeDocument/2006/relationships/hyperlink" Target="https://www.youtube.com/watch?v=W6Wn_J5qWVw" TargetMode="External"/><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www.s253053503.websitehome.co.uk/msv/msv-19.html" TargetMode="External"/><Relationship Id="rId32" Type="http://schemas.openxmlformats.org/officeDocument/2006/relationships/hyperlink" Target="http://onlinestatbook.com/2/sampling_distributions/intro_samp_distM.html" TargetMode="External"/><Relationship Id="rId37" Type="http://schemas.openxmlformats.org/officeDocument/2006/relationships/hyperlink" Target="http://www.mmlsoft.com/index.php/products/tarsia" TargetMode="External"/><Relationship Id="rId40" Type="http://schemas.openxmlformats.org/officeDocument/2006/relationships/hyperlink" Target="https://www.youtube.com/watch?v=3ReWri_jh3M" TargetMode="External"/><Relationship Id="rId45" Type="http://schemas.openxmlformats.org/officeDocument/2006/relationships/hyperlink" Target="https://learnandteachstatistics.wordpress.com/2012/10/29/which-type-of-error-do-you-prefer/" TargetMode="External"/><Relationship Id="rId53"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yperlink" Target="http://teachers.cie.org.uk" TargetMode="External"/><Relationship Id="rId23" Type="http://schemas.openxmlformats.org/officeDocument/2006/relationships/hyperlink" Target="https://www.youtube.com/watch?v=rLdoKZ7w0xI" TargetMode="External"/><Relationship Id="rId28" Type="http://schemas.openxmlformats.org/officeDocument/2006/relationships/hyperlink" Target="http://www.mrbartonmaths.com/jigsaw.htm" TargetMode="External"/><Relationship Id="rId36" Type="http://schemas.openxmlformats.org/officeDocument/2006/relationships/hyperlink" Target="http://www.mrbartonmaths.com/jigsaw.htm" TargetMode="External"/><Relationship Id="rId49" Type="http://schemas.openxmlformats.org/officeDocument/2006/relationships/header" Target="header4.xml"/><Relationship Id="rId10" Type="http://schemas.openxmlformats.org/officeDocument/2006/relationships/header" Target="header1.xml"/><Relationship Id="rId19" Type="http://schemas.openxmlformats.org/officeDocument/2006/relationships/hyperlink" Target="https://www.youtube.com/watch?v=nZgnov87jVM" TargetMode="External"/><Relationship Id="rId31" Type="http://schemas.openxmlformats.org/officeDocument/2006/relationships/hyperlink" Target="http://nrich.maths.org/content/id/5932/stage_distributions.swf" TargetMode="External"/><Relationship Id="rId44" Type="http://schemas.openxmlformats.org/officeDocument/2006/relationships/hyperlink" Target="https://www.youtube.com/watch?v=61Wi04SqF34" TargetMode="External"/><Relationship Id="rId52"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teachers.cie.org.uk" TargetMode="External"/><Relationship Id="rId22" Type="http://schemas.openxmlformats.org/officeDocument/2006/relationships/footer" Target="footer3.xml"/><Relationship Id="rId27" Type="http://schemas.openxmlformats.org/officeDocument/2006/relationships/hyperlink" Target="http://www.mmlsoft.com/index.php/products/tarsia" TargetMode="External"/><Relationship Id="rId30" Type="http://schemas.openxmlformats.org/officeDocument/2006/relationships/hyperlink" Target="http://onlinestatbook.com/2/sampling_distributions/SampDist_v1.html" TargetMode="External"/><Relationship Id="rId35" Type="http://schemas.openxmlformats.org/officeDocument/2006/relationships/hyperlink" Target="https://www.youtube.com/watch?v=NYd6wzYkQIM" TargetMode="External"/><Relationship Id="rId43" Type="http://schemas.openxmlformats.org/officeDocument/2006/relationships/hyperlink" Target="https://www.youtube.com/watch?v=48gjjjaCVYw" TargetMode="External"/><Relationship Id="rId48" Type="http://schemas.openxmlformats.org/officeDocument/2006/relationships/hyperlink" Target="http://www.cie.org.uk" TargetMode="External"/><Relationship Id="rId8" Type="http://schemas.openxmlformats.org/officeDocument/2006/relationships/endnotes" Target="endnotes.xml"/><Relationship Id="rId51" Type="http://schemas.openxmlformats.org/officeDocument/2006/relationships/footer" Target="footer4.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E56984-1A8F-4ECD-A8C8-A72A9489C7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3267</Words>
  <Characters>18626</Characters>
  <Application>Microsoft Office Word</Application>
  <DocSecurity>0</DocSecurity>
  <Lines>155</Lines>
  <Paragraphs>43</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21850</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Abi Saffrey</cp:lastModifiedBy>
  <cp:revision>6</cp:revision>
  <cp:lastPrinted>2016-03-07T10:43:00Z</cp:lastPrinted>
  <dcterms:created xsi:type="dcterms:W3CDTF">2016-03-01T14:37:00Z</dcterms:created>
  <dcterms:modified xsi:type="dcterms:W3CDTF">2016-03-07T10:43:00Z</dcterms:modified>
</cp:coreProperties>
</file>