
<file path=[Content_Types].xml><?xml version="1.0" encoding="utf-8"?>
<Types xmlns="http://schemas.openxmlformats.org/package/2006/content-types">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CE6113" w:rsidRPr="007E7998" w:rsidRDefault="00CE6113" w:rsidP="00B434C1">
      <w:pPr>
        <w:spacing w:after="240"/>
        <w:ind w:left="-567"/>
        <w:rPr>
          <w:rFonts w:ascii="Arial Bold" w:hAnsi="Arial Bold"/>
          <w:color w:val="C30045"/>
          <w:sz w:val="44"/>
        </w:rPr>
      </w:pPr>
      <w:r w:rsidRPr="007E7998">
        <w:rPr>
          <w:rFonts w:ascii="Arial Bold" w:hAnsi="Arial Bold"/>
          <w:noProof/>
          <w:color w:val="C30045"/>
          <w:sz w:val="44"/>
          <w:lang w:eastAsia="en-GB"/>
        </w:rPr>
        <w:drawing>
          <wp:anchor distT="0" distB="0" distL="114300" distR="114300" simplePos="0" relativeHeight="251659264" behindDoc="1" locked="0" layoutInCell="1" allowOverlap="1" wp14:anchorId="548F910F" wp14:editId="22BCD0DB">
            <wp:simplePos x="0" y="0"/>
            <wp:positionH relativeFrom="column">
              <wp:posOffset>-711200</wp:posOffset>
            </wp:positionH>
            <wp:positionV relativeFrom="page">
              <wp:posOffset>193040</wp:posOffset>
            </wp:positionV>
            <wp:extent cx="10248900" cy="7239000"/>
            <wp:effectExtent l="25400" t="0" r="0" b="0"/>
            <wp:wrapNone/>
            <wp:docPr id="4" name="Picture 4" descr="Cam Int A AS level BG 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am Int A AS level BG 2.jpg"/>
                    <pic:cNvPicPr/>
                  </pic:nvPicPr>
                  <pic:blipFill>
                    <a:blip r:embed="rId9"/>
                    <a:stretch>
                      <a:fillRect/>
                    </a:stretch>
                  </pic:blipFill>
                  <pic:spPr>
                    <a:xfrm>
                      <a:off x="0" y="0"/>
                      <a:ext cx="10248900" cy="7239000"/>
                    </a:xfrm>
                    <a:prstGeom prst="rect">
                      <a:avLst/>
                    </a:prstGeom>
                  </pic:spPr>
                </pic:pic>
              </a:graphicData>
            </a:graphic>
          </wp:anchor>
        </w:drawing>
      </w:r>
      <w:r w:rsidR="00647A8A" w:rsidRPr="007E7998">
        <w:rPr>
          <w:rFonts w:ascii="Arial Bold" w:hAnsi="Arial Bold"/>
          <w:color w:val="C30045"/>
          <w:sz w:val="44"/>
        </w:rPr>
        <w:t>Scheme of Work</w:t>
      </w:r>
    </w:p>
    <w:p w:rsidR="00CE6113" w:rsidRDefault="00CE6113" w:rsidP="00B434C1">
      <w:pPr>
        <w:ind w:left="-567"/>
        <w:rPr>
          <w:rFonts w:ascii="Arial Bold" w:hAnsi="Arial Bold"/>
          <w:color w:val="C2003B"/>
          <w:sz w:val="44"/>
        </w:rPr>
      </w:pPr>
    </w:p>
    <w:p w:rsidR="00CE6113" w:rsidRPr="007E7998" w:rsidRDefault="00CE6113" w:rsidP="00B434C1">
      <w:pPr>
        <w:spacing w:after="120"/>
        <w:ind w:left="-567"/>
        <w:rPr>
          <w:rFonts w:ascii="Arial" w:hAnsi="Arial"/>
          <w:color w:val="C30045"/>
          <w:sz w:val="52"/>
        </w:rPr>
      </w:pPr>
      <w:r w:rsidRPr="007E7998">
        <w:rPr>
          <w:rFonts w:ascii="Arial" w:hAnsi="Arial"/>
          <w:color w:val="C30045"/>
          <w:sz w:val="52"/>
        </w:rPr>
        <w:t>Cambridge International AS &amp; A Level</w:t>
      </w:r>
    </w:p>
    <w:p w:rsidR="00CE6113" w:rsidRPr="007E7998" w:rsidRDefault="00B54BE2" w:rsidP="00B434C1">
      <w:pPr>
        <w:spacing w:after="360"/>
        <w:ind w:left="-567"/>
        <w:rPr>
          <w:rFonts w:ascii="Arial" w:hAnsi="Arial"/>
          <w:color w:val="C30045"/>
          <w:sz w:val="52"/>
        </w:rPr>
      </w:pPr>
      <w:r>
        <w:rPr>
          <w:rFonts w:ascii="Arial" w:hAnsi="Arial"/>
          <w:color w:val="C30045"/>
          <w:sz w:val="52"/>
        </w:rPr>
        <w:t>Mathematics</w:t>
      </w:r>
    </w:p>
    <w:p w:rsidR="00CE6113" w:rsidRPr="007E7998" w:rsidRDefault="00B54BE2" w:rsidP="00B434C1">
      <w:pPr>
        <w:ind w:left="-567"/>
        <w:rPr>
          <w:rFonts w:ascii="Arial" w:hAnsi="Arial"/>
          <w:color w:val="C30045"/>
          <w:sz w:val="52"/>
        </w:rPr>
      </w:pPr>
      <w:r>
        <w:rPr>
          <w:rFonts w:ascii="Arial" w:hAnsi="Arial"/>
          <w:color w:val="C30045"/>
          <w:sz w:val="52"/>
        </w:rPr>
        <w:t>9709/06 Probability &amp; Statistics 1 (S1)</w:t>
      </w:r>
    </w:p>
    <w:p w:rsidR="00631574" w:rsidRPr="00D55EF4" w:rsidRDefault="00CE6113" w:rsidP="00B434C1">
      <w:pPr>
        <w:ind w:left="-567"/>
        <w:rPr>
          <w:rFonts w:ascii="Arial" w:hAnsi="Arial"/>
          <w:color w:val="C2003B"/>
          <w:sz w:val="40"/>
        </w:rPr>
        <w:sectPr w:rsidR="00631574" w:rsidRPr="00D55EF4" w:rsidSect="00B434C1">
          <w:headerReference w:type="default" r:id="rId10"/>
          <w:footerReference w:type="default" r:id="rId11"/>
          <w:pgSz w:w="16840" w:h="11900" w:orient="landscape" w:code="9"/>
          <w:pgMar w:top="1559" w:right="1440" w:bottom="1797" w:left="1440" w:header="4" w:footer="709" w:gutter="0"/>
          <w:cols w:space="708"/>
          <w:titlePg/>
          <w:docGrid w:linePitch="326"/>
        </w:sectPr>
      </w:pPr>
      <w:r w:rsidRPr="007E7998">
        <w:rPr>
          <w:rFonts w:ascii="Arial" w:hAnsi="Arial"/>
          <w:color w:val="C30045"/>
          <w:sz w:val="40"/>
        </w:rPr>
        <w:t>For exam</w:t>
      </w:r>
      <w:r w:rsidR="00D55EF4" w:rsidRPr="007E7998">
        <w:rPr>
          <w:rFonts w:ascii="Arial" w:hAnsi="Arial"/>
          <w:color w:val="C30045"/>
          <w:sz w:val="40"/>
        </w:rPr>
        <w:t>ination from 20</w:t>
      </w:r>
      <w:r w:rsidR="00B54BE2">
        <w:rPr>
          <w:rFonts w:ascii="Arial" w:hAnsi="Arial"/>
          <w:color w:val="C30045"/>
          <w:sz w:val="40"/>
        </w:rPr>
        <w:t>17</w:t>
      </w:r>
    </w:p>
    <w:p w:rsidR="009C229B" w:rsidRPr="007E7998" w:rsidRDefault="009C229B" w:rsidP="007E7998">
      <w:pPr>
        <w:pStyle w:val="Heading1"/>
      </w:pPr>
      <w:bookmarkStart w:id="0" w:name="_Contents"/>
      <w:bookmarkStart w:id="1" w:name="_Toc444594483"/>
      <w:bookmarkEnd w:id="0"/>
      <w:r w:rsidRPr="007E7998">
        <w:lastRenderedPageBreak/>
        <w:t>Contents</w:t>
      </w:r>
      <w:bookmarkEnd w:id="1"/>
      <w:r w:rsidR="00D55EF4" w:rsidRPr="007E7998">
        <w:t xml:space="preserve"> </w:t>
      </w:r>
    </w:p>
    <w:p w:rsidR="009C229B" w:rsidRDefault="009C229B" w:rsidP="00B434C1">
      <w:pPr>
        <w:ind w:left="-567"/>
        <w:rPr>
          <w:rFonts w:ascii="Arial" w:hAnsi="Arial"/>
          <w:bCs/>
          <w:color w:val="C30045"/>
        </w:rPr>
      </w:pPr>
    </w:p>
    <w:p w:rsidR="00093BBF" w:rsidRPr="00093BBF" w:rsidRDefault="009C229B">
      <w:pPr>
        <w:pStyle w:val="TOC1"/>
        <w:rPr>
          <w:rFonts w:ascii="Arial" w:eastAsiaTheme="minorEastAsia" w:hAnsi="Arial" w:cs="Arial"/>
          <w:noProof/>
          <w:sz w:val="20"/>
          <w:szCs w:val="20"/>
          <w:lang w:eastAsia="en-GB"/>
        </w:rPr>
      </w:pPr>
      <w:r w:rsidRPr="00093BBF">
        <w:rPr>
          <w:rFonts w:ascii="Arial" w:hAnsi="Arial" w:cs="Arial"/>
          <w:sz w:val="20"/>
          <w:szCs w:val="20"/>
        </w:rPr>
        <w:fldChar w:fldCharType="begin"/>
      </w:r>
      <w:r w:rsidRPr="00093BBF">
        <w:rPr>
          <w:rFonts w:ascii="Arial" w:hAnsi="Arial" w:cs="Arial"/>
          <w:sz w:val="20"/>
          <w:szCs w:val="20"/>
        </w:rPr>
        <w:instrText xml:space="preserve"> TOC \o "1-1" \h \z \u </w:instrText>
      </w:r>
      <w:r w:rsidRPr="00093BBF">
        <w:rPr>
          <w:rFonts w:ascii="Arial" w:hAnsi="Arial" w:cs="Arial"/>
          <w:sz w:val="20"/>
          <w:szCs w:val="20"/>
        </w:rPr>
        <w:fldChar w:fldCharType="separate"/>
      </w:r>
      <w:hyperlink w:anchor="_Toc444594484" w:history="1">
        <w:r w:rsidR="00093BBF" w:rsidRPr="00093BBF">
          <w:rPr>
            <w:rStyle w:val="Hyperlink"/>
            <w:rFonts w:ascii="Arial" w:hAnsi="Arial" w:cs="Arial"/>
            <w:noProof/>
            <w:sz w:val="20"/>
            <w:szCs w:val="20"/>
          </w:rPr>
          <w:t>Introduction</w:t>
        </w:r>
        <w:r w:rsidR="00093BBF" w:rsidRPr="00093BBF">
          <w:rPr>
            <w:rFonts w:ascii="Arial" w:hAnsi="Arial" w:cs="Arial"/>
            <w:noProof/>
            <w:webHidden/>
            <w:sz w:val="20"/>
            <w:szCs w:val="20"/>
          </w:rPr>
          <w:tab/>
        </w:r>
        <w:r w:rsidR="00093BBF" w:rsidRPr="00093BBF">
          <w:rPr>
            <w:rFonts w:ascii="Arial" w:hAnsi="Arial" w:cs="Arial"/>
            <w:noProof/>
            <w:webHidden/>
            <w:sz w:val="20"/>
            <w:szCs w:val="20"/>
          </w:rPr>
          <w:fldChar w:fldCharType="begin"/>
        </w:r>
        <w:r w:rsidR="00093BBF" w:rsidRPr="00093BBF">
          <w:rPr>
            <w:rFonts w:ascii="Arial" w:hAnsi="Arial" w:cs="Arial"/>
            <w:noProof/>
            <w:webHidden/>
            <w:sz w:val="20"/>
            <w:szCs w:val="20"/>
          </w:rPr>
          <w:instrText xml:space="preserve"> PAGEREF _Toc444594484 \h </w:instrText>
        </w:r>
        <w:r w:rsidR="00093BBF" w:rsidRPr="00093BBF">
          <w:rPr>
            <w:rFonts w:ascii="Arial" w:hAnsi="Arial" w:cs="Arial"/>
            <w:noProof/>
            <w:webHidden/>
            <w:sz w:val="20"/>
            <w:szCs w:val="20"/>
          </w:rPr>
        </w:r>
        <w:r w:rsidR="00093BBF" w:rsidRPr="00093BBF">
          <w:rPr>
            <w:rFonts w:ascii="Arial" w:hAnsi="Arial" w:cs="Arial"/>
            <w:noProof/>
            <w:webHidden/>
            <w:sz w:val="20"/>
            <w:szCs w:val="20"/>
          </w:rPr>
          <w:fldChar w:fldCharType="separate"/>
        </w:r>
        <w:r w:rsidR="00FD2AA4">
          <w:rPr>
            <w:rFonts w:ascii="Arial" w:hAnsi="Arial" w:cs="Arial"/>
            <w:noProof/>
            <w:webHidden/>
            <w:sz w:val="20"/>
            <w:szCs w:val="20"/>
          </w:rPr>
          <w:t>3</w:t>
        </w:r>
        <w:r w:rsidR="00093BBF" w:rsidRPr="00093BBF">
          <w:rPr>
            <w:rFonts w:ascii="Arial" w:hAnsi="Arial" w:cs="Arial"/>
            <w:noProof/>
            <w:webHidden/>
            <w:sz w:val="20"/>
            <w:szCs w:val="20"/>
          </w:rPr>
          <w:fldChar w:fldCharType="end"/>
        </w:r>
      </w:hyperlink>
    </w:p>
    <w:p w:rsidR="00093BBF" w:rsidRPr="00093BBF" w:rsidRDefault="003E3911">
      <w:pPr>
        <w:pStyle w:val="TOC1"/>
        <w:rPr>
          <w:rFonts w:ascii="Arial" w:eastAsiaTheme="minorEastAsia" w:hAnsi="Arial" w:cs="Arial"/>
          <w:noProof/>
          <w:sz w:val="20"/>
          <w:szCs w:val="20"/>
          <w:lang w:eastAsia="en-GB"/>
        </w:rPr>
      </w:pPr>
      <w:hyperlink w:anchor="_Toc444594485" w:history="1">
        <w:r w:rsidR="00093BBF" w:rsidRPr="00093BBF">
          <w:rPr>
            <w:rStyle w:val="Hyperlink"/>
            <w:rFonts w:ascii="Arial" w:hAnsi="Arial" w:cs="Arial"/>
            <w:noProof/>
            <w:sz w:val="20"/>
            <w:szCs w:val="20"/>
          </w:rPr>
          <w:t>1.</w:t>
        </w:r>
        <w:r w:rsidR="00093BBF" w:rsidRPr="00093BBF">
          <w:rPr>
            <w:rFonts w:ascii="Arial" w:eastAsiaTheme="minorEastAsia" w:hAnsi="Arial" w:cs="Arial"/>
            <w:noProof/>
            <w:sz w:val="20"/>
            <w:szCs w:val="20"/>
            <w:lang w:eastAsia="en-GB"/>
          </w:rPr>
          <w:t xml:space="preserve"> </w:t>
        </w:r>
        <w:r w:rsidR="00093BBF" w:rsidRPr="00093BBF">
          <w:rPr>
            <w:rStyle w:val="Hyperlink"/>
            <w:rFonts w:ascii="Arial" w:hAnsi="Arial" w:cs="Arial"/>
            <w:noProof/>
            <w:sz w:val="20"/>
            <w:szCs w:val="20"/>
          </w:rPr>
          <w:t>Representation of data</w:t>
        </w:r>
        <w:r w:rsidR="00093BBF" w:rsidRPr="00093BBF">
          <w:rPr>
            <w:rFonts w:ascii="Arial" w:hAnsi="Arial" w:cs="Arial"/>
            <w:noProof/>
            <w:webHidden/>
            <w:sz w:val="20"/>
            <w:szCs w:val="20"/>
          </w:rPr>
          <w:tab/>
        </w:r>
        <w:r w:rsidR="00093BBF" w:rsidRPr="00093BBF">
          <w:rPr>
            <w:rFonts w:ascii="Arial" w:hAnsi="Arial" w:cs="Arial"/>
            <w:noProof/>
            <w:webHidden/>
            <w:sz w:val="20"/>
            <w:szCs w:val="20"/>
          </w:rPr>
          <w:fldChar w:fldCharType="begin"/>
        </w:r>
        <w:r w:rsidR="00093BBF" w:rsidRPr="00093BBF">
          <w:rPr>
            <w:rFonts w:ascii="Arial" w:hAnsi="Arial" w:cs="Arial"/>
            <w:noProof/>
            <w:webHidden/>
            <w:sz w:val="20"/>
            <w:szCs w:val="20"/>
          </w:rPr>
          <w:instrText xml:space="preserve"> PAGEREF _Toc444594485 \h </w:instrText>
        </w:r>
        <w:r w:rsidR="00093BBF" w:rsidRPr="00093BBF">
          <w:rPr>
            <w:rFonts w:ascii="Arial" w:hAnsi="Arial" w:cs="Arial"/>
            <w:noProof/>
            <w:webHidden/>
            <w:sz w:val="20"/>
            <w:szCs w:val="20"/>
          </w:rPr>
        </w:r>
        <w:r w:rsidR="00093BBF" w:rsidRPr="00093BBF">
          <w:rPr>
            <w:rFonts w:ascii="Arial" w:hAnsi="Arial" w:cs="Arial"/>
            <w:noProof/>
            <w:webHidden/>
            <w:sz w:val="20"/>
            <w:szCs w:val="20"/>
          </w:rPr>
          <w:fldChar w:fldCharType="separate"/>
        </w:r>
        <w:r w:rsidR="00FD2AA4">
          <w:rPr>
            <w:rFonts w:ascii="Arial" w:hAnsi="Arial" w:cs="Arial"/>
            <w:noProof/>
            <w:webHidden/>
            <w:sz w:val="20"/>
            <w:szCs w:val="20"/>
          </w:rPr>
          <w:t>5</w:t>
        </w:r>
        <w:r w:rsidR="00093BBF" w:rsidRPr="00093BBF">
          <w:rPr>
            <w:rFonts w:ascii="Arial" w:hAnsi="Arial" w:cs="Arial"/>
            <w:noProof/>
            <w:webHidden/>
            <w:sz w:val="20"/>
            <w:szCs w:val="20"/>
          </w:rPr>
          <w:fldChar w:fldCharType="end"/>
        </w:r>
      </w:hyperlink>
    </w:p>
    <w:p w:rsidR="00093BBF" w:rsidRPr="00093BBF" w:rsidRDefault="003E3911">
      <w:pPr>
        <w:pStyle w:val="TOC1"/>
        <w:rPr>
          <w:rFonts w:ascii="Arial" w:eastAsiaTheme="minorEastAsia" w:hAnsi="Arial" w:cs="Arial"/>
          <w:noProof/>
          <w:sz w:val="20"/>
          <w:szCs w:val="20"/>
          <w:lang w:eastAsia="en-GB"/>
        </w:rPr>
      </w:pPr>
      <w:hyperlink w:anchor="_Toc444594486" w:history="1">
        <w:r w:rsidR="00093BBF" w:rsidRPr="00093BBF">
          <w:rPr>
            <w:rStyle w:val="Hyperlink"/>
            <w:rFonts w:ascii="Arial" w:hAnsi="Arial" w:cs="Arial"/>
            <w:noProof/>
            <w:sz w:val="20"/>
            <w:szCs w:val="20"/>
          </w:rPr>
          <w:t>2.</w:t>
        </w:r>
        <w:r w:rsidR="00093BBF" w:rsidRPr="00093BBF">
          <w:rPr>
            <w:rFonts w:ascii="Arial" w:eastAsiaTheme="minorEastAsia" w:hAnsi="Arial" w:cs="Arial"/>
            <w:noProof/>
            <w:sz w:val="20"/>
            <w:szCs w:val="20"/>
            <w:lang w:eastAsia="en-GB"/>
          </w:rPr>
          <w:t xml:space="preserve"> </w:t>
        </w:r>
        <w:r w:rsidR="00093BBF" w:rsidRPr="00093BBF">
          <w:rPr>
            <w:rStyle w:val="Hyperlink"/>
            <w:rFonts w:ascii="Arial" w:hAnsi="Arial" w:cs="Arial"/>
            <w:noProof/>
            <w:sz w:val="20"/>
            <w:szCs w:val="20"/>
          </w:rPr>
          <w:t>Permutations and combinations</w:t>
        </w:r>
        <w:r w:rsidR="00093BBF" w:rsidRPr="00093BBF">
          <w:rPr>
            <w:rFonts w:ascii="Arial" w:hAnsi="Arial" w:cs="Arial"/>
            <w:noProof/>
            <w:webHidden/>
            <w:sz w:val="20"/>
            <w:szCs w:val="20"/>
          </w:rPr>
          <w:tab/>
        </w:r>
        <w:r w:rsidR="00093BBF" w:rsidRPr="00093BBF">
          <w:rPr>
            <w:rFonts w:ascii="Arial" w:hAnsi="Arial" w:cs="Arial"/>
            <w:noProof/>
            <w:webHidden/>
            <w:sz w:val="20"/>
            <w:szCs w:val="20"/>
          </w:rPr>
          <w:fldChar w:fldCharType="begin"/>
        </w:r>
        <w:r w:rsidR="00093BBF" w:rsidRPr="00093BBF">
          <w:rPr>
            <w:rFonts w:ascii="Arial" w:hAnsi="Arial" w:cs="Arial"/>
            <w:noProof/>
            <w:webHidden/>
            <w:sz w:val="20"/>
            <w:szCs w:val="20"/>
          </w:rPr>
          <w:instrText xml:space="preserve"> PAGEREF _Toc444594486 \h </w:instrText>
        </w:r>
        <w:r w:rsidR="00093BBF" w:rsidRPr="00093BBF">
          <w:rPr>
            <w:rFonts w:ascii="Arial" w:hAnsi="Arial" w:cs="Arial"/>
            <w:noProof/>
            <w:webHidden/>
            <w:sz w:val="20"/>
            <w:szCs w:val="20"/>
          </w:rPr>
        </w:r>
        <w:r w:rsidR="00093BBF" w:rsidRPr="00093BBF">
          <w:rPr>
            <w:rFonts w:ascii="Arial" w:hAnsi="Arial" w:cs="Arial"/>
            <w:noProof/>
            <w:webHidden/>
            <w:sz w:val="20"/>
            <w:szCs w:val="20"/>
          </w:rPr>
          <w:fldChar w:fldCharType="separate"/>
        </w:r>
        <w:r w:rsidR="00FD2AA4">
          <w:rPr>
            <w:rFonts w:ascii="Arial" w:hAnsi="Arial" w:cs="Arial"/>
            <w:noProof/>
            <w:webHidden/>
            <w:sz w:val="20"/>
            <w:szCs w:val="20"/>
          </w:rPr>
          <w:t>7</w:t>
        </w:r>
        <w:r w:rsidR="00093BBF" w:rsidRPr="00093BBF">
          <w:rPr>
            <w:rFonts w:ascii="Arial" w:hAnsi="Arial" w:cs="Arial"/>
            <w:noProof/>
            <w:webHidden/>
            <w:sz w:val="20"/>
            <w:szCs w:val="20"/>
          </w:rPr>
          <w:fldChar w:fldCharType="end"/>
        </w:r>
      </w:hyperlink>
    </w:p>
    <w:p w:rsidR="00093BBF" w:rsidRPr="00093BBF" w:rsidRDefault="003E3911">
      <w:pPr>
        <w:pStyle w:val="TOC1"/>
        <w:rPr>
          <w:rFonts w:ascii="Arial" w:eastAsiaTheme="minorEastAsia" w:hAnsi="Arial" w:cs="Arial"/>
          <w:noProof/>
          <w:sz w:val="20"/>
          <w:szCs w:val="20"/>
          <w:lang w:eastAsia="en-GB"/>
        </w:rPr>
      </w:pPr>
      <w:hyperlink w:anchor="_Toc444594487" w:history="1">
        <w:r w:rsidR="00093BBF" w:rsidRPr="00093BBF">
          <w:rPr>
            <w:rStyle w:val="Hyperlink"/>
            <w:rFonts w:ascii="Arial" w:hAnsi="Arial" w:cs="Arial"/>
            <w:noProof/>
            <w:sz w:val="20"/>
            <w:szCs w:val="20"/>
          </w:rPr>
          <w:t>3.</w:t>
        </w:r>
        <w:r w:rsidR="00093BBF" w:rsidRPr="00093BBF">
          <w:rPr>
            <w:rFonts w:ascii="Arial" w:eastAsiaTheme="minorEastAsia" w:hAnsi="Arial" w:cs="Arial"/>
            <w:noProof/>
            <w:sz w:val="20"/>
            <w:szCs w:val="20"/>
            <w:lang w:eastAsia="en-GB"/>
          </w:rPr>
          <w:t xml:space="preserve"> </w:t>
        </w:r>
        <w:r w:rsidR="00093BBF" w:rsidRPr="00093BBF">
          <w:rPr>
            <w:rStyle w:val="Hyperlink"/>
            <w:rFonts w:ascii="Arial" w:hAnsi="Arial" w:cs="Arial"/>
            <w:noProof/>
            <w:sz w:val="20"/>
            <w:szCs w:val="20"/>
          </w:rPr>
          <w:t>Probability</w:t>
        </w:r>
        <w:r w:rsidR="00093BBF" w:rsidRPr="00093BBF">
          <w:rPr>
            <w:rFonts w:ascii="Arial" w:hAnsi="Arial" w:cs="Arial"/>
            <w:noProof/>
            <w:webHidden/>
            <w:sz w:val="20"/>
            <w:szCs w:val="20"/>
          </w:rPr>
          <w:tab/>
        </w:r>
        <w:r w:rsidR="00093BBF" w:rsidRPr="00093BBF">
          <w:rPr>
            <w:rFonts w:ascii="Arial" w:hAnsi="Arial" w:cs="Arial"/>
            <w:noProof/>
            <w:webHidden/>
            <w:sz w:val="20"/>
            <w:szCs w:val="20"/>
          </w:rPr>
          <w:fldChar w:fldCharType="begin"/>
        </w:r>
        <w:r w:rsidR="00093BBF" w:rsidRPr="00093BBF">
          <w:rPr>
            <w:rFonts w:ascii="Arial" w:hAnsi="Arial" w:cs="Arial"/>
            <w:noProof/>
            <w:webHidden/>
            <w:sz w:val="20"/>
            <w:szCs w:val="20"/>
          </w:rPr>
          <w:instrText xml:space="preserve"> PAGEREF _Toc444594487 \h </w:instrText>
        </w:r>
        <w:r w:rsidR="00093BBF" w:rsidRPr="00093BBF">
          <w:rPr>
            <w:rFonts w:ascii="Arial" w:hAnsi="Arial" w:cs="Arial"/>
            <w:noProof/>
            <w:webHidden/>
            <w:sz w:val="20"/>
            <w:szCs w:val="20"/>
          </w:rPr>
        </w:r>
        <w:r w:rsidR="00093BBF" w:rsidRPr="00093BBF">
          <w:rPr>
            <w:rFonts w:ascii="Arial" w:hAnsi="Arial" w:cs="Arial"/>
            <w:noProof/>
            <w:webHidden/>
            <w:sz w:val="20"/>
            <w:szCs w:val="20"/>
          </w:rPr>
          <w:fldChar w:fldCharType="separate"/>
        </w:r>
        <w:r w:rsidR="00FD2AA4">
          <w:rPr>
            <w:rFonts w:ascii="Arial" w:hAnsi="Arial" w:cs="Arial"/>
            <w:noProof/>
            <w:webHidden/>
            <w:sz w:val="20"/>
            <w:szCs w:val="20"/>
          </w:rPr>
          <w:t>8</w:t>
        </w:r>
        <w:r w:rsidR="00093BBF" w:rsidRPr="00093BBF">
          <w:rPr>
            <w:rFonts w:ascii="Arial" w:hAnsi="Arial" w:cs="Arial"/>
            <w:noProof/>
            <w:webHidden/>
            <w:sz w:val="20"/>
            <w:szCs w:val="20"/>
          </w:rPr>
          <w:fldChar w:fldCharType="end"/>
        </w:r>
      </w:hyperlink>
    </w:p>
    <w:p w:rsidR="00093BBF" w:rsidRPr="00093BBF" w:rsidRDefault="003E3911">
      <w:pPr>
        <w:pStyle w:val="TOC1"/>
        <w:rPr>
          <w:rFonts w:ascii="Arial" w:eastAsiaTheme="minorEastAsia" w:hAnsi="Arial" w:cs="Arial"/>
          <w:noProof/>
          <w:sz w:val="20"/>
          <w:szCs w:val="20"/>
          <w:lang w:eastAsia="en-GB"/>
        </w:rPr>
      </w:pPr>
      <w:hyperlink w:anchor="_Toc444594488" w:history="1">
        <w:r w:rsidR="00093BBF" w:rsidRPr="00093BBF">
          <w:rPr>
            <w:rStyle w:val="Hyperlink"/>
            <w:rFonts w:ascii="Arial" w:hAnsi="Arial" w:cs="Arial"/>
            <w:noProof/>
            <w:sz w:val="20"/>
            <w:szCs w:val="20"/>
          </w:rPr>
          <w:t>4.</w:t>
        </w:r>
        <w:r w:rsidR="00093BBF" w:rsidRPr="00093BBF">
          <w:rPr>
            <w:rFonts w:ascii="Arial" w:eastAsiaTheme="minorEastAsia" w:hAnsi="Arial" w:cs="Arial"/>
            <w:noProof/>
            <w:sz w:val="20"/>
            <w:szCs w:val="20"/>
            <w:lang w:eastAsia="en-GB"/>
          </w:rPr>
          <w:t xml:space="preserve"> </w:t>
        </w:r>
        <w:r w:rsidR="00093BBF" w:rsidRPr="00093BBF">
          <w:rPr>
            <w:rStyle w:val="Hyperlink"/>
            <w:rFonts w:ascii="Arial" w:hAnsi="Arial" w:cs="Arial"/>
            <w:noProof/>
            <w:sz w:val="20"/>
            <w:szCs w:val="20"/>
          </w:rPr>
          <w:t>Discrete random variables</w:t>
        </w:r>
        <w:r w:rsidR="00093BBF" w:rsidRPr="00093BBF">
          <w:rPr>
            <w:rFonts w:ascii="Arial" w:hAnsi="Arial" w:cs="Arial"/>
            <w:noProof/>
            <w:webHidden/>
            <w:sz w:val="20"/>
            <w:szCs w:val="20"/>
          </w:rPr>
          <w:tab/>
        </w:r>
        <w:r w:rsidR="00093BBF" w:rsidRPr="00093BBF">
          <w:rPr>
            <w:rFonts w:ascii="Arial" w:hAnsi="Arial" w:cs="Arial"/>
            <w:noProof/>
            <w:webHidden/>
            <w:sz w:val="20"/>
            <w:szCs w:val="20"/>
          </w:rPr>
          <w:fldChar w:fldCharType="begin"/>
        </w:r>
        <w:r w:rsidR="00093BBF" w:rsidRPr="00093BBF">
          <w:rPr>
            <w:rFonts w:ascii="Arial" w:hAnsi="Arial" w:cs="Arial"/>
            <w:noProof/>
            <w:webHidden/>
            <w:sz w:val="20"/>
            <w:szCs w:val="20"/>
          </w:rPr>
          <w:instrText xml:space="preserve"> PAGEREF _Toc444594488 \h </w:instrText>
        </w:r>
        <w:r w:rsidR="00093BBF" w:rsidRPr="00093BBF">
          <w:rPr>
            <w:rFonts w:ascii="Arial" w:hAnsi="Arial" w:cs="Arial"/>
            <w:noProof/>
            <w:webHidden/>
            <w:sz w:val="20"/>
            <w:szCs w:val="20"/>
          </w:rPr>
        </w:r>
        <w:r w:rsidR="00093BBF" w:rsidRPr="00093BBF">
          <w:rPr>
            <w:rFonts w:ascii="Arial" w:hAnsi="Arial" w:cs="Arial"/>
            <w:noProof/>
            <w:webHidden/>
            <w:sz w:val="20"/>
            <w:szCs w:val="20"/>
          </w:rPr>
          <w:fldChar w:fldCharType="separate"/>
        </w:r>
        <w:r w:rsidR="00FD2AA4">
          <w:rPr>
            <w:rFonts w:ascii="Arial" w:hAnsi="Arial" w:cs="Arial"/>
            <w:noProof/>
            <w:webHidden/>
            <w:sz w:val="20"/>
            <w:szCs w:val="20"/>
          </w:rPr>
          <w:t>10</w:t>
        </w:r>
        <w:r w:rsidR="00093BBF" w:rsidRPr="00093BBF">
          <w:rPr>
            <w:rFonts w:ascii="Arial" w:hAnsi="Arial" w:cs="Arial"/>
            <w:noProof/>
            <w:webHidden/>
            <w:sz w:val="20"/>
            <w:szCs w:val="20"/>
          </w:rPr>
          <w:fldChar w:fldCharType="end"/>
        </w:r>
      </w:hyperlink>
    </w:p>
    <w:p w:rsidR="00093BBF" w:rsidRPr="00093BBF" w:rsidRDefault="003E3911">
      <w:pPr>
        <w:pStyle w:val="TOC1"/>
        <w:rPr>
          <w:rFonts w:ascii="Arial" w:eastAsiaTheme="minorEastAsia" w:hAnsi="Arial" w:cs="Arial"/>
          <w:noProof/>
          <w:sz w:val="20"/>
          <w:szCs w:val="20"/>
          <w:lang w:eastAsia="en-GB"/>
        </w:rPr>
      </w:pPr>
      <w:hyperlink w:anchor="_Toc444594489" w:history="1">
        <w:r w:rsidR="00093BBF" w:rsidRPr="00093BBF">
          <w:rPr>
            <w:rStyle w:val="Hyperlink"/>
            <w:rFonts w:ascii="Arial" w:hAnsi="Arial" w:cs="Arial"/>
            <w:noProof/>
            <w:sz w:val="20"/>
            <w:szCs w:val="20"/>
          </w:rPr>
          <w:t>5.</w:t>
        </w:r>
        <w:r w:rsidR="00093BBF" w:rsidRPr="00093BBF">
          <w:rPr>
            <w:rFonts w:ascii="Arial" w:eastAsiaTheme="minorEastAsia" w:hAnsi="Arial" w:cs="Arial"/>
            <w:noProof/>
            <w:sz w:val="20"/>
            <w:szCs w:val="20"/>
            <w:lang w:eastAsia="en-GB"/>
          </w:rPr>
          <w:t xml:space="preserve"> </w:t>
        </w:r>
        <w:r w:rsidR="00093BBF" w:rsidRPr="00093BBF">
          <w:rPr>
            <w:rStyle w:val="Hyperlink"/>
            <w:rFonts w:ascii="Arial" w:hAnsi="Arial" w:cs="Arial"/>
            <w:noProof/>
            <w:sz w:val="20"/>
            <w:szCs w:val="20"/>
          </w:rPr>
          <w:t>The normal distribution</w:t>
        </w:r>
        <w:r w:rsidR="00093BBF" w:rsidRPr="00093BBF">
          <w:rPr>
            <w:rFonts w:ascii="Arial" w:hAnsi="Arial" w:cs="Arial"/>
            <w:noProof/>
            <w:webHidden/>
            <w:sz w:val="20"/>
            <w:szCs w:val="20"/>
          </w:rPr>
          <w:tab/>
        </w:r>
        <w:r w:rsidR="00093BBF" w:rsidRPr="00093BBF">
          <w:rPr>
            <w:rFonts w:ascii="Arial" w:hAnsi="Arial" w:cs="Arial"/>
            <w:noProof/>
            <w:webHidden/>
            <w:sz w:val="20"/>
            <w:szCs w:val="20"/>
          </w:rPr>
          <w:fldChar w:fldCharType="begin"/>
        </w:r>
        <w:r w:rsidR="00093BBF" w:rsidRPr="00093BBF">
          <w:rPr>
            <w:rFonts w:ascii="Arial" w:hAnsi="Arial" w:cs="Arial"/>
            <w:noProof/>
            <w:webHidden/>
            <w:sz w:val="20"/>
            <w:szCs w:val="20"/>
          </w:rPr>
          <w:instrText xml:space="preserve"> PAGEREF _Toc444594489 \h </w:instrText>
        </w:r>
        <w:r w:rsidR="00093BBF" w:rsidRPr="00093BBF">
          <w:rPr>
            <w:rFonts w:ascii="Arial" w:hAnsi="Arial" w:cs="Arial"/>
            <w:noProof/>
            <w:webHidden/>
            <w:sz w:val="20"/>
            <w:szCs w:val="20"/>
          </w:rPr>
        </w:r>
        <w:r w:rsidR="00093BBF" w:rsidRPr="00093BBF">
          <w:rPr>
            <w:rFonts w:ascii="Arial" w:hAnsi="Arial" w:cs="Arial"/>
            <w:noProof/>
            <w:webHidden/>
            <w:sz w:val="20"/>
            <w:szCs w:val="20"/>
          </w:rPr>
          <w:fldChar w:fldCharType="separate"/>
        </w:r>
        <w:r w:rsidR="00FD2AA4">
          <w:rPr>
            <w:rFonts w:ascii="Arial" w:hAnsi="Arial" w:cs="Arial"/>
            <w:noProof/>
            <w:webHidden/>
            <w:sz w:val="20"/>
            <w:szCs w:val="20"/>
          </w:rPr>
          <w:t>11</w:t>
        </w:r>
        <w:r w:rsidR="00093BBF" w:rsidRPr="00093BBF">
          <w:rPr>
            <w:rFonts w:ascii="Arial" w:hAnsi="Arial" w:cs="Arial"/>
            <w:noProof/>
            <w:webHidden/>
            <w:sz w:val="20"/>
            <w:szCs w:val="20"/>
          </w:rPr>
          <w:fldChar w:fldCharType="end"/>
        </w:r>
      </w:hyperlink>
    </w:p>
    <w:p w:rsidR="00233E9C" w:rsidRDefault="009C229B" w:rsidP="00B434C1">
      <w:pPr>
        <w:ind w:left="-567"/>
        <w:rPr>
          <w:sz w:val="20"/>
          <w:szCs w:val="20"/>
        </w:rPr>
      </w:pPr>
      <w:r w:rsidRPr="00093BBF">
        <w:rPr>
          <w:rFonts w:ascii="Arial" w:hAnsi="Arial" w:cs="Arial"/>
          <w:sz w:val="20"/>
          <w:szCs w:val="20"/>
        </w:rPr>
        <w:fldChar w:fldCharType="end"/>
      </w:r>
      <w:r w:rsidR="00233E9C">
        <w:rPr>
          <w:sz w:val="20"/>
          <w:szCs w:val="20"/>
        </w:rPr>
        <w:br w:type="page"/>
      </w:r>
    </w:p>
    <w:p w:rsidR="00233E9C" w:rsidRDefault="00233E9C" w:rsidP="00B434C1">
      <w:pPr>
        <w:ind w:left="-567"/>
        <w:rPr>
          <w:rFonts w:ascii="Arial" w:hAnsi="Arial"/>
          <w:bCs/>
          <w:color w:val="C30045"/>
          <w:sz w:val="28"/>
          <w:szCs w:val="28"/>
        </w:rPr>
        <w:sectPr w:rsidR="00233E9C" w:rsidSect="00B434C1">
          <w:headerReference w:type="first" r:id="rId12"/>
          <w:footerReference w:type="first" r:id="rId13"/>
          <w:pgSz w:w="16840" w:h="11900" w:orient="landscape" w:code="9"/>
          <w:pgMar w:top="1559" w:right="1440" w:bottom="1797" w:left="1440" w:header="0" w:footer="992" w:gutter="0"/>
          <w:cols w:space="708"/>
          <w:titlePg/>
          <w:docGrid w:linePitch="326"/>
        </w:sectPr>
      </w:pPr>
      <w:bookmarkStart w:id="2" w:name="_GoBack"/>
      <w:bookmarkEnd w:id="2"/>
    </w:p>
    <w:bookmarkStart w:id="3" w:name="_Toc444594484"/>
    <w:p w:rsidR="00A96156" w:rsidRPr="00093BBF" w:rsidRDefault="00093BBF" w:rsidP="00093BBF">
      <w:pPr>
        <w:pStyle w:val="Heading1"/>
      </w:pPr>
      <w:r w:rsidRPr="00093BBF">
        <w:lastRenderedPageBreak/>
        <w:fldChar w:fldCharType="begin"/>
      </w:r>
      <w:r w:rsidRPr="00093BBF">
        <w:instrText xml:space="preserve"> HYPERLINK  \l "_Contents" </w:instrText>
      </w:r>
      <w:r w:rsidRPr="00093BBF">
        <w:fldChar w:fldCharType="separate"/>
      </w:r>
      <w:r w:rsidR="000B0E42" w:rsidRPr="00093BBF">
        <w:rPr>
          <w:rStyle w:val="Hyperlink"/>
          <w:color w:val="C30045"/>
          <w:u w:val="none"/>
        </w:rPr>
        <w:t>Introduction</w:t>
      </w:r>
      <w:bookmarkEnd w:id="3"/>
      <w:r w:rsidRPr="00093BBF">
        <w:fldChar w:fldCharType="end"/>
      </w:r>
    </w:p>
    <w:p w:rsidR="00A96156" w:rsidRDefault="00A96156" w:rsidP="00B434C1">
      <w:pPr>
        <w:ind w:left="-567" w:right="45"/>
        <w:rPr>
          <w:rFonts w:ascii="Arial" w:hAnsi="Arial"/>
          <w:b/>
          <w:bCs/>
          <w:color w:val="C30045"/>
          <w:sz w:val="20"/>
          <w:szCs w:val="20"/>
        </w:rPr>
      </w:pPr>
    </w:p>
    <w:p w:rsidR="00B54BE2" w:rsidRPr="00E32DA8" w:rsidRDefault="00B54BE2" w:rsidP="00B54BE2">
      <w:pPr>
        <w:autoSpaceDE w:val="0"/>
        <w:autoSpaceDN w:val="0"/>
        <w:adjustRightInd w:val="0"/>
        <w:ind w:left="-567"/>
        <w:rPr>
          <w:rFonts w:ascii="Arial" w:hAnsi="Arial" w:cs="Arial"/>
          <w:sz w:val="20"/>
          <w:szCs w:val="20"/>
        </w:rPr>
      </w:pPr>
      <w:r w:rsidRPr="00E32DA8">
        <w:rPr>
          <w:rFonts w:ascii="Arial" w:hAnsi="Arial" w:cs="Arial"/>
          <w:sz w:val="20"/>
          <w:szCs w:val="20"/>
        </w:rPr>
        <w:t xml:space="preserve">This scheme of work provides ideas about how to construct and deliver a course. It has been broken down into different units of the three subject areas of Pure Mathematics (units P1, P2 and P3), Mechanics (units M1 and M2) and Probability &amp; Statistics (units S1 and S2). For each unit there are suggested teaching activities and learning resources to use in the classroom for </w:t>
      </w:r>
      <w:proofErr w:type="gramStart"/>
      <w:r w:rsidRPr="00E32DA8">
        <w:rPr>
          <w:rFonts w:ascii="Arial" w:hAnsi="Arial" w:cs="Arial"/>
          <w:sz w:val="20"/>
          <w:szCs w:val="20"/>
        </w:rPr>
        <w:t>all of the</w:t>
      </w:r>
      <w:proofErr w:type="gramEnd"/>
      <w:r w:rsidRPr="00E32DA8">
        <w:rPr>
          <w:rFonts w:ascii="Arial" w:hAnsi="Arial" w:cs="Arial"/>
          <w:sz w:val="20"/>
          <w:szCs w:val="20"/>
        </w:rPr>
        <w:t xml:space="preserve"> syllabus learning objectives. </w:t>
      </w:r>
    </w:p>
    <w:p w:rsidR="00B54BE2" w:rsidRPr="00E32DA8" w:rsidRDefault="00B54BE2" w:rsidP="00B54BE2">
      <w:pPr>
        <w:autoSpaceDE w:val="0"/>
        <w:autoSpaceDN w:val="0"/>
        <w:adjustRightInd w:val="0"/>
        <w:ind w:left="-567"/>
        <w:rPr>
          <w:rFonts w:ascii="Arial" w:hAnsi="Arial" w:cs="Arial"/>
          <w:sz w:val="20"/>
          <w:szCs w:val="20"/>
        </w:rPr>
      </w:pPr>
    </w:p>
    <w:p w:rsidR="00B54BE2" w:rsidRPr="00E32DA8" w:rsidRDefault="00B54BE2" w:rsidP="00B54BE2">
      <w:pPr>
        <w:autoSpaceDE w:val="0"/>
        <w:autoSpaceDN w:val="0"/>
        <w:adjustRightInd w:val="0"/>
        <w:ind w:left="-567"/>
        <w:rPr>
          <w:rFonts w:ascii="Arial" w:hAnsi="Arial" w:cs="Arial"/>
          <w:sz w:val="20"/>
          <w:szCs w:val="20"/>
        </w:rPr>
      </w:pPr>
      <w:r w:rsidRPr="00E32DA8">
        <w:rPr>
          <w:rFonts w:ascii="Arial" w:hAnsi="Arial" w:cs="Arial"/>
          <w:sz w:val="20"/>
          <w:szCs w:val="20"/>
        </w:rPr>
        <w:t>This scheme of work, like any other, is meant to be a guideline, offering advice, tips and ideas. It can never be complete but hopefully provides teachers with a basis to plan their lessons. It covers the minimum required for the Cambridge International AS &amp; A Level course but also adds enhancement and development ideas. It does not take into account that different schools take different amounts of time to cover the Cambridge International AS &amp; A Level course.</w:t>
      </w:r>
    </w:p>
    <w:p w:rsidR="00B54BE2" w:rsidRPr="00E32DA8" w:rsidRDefault="00B54BE2" w:rsidP="00B54BE2">
      <w:pPr>
        <w:autoSpaceDE w:val="0"/>
        <w:autoSpaceDN w:val="0"/>
        <w:adjustRightInd w:val="0"/>
        <w:ind w:left="-567"/>
        <w:rPr>
          <w:rFonts w:ascii="Arial" w:hAnsi="Arial" w:cs="Arial"/>
          <w:sz w:val="20"/>
          <w:szCs w:val="20"/>
          <w:lang w:eastAsia="en-GB"/>
        </w:rPr>
      </w:pPr>
    </w:p>
    <w:p w:rsidR="00B54BE2" w:rsidRPr="00E32DA8" w:rsidRDefault="00B54BE2" w:rsidP="00B54BE2">
      <w:pPr>
        <w:autoSpaceDE w:val="0"/>
        <w:autoSpaceDN w:val="0"/>
        <w:adjustRightInd w:val="0"/>
        <w:ind w:left="-567"/>
        <w:rPr>
          <w:rFonts w:ascii="Arial" w:hAnsi="Arial" w:cs="Arial"/>
          <w:sz w:val="20"/>
          <w:szCs w:val="20"/>
          <w:lang w:eastAsia="en-GB"/>
        </w:rPr>
      </w:pPr>
      <w:r w:rsidRPr="00E32DA8">
        <w:rPr>
          <w:rFonts w:ascii="Arial" w:hAnsi="Arial" w:cs="Arial"/>
          <w:sz w:val="20"/>
          <w:szCs w:val="20"/>
          <w:lang w:eastAsia="en-GB"/>
        </w:rPr>
        <w:t xml:space="preserve">The mathematical content of </w:t>
      </w:r>
      <w:r>
        <w:rPr>
          <w:rFonts w:ascii="Arial" w:hAnsi="Arial" w:cs="Arial"/>
          <w:sz w:val="20"/>
          <w:szCs w:val="20"/>
          <w:lang w:eastAsia="en-GB"/>
        </w:rPr>
        <w:t>Probability &amp; Statistics</w:t>
      </w:r>
      <w:r w:rsidRPr="00E32DA8">
        <w:rPr>
          <w:rFonts w:ascii="Arial" w:hAnsi="Arial" w:cs="Arial"/>
          <w:sz w:val="20"/>
          <w:szCs w:val="20"/>
          <w:lang w:eastAsia="en-GB"/>
        </w:rPr>
        <w:t xml:space="preserve"> 1 in the syllabus is detailed in the tables below. The order in which topics are listed is not intended to imply anything about the order in which they might be taught. </w:t>
      </w:r>
    </w:p>
    <w:p w:rsidR="00B54BE2" w:rsidRPr="00E32DA8" w:rsidRDefault="00B54BE2" w:rsidP="00B54BE2">
      <w:pPr>
        <w:widowControl w:val="0"/>
        <w:ind w:left="-567"/>
        <w:outlineLvl w:val="1"/>
        <w:rPr>
          <w:rFonts w:ascii="Arial" w:eastAsia="Arial" w:hAnsi="Arial" w:cstheme="minorBidi"/>
          <w:b/>
          <w:bCs/>
          <w:spacing w:val="-1"/>
          <w:sz w:val="20"/>
          <w:szCs w:val="20"/>
        </w:rPr>
      </w:pPr>
    </w:p>
    <w:p w:rsidR="00B54BE2" w:rsidRPr="00B54BE2" w:rsidRDefault="00B54BE2" w:rsidP="00B54BE2">
      <w:pPr>
        <w:pStyle w:val="Heading2"/>
      </w:pPr>
      <w:r w:rsidRPr="00B54BE2">
        <w:t>Recommended prior knowledge</w:t>
      </w:r>
    </w:p>
    <w:p w:rsidR="00B54BE2" w:rsidRPr="00E32DA8" w:rsidRDefault="00B54BE2" w:rsidP="00B54BE2">
      <w:pPr>
        <w:autoSpaceDE w:val="0"/>
        <w:autoSpaceDN w:val="0"/>
        <w:adjustRightInd w:val="0"/>
        <w:ind w:left="-567"/>
        <w:rPr>
          <w:rFonts w:ascii="Arial" w:hAnsi="Arial" w:cs="Arial"/>
          <w:sz w:val="20"/>
          <w:szCs w:val="20"/>
        </w:rPr>
      </w:pPr>
      <w:r w:rsidRPr="00E32DA8">
        <w:rPr>
          <w:rFonts w:ascii="Arial" w:hAnsi="Arial" w:cs="Arial"/>
          <w:sz w:val="20"/>
          <w:szCs w:val="20"/>
          <w:lang w:eastAsia="en-GB"/>
        </w:rPr>
        <w:t>Knowledge of the content of Cambridge O Level / Cambridge IGCSE</w:t>
      </w:r>
      <w:r w:rsidRPr="00E32DA8">
        <w:rPr>
          <w:rFonts w:ascii="Arial" w:hAnsi="Arial" w:cs="Arial"/>
          <w:sz w:val="20"/>
          <w:szCs w:val="20"/>
          <w:vertAlign w:val="superscript"/>
          <w:lang w:eastAsia="en-GB"/>
        </w:rPr>
        <w:t>®</w:t>
      </w:r>
      <w:r w:rsidRPr="00E32DA8">
        <w:rPr>
          <w:rFonts w:ascii="Arial" w:hAnsi="Arial" w:cs="Arial"/>
          <w:sz w:val="20"/>
          <w:szCs w:val="20"/>
          <w:lang w:eastAsia="en-GB"/>
        </w:rPr>
        <w:t xml:space="preserve"> Mathematics is assumed.</w:t>
      </w:r>
    </w:p>
    <w:p w:rsidR="00B54BE2" w:rsidRPr="00E32DA8" w:rsidRDefault="00B54BE2" w:rsidP="00B54BE2">
      <w:pPr>
        <w:autoSpaceDE w:val="0"/>
        <w:autoSpaceDN w:val="0"/>
        <w:adjustRightInd w:val="0"/>
        <w:ind w:left="-567"/>
        <w:rPr>
          <w:rFonts w:ascii="Arial" w:hAnsi="Arial" w:cs="Arial"/>
          <w:sz w:val="20"/>
          <w:szCs w:val="20"/>
          <w:lang w:eastAsia="en-GB"/>
        </w:rPr>
      </w:pPr>
    </w:p>
    <w:p w:rsidR="00B54BE2" w:rsidRPr="00E32DA8" w:rsidRDefault="00B54BE2" w:rsidP="00B54BE2">
      <w:pPr>
        <w:autoSpaceDE w:val="0"/>
        <w:autoSpaceDN w:val="0"/>
        <w:adjustRightInd w:val="0"/>
        <w:ind w:left="-567"/>
        <w:rPr>
          <w:rFonts w:ascii="Arial" w:hAnsi="Arial" w:cs="Arial"/>
          <w:sz w:val="20"/>
          <w:szCs w:val="20"/>
          <w:lang w:eastAsia="en-GB"/>
        </w:rPr>
      </w:pPr>
      <w:r w:rsidRPr="00E32DA8">
        <w:rPr>
          <w:rFonts w:ascii="Arial" w:hAnsi="Arial" w:cs="Arial"/>
          <w:sz w:val="20"/>
          <w:szCs w:val="20"/>
          <w:lang w:eastAsia="en-GB"/>
        </w:rPr>
        <w:t>Candidates will be expected to be familiar with scientific notation for the expression of compound units, e.g. 5 m s</w:t>
      </w:r>
      <w:r w:rsidRPr="00E32DA8">
        <w:rPr>
          <w:rFonts w:ascii="Arial" w:hAnsi="Arial" w:cs="Arial"/>
          <w:sz w:val="20"/>
          <w:szCs w:val="12"/>
          <w:vertAlign w:val="superscript"/>
          <w:lang w:eastAsia="en-GB"/>
        </w:rPr>
        <w:t>–1</w:t>
      </w:r>
      <w:r w:rsidRPr="00E32DA8">
        <w:rPr>
          <w:rFonts w:ascii="Arial" w:hAnsi="Arial" w:cs="Arial"/>
          <w:sz w:val="12"/>
          <w:szCs w:val="12"/>
          <w:lang w:eastAsia="en-GB"/>
        </w:rPr>
        <w:t xml:space="preserve"> </w:t>
      </w:r>
      <w:r w:rsidRPr="00E32DA8">
        <w:rPr>
          <w:rFonts w:ascii="Arial" w:hAnsi="Arial" w:cs="Arial"/>
          <w:sz w:val="20"/>
          <w:szCs w:val="20"/>
          <w:lang w:eastAsia="en-GB"/>
        </w:rPr>
        <w:t>for 5 metres per second.</w:t>
      </w:r>
    </w:p>
    <w:p w:rsidR="00B54BE2" w:rsidRPr="00E32DA8" w:rsidRDefault="00B54BE2" w:rsidP="00B54BE2">
      <w:pPr>
        <w:autoSpaceDE w:val="0"/>
        <w:autoSpaceDN w:val="0"/>
        <w:adjustRightInd w:val="0"/>
        <w:ind w:left="-567"/>
        <w:rPr>
          <w:rFonts w:ascii="Arial" w:hAnsi="Arial" w:cs="Arial"/>
          <w:sz w:val="20"/>
          <w:szCs w:val="20"/>
          <w:lang w:eastAsia="en-GB"/>
        </w:rPr>
      </w:pPr>
    </w:p>
    <w:p w:rsidR="00B54BE2" w:rsidRPr="00E32DA8" w:rsidRDefault="00B54BE2" w:rsidP="00B54BE2">
      <w:pPr>
        <w:autoSpaceDE w:val="0"/>
        <w:autoSpaceDN w:val="0"/>
        <w:adjustRightInd w:val="0"/>
        <w:ind w:left="-567"/>
        <w:rPr>
          <w:rFonts w:ascii="Arial" w:hAnsi="Arial" w:cs="Arial"/>
          <w:sz w:val="20"/>
          <w:szCs w:val="20"/>
          <w:lang w:eastAsia="en-GB"/>
        </w:rPr>
      </w:pPr>
      <w:r w:rsidRPr="00E32DA8">
        <w:rPr>
          <w:rFonts w:ascii="Arial" w:hAnsi="Arial" w:cs="Arial"/>
          <w:sz w:val="20"/>
          <w:szCs w:val="20"/>
          <w:lang w:eastAsia="en-GB"/>
        </w:rPr>
        <w:t>As well as demonstrating skill in the appropriate techniques, candidates will be expected to apply their knowledge in the solution of problems. Individual questions set may involve ideas and methods from more than one section of the relevant content list.</w:t>
      </w:r>
    </w:p>
    <w:p w:rsidR="00B54BE2" w:rsidRPr="00E32DA8" w:rsidRDefault="00B54BE2" w:rsidP="00B54BE2">
      <w:pPr>
        <w:ind w:left="-567"/>
        <w:rPr>
          <w:rFonts w:ascii="Arial" w:hAnsi="Arial" w:cs="Arial"/>
          <w:sz w:val="20"/>
          <w:szCs w:val="20"/>
        </w:rPr>
      </w:pPr>
    </w:p>
    <w:p w:rsidR="00B54BE2" w:rsidRPr="00E32DA8" w:rsidRDefault="00B54BE2" w:rsidP="00B54BE2">
      <w:pPr>
        <w:pStyle w:val="Heading2"/>
      </w:pPr>
      <w:r w:rsidRPr="00E32DA8">
        <w:t>Outline</w:t>
      </w:r>
    </w:p>
    <w:p w:rsidR="00B54BE2" w:rsidRPr="00E32DA8" w:rsidRDefault="00B54BE2" w:rsidP="00B54BE2">
      <w:pPr>
        <w:tabs>
          <w:tab w:val="left" w:pos="11640"/>
        </w:tabs>
        <w:ind w:left="-567"/>
        <w:rPr>
          <w:rFonts w:ascii="Arial" w:hAnsi="Arial" w:cs="Arial"/>
          <w:sz w:val="20"/>
          <w:szCs w:val="20"/>
        </w:rPr>
      </w:pPr>
      <w:r w:rsidRPr="00E32DA8">
        <w:rPr>
          <w:rFonts w:ascii="Arial" w:hAnsi="Arial" w:cs="Arial"/>
          <w:sz w:val="20"/>
          <w:szCs w:val="20"/>
        </w:rPr>
        <w:t xml:space="preserve">Suggestions for independent study </w:t>
      </w:r>
      <w:r w:rsidRPr="00E32DA8">
        <w:rPr>
          <w:rFonts w:ascii="Arial" w:hAnsi="Arial" w:cs="Arial"/>
          <w:b/>
          <w:sz w:val="20"/>
          <w:szCs w:val="20"/>
        </w:rPr>
        <w:t>(I)</w:t>
      </w:r>
      <w:r w:rsidRPr="00E32DA8">
        <w:rPr>
          <w:rFonts w:ascii="Arial" w:hAnsi="Arial" w:cs="Arial"/>
          <w:sz w:val="20"/>
          <w:szCs w:val="20"/>
        </w:rPr>
        <w:t xml:space="preserve"> and formative assessment </w:t>
      </w:r>
      <w:r w:rsidRPr="00E32DA8">
        <w:rPr>
          <w:rFonts w:ascii="Arial" w:hAnsi="Arial" w:cs="Arial"/>
          <w:b/>
          <w:sz w:val="20"/>
          <w:szCs w:val="20"/>
        </w:rPr>
        <w:t>(F)</w:t>
      </w:r>
      <w:r w:rsidRPr="00E32DA8">
        <w:rPr>
          <w:rFonts w:ascii="Arial" w:hAnsi="Arial" w:cs="Arial"/>
          <w:sz w:val="20"/>
          <w:szCs w:val="20"/>
        </w:rPr>
        <w:t xml:space="preserve"> are indicated, where appropriate, within this scheme of work. The activities in the scheme of work are only suggestions and there are many other useful activities to be found in the materials referred to in the learning resource list.</w:t>
      </w:r>
    </w:p>
    <w:p w:rsidR="00B54BE2" w:rsidRPr="00E32DA8" w:rsidRDefault="00B54BE2" w:rsidP="00B54BE2">
      <w:pPr>
        <w:tabs>
          <w:tab w:val="left" w:pos="11640"/>
        </w:tabs>
        <w:ind w:left="-567"/>
        <w:rPr>
          <w:rFonts w:ascii="Arial" w:hAnsi="Arial" w:cs="Arial"/>
          <w:sz w:val="20"/>
          <w:szCs w:val="20"/>
        </w:rPr>
      </w:pPr>
    </w:p>
    <w:p w:rsidR="00B54BE2" w:rsidRPr="00E32DA8" w:rsidRDefault="00B54BE2" w:rsidP="00B54BE2">
      <w:pPr>
        <w:ind w:left="-567"/>
        <w:rPr>
          <w:rFonts w:ascii="Arial" w:hAnsi="Arial" w:cs="Arial"/>
          <w:b/>
          <w:sz w:val="20"/>
          <w:szCs w:val="20"/>
        </w:rPr>
      </w:pPr>
      <w:r w:rsidRPr="00E32DA8">
        <w:rPr>
          <w:rFonts w:ascii="Arial" w:hAnsi="Arial" w:cs="Arial"/>
          <w:bCs/>
          <w:sz w:val="20"/>
          <w:szCs w:val="20"/>
          <w:lang w:eastAsia="en-GB"/>
        </w:rPr>
        <w:t xml:space="preserve">Opportunities for differentiation are indicated as </w:t>
      </w:r>
      <w:r w:rsidRPr="00E32DA8">
        <w:rPr>
          <w:rFonts w:ascii="Arial" w:hAnsi="Arial" w:cs="Arial"/>
          <w:b/>
          <w:bCs/>
          <w:sz w:val="20"/>
          <w:szCs w:val="20"/>
          <w:lang w:eastAsia="en-GB"/>
        </w:rPr>
        <w:t>basic/consolidation</w:t>
      </w:r>
      <w:r w:rsidRPr="00E32DA8">
        <w:rPr>
          <w:rFonts w:ascii="Arial" w:hAnsi="Arial" w:cs="Arial"/>
          <w:bCs/>
          <w:sz w:val="20"/>
          <w:szCs w:val="20"/>
          <w:lang w:eastAsia="en-GB"/>
        </w:rPr>
        <w:t xml:space="preserve"> and </w:t>
      </w:r>
      <w:r w:rsidRPr="00E32DA8">
        <w:rPr>
          <w:rFonts w:ascii="Arial" w:hAnsi="Arial" w:cs="Arial"/>
          <w:b/>
          <w:bCs/>
          <w:sz w:val="20"/>
          <w:szCs w:val="20"/>
          <w:lang w:eastAsia="en-GB"/>
        </w:rPr>
        <w:t>challenging/extension</w:t>
      </w:r>
      <w:r w:rsidRPr="00E32DA8">
        <w:rPr>
          <w:rFonts w:ascii="Arial" w:hAnsi="Arial" w:cs="Arial"/>
          <w:bCs/>
          <w:sz w:val="20"/>
          <w:szCs w:val="20"/>
          <w:lang w:eastAsia="en-GB"/>
        </w:rPr>
        <w:t>. There is the potential for differentiation by resource, length, grouping, expected level of outcome, and degree of support by the teacher, throughout the scheme of work. Timings for activities and feedback are left to the judgment of the teacher, according to the level of the learners and size of the class. Length of time allocated to a task is another possible area for differentiation.</w:t>
      </w:r>
    </w:p>
    <w:p w:rsidR="00B54BE2" w:rsidRPr="00E32DA8" w:rsidRDefault="00B54BE2" w:rsidP="00B54BE2">
      <w:pPr>
        <w:tabs>
          <w:tab w:val="left" w:pos="11640"/>
        </w:tabs>
        <w:ind w:left="-567"/>
        <w:rPr>
          <w:rFonts w:ascii="Arial" w:hAnsi="Arial" w:cs="Arial"/>
          <w:sz w:val="20"/>
          <w:szCs w:val="20"/>
        </w:rPr>
      </w:pPr>
    </w:p>
    <w:p w:rsidR="00B54BE2" w:rsidRPr="00E32DA8" w:rsidRDefault="00B54BE2" w:rsidP="00B54BE2">
      <w:pPr>
        <w:pStyle w:val="Heading2"/>
      </w:pPr>
      <w:r w:rsidRPr="00E32DA8">
        <w:t>Teacher support</w:t>
      </w:r>
    </w:p>
    <w:p w:rsidR="00B54BE2" w:rsidRPr="00E32DA8" w:rsidRDefault="00B54BE2" w:rsidP="00B54BE2">
      <w:pPr>
        <w:ind w:left="-567" w:right="43"/>
        <w:rPr>
          <w:rFonts w:ascii="Arial" w:hAnsi="Arial" w:cs="Arial"/>
          <w:bCs/>
          <w:sz w:val="20"/>
          <w:szCs w:val="20"/>
        </w:rPr>
      </w:pPr>
      <w:r w:rsidRPr="00E32DA8">
        <w:rPr>
          <w:rFonts w:ascii="Arial" w:hAnsi="Arial" w:cs="Arial"/>
          <w:sz w:val="20"/>
          <w:szCs w:val="20"/>
        </w:rPr>
        <w:t>Teacher Support (</w:t>
      </w:r>
      <w:hyperlink r:id="rId14" w:tooltip="http://teachers.cie.org.uk/" w:history="1">
        <w:r w:rsidRPr="00E32DA8">
          <w:rPr>
            <w:rFonts w:ascii="Univers" w:hAnsi="Univers" w:cs="Arial"/>
            <w:color w:val="0000FF"/>
            <w:sz w:val="20"/>
            <w:szCs w:val="20"/>
            <w:u w:val="single"/>
          </w:rPr>
          <w:t>http://teachers.cie.org.uk</w:t>
        </w:r>
      </w:hyperlink>
      <w:r w:rsidRPr="00E32DA8">
        <w:rPr>
          <w:rFonts w:ascii="Arial" w:hAnsi="Arial" w:cs="Arial"/>
          <w:sz w:val="20"/>
          <w:szCs w:val="20"/>
        </w:rPr>
        <w:t xml:space="preserve">) is a secure online resource bank and community forum for Cambridge teachers, where you can download </w:t>
      </w:r>
      <w:r w:rsidRPr="00E32DA8">
        <w:rPr>
          <w:rFonts w:ascii="Arial" w:hAnsi="Arial" w:cs="Arial"/>
          <w:bCs/>
          <w:sz w:val="20"/>
          <w:szCs w:val="20"/>
        </w:rPr>
        <w:t>specimen and past question papers, mark schemes and other resources. We also offer online and face-to-face training; details of forthcoming training opportunities are posted online.</w:t>
      </w:r>
    </w:p>
    <w:p w:rsidR="00B54BE2" w:rsidRPr="00E32DA8" w:rsidRDefault="00B54BE2" w:rsidP="00B54BE2">
      <w:pPr>
        <w:ind w:left="-567"/>
        <w:rPr>
          <w:rFonts w:ascii="Arial" w:hAnsi="Arial" w:cs="Arial"/>
          <w:b/>
          <w:sz w:val="20"/>
          <w:szCs w:val="20"/>
        </w:rPr>
      </w:pPr>
    </w:p>
    <w:p w:rsidR="00B54BE2" w:rsidRPr="00E32DA8" w:rsidRDefault="00B54BE2" w:rsidP="00B54BE2">
      <w:pPr>
        <w:ind w:left="-567"/>
      </w:pPr>
      <w:r w:rsidRPr="00E32DA8">
        <w:rPr>
          <w:rFonts w:ascii="Arial" w:hAnsi="Arial" w:cs="Arial"/>
          <w:sz w:val="20"/>
          <w:szCs w:val="20"/>
        </w:rPr>
        <w:t>This scheme of work is available as PDF and an editable version in Microsoft Word format; both are available on Teacher Support at</w:t>
      </w:r>
      <w:r w:rsidRPr="00E32DA8">
        <w:rPr>
          <w:rFonts w:ascii="Univers-Light" w:hAnsi="Univers-Light" w:cs="Arial"/>
          <w:sz w:val="20"/>
          <w:szCs w:val="20"/>
        </w:rPr>
        <w:t xml:space="preserve"> </w:t>
      </w:r>
      <w:hyperlink r:id="rId15" w:tooltip="http://teachers.cie.org.uk/" w:history="1">
        <w:r w:rsidRPr="00E32DA8">
          <w:rPr>
            <w:rFonts w:ascii="Univers" w:hAnsi="Univers" w:cs="Arial"/>
            <w:color w:val="0000FF"/>
            <w:sz w:val="20"/>
            <w:szCs w:val="20"/>
            <w:u w:val="single"/>
          </w:rPr>
          <w:t>http://teachers.cie.org.uk</w:t>
        </w:r>
      </w:hyperlink>
      <w:r w:rsidRPr="00E32DA8">
        <w:rPr>
          <w:rFonts w:ascii="Arial" w:hAnsi="Arial" w:cs="Arial"/>
          <w:sz w:val="20"/>
          <w:szCs w:val="20"/>
        </w:rPr>
        <w:t xml:space="preserve">. If you are unable to use Microsoft Word you can download Open Office free of charge from </w:t>
      </w:r>
      <w:hyperlink r:id="rId16" w:tooltip="http://www.openoffice.org/" w:history="1">
        <w:r w:rsidRPr="00E32DA8">
          <w:rPr>
            <w:rFonts w:ascii="Arial" w:hAnsi="Arial" w:cs="Arial"/>
            <w:color w:val="0000FF"/>
            <w:sz w:val="20"/>
            <w:szCs w:val="20"/>
            <w:u w:val="single"/>
          </w:rPr>
          <w:t>www.openoffice.org</w:t>
        </w:r>
      </w:hyperlink>
      <w:r w:rsidRPr="00E32DA8">
        <w:rPr>
          <w:rFonts w:ascii="Arial" w:hAnsi="Arial" w:cs="Arial"/>
          <w:color w:val="0000FF"/>
          <w:sz w:val="20"/>
          <w:szCs w:val="20"/>
        </w:rPr>
        <w:t>.</w:t>
      </w:r>
    </w:p>
    <w:p w:rsidR="00B54BE2" w:rsidRPr="00E32DA8" w:rsidRDefault="00B54BE2" w:rsidP="00B54BE2">
      <w:pPr>
        <w:widowControl w:val="0"/>
        <w:spacing w:before="5"/>
        <w:ind w:left="-567"/>
        <w:rPr>
          <w:rFonts w:ascii="Arial" w:eastAsia="Arial" w:hAnsi="Arial" w:cs="Arial"/>
          <w:sz w:val="17"/>
          <w:szCs w:val="17"/>
        </w:rPr>
      </w:pPr>
    </w:p>
    <w:p w:rsidR="00B54BE2" w:rsidRPr="00E32DA8" w:rsidRDefault="00B54BE2" w:rsidP="00B54BE2">
      <w:pPr>
        <w:pStyle w:val="Heading2"/>
      </w:pPr>
      <w:r w:rsidRPr="00E32DA8">
        <w:lastRenderedPageBreak/>
        <w:t>Resources</w:t>
      </w:r>
    </w:p>
    <w:p w:rsidR="00B54BE2" w:rsidRPr="00E32DA8" w:rsidRDefault="00B54BE2" w:rsidP="00B54BE2">
      <w:pPr>
        <w:widowControl w:val="0"/>
        <w:spacing w:before="3"/>
        <w:ind w:left="-567"/>
        <w:rPr>
          <w:rFonts w:ascii="Arial" w:eastAsia="Arial" w:hAnsi="Arial" w:cs="Arial"/>
          <w:sz w:val="13"/>
          <w:szCs w:val="13"/>
        </w:rPr>
      </w:pPr>
      <w:r w:rsidRPr="00E32DA8">
        <w:rPr>
          <w:rFonts w:ascii="Arial" w:eastAsia="Arial" w:hAnsi="Arial"/>
          <w:sz w:val="20"/>
          <w:szCs w:val="20"/>
        </w:rPr>
        <w:t>The</w:t>
      </w:r>
      <w:r w:rsidRPr="00E32DA8">
        <w:rPr>
          <w:rFonts w:ascii="Arial" w:eastAsia="Arial" w:hAnsi="Arial"/>
          <w:spacing w:val="-8"/>
          <w:sz w:val="20"/>
          <w:szCs w:val="20"/>
        </w:rPr>
        <w:t xml:space="preserve"> </w:t>
      </w:r>
      <w:r w:rsidRPr="00E32DA8">
        <w:rPr>
          <w:rFonts w:ascii="Arial" w:eastAsia="Arial" w:hAnsi="Arial"/>
          <w:spacing w:val="-1"/>
          <w:sz w:val="20"/>
          <w:szCs w:val="20"/>
        </w:rPr>
        <w:t>up-to-date</w:t>
      </w:r>
      <w:r w:rsidRPr="00E32DA8">
        <w:rPr>
          <w:rFonts w:ascii="Arial" w:eastAsia="Arial" w:hAnsi="Arial"/>
          <w:spacing w:val="-8"/>
          <w:sz w:val="20"/>
          <w:szCs w:val="20"/>
        </w:rPr>
        <w:t xml:space="preserve"> </w:t>
      </w:r>
      <w:r w:rsidRPr="00E32DA8">
        <w:rPr>
          <w:rFonts w:ascii="Arial" w:eastAsia="Arial" w:hAnsi="Arial"/>
          <w:spacing w:val="-1"/>
          <w:sz w:val="20"/>
          <w:szCs w:val="20"/>
        </w:rPr>
        <w:t>resource</w:t>
      </w:r>
      <w:r w:rsidRPr="00E32DA8">
        <w:rPr>
          <w:rFonts w:ascii="Arial" w:eastAsia="Arial" w:hAnsi="Arial"/>
          <w:spacing w:val="-7"/>
          <w:sz w:val="20"/>
          <w:szCs w:val="20"/>
        </w:rPr>
        <w:t xml:space="preserve"> </w:t>
      </w:r>
      <w:r w:rsidRPr="00E32DA8">
        <w:rPr>
          <w:rFonts w:ascii="Arial" w:eastAsia="Arial" w:hAnsi="Arial"/>
          <w:spacing w:val="-1"/>
          <w:sz w:val="20"/>
          <w:szCs w:val="20"/>
        </w:rPr>
        <w:t>list</w:t>
      </w:r>
      <w:r w:rsidRPr="00E32DA8">
        <w:rPr>
          <w:rFonts w:ascii="Arial" w:eastAsia="Arial" w:hAnsi="Arial"/>
          <w:spacing w:val="-6"/>
          <w:sz w:val="20"/>
          <w:szCs w:val="20"/>
        </w:rPr>
        <w:t xml:space="preserve"> </w:t>
      </w:r>
      <w:r w:rsidRPr="00E32DA8">
        <w:rPr>
          <w:rFonts w:ascii="Arial" w:eastAsia="Arial" w:hAnsi="Arial"/>
          <w:sz w:val="20"/>
          <w:szCs w:val="20"/>
        </w:rPr>
        <w:t>for</w:t>
      </w:r>
      <w:r w:rsidRPr="00E32DA8">
        <w:rPr>
          <w:rFonts w:ascii="Arial" w:eastAsia="Arial" w:hAnsi="Arial"/>
          <w:spacing w:val="-7"/>
          <w:sz w:val="20"/>
          <w:szCs w:val="20"/>
        </w:rPr>
        <w:t xml:space="preserve"> </w:t>
      </w:r>
      <w:r w:rsidRPr="00E32DA8">
        <w:rPr>
          <w:rFonts w:ascii="Arial" w:eastAsia="Arial" w:hAnsi="Arial"/>
          <w:spacing w:val="-1"/>
          <w:sz w:val="20"/>
          <w:szCs w:val="20"/>
        </w:rPr>
        <w:t>this</w:t>
      </w:r>
      <w:r w:rsidRPr="00E32DA8">
        <w:rPr>
          <w:rFonts w:ascii="Arial" w:eastAsia="Arial" w:hAnsi="Arial"/>
          <w:spacing w:val="-7"/>
          <w:sz w:val="20"/>
          <w:szCs w:val="20"/>
        </w:rPr>
        <w:t xml:space="preserve"> </w:t>
      </w:r>
      <w:r w:rsidRPr="00E32DA8">
        <w:rPr>
          <w:rFonts w:ascii="Arial" w:eastAsia="Arial" w:hAnsi="Arial"/>
          <w:sz w:val="20"/>
          <w:szCs w:val="20"/>
        </w:rPr>
        <w:t>syllabus,</w:t>
      </w:r>
      <w:r w:rsidRPr="00E32DA8">
        <w:rPr>
          <w:rFonts w:ascii="Arial" w:eastAsia="Arial" w:hAnsi="Arial"/>
          <w:spacing w:val="-8"/>
          <w:sz w:val="20"/>
          <w:szCs w:val="20"/>
        </w:rPr>
        <w:t xml:space="preserve"> </w:t>
      </w:r>
      <w:r w:rsidRPr="00E32DA8">
        <w:rPr>
          <w:rFonts w:ascii="Arial" w:eastAsia="Arial" w:hAnsi="Arial"/>
          <w:sz w:val="20"/>
          <w:szCs w:val="20"/>
        </w:rPr>
        <w:t>including</w:t>
      </w:r>
      <w:r w:rsidRPr="00E32DA8">
        <w:rPr>
          <w:rFonts w:ascii="Arial" w:eastAsia="Arial" w:hAnsi="Arial"/>
          <w:spacing w:val="-8"/>
          <w:sz w:val="20"/>
          <w:szCs w:val="20"/>
        </w:rPr>
        <w:t xml:space="preserve"> </w:t>
      </w:r>
      <w:r w:rsidRPr="00E32DA8">
        <w:rPr>
          <w:rFonts w:ascii="Arial" w:eastAsia="Arial" w:hAnsi="Arial"/>
          <w:sz w:val="20"/>
          <w:szCs w:val="20"/>
        </w:rPr>
        <w:t>textbooks</w:t>
      </w:r>
      <w:r w:rsidRPr="00E32DA8">
        <w:rPr>
          <w:rFonts w:ascii="Arial" w:eastAsia="Arial" w:hAnsi="Arial"/>
          <w:spacing w:val="-7"/>
          <w:sz w:val="20"/>
          <w:szCs w:val="20"/>
        </w:rPr>
        <w:t xml:space="preserve"> </w:t>
      </w:r>
      <w:r w:rsidRPr="00E32DA8">
        <w:rPr>
          <w:rFonts w:ascii="Arial" w:eastAsia="Arial" w:hAnsi="Arial"/>
          <w:spacing w:val="-1"/>
          <w:sz w:val="20"/>
          <w:szCs w:val="20"/>
        </w:rPr>
        <w:t>endorsed</w:t>
      </w:r>
      <w:r w:rsidRPr="00E32DA8">
        <w:rPr>
          <w:rFonts w:ascii="Arial" w:eastAsia="Arial" w:hAnsi="Arial"/>
          <w:spacing w:val="-6"/>
          <w:sz w:val="20"/>
          <w:szCs w:val="20"/>
        </w:rPr>
        <w:t xml:space="preserve"> </w:t>
      </w:r>
      <w:r w:rsidRPr="00E32DA8">
        <w:rPr>
          <w:rFonts w:ascii="Arial" w:eastAsia="Arial" w:hAnsi="Arial"/>
          <w:spacing w:val="1"/>
          <w:sz w:val="20"/>
          <w:szCs w:val="20"/>
        </w:rPr>
        <w:t>by</w:t>
      </w:r>
      <w:r w:rsidRPr="00E32DA8">
        <w:rPr>
          <w:rFonts w:ascii="Arial" w:eastAsia="Arial" w:hAnsi="Arial"/>
          <w:spacing w:val="-9"/>
          <w:sz w:val="20"/>
          <w:szCs w:val="20"/>
        </w:rPr>
        <w:t xml:space="preserve"> </w:t>
      </w:r>
      <w:r w:rsidRPr="00E32DA8">
        <w:rPr>
          <w:rFonts w:ascii="Arial" w:eastAsia="Arial" w:hAnsi="Arial"/>
          <w:sz w:val="20"/>
          <w:szCs w:val="20"/>
        </w:rPr>
        <w:t>Cambridge,</w:t>
      </w:r>
      <w:r w:rsidRPr="00E32DA8">
        <w:rPr>
          <w:rFonts w:ascii="Arial" w:eastAsia="Arial" w:hAnsi="Arial"/>
          <w:spacing w:val="-7"/>
          <w:sz w:val="20"/>
          <w:szCs w:val="20"/>
        </w:rPr>
        <w:t xml:space="preserve"> </w:t>
      </w:r>
      <w:r w:rsidRPr="00E32DA8">
        <w:rPr>
          <w:rFonts w:ascii="Arial" w:eastAsia="Arial" w:hAnsi="Arial"/>
          <w:spacing w:val="-1"/>
          <w:sz w:val="20"/>
          <w:szCs w:val="20"/>
        </w:rPr>
        <w:t>is</w:t>
      </w:r>
      <w:r w:rsidRPr="00E32DA8">
        <w:rPr>
          <w:rFonts w:ascii="Arial" w:eastAsia="Arial" w:hAnsi="Arial"/>
          <w:spacing w:val="-4"/>
          <w:sz w:val="20"/>
          <w:szCs w:val="20"/>
        </w:rPr>
        <w:t xml:space="preserve"> </w:t>
      </w:r>
      <w:r w:rsidRPr="00E32DA8">
        <w:rPr>
          <w:rFonts w:ascii="Arial" w:eastAsia="Arial" w:hAnsi="Arial"/>
          <w:sz w:val="20"/>
          <w:szCs w:val="20"/>
        </w:rPr>
        <w:t>listed</w:t>
      </w:r>
      <w:r w:rsidRPr="00E32DA8">
        <w:rPr>
          <w:rFonts w:ascii="Arial" w:eastAsia="Arial" w:hAnsi="Arial"/>
          <w:spacing w:val="-8"/>
          <w:sz w:val="20"/>
          <w:szCs w:val="20"/>
        </w:rPr>
        <w:t xml:space="preserve"> </w:t>
      </w:r>
      <w:r w:rsidRPr="00E32DA8">
        <w:rPr>
          <w:rFonts w:ascii="Arial" w:eastAsia="Arial" w:hAnsi="Arial"/>
          <w:spacing w:val="1"/>
          <w:sz w:val="20"/>
          <w:szCs w:val="20"/>
        </w:rPr>
        <w:t>at</w:t>
      </w:r>
      <w:r w:rsidRPr="00E32DA8">
        <w:rPr>
          <w:rFonts w:ascii="Arial" w:eastAsia="Arial" w:hAnsi="Arial"/>
          <w:spacing w:val="-6"/>
          <w:sz w:val="20"/>
          <w:szCs w:val="20"/>
        </w:rPr>
        <w:t xml:space="preserve"> </w:t>
      </w:r>
      <w:r w:rsidRPr="00E32DA8">
        <w:rPr>
          <w:rFonts w:ascii="Arial" w:eastAsia="Arial" w:hAnsi="Arial"/>
          <w:color w:val="0000FF"/>
          <w:spacing w:val="-1"/>
          <w:sz w:val="20"/>
          <w:szCs w:val="20"/>
          <w:u w:val="single" w:color="0000FF"/>
        </w:rPr>
        <w:t>www.cie.org.uk</w:t>
      </w:r>
      <w:r w:rsidRPr="00E32DA8">
        <w:rPr>
          <w:rFonts w:ascii="Arial" w:eastAsia="Arial" w:hAnsi="Arial" w:cs="Arial"/>
          <w:sz w:val="13"/>
          <w:szCs w:val="13"/>
        </w:rPr>
        <w:t xml:space="preserve"> </w:t>
      </w:r>
    </w:p>
    <w:p w:rsidR="00B54BE2" w:rsidRPr="00E32DA8" w:rsidRDefault="00B54BE2" w:rsidP="00B54BE2">
      <w:pPr>
        <w:widowControl w:val="0"/>
        <w:spacing w:before="3"/>
        <w:ind w:left="-567"/>
        <w:rPr>
          <w:rFonts w:ascii="Arial" w:eastAsia="Arial" w:hAnsi="Arial"/>
          <w:b/>
          <w:spacing w:val="-1"/>
          <w:sz w:val="20"/>
          <w:szCs w:val="20"/>
        </w:rPr>
      </w:pPr>
    </w:p>
    <w:p w:rsidR="00B54BE2" w:rsidRPr="00E32DA8" w:rsidRDefault="00B54BE2" w:rsidP="00B54BE2">
      <w:pPr>
        <w:widowControl w:val="0"/>
        <w:spacing w:before="3"/>
        <w:ind w:left="-567"/>
        <w:rPr>
          <w:rFonts w:ascii="Arial" w:eastAsia="Arial" w:hAnsi="Arial"/>
          <w:sz w:val="20"/>
          <w:szCs w:val="20"/>
        </w:rPr>
      </w:pPr>
      <w:r w:rsidRPr="00E32DA8">
        <w:rPr>
          <w:rFonts w:ascii="Arial" w:eastAsia="Arial" w:hAnsi="Arial"/>
          <w:b/>
          <w:spacing w:val="-1"/>
          <w:sz w:val="20"/>
          <w:szCs w:val="20"/>
        </w:rPr>
        <w:t>Endorsed</w:t>
      </w:r>
      <w:r w:rsidRPr="00E32DA8">
        <w:rPr>
          <w:rFonts w:ascii="Arial" w:eastAsia="Arial" w:hAnsi="Arial"/>
          <w:b/>
          <w:spacing w:val="-4"/>
          <w:sz w:val="20"/>
          <w:szCs w:val="20"/>
        </w:rPr>
        <w:t xml:space="preserve"> </w:t>
      </w:r>
      <w:r w:rsidRPr="00E32DA8">
        <w:rPr>
          <w:rFonts w:ascii="Arial" w:eastAsia="Arial" w:hAnsi="Arial"/>
          <w:b/>
          <w:spacing w:val="-1"/>
          <w:sz w:val="20"/>
          <w:szCs w:val="20"/>
        </w:rPr>
        <w:t>textbooks</w:t>
      </w:r>
      <w:r w:rsidRPr="00E32DA8">
        <w:rPr>
          <w:rFonts w:ascii="Arial" w:eastAsia="Arial" w:hAnsi="Arial"/>
          <w:b/>
          <w:spacing w:val="-4"/>
          <w:sz w:val="20"/>
          <w:szCs w:val="20"/>
        </w:rPr>
        <w:t xml:space="preserve"> </w:t>
      </w:r>
      <w:r w:rsidRPr="00E32DA8">
        <w:rPr>
          <w:rFonts w:ascii="Arial" w:eastAsia="Arial" w:hAnsi="Arial"/>
          <w:spacing w:val="-1"/>
          <w:sz w:val="20"/>
          <w:szCs w:val="20"/>
        </w:rPr>
        <w:t>have</w:t>
      </w:r>
      <w:r w:rsidRPr="00E32DA8">
        <w:rPr>
          <w:rFonts w:ascii="Arial" w:eastAsia="Arial" w:hAnsi="Arial"/>
          <w:spacing w:val="-5"/>
          <w:sz w:val="20"/>
          <w:szCs w:val="20"/>
        </w:rPr>
        <w:t xml:space="preserve"> </w:t>
      </w:r>
      <w:r w:rsidRPr="00E32DA8">
        <w:rPr>
          <w:rFonts w:ascii="Arial" w:eastAsia="Arial" w:hAnsi="Arial"/>
          <w:sz w:val="20"/>
          <w:szCs w:val="20"/>
        </w:rPr>
        <w:t>been</w:t>
      </w:r>
      <w:r w:rsidRPr="00E32DA8">
        <w:rPr>
          <w:rFonts w:ascii="Arial" w:eastAsia="Arial" w:hAnsi="Arial"/>
          <w:spacing w:val="-4"/>
          <w:sz w:val="20"/>
          <w:szCs w:val="20"/>
        </w:rPr>
        <w:t xml:space="preserve"> </w:t>
      </w:r>
      <w:r w:rsidRPr="00E32DA8">
        <w:rPr>
          <w:rFonts w:ascii="Arial" w:eastAsia="Arial" w:hAnsi="Arial"/>
          <w:spacing w:val="-1"/>
          <w:sz w:val="20"/>
          <w:szCs w:val="20"/>
        </w:rPr>
        <w:t>written</w:t>
      </w:r>
      <w:r w:rsidRPr="00E32DA8">
        <w:rPr>
          <w:rFonts w:ascii="Arial" w:eastAsia="Arial" w:hAnsi="Arial"/>
          <w:spacing w:val="-6"/>
          <w:sz w:val="20"/>
          <w:szCs w:val="20"/>
        </w:rPr>
        <w:t xml:space="preserve"> </w:t>
      </w:r>
      <w:r w:rsidRPr="00E32DA8">
        <w:rPr>
          <w:rFonts w:ascii="Arial" w:eastAsia="Arial" w:hAnsi="Arial"/>
          <w:spacing w:val="1"/>
          <w:sz w:val="20"/>
          <w:szCs w:val="20"/>
        </w:rPr>
        <w:t>to</w:t>
      </w:r>
      <w:r w:rsidRPr="00E32DA8">
        <w:rPr>
          <w:rFonts w:ascii="Arial" w:eastAsia="Arial" w:hAnsi="Arial"/>
          <w:spacing w:val="-6"/>
          <w:sz w:val="20"/>
          <w:szCs w:val="20"/>
        </w:rPr>
        <w:t xml:space="preserve"> </w:t>
      </w:r>
      <w:r w:rsidRPr="00E32DA8">
        <w:rPr>
          <w:rFonts w:ascii="Arial" w:eastAsia="Arial" w:hAnsi="Arial"/>
          <w:spacing w:val="1"/>
          <w:sz w:val="20"/>
          <w:szCs w:val="20"/>
        </w:rPr>
        <w:t>be</w:t>
      </w:r>
      <w:r w:rsidRPr="00E32DA8">
        <w:rPr>
          <w:rFonts w:ascii="Arial" w:eastAsia="Arial" w:hAnsi="Arial"/>
          <w:spacing w:val="-6"/>
          <w:sz w:val="20"/>
          <w:szCs w:val="20"/>
        </w:rPr>
        <w:t xml:space="preserve"> </w:t>
      </w:r>
      <w:r w:rsidRPr="00E32DA8">
        <w:rPr>
          <w:rFonts w:ascii="Arial" w:eastAsia="Arial" w:hAnsi="Arial"/>
          <w:sz w:val="20"/>
          <w:szCs w:val="20"/>
        </w:rPr>
        <w:t>closely</w:t>
      </w:r>
      <w:r w:rsidRPr="00E32DA8">
        <w:rPr>
          <w:rFonts w:ascii="Arial" w:eastAsia="Arial" w:hAnsi="Arial"/>
          <w:spacing w:val="-8"/>
          <w:sz w:val="20"/>
          <w:szCs w:val="20"/>
        </w:rPr>
        <w:t xml:space="preserve"> </w:t>
      </w:r>
      <w:r w:rsidRPr="00E32DA8">
        <w:rPr>
          <w:rFonts w:ascii="Arial" w:eastAsia="Arial" w:hAnsi="Arial"/>
          <w:spacing w:val="-1"/>
          <w:sz w:val="20"/>
          <w:szCs w:val="20"/>
        </w:rPr>
        <w:t>aligned</w:t>
      </w:r>
      <w:r w:rsidRPr="00E32DA8">
        <w:rPr>
          <w:rFonts w:ascii="Arial" w:eastAsia="Arial" w:hAnsi="Arial"/>
          <w:spacing w:val="-6"/>
          <w:sz w:val="20"/>
          <w:szCs w:val="20"/>
        </w:rPr>
        <w:t xml:space="preserve"> </w:t>
      </w:r>
      <w:r w:rsidRPr="00E32DA8">
        <w:rPr>
          <w:rFonts w:ascii="Arial" w:eastAsia="Arial" w:hAnsi="Arial"/>
          <w:spacing w:val="-1"/>
          <w:sz w:val="20"/>
          <w:szCs w:val="20"/>
        </w:rPr>
        <w:t>to</w:t>
      </w:r>
      <w:r w:rsidRPr="00E32DA8">
        <w:rPr>
          <w:rFonts w:ascii="Arial" w:eastAsia="Arial" w:hAnsi="Arial"/>
          <w:spacing w:val="-4"/>
          <w:sz w:val="20"/>
          <w:szCs w:val="20"/>
        </w:rPr>
        <w:t xml:space="preserve"> </w:t>
      </w:r>
      <w:r w:rsidRPr="00E32DA8">
        <w:rPr>
          <w:rFonts w:ascii="Arial" w:eastAsia="Arial" w:hAnsi="Arial"/>
          <w:spacing w:val="-1"/>
          <w:sz w:val="20"/>
          <w:szCs w:val="20"/>
        </w:rPr>
        <w:t>the</w:t>
      </w:r>
      <w:r w:rsidRPr="00E32DA8">
        <w:rPr>
          <w:rFonts w:ascii="Arial" w:eastAsia="Arial" w:hAnsi="Arial"/>
          <w:spacing w:val="-4"/>
          <w:sz w:val="20"/>
          <w:szCs w:val="20"/>
        </w:rPr>
        <w:t xml:space="preserve"> </w:t>
      </w:r>
      <w:r w:rsidRPr="00E32DA8">
        <w:rPr>
          <w:rFonts w:ascii="Arial" w:eastAsia="Arial" w:hAnsi="Arial"/>
          <w:spacing w:val="-1"/>
          <w:sz w:val="20"/>
          <w:szCs w:val="20"/>
        </w:rPr>
        <w:t>syllabus</w:t>
      </w:r>
      <w:r w:rsidRPr="00E32DA8">
        <w:rPr>
          <w:rFonts w:ascii="Arial" w:eastAsia="Arial" w:hAnsi="Arial"/>
          <w:spacing w:val="-6"/>
          <w:sz w:val="20"/>
          <w:szCs w:val="20"/>
        </w:rPr>
        <w:t xml:space="preserve"> </w:t>
      </w:r>
      <w:r w:rsidRPr="00E32DA8">
        <w:rPr>
          <w:rFonts w:ascii="Arial" w:eastAsia="Arial" w:hAnsi="Arial"/>
          <w:sz w:val="20"/>
          <w:szCs w:val="20"/>
        </w:rPr>
        <w:t>they</w:t>
      </w:r>
      <w:r w:rsidRPr="00E32DA8">
        <w:rPr>
          <w:rFonts w:ascii="Arial" w:eastAsia="Arial" w:hAnsi="Arial"/>
          <w:spacing w:val="-7"/>
          <w:sz w:val="20"/>
          <w:szCs w:val="20"/>
        </w:rPr>
        <w:t xml:space="preserve"> </w:t>
      </w:r>
      <w:r w:rsidRPr="00E32DA8">
        <w:rPr>
          <w:rFonts w:ascii="Arial" w:eastAsia="Arial" w:hAnsi="Arial"/>
          <w:spacing w:val="-1"/>
          <w:sz w:val="20"/>
          <w:szCs w:val="20"/>
        </w:rPr>
        <w:t>support,</w:t>
      </w:r>
      <w:r w:rsidRPr="00E32DA8">
        <w:rPr>
          <w:rFonts w:ascii="Arial" w:eastAsia="Arial" w:hAnsi="Arial"/>
          <w:spacing w:val="-4"/>
          <w:sz w:val="20"/>
          <w:szCs w:val="20"/>
        </w:rPr>
        <w:t xml:space="preserve"> </w:t>
      </w:r>
      <w:r w:rsidRPr="00E32DA8">
        <w:rPr>
          <w:rFonts w:ascii="Arial" w:eastAsia="Arial" w:hAnsi="Arial"/>
          <w:spacing w:val="-1"/>
          <w:sz w:val="20"/>
          <w:szCs w:val="20"/>
        </w:rPr>
        <w:t>and</w:t>
      </w:r>
      <w:r w:rsidRPr="00E32DA8">
        <w:rPr>
          <w:rFonts w:ascii="Arial" w:eastAsia="Arial" w:hAnsi="Arial"/>
          <w:spacing w:val="-4"/>
          <w:sz w:val="20"/>
          <w:szCs w:val="20"/>
        </w:rPr>
        <w:t xml:space="preserve"> </w:t>
      </w:r>
      <w:r w:rsidRPr="00E32DA8">
        <w:rPr>
          <w:rFonts w:ascii="Arial" w:eastAsia="Arial" w:hAnsi="Arial"/>
          <w:spacing w:val="-1"/>
          <w:sz w:val="20"/>
          <w:szCs w:val="20"/>
        </w:rPr>
        <w:t>have</w:t>
      </w:r>
      <w:r w:rsidRPr="00E32DA8">
        <w:rPr>
          <w:rFonts w:ascii="Arial" w:eastAsia="Arial" w:hAnsi="Arial"/>
          <w:spacing w:val="-5"/>
          <w:sz w:val="20"/>
          <w:szCs w:val="20"/>
        </w:rPr>
        <w:t xml:space="preserve"> </w:t>
      </w:r>
      <w:r w:rsidRPr="00E32DA8">
        <w:rPr>
          <w:rFonts w:ascii="Arial" w:eastAsia="Arial" w:hAnsi="Arial"/>
          <w:sz w:val="20"/>
          <w:szCs w:val="20"/>
        </w:rPr>
        <w:t>been</w:t>
      </w:r>
      <w:r w:rsidRPr="00E32DA8">
        <w:rPr>
          <w:rFonts w:ascii="Arial" w:eastAsia="Arial" w:hAnsi="Arial"/>
          <w:spacing w:val="-6"/>
          <w:sz w:val="20"/>
          <w:szCs w:val="20"/>
        </w:rPr>
        <w:t xml:space="preserve"> </w:t>
      </w:r>
      <w:r w:rsidRPr="00E32DA8">
        <w:rPr>
          <w:rFonts w:ascii="Arial" w:eastAsia="Arial" w:hAnsi="Arial"/>
          <w:spacing w:val="-1"/>
          <w:sz w:val="20"/>
          <w:szCs w:val="20"/>
        </w:rPr>
        <w:t>through</w:t>
      </w:r>
      <w:r w:rsidRPr="00E32DA8">
        <w:rPr>
          <w:rFonts w:ascii="Arial" w:eastAsia="Arial" w:hAnsi="Arial"/>
          <w:spacing w:val="-4"/>
          <w:sz w:val="20"/>
          <w:szCs w:val="20"/>
        </w:rPr>
        <w:t xml:space="preserve"> </w:t>
      </w:r>
      <w:r w:rsidRPr="00E32DA8">
        <w:rPr>
          <w:rFonts w:ascii="Arial" w:eastAsia="Arial" w:hAnsi="Arial"/>
          <w:sz w:val="20"/>
          <w:szCs w:val="20"/>
        </w:rPr>
        <w:t>a</w:t>
      </w:r>
      <w:r w:rsidRPr="00E32DA8">
        <w:rPr>
          <w:rFonts w:ascii="Arial" w:eastAsia="Arial" w:hAnsi="Arial"/>
          <w:spacing w:val="-6"/>
          <w:sz w:val="20"/>
          <w:szCs w:val="20"/>
        </w:rPr>
        <w:t xml:space="preserve"> </w:t>
      </w:r>
      <w:r w:rsidRPr="00E32DA8">
        <w:rPr>
          <w:rFonts w:ascii="Arial" w:eastAsia="Arial" w:hAnsi="Arial"/>
          <w:sz w:val="20"/>
          <w:szCs w:val="20"/>
        </w:rPr>
        <w:t>detailed</w:t>
      </w:r>
      <w:r w:rsidRPr="00E32DA8">
        <w:rPr>
          <w:rFonts w:ascii="Arial" w:eastAsia="Arial" w:hAnsi="Arial"/>
          <w:spacing w:val="-7"/>
          <w:sz w:val="20"/>
          <w:szCs w:val="20"/>
        </w:rPr>
        <w:t xml:space="preserve"> </w:t>
      </w:r>
      <w:r w:rsidRPr="00E32DA8">
        <w:rPr>
          <w:rFonts w:ascii="Arial" w:eastAsia="Arial" w:hAnsi="Arial"/>
          <w:sz w:val="20"/>
          <w:szCs w:val="20"/>
        </w:rPr>
        <w:t>quality</w:t>
      </w:r>
      <w:r w:rsidRPr="00E32DA8">
        <w:rPr>
          <w:rFonts w:ascii="Arial" w:eastAsia="Arial" w:hAnsi="Arial"/>
          <w:spacing w:val="-7"/>
          <w:sz w:val="20"/>
          <w:szCs w:val="20"/>
        </w:rPr>
        <w:t xml:space="preserve"> </w:t>
      </w:r>
      <w:r w:rsidRPr="00E32DA8">
        <w:rPr>
          <w:rFonts w:ascii="Arial" w:eastAsia="Arial" w:hAnsi="Arial"/>
          <w:spacing w:val="-1"/>
          <w:sz w:val="20"/>
          <w:szCs w:val="20"/>
        </w:rPr>
        <w:t>assurance</w:t>
      </w:r>
      <w:r w:rsidRPr="00E32DA8">
        <w:rPr>
          <w:rFonts w:ascii="Arial" w:eastAsia="Arial" w:hAnsi="Arial"/>
          <w:spacing w:val="-6"/>
          <w:sz w:val="20"/>
          <w:szCs w:val="20"/>
        </w:rPr>
        <w:t xml:space="preserve"> </w:t>
      </w:r>
      <w:r w:rsidRPr="00E32DA8">
        <w:rPr>
          <w:rFonts w:ascii="Arial" w:eastAsia="Arial" w:hAnsi="Arial"/>
          <w:sz w:val="20"/>
          <w:szCs w:val="20"/>
        </w:rPr>
        <w:t>process.</w:t>
      </w:r>
      <w:r w:rsidRPr="00E32DA8">
        <w:rPr>
          <w:rFonts w:ascii="Arial" w:eastAsia="Arial" w:hAnsi="Arial"/>
          <w:spacing w:val="-4"/>
          <w:sz w:val="20"/>
          <w:szCs w:val="20"/>
        </w:rPr>
        <w:t xml:space="preserve"> </w:t>
      </w:r>
      <w:r w:rsidRPr="00E32DA8">
        <w:rPr>
          <w:rFonts w:ascii="Arial" w:eastAsia="Arial" w:hAnsi="Arial"/>
          <w:spacing w:val="-1"/>
          <w:sz w:val="20"/>
          <w:szCs w:val="20"/>
        </w:rPr>
        <w:t>As</w:t>
      </w:r>
      <w:r w:rsidRPr="00E32DA8">
        <w:rPr>
          <w:rFonts w:ascii="Arial" w:eastAsia="Arial" w:hAnsi="Arial"/>
          <w:spacing w:val="-5"/>
          <w:sz w:val="20"/>
          <w:szCs w:val="20"/>
        </w:rPr>
        <w:t xml:space="preserve"> </w:t>
      </w:r>
      <w:r w:rsidRPr="00E32DA8">
        <w:rPr>
          <w:rFonts w:ascii="Arial" w:eastAsia="Arial" w:hAnsi="Arial"/>
          <w:sz w:val="20"/>
          <w:szCs w:val="20"/>
        </w:rPr>
        <w:t>such,</w:t>
      </w:r>
      <w:r w:rsidRPr="00E32DA8">
        <w:rPr>
          <w:rFonts w:ascii="Arial" w:eastAsia="Arial" w:hAnsi="Arial"/>
          <w:spacing w:val="-7"/>
          <w:sz w:val="20"/>
          <w:szCs w:val="20"/>
        </w:rPr>
        <w:t xml:space="preserve"> </w:t>
      </w:r>
      <w:r w:rsidRPr="00E32DA8">
        <w:rPr>
          <w:rFonts w:ascii="Arial" w:eastAsia="Arial" w:hAnsi="Arial"/>
          <w:sz w:val="20"/>
          <w:szCs w:val="20"/>
        </w:rPr>
        <w:t>all</w:t>
      </w:r>
      <w:r w:rsidRPr="00E32DA8">
        <w:rPr>
          <w:rFonts w:ascii="Arial" w:eastAsia="Arial" w:hAnsi="Arial"/>
          <w:spacing w:val="137"/>
          <w:w w:val="99"/>
          <w:sz w:val="20"/>
          <w:szCs w:val="20"/>
        </w:rPr>
        <w:t xml:space="preserve"> </w:t>
      </w:r>
      <w:r w:rsidRPr="00E32DA8">
        <w:rPr>
          <w:rFonts w:ascii="Arial" w:eastAsia="Arial" w:hAnsi="Arial"/>
          <w:spacing w:val="-1"/>
          <w:sz w:val="20"/>
          <w:szCs w:val="20"/>
        </w:rPr>
        <w:t>textbooks</w:t>
      </w:r>
      <w:r w:rsidRPr="00E32DA8">
        <w:rPr>
          <w:rFonts w:ascii="Arial" w:eastAsia="Arial" w:hAnsi="Arial"/>
          <w:spacing w:val="-6"/>
          <w:sz w:val="20"/>
          <w:szCs w:val="20"/>
        </w:rPr>
        <w:t xml:space="preserve"> </w:t>
      </w:r>
      <w:r w:rsidRPr="00E32DA8">
        <w:rPr>
          <w:rFonts w:ascii="Arial" w:eastAsia="Arial" w:hAnsi="Arial"/>
          <w:spacing w:val="-1"/>
          <w:sz w:val="20"/>
          <w:szCs w:val="20"/>
        </w:rPr>
        <w:t>endorsed</w:t>
      </w:r>
      <w:r w:rsidRPr="00E32DA8">
        <w:rPr>
          <w:rFonts w:ascii="Arial" w:eastAsia="Arial" w:hAnsi="Arial"/>
          <w:spacing w:val="-4"/>
          <w:sz w:val="20"/>
          <w:szCs w:val="20"/>
        </w:rPr>
        <w:t xml:space="preserve"> </w:t>
      </w:r>
      <w:r w:rsidRPr="00E32DA8">
        <w:rPr>
          <w:rFonts w:ascii="Arial" w:eastAsia="Arial" w:hAnsi="Arial"/>
          <w:spacing w:val="2"/>
          <w:sz w:val="20"/>
          <w:szCs w:val="20"/>
        </w:rPr>
        <w:t>by</w:t>
      </w:r>
      <w:r w:rsidRPr="00E32DA8">
        <w:rPr>
          <w:rFonts w:ascii="Arial" w:eastAsia="Arial" w:hAnsi="Arial"/>
          <w:spacing w:val="-9"/>
          <w:sz w:val="20"/>
          <w:szCs w:val="20"/>
        </w:rPr>
        <w:t xml:space="preserve"> </w:t>
      </w:r>
      <w:r w:rsidRPr="00E32DA8">
        <w:rPr>
          <w:rFonts w:ascii="Arial" w:eastAsia="Arial" w:hAnsi="Arial"/>
          <w:sz w:val="20"/>
          <w:szCs w:val="20"/>
        </w:rPr>
        <w:t>Cambridge</w:t>
      </w:r>
      <w:r w:rsidRPr="00E32DA8">
        <w:rPr>
          <w:rFonts w:ascii="Arial" w:eastAsia="Arial" w:hAnsi="Arial"/>
          <w:spacing w:val="-6"/>
          <w:sz w:val="20"/>
          <w:szCs w:val="20"/>
        </w:rPr>
        <w:t xml:space="preserve"> </w:t>
      </w:r>
      <w:r w:rsidRPr="00E32DA8">
        <w:rPr>
          <w:rFonts w:ascii="Arial" w:eastAsia="Arial" w:hAnsi="Arial"/>
          <w:sz w:val="20"/>
          <w:szCs w:val="20"/>
        </w:rPr>
        <w:t>for</w:t>
      </w:r>
      <w:r w:rsidRPr="00E32DA8">
        <w:rPr>
          <w:rFonts w:ascii="Arial" w:eastAsia="Arial" w:hAnsi="Arial"/>
          <w:spacing w:val="-5"/>
          <w:sz w:val="20"/>
          <w:szCs w:val="20"/>
        </w:rPr>
        <w:t xml:space="preserve"> </w:t>
      </w:r>
      <w:r w:rsidRPr="00E32DA8">
        <w:rPr>
          <w:rFonts w:ascii="Arial" w:eastAsia="Arial" w:hAnsi="Arial"/>
          <w:spacing w:val="-1"/>
          <w:sz w:val="20"/>
          <w:szCs w:val="20"/>
        </w:rPr>
        <w:t>this</w:t>
      </w:r>
      <w:r w:rsidRPr="00E32DA8">
        <w:rPr>
          <w:rFonts w:ascii="Arial" w:eastAsia="Arial" w:hAnsi="Arial"/>
          <w:spacing w:val="-5"/>
          <w:sz w:val="20"/>
          <w:szCs w:val="20"/>
        </w:rPr>
        <w:t xml:space="preserve"> </w:t>
      </w:r>
      <w:r w:rsidRPr="00E32DA8">
        <w:rPr>
          <w:rFonts w:ascii="Arial" w:eastAsia="Arial" w:hAnsi="Arial"/>
          <w:spacing w:val="-1"/>
          <w:sz w:val="20"/>
          <w:szCs w:val="20"/>
        </w:rPr>
        <w:t>syllabus</w:t>
      </w:r>
      <w:r w:rsidRPr="00E32DA8">
        <w:rPr>
          <w:rFonts w:ascii="Arial" w:eastAsia="Arial" w:hAnsi="Arial"/>
          <w:spacing w:val="-5"/>
          <w:sz w:val="20"/>
          <w:szCs w:val="20"/>
        </w:rPr>
        <w:t xml:space="preserve"> </w:t>
      </w:r>
      <w:r w:rsidRPr="00E32DA8">
        <w:rPr>
          <w:rFonts w:ascii="Arial" w:eastAsia="Arial" w:hAnsi="Arial"/>
          <w:sz w:val="20"/>
          <w:szCs w:val="20"/>
        </w:rPr>
        <w:t>are</w:t>
      </w:r>
      <w:r w:rsidRPr="00E32DA8">
        <w:rPr>
          <w:rFonts w:ascii="Arial" w:eastAsia="Arial" w:hAnsi="Arial"/>
          <w:spacing w:val="-6"/>
          <w:sz w:val="20"/>
          <w:szCs w:val="20"/>
        </w:rPr>
        <w:t xml:space="preserve"> </w:t>
      </w:r>
      <w:r w:rsidRPr="00E32DA8">
        <w:rPr>
          <w:rFonts w:ascii="Arial" w:eastAsia="Arial" w:hAnsi="Arial"/>
          <w:spacing w:val="-1"/>
          <w:sz w:val="20"/>
          <w:szCs w:val="20"/>
        </w:rPr>
        <w:t>the</w:t>
      </w:r>
      <w:r w:rsidRPr="00E32DA8">
        <w:rPr>
          <w:rFonts w:ascii="Arial" w:eastAsia="Arial" w:hAnsi="Arial"/>
          <w:spacing w:val="-4"/>
          <w:sz w:val="20"/>
          <w:szCs w:val="20"/>
        </w:rPr>
        <w:t xml:space="preserve"> </w:t>
      </w:r>
      <w:r w:rsidRPr="00E32DA8">
        <w:rPr>
          <w:rFonts w:ascii="Arial" w:eastAsia="Arial" w:hAnsi="Arial"/>
          <w:sz w:val="20"/>
          <w:szCs w:val="20"/>
        </w:rPr>
        <w:t>ideal</w:t>
      </w:r>
      <w:r w:rsidRPr="00E32DA8">
        <w:rPr>
          <w:rFonts w:ascii="Arial" w:eastAsia="Arial" w:hAnsi="Arial"/>
          <w:spacing w:val="-7"/>
          <w:sz w:val="20"/>
          <w:szCs w:val="20"/>
        </w:rPr>
        <w:t xml:space="preserve"> </w:t>
      </w:r>
      <w:r w:rsidRPr="00E32DA8">
        <w:rPr>
          <w:rFonts w:ascii="Arial" w:eastAsia="Arial" w:hAnsi="Arial"/>
          <w:spacing w:val="-1"/>
          <w:sz w:val="20"/>
          <w:szCs w:val="20"/>
        </w:rPr>
        <w:t>resource</w:t>
      </w:r>
      <w:r w:rsidRPr="00E32DA8">
        <w:rPr>
          <w:rFonts w:ascii="Arial" w:eastAsia="Arial" w:hAnsi="Arial"/>
          <w:spacing w:val="-6"/>
          <w:sz w:val="20"/>
          <w:szCs w:val="20"/>
        </w:rPr>
        <w:t xml:space="preserve"> </w:t>
      </w:r>
      <w:r w:rsidRPr="00E32DA8">
        <w:rPr>
          <w:rFonts w:ascii="Arial" w:eastAsia="Arial" w:hAnsi="Arial"/>
          <w:spacing w:val="1"/>
          <w:sz w:val="20"/>
          <w:szCs w:val="20"/>
        </w:rPr>
        <w:t>to</w:t>
      </w:r>
      <w:r w:rsidRPr="00E32DA8">
        <w:rPr>
          <w:rFonts w:ascii="Arial" w:eastAsia="Arial" w:hAnsi="Arial"/>
          <w:spacing w:val="-7"/>
          <w:sz w:val="20"/>
          <w:szCs w:val="20"/>
        </w:rPr>
        <w:t xml:space="preserve"> </w:t>
      </w:r>
      <w:r w:rsidRPr="00E32DA8">
        <w:rPr>
          <w:rFonts w:ascii="Arial" w:eastAsia="Arial" w:hAnsi="Arial"/>
          <w:spacing w:val="1"/>
          <w:sz w:val="20"/>
          <w:szCs w:val="20"/>
        </w:rPr>
        <w:t>be</w:t>
      </w:r>
      <w:r w:rsidRPr="00E32DA8">
        <w:rPr>
          <w:rFonts w:ascii="Arial" w:eastAsia="Arial" w:hAnsi="Arial"/>
          <w:spacing w:val="-6"/>
          <w:sz w:val="20"/>
          <w:szCs w:val="20"/>
        </w:rPr>
        <w:t xml:space="preserve"> </w:t>
      </w:r>
      <w:r w:rsidRPr="00E32DA8">
        <w:rPr>
          <w:rFonts w:ascii="Arial" w:eastAsia="Arial" w:hAnsi="Arial"/>
          <w:sz w:val="20"/>
          <w:szCs w:val="20"/>
        </w:rPr>
        <w:t>used</w:t>
      </w:r>
      <w:r w:rsidRPr="00E32DA8">
        <w:rPr>
          <w:rFonts w:ascii="Arial" w:eastAsia="Arial" w:hAnsi="Arial"/>
          <w:spacing w:val="-6"/>
          <w:sz w:val="20"/>
          <w:szCs w:val="20"/>
        </w:rPr>
        <w:t xml:space="preserve"> </w:t>
      </w:r>
      <w:r w:rsidRPr="00E32DA8">
        <w:rPr>
          <w:rFonts w:ascii="Arial" w:eastAsia="Arial" w:hAnsi="Arial"/>
          <w:spacing w:val="-1"/>
          <w:sz w:val="20"/>
          <w:szCs w:val="20"/>
        </w:rPr>
        <w:t>alongside</w:t>
      </w:r>
      <w:r w:rsidRPr="00E32DA8">
        <w:rPr>
          <w:rFonts w:ascii="Arial" w:eastAsia="Arial" w:hAnsi="Arial"/>
          <w:spacing w:val="-4"/>
          <w:sz w:val="20"/>
          <w:szCs w:val="20"/>
        </w:rPr>
        <w:t xml:space="preserve"> </w:t>
      </w:r>
      <w:r w:rsidRPr="00E32DA8">
        <w:rPr>
          <w:rFonts w:ascii="Arial" w:eastAsia="Arial" w:hAnsi="Arial"/>
          <w:spacing w:val="-1"/>
          <w:sz w:val="20"/>
          <w:szCs w:val="20"/>
        </w:rPr>
        <w:t>this</w:t>
      </w:r>
      <w:r w:rsidRPr="00E32DA8">
        <w:rPr>
          <w:rFonts w:ascii="Arial" w:eastAsia="Arial" w:hAnsi="Arial"/>
          <w:spacing w:val="-5"/>
          <w:sz w:val="20"/>
          <w:szCs w:val="20"/>
        </w:rPr>
        <w:t xml:space="preserve"> </w:t>
      </w:r>
      <w:r w:rsidRPr="00E32DA8">
        <w:rPr>
          <w:rFonts w:ascii="Arial" w:eastAsia="Arial" w:hAnsi="Arial"/>
          <w:sz w:val="20"/>
          <w:szCs w:val="20"/>
        </w:rPr>
        <w:t>scheme</w:t>
      </w:r>
      <w:r w:rsidRPr="00E32DA8">
        <w:rPr>
          <w:rFonts w:ascii="Arial" w:eastAsia="Arial" w:hAnsi="Arial"/>
          <w:spacing w:val="-6"/>
          <w:sz w:val="20"/>
          <w:szCs w:val="20"/>
        </w:rPr>
        <w:t xml:space="preserve"> </w:t>
      </w:r>
      <w:r w:rsidRPr="00E32DA8">
        <w:rPr>
          <w:rFonts w:ascii="Arial" w:eastAsia="Arial" w:hAnsi="Arial"/>
          <w:spacing w:val="-1"/>
          <w:sz w:val="20"/>
          <w:szCs w:val="20"/>
        </w:rPr>
        <w:t>of</w:t>
      </w:r>
      <w:r w:rsidRPr="00E32DA8">
        <w:rPr>
          <w:rFonts w:ascii="Arial" w:eastAsia="Arial" w:hAnsi="Arial"/>
          <w:spacing w:val="-4"/>
          <w:sz w:val="20"/>
          <w:szCs w:val="20"/>
        </w:rPr>
        <w:t xml:space="preserve"> </w:t>
      </w:r>
      <w:r w:rsidRPr="00E32DA8">
        <w:rPr>
          <w:rFonts w:ascii="Arial" w:eastAsia="Arial" w:hAnsi="Arial"/>
          <w:spacing w:val="-1"/>
          <w:sz w:val="20"/>
          <w:szCs w:val="20"/>
        </w:rPr>
        <w:t>work</w:t>
      </w:r>
      <w:r w:rsidRPr="00E32DA8">
        <w:rPr>
          <w:rFonts w:ascii="Arial" w:eastAsia="Arial" w:hAnsi="Arial"/>
          <w:spacing w:val="-3"/>
          <w:sz w:val="20"/>
          <w:szCs w:val="20"/>
        </w:rPr>
        <w:t xml:space="preserve"> </w:t>
      </w:r>
      <w:r w:rsidRPr="00E32DA8">
        <w:rPr>
          <w:rFonts w:ascii="Arial" w:eastAsia="Arial" w:hAnsi="Arial"/>
          <w:spacing w:val="-1"/>
          <w:sz w:val="20"/>
          <w:szCs w:val="20"/>
        </w:rPr>
        <w:t>as</w:t>
      </w:r>
      <w:r w:rsidRPr="00E32DA8">
        <w:rPr>
          <w:rFonts w:ascii="Arial" w:eastAsia="Arial" w:hAnsi="Arial"/>
          <w:spacing w:val="-5"/>
          <w:sz w:val="20"/>
          <w:szCs w:val="20"/>
        </w:rPr>
        <w:t xml:space="preserve"> </w:t>
      </w:r>
      <w:r w:rsidRPr="00E32DA8">
        <w:rPr>
          <w:rFonts w:ascii="Arial" w:eastAsia="Arial" w:hAnsi="Arial"/>
          <w:sz w:val="20"/>
          <w:szCs w:val="20"/>
        </w:rPr>
        <w:t>they</w:t>
      </w:r>
      <w:r w:rsidRPr="00E32DA8">
        <w:rPr>
          <w:rFonts w:ascii="Arial" w:eastAsia="Arial" w:hAnsi="Arial"/>
          <w:spacing w:val="-10"/>
          <w:sz w:val="20"/>
          <w:szCs w:val="20"/>
        </w:rPr>
        <w:t xml:space="preserve"> </w:t>
      </w:r>
      <w:r w:rsidRPr="00E32DA8">
        <w:rPr>
          <w:rFonts w:ascii="Arial" w:eastAsia="Arial" w:hAnsi="Arial"/>
          <w:sz w:val="20"/>
          <w:szCs w:val="20"/>
        </w:rPr>
        <w:t>cover</w:t>
      </w:r>
      <w:r w:rsidRPr="00E32DA8">
        <w:rPr>
          <w:rFonts w:ascii="Arial" w:eastAsia="Arial" w:hAnsi="Arial"/>
          <w:spacing w:val="-5"/>
          <w:sz w:val="20"/>
          <w:szCs w:val="20"/>
        </w:rPr>
        <w:t xml:space="preserve"> </w:t>
      </w:r>
      <w:r w:rsidRPr="00E32DA8">
        <w:rPr>
          <w:rFonts w:ascii="Arial" w:eastAsia="Arial" w:hAnsi="Arial"/>
          <w:spacing w:val="-1"/>
          <w:sz w:val="20"/>
          <w:szCs w:val="20"/>
        </w:rPr>
        <w:t>each</w:t>
      </w:r>
      <w:r w:rsidRPr="00E32DA8">
        <w:rPr>
          <w:rFonts w:ascii="Arial" w:eastAsia="Arial" w:hAnsi="Arial"/>
          <w:spacing w:val="-4"/>
          <w:sz w:val="20"/>
          <w:szCs w:val="20"/>
        </w:rPr>
        <w:t xml:space="preserve"> </w:t>
      </w:r>
      <w:r w:rsidRPr="00E32DA8">
        <w:rPr>
          <w:rFonts w:ascii="Arial" w:eastAsia="Arial" w:hAnsi="Arial"/>
          <w:sz w:val="20"/>
          <w:szCs w:val="20"/>
        </w:rPr>
        <w:t>learning</w:t>
      </w:r>
      <w:r w:rsidRPr="00E32DA8">
        <w:rPr>
          <w:rFonts w:ascii="Arial" w:eastAsia="Arial" w:hAnsi="Arial"/>
          <w:spacing w:val="-6"/>
          <w:sz w:val="20"/>
          <w:szCs w:val="20"/>
        </w:rPr>
        <w:t xml:space="preserve"> </w:t>
      </w:r>
      <w:r w:rsidRPr="00E32DA8">
        <w:rPr>
          <w:rFonts w:ascii="Arial" w:eastAsia="Arial" w:hAnsi="Arial"/>
          <w:spacing w:val="-1"/>
          <w:sz w:val="20"/>
          <w:szCs w:val="20"/>
        </w:rPr>
        <w:t>objective.</w:t>
      </w:r>
    </w:p>
    <w:p w:rsidR="00B54BE2" w:rsidRPr="00E32DA8" w:rsidRDefault="00B54BE2" w:rsidP="00B54BE2">
      <w:pPr>
        <w:widowControl w:val="0"/>
        <w:spacing w:before="10"/>
        <w:ind w:left="-567"/>
        <w:rPr>
          <w:rFonts w:ascii="Arial" w:eastAsia="Arial" w:hAnsi="Arial" w:cs="Arial"/>
          <w:sz w:val="19"/>
          <w:szCs w:val="19"/>
        </w:rPr>
      </w:pPr>
    </w:p>
    <w:p w:rsidR="00B54BE2" w:rsidRPr="00E32DA8" w:rsidRDefault="00B54BE2" w:rsidP="00B54BE2">
      <w:pPr>
        <w:widowControl w:val="0"/>
        <w:ind w:left="-567"/>
        <w:outlineLvl w:val="1"/>
        <w:rPr>
          <w:rFonts w:ascii="Arial" w:eastAsia="Arial" w:hAnsi="Arial"/>
          <w:sz w:val="20"/>
          <w:szCs w:val="20"/>
        </w:rPr>
      </w:pPr>
      <w:r w:rsidRPr="00E32DA8">
        <w:rPr>
          <w:rFonts w:ascii="Arial" w:eastAsia="Arial" w:hAnsi="Arial"/>
          <w:b/>
          <w:bCs/>
          <w:spacing w:val="-1"/>
          <w:sz w:val="20"/>
          <w:szCs w:val="20"/>
        </w:rPr>
        <w:t>Websites</w:t>
      </w:r>
      <w:r w:rsidRPr="00E32DA8">
        <w:rPr>
          <w:rFonts w:ascii="Arial" w:eastAsia="Arial" w:hAnsi="Arial"/>
          <w:b/>
          <w:bCs/>
          <w:spacing w:val="-11"/>
          <w:sz w:val="20"/>
          <w:szCs w:val="20"/>
        </w:rPr>
        <w:t xml:space="preserve"> </w:t>
      </w:r>
      <w:r w:rsidRPr="00E32DA8">
        <w:rPr>
          <w:rFonts w:ascii="Arial" w:eastAsia="Arial" w:hAnsi="Arial"/>
          <w:b/>
          <w:bCs/>
          <w:spacing w:val="-1"/>
          <w:sz w:val="20"/>
          <w:szCs w:val="20"/>
        </w:rPr>
        <w:t>and</w:t>
      </w:r>
      <w:r w:rsidRPr="00E32DA8">
        <w:rPr>
          <w:rFonts w:ascii="Arial" w:eastAsia="Arial" w:hAnsi="Arial"/>
          <w:b/>
          <w:bCs/>
          <w:spacing w:val="-9"/>
          <w:sz w:val="20"/>
          <w:szCs w:val="20"/>
        </w:rPr>
        <w:t xml:space="preserve"> </w:t>
      </w:r>
      <w:r w:rsidRPr="00E32DA8">
        <w:rPr>
          <w:rFonts w:ascii="Arial" w:eastAsia="Arial" w:hAnsi="Arial"/>
          <w:b/>
          <w:bCs/>
          <w:sz w:val="20"/>
          <w:szCs w:val="20"/>
        </w:rPr>
        <w:t>videos</w:t>
      </w:r>
    </w:p>
    <w:p w:rsidR="00B54BE2" w:rsidRPr="00E32DA8" w:rsidRDefault="00B54BE2" w:rsidP="00B54BE2">
      <w:pPr>
        <w:widowControl w:val="0"/>
        <w:spacing w:before="2"/>
        <w:ind w:left="-567" w:right="297"/>
        <w:rPr>
          <w:rFonts w:ascii="Arial" w:eastAsia="Arial" w:hAnsi="Arial"/>
          <w:sz w:val="20"/>
          <w:szCs w:val="20"/>
        </w:rPr>
      </w:pPr>
      <w:r w:rsidRPr="00E32DA8">
        <w:rPr>
          <w:rFonts w:ascii="Arial" w:eastAsia="Arial" w:hAnsi="Arial"/>
          <w:sz w:val="20"/>
          <w:szCs w:val="20"/>
        </w:rPr>
        <w:t>This</w:t>
      </w:r>
      <w:r w:rsidRPr="00E32DA8">
        <w:rPr>
          <w:rFonts w:ascii="Arial" w:eastAsia="Arial" w:hAnsi="Arial"/>
          <w:spacing w:val="-7"/>
          <w:sz w:val="20"/>
          <w:szCs w:val="20"/>
        </w:rPr>
        <w:t xml:space="preserve"> </w:t>
      </w:r>
      <w:r w:rsidRPr="00E32DA8">
        <w:rPr>
          <w:rFonts w:ascii="Arial" w:eastAsia="Arial" w:hAnsi="Arial"/>
          <w:sz w:val="20"/>
          <w:szCs w:val="20"/>
        </w:rPr>
        <w:t>scheme</w:t>
      </w:r>
      <w:r w:rsidRPr="00E32DA8">
        <w:rPr>
          <w:rFonts w:ascii="Arial" w:eastAsia="Arial" w:hAnsi="Arial"/>
          <w:spacing w:val="-7"/>
          <w:sz w:val="20"/>
          <w:szCs w:val="20"/>
        </w:rPr>
        <w:t xml:space="preserve"> </w:t>
      </w:r>
      <w:r w:rsidRPr="00E32DA8">
        <w:rPr>
          <w:rFonts w:ascii="Arial" w:eastAsia="Arial" w:hAnsi="Arial"/>
          <w:spacing w:val="-1"/>
          <w:sz w:val="20"/>
          <w:szCs w:val="20"/>
        </w:rPr>
        <w:t>of</w:t>
      </w:r>
      <w:r w:rsidRPr="00E32DA8">
        <w:rPr>
          <w:rFonts w:ascii="Arial" w:eastAsia="Arial" w:hAnsi="Arial"/>
          <w:spacing w:val="-5"/>
          <w:sz w:val="20"/>
          <w:szCs w:val="20"/>
        </w:rPr>
        <w:t xml:space="preserve"> </w:t>
      </w:r>
      <w:r w:rsidRPr="00E32DA8">
        <w:rPr>
          <w:rFonts w:ascii="Arial" w:eastAsia="Arial" w:hAnsi="Arial"/>
          <w:spacing w:val="-1"/>
          <w:sz w:val="20"/>
          <w:szCs w:val="20"/>
        </w:rPr>
        <w:t>work</w:t>
      </w:r>
      <w:r w:rsidRPr="00E32DA8">
        <w:rPr>
          <w:rFonts w:ascii="Arial" w:eastAsia="Arial" w:hAnsi="Arial"/>
          <w:spacing w:val="-3"/>
          <w:sz w:val="20"/>
          <w:szCs w:val="20"/>
        </w:rPr>
        <w:t xml:space="preserve"> </w:t>
      </w:r>
      <w:r w:rsidRPr="00E32DA8">
        <w:rPr>
          <w:rFonts w:ascii="Arial" w:eastAsia="Arial" w:hAnsi="Arial"/>
          <w:spacing w:val="-1"/>
          <w:sz w:val="20"/>
          <w:szCs w:val="20"/>
        </w:rPr>
        <w:t>includes</w:t>
      </w:r>
      <w:r w:rsidRPr="00E32DA8">
        <w:rPr>
          <w:rFonts w:ascii="Arial" w:eastAsia="Arial" w:hAnsi="Arial"/>
          <w:spacing w:val="-6"/>
          <w:sz w:val="20"/>
          <w:szCs w:val="20"/>
        </w:rPr>
        <w:t xml:space="preserve"> </w:t>
      </w:r>
      <w:r w:rsidRPr="00E32DA8">
        <w:rPr>
          <w:rFonts w:ascii="Arial" w:eastAsia="Arial" w:hAnsi="Arial"/>
          <w:spacing w:val="-1"/>
          <w:sz w:val="20"/>
          <w:szCs w:val="20"/>
        </w:rPr>
        <w:t>website</w:t>
      </w:r>
      <w:r w:rsidRPr="00E32DA8">
        <w:rPr>
          <w:rFonts w:ascii="Arial" w:eastAsia="Arial" w:hAnsi="Arial"/>
          <w:spacing w:val="-7"/>
          <w:sz w:val="20"/>
          <w:szCs w:val="20"/>
        </w:rPr>
        <w:t xml:space="preserve"> </w:t>
      </w:r>
      <w:r w:rsidRPr="00E32DA8">
        <w:rPr>
          <w:rFonts w:ascii="Arial" w:eastAsia="Arial" w:hAnsi="Arial"/>
          <w:sz w:val="20"/>
          <w:szCs w:val="20"/>
        </w:rPr>
        <w:t>links</w:t>
      </w:r>
      <w:r w:rsidRPr="00E32DA8">
        <w:rPr>
          <w:rFonts w:ascii="Arial" w:eastAsia="Arial" w:hAnsi="Arial"/>
          <w:spacing w:val="-6"/>
          <w:sz w:val="20"/>
          <w:szCs w:val="20"/>
        </w:rPr>
        <w:t xml:space="preserve"> </w:t>
      </w:r>
      <w:r w:rsidRPr="00E32DA8">
        <w:rPr>
          <w:rFonts w:ascii="Arial" w:eastAsia="Arial" w:hAnsi="Arial"/>
          <w:spacing w:val="-1"/>
          <w:sz w:val="20"/>
          <w:szCs w:val="20"/>
        </w:rPr>
        <w:t>providing</w:t>
      </w:r>
      <w:r w:rsidRPr="00E32DA8">
        <w:rPr>
          <w:rFonts w:ascii="Arial" w:eastAsia="Arial" w:hAnsi="Arial"/>
          <w:spacing w:val="-7"/>
          <w:sz w:val="20"/>
          <w:szCs w:val="20"/>
        </w:rPr>
        <w:t xml:space="preserve"> </w:t>
      </w:r>
      <w:r w:rsidRPr="00E32DA8">
        <w:rPr>
          <w:rFonts w:ascii="Arial" w:eastAsia="Arial" w:hAnsi="Arial"/>
          <w:sz w:val="20"/>
          <w:szCs w:val="20"/>
        </w:rPr>
        <w:t>direct</w:t>
      </w:r>
      <w:r w:rsidRPr="00E32DA8">
        <w:rPr>
          <w:rFonts w:ascii="Arial" w:eastAsia="Arial" w:hAnsi="Arial"/>
          <w:spacing w:val="-7"/>
          <w:sz w:val="20"/>
          <w:szCs w:val="20"/>
        </w:rPr>
        <w:t xml:space="preserve"> </w:t>
      </w:r>
      <w:r w:rsidRPr="00E32DA8">
        <w:rPr>
          <w:rFonts w:ascii="Arial" w:eastAsia="Arial" w:hAnsi="Arial"/>
          <w:sz w:val="20"/>
          <w:szCs w:val="20"/>
        </w:rPr>
        <w:t>access</w:t>
      </w:r>
      <w:r w:rsidRPr="00E32DA8">
        <w:rPr>
          <w:rFonts w:ascii="Arial" w:eastAsia="Arial" w:hAnsi="Arial"/>
          <w:spacing w:val="-7"/>
          <w:sz w:val="20"/>
          <w:szCs w:val="20"/>
        </w:rPr>
        <w:t xml:space="preserve"> </w:t>
      </w:r>
      <w:r w:rsidRPr="00E32DA8">
        <w:rPr>
          <w:rFonts w:ascii="Arial" w:eastAsia="Arial" w:hAnsi="Arial"/>
          <w:spacing w:val="-1"/>
          <w:sz w:val="20"/>
          <w:szCs w:val="20"/>
        </w:rPr>
        <w:t>to</w:t>
      </w:r>
      <w:r w:rsidRPr="00E32DA8">
        <w:rPr>
          <w:rFonts w:ascii="Arial" w:eastAsia="Arial" w:hAnsi="Arial"/>
          <w:spacing w:val="-7"/>
          <w:sz w:val="20"/>
          <w:szCs w:val="20"/>
        </w:rPr>
        <w:t xml:space="preserve"> </w:t>
      </w:r>
      <w:r w:rsidRPr="00E32DA8">
        <w:rPr>
          <w:rFonts w:ascii="Arial" w:eastAsia="Arial" w:hAnsi="Arial"/>
          <w:spacing w:val="-1"/>
          <w:sz w:val="20"/>
          <w:szCs w:val="20"/>
        </w:rPr>
        <w:t>internet</w:t>
      </w:r>
      <w:r w:rsidRPr="00E32DA8">
        <w:rPr>
          <w:rFonts w:ascii="Arial" w:eastAsia="Arial" w:hAnsi="Arial"/>
          <w:spacing w:val="-7"/>
          <w:sz w:val="20"/>
          <w:szCs w:val="20"/>
        </w:rPr>
        <w:t xml:space="preserve"> </w:t>
      </w:r>
      <w:r w:rsidRPr="00E32DA8">
        <w:rPr>
          <w:rFonts w:ascii="Arial" w:eastAsia="Arial" w:hAnsi="Arial"/>
          <w:sz w:val="20"/>
          <w:szCs w:val="20"/>
        </w:rPr>
        <w:t>resources.</w:t>
      </w:r>
      <w:r w:rsidRPr="00E32DA8">
        <w:rPr>
          <w:rFonts w:ascii="Arial" w:eastAsia="Arial" w:hAnsi="Arial"/>
          <w:spacing w:val="-7"/>
          <w:sz w:val="20"/>
          <w:szCs w:val="20"/>
        </w:rPr>
        <w:t xml:space="preserve"> </w:t>
      </w:r>
      <w:r w:rsidRPr="00E32DA8">
        <w:rPr>
          <w:rFonts w:ascii="Arial" w:eastAsia="Arial" w:hAnsi="Arial"/>
          <w:spacing w:val="-1"/>
          <w:sz w:val="20"/>
          <w:szCs w:val="20"/>
        </w:rPr>
        <w:t>Cambridge</w:t>
      </w:r>
      <w:r w:rsidRPr="00E32DA8">
        <w:rPr>
          <w:rFonts w:ascii="Arial" w:eastAsia="Arial" w:hAnsi="Arial"/>
          <w:spacing w:val="-7"/>
          <w:sz w:val="20"/>
          <w:szCs w:val="20"/>
        </w:rPr>
        <w:t xml:space="preserve"> </w:t>
      </w:r>
      <w:r w:rsidRPr="00E32DA8">
        <w:rPr>
          <w:rFonts w:ascii="Arial" w:eastAsia="Arial" w:hAnsi="Arial"/>
          <w:sz w:val="20"/>
          <w:szCs w:val="20"/>
        </w:rPr>
        <w:t>International</w:t>
      </w:r>
      <w:r w:rsidRPr="00E32DA8">
        <w:rPr>
          <w:rFonts w:ascii="Arial" w:eastAsia="Arial" w:hAnsi="Arial"/>
          <w:spacing w:val="-8"/>
          <w:sz w:val="20"/>
          <w:szCs w:val="20"/>
        </w:rPr>
        <w:t xml:space="preserve"> </w:t>
      </w:r>
      <w:r w:rsidRPr="00E32DA8">
        <w:rPr>
          <w:rFonts w:ascii="Arial" w:eastAsia="Arial" w:hAnsi="Arial"/>
          <w:spacing w:val="-1"/>
          <w:sz w:val="20"/>
          <w:szCs w:val="20"/>
        </w:rPr>
        <w:t>Examinations</w:t>
      </w:r>
      <w:r w:rsidRPr="00E32DA8">
        <w:rPr>
          <w:rFonts w:ascii="Arial" w:eastAsia="Arial" w:hAnsi="Arial"/>
          <w:spacing w:val="-3"/>
          <w:sz w:val="20"/>
          <w:szCs w:val="20"/>
        </w:rPr>
        <w:t xml:space="preserve"> </w:t>
      </w:r>
      <w:r w:rsidRPr="00E32DA8">
        <w:rPr>
          <w:rFonts w:ascii="Arial" w:eastAsia="Arial" w:hAnsi="Arial"/>
          <w:spacing w:val="-1"/>
          <w:sz w:val="20"/>
          <w:szCs w:val="20"/>
        </w:rPr>
        <w:t>is</w:t>
      </w:r>
      <w:r w:rsidRPr="00E32DA8">
        <w:rPr>
          <w:rFonts w:ascii="Arial" w:eastAsia="Arial" w:hAnsi="Arial"/>
          <w:spacing w:val="-6"/>
          <w:sz w:val="20"/>
          <w:szCs w:val="20"/>
        </w:rPr>
        <w:t xml:space="preserve"> </w:t>
      </w:r>
      <w:r w:rsidRPr="00E32DA8">
        <w:rPr>
          <w:rFonts w:ascii="Arial" w:eastAsia="Arial" w:hAnsi="Arial"/>
          <w:spacing w:val="-1"/>
          <w:sz w:val="20"/>
          <w:szCs w:val="20"/>
        </w:rPr>
        <w:t>not</w:t>
      </w:r>
      <w:r w:rsidRPr="00E32DA8">
        <w:rPr>
          <w:rFonts w:ascii="Arial" w:eastAsia="Arial" w:hAnsi="Arial"/>
          <w:spacing w:val="-5"/>
          <w:sz w:val="20"/>
          <w:szCs w:val="20"/>
        </w:rPr>
        <w:t xml:space="preserve"> </w:t>
      </w:r>
      <w:r w:rsidRPr="00E32DA8">
        <w:rPr>
          <w:rFonts w:ascii="Arial" w:eastAsia="Arial" w:hAnsi="Arial"/>
          <w:sz w:val="20"/>
          <w:szCs w:val="20"/>
        </w:rPr>
        <w:t>responsible</w:t>
      </w:r>
      <w:r w:rsidRPr="00E32DA8">
        <w:rPr>
          <w:rFonts w:ascii="Arial" w:eastAsia="Arial" w:hAnsi="Arial"/>
          <w:spacing w:val="-7"/>
          <w:sz w:val="20"/>
          <w:szCs w:val="20"/>
        </w:rPr>
        <w:t xml:space="preserve"> </w:t>
      </w:r>
      <w:r w:rsidRPr="00E32DA8">
        <w:rPr>
          <w:rFonts w:ascii="Arial" w:eastAsia="Arial" w:hAnsi="Arial"/>
          <w:sz w:val="20"/>
          <w:szCs w:val="20"/>
        </w:rPr>
        <w:t>for</w:t>
      </w:r>
      <w:r w:rsidRPr="00E32DA8">
        <w:rPr>
          <w:rFonts w:ascii="Arial" w:eastAsia="Arial" w:hAnsi="Arial"/>
          <w:spacing w:val="-6"/>
          <w:sz w:val="20"/>
          <w:szCs w:val="20"/>
        </w:rPr>
        <w:t xml:space="preserve"> </w:t>
      </w:r>
      <w:r w:rsidRPr="00E32DA8">
        <w:rPr>
          <w:rFonts w:ascii="Arial" w:eastAsia="Arial" w:hAnsi="Arial"/>
          <w:sz w:val="20"/>
          <w:szCs w:val="20"/>
        </w:rPr>
        <w:t>the</w:t>
      </w:r>
      <w:r w:rsidRPr="00E32DA8">
        <w:rPr>
          <w:rFonts w:ascii="Arial" w:eastAsia="Arial" w:hAnsi="Arial"/>
          <w:spacing w:val="-7"/>
          <w:sz w:val="20"/>
          <w:szCs w:val="20"/>
        </w:rPr>
        <w:t xml:space="preserve"> </w:t>
      </w:r>
      <w:r w:rsidRPr="00E32DA8">
        <w:rPr>
          <w:rFonts w:ascii="Arial" w:eastAsia="Arial" w:hAnsi="Arial"/>
          <w:sz w:val="20"/>
          <w:szCs w:val="20"/>
        </w:rPr>
        <w:t>accuracy</w:t>
      </w:r>
      <w:r w:rsidRPr="00E32DA8">
        <w:rPr>
          <w:rFonts w:ascii="Arial" w:eastAsia="Arial" w:hAnsi="Arial"/>
          <w:spacing w:val="-8"/>
          <w:sz w:val="20"/>
          <w:szCs w:val="20"/>
        </w:rPr>
        <w:t xml:space="preserve"> </w:t>
      </w:r>
      <w:r w:rsidRPr="00E32DA8">
        <w:rPr>
          <w:rFonts w:ascii="Arial" w:eastAsia="Arial" w:hAnsi="Arial"/>
          <w:spacing w:val="-1"/>
          <w:sz w:val="20"/>
          <w:szCs w:val="20"/>
        </w:rPr>
        <w:t>or</w:t>
      </w:r>
      <w:r>
        <w:rPr>
          <w:rFonts w:ascii="Arial" w:eastAsia="Arial" w:hAnsi="Arial"/>
          <w:spacing w:val="-1"/>
          <w:sz w:val="20"/>
          <w:szCs w:val="20"/>
        </w:rPr>
        <w:t xml:space="preserve"> </w:t>
      </w:r>
      <w:r w:rsidRPr="00E32DA8">
        <w:rPr>
          <w:rFonts w:ascii="Arial" w:eastAsia="Arial" w:hAnsi="Arial"/>
          <w:spacing w:val="-1"/>
          <w:sz w:val="20"/>
          <w:szCs w:val="20"/>
        </w:rPr>
        <w:t>content</w:t>
      </w:r>
      <w:r w:rsidRPr="00E32DA8">
        <w:rPr>
          <w:rFonts w:ascii="Arial" w:eastAsia="Arial" w:hAnsi="Arial"/>
          <w:spacing w:val="-4"/>
          <w:sz w:val="20"/>
          <w:szCs w:val="20"/>
        </w:rPr>
        <w:t xml:space="preserve"> </w:t>
      </w:r>
      <w:r w:rsidRPr="00E32DA8">
        <w:rPr>
          <w:rFonts w:ascii="Arial" w:eastAsia="Arial" w:hAnsi="Arial"/>
          <w:spacing w:val="-1"/>
          <w:sz w:val="20"/>
          <w:szCs w:val="20"/>
        </w:rPr>
        <w:t>of</w:t>
      </w:r>
      <w:r w:rsidRPr="00E32DA8">
        <w:rPr>
          <w:rFonts w:ascii="Arial" w:eastAsia="Arial" w:hAnsi="Arial"/>
          <w:spacing w:val="-4"/>
          <w:sz w:val="20"/>
          <w:szCs w:val="20"/>
        </w:rPr>
        <w:t xml:space="preserve"> </w:t>
      </w:r>
      <w:r w:rsidRPr="00E32DA8">
        <w:rPr>
          <w:rFonts w:ascii="Arial" w:eastAsia="Arial" w:hAnsi="Arial"/>
          <w:spacing w:val="-1"/>
          <w:sz w:val="20"/>
          <w:szCs w:val="20"/>
        </w:rPr>
        <w:t>information</w:t>
      </w:r>
      <w:r w:rsidRPr="00E32DA8">
        <w:rPr>
          <w:rFonts w:ascii="Arial" w:eastAsia="Arial" w:hAnsi="Arial"/>
          <w:spacing w:val="-5"/>
          <w:sz w:val="20"/>
          <w:szCs w:val="20"/>
        </w:rPr>
        <w:t xml:space="preserve"> </w:t>
      </w:r>
      <w:r w:rsidRPr="00E32DA8">
        <w:rPr>
          <w:rFonts w:ascii="Arial" w:eastAsia="Arial" w:hAnsi="Arial"/>
          <w:sz w:val="20"/>
          <w:szCs w:val="20"/>
        </w:rPr>
        <w:t>contained</w:t>
      </w:r>
      <w:r w:rsidRPr="00E32DA8">
        <w:rPr>
          <w:rFonts w:ascii="Arial" w:eastAsia="Arial" w:hAnsi="Arial"/>
          <w:spacing w:val="-4"/>
          <w:sz w:val="20"/>
          <w:szCs w:val="20"/>
        </w:rPr>
        <w:t xml:space="preserve"> </w:t>
      </w:r>
      <w:r w:rsidRPr="00E32DA8">
        <w:rPr>
          <w:rFonts w:ascii="Arial" w:eastAsia="Arial" w:hAnsi="Arial"/>
          <w:spacing w:val="-1"/>
          <w:sz w:val="20"/>
          <w:szCs w:val="20"/>
        </w:rPr>
        <w:t>in</w:t>
      </w:r>
      <w:r w:rsidRPr="00E32DA8">
        <w:rPr>
          <w:rFonts w:ascii="Arial" w:eastAsia="Arial" w:hAnsi="Arial"/>
          <w:spacing w:val="-5"/>
          <w:sz w:val="20"/>
          <w:szCs w:val="20"/>
        </w:rPr>
        <w:t xml:space="preserve"> </w:t>
      </w:r>
      <w:r w:rsidRPr="00E32DA8">
        <w:rPr>
          <w:rFonts w:ascii="Arial" w:eastAsia="Arial" w:hAnsi="Arial"/>
          <w:sz w:val="20"/>
          <w:szCs w:val="20"/>
        </w:rPr>
        <w:t>these</w:t>
      </w:r>
      <w:r w:rsidRPr="00E32DA8">
        <w:rPr>
          <w:rFonts w:ascii="Arial" w:eastAsia="Arial" w:hAnsi="Arial"/>
          <w:spacing w:val="-6"/>
          <w:sz w:val="20"/>
          <w:szCs w:val="20"/>
        </w:rPr>
        <w:t xml:space="preserve"> </w:t>
      </w:r>
      <w:r w:rsidRPr="00E32DA8">
        <w:rPr>
          <w:rFonts w:ascii="Arial" w:eastAsia="Arial" w:hAnsi="Arial"/>
          <w:sz w:val="20"/>
          <w:szCs w:val="20"/>
        </w:rPr>
        <w:t>sites.</w:t>
      </w:r>
      <w:r w:rsidRPr="00E32DA8">
        <w:rPr>
          <w:rFonts w:ascii="Arial" w:eastAsia="Arial" w:hAnsi="Arial"/>
          <w:spacing w:val="-4"/>
          <w:sz w:val="20"/>
          <w:szCs w:val="20"/>
        </w:rPr>
        <w:t xml:space="preserve"> </w:t>
      </w:r>
      <w:r w:rsidRPr="00E32DA8">
        <w:rPr>
          <w:rFonts w:ascii="Arial" w:eastAsia="Arial" w:hAnsi="Arial"/>
          <w:sz w:val="20"/>
          <w:szCs w:val="20"/>
        </w:rPr>
        <w:t>The</w:t>
      </w:r>
      <w:r w:rsidRPr="00E32DA8">
        <w:rPr>
          <w:rFonts w:ascii="Arial" w:eastAsia="Arial" w:hAnsi="Arial"/>
          <w:spacing w:val="-6"/>
          <w:sz w:val="20"/>
          <w:szCs w:val="20"/>
        </w:rPr>
        <w:t xml:space="preserve"> </w:t>
      </w:r>
      <w:r w:rsidRPr="00E32DA8">
        <w:rPr>
          <w:rFonts w:ascii="Arial" w:eastAsia="Arial" w:hAnsi="Arial"/>
          <w:spacing w:val="-1"/>
          <w:sz w:val="20"/>
          <w:szCs w:val="20"/>
        </w:rPr>
        <w:t>inclusion</w:t>
      </w:r>
      <w:r w:rsidRPr="00E32DA8">
        <w:rPr>
          <w:rFonts w:ascii="Arial" w:eastAsia="Arial" w:hAnsi="Arial"/>
          <w:spacing w:val="-4"/>
          <w:sz w:val="20"/>
          <w:szCs w:val="20"/>
        </w:rPr>
        <w:t xml:space="preserve"> </w:t>
      </w:r>
      <w:r w:rsidRPr="00E32DA8">
        <w:rPr>
          <w:rFonts w:ascii="Arial" w:eastAsia="Arial" w:hAnsi="Arial"/>
          <w:spacing w:val="-1"/>
          <w:sz w:val="20"/>
          <w:szCs w:val="20"/>
        </w:rPr>
        <w:t>of</w:t>
      </w:r>
      <w:r w:rsidRPr="00E32DA8">
        <w:rPr>
          <w:rFonts w:ascii="Arial" w:eastAsia="Arial" w:hAnsi="Arial"/>
          <w:spacing w:val="-3"/>
          <w:sz w:val="20"/>
          <w:szCs w:val="20"/>
        </w:rPr>
        <w:t xml:space="preserve"> </w:t>
      </w:r>
      <w:r w:rsidRPr="00E32DA8">
        <w:rPr>
          <w:rFonts w:ascii="Arial" w:eastAsia="Arial" w:hAnsi="Arial"/>
          <w:sz w:val="20"/>
          <w:szCs w:val="20"/>
        </w:rPr>
        <w:t>a</w:t>
      </w:r>
      <w:r w:rsidRPr="00E32DA8">
        <w:rPr>
          <w:rFonts w:ascii="Arial" w:eastAsia="Arial" w:hAnsi="Arial"/>
          <w:spacing w:val="-6"/>
          <w:sz w:val="20"/>
          <w:szCs w:val="20"/>
        </w:rPr>
        <w:t xml:space="preserve"> </w:t>
      </w:r>
      <w:r w:rsidRPr="00E32DA8">
        <w:rPr>
          <w:rFonts w:ascii="Arial" w:eastAsia="Arial" w:hAnsi="Arial"/>
          <w:spacing w:val="-1"/>
          <w:sz w:val="20"/>
          <w:szCs w:val="20"/>
        </w:rPr>
        <w:t>link</w:t>
      </w:r>
      <w:r w:rsidRPr="00E32DA8">
        <w:rPr>
          <w:rFonts w:ascii="Arial" w:eastAsia="Arial" w:hAnsi="Arial"/>
          <w:spacing w:val="-2"/>
          <w:sz w:val="20"/>
          <w:szCs w:val="20"/>
        </w:rPr>
        <w:t xml:space="preserve"> </w:t>
      </w:r>
      <w:r w:rsidRPr="00E32DA8">
        <w:rPr>
          <w:rFonts w:ascii="Arial" w:eastAsia="Arial" w:hAnsi="Arial"/>
          <w:spacing w:val="-1"/>
          <w:sz w:val="20"/>
          <w:szCs w:val="20"/>
        </w:rPr>
        <w:t>to</w:t>
      </w:r>
      <w:r w:rsidRPr="00E32DA8">
        <w:rPr>
          <w:rFonts w:ascii="Arial" w:eastAsia="Arial" w:hAnsi="Arial"/>
          <w:spacing w:val="-5"/>
          <w:sz w:val="20"/>
          <w:szCs w:val="20"/>
        </w:rPr>
        <w:t xml:space="preserve"> </w:t>
      </w:r>
      <w:r w:rsidRPr="00E32DA8">
        <w:rPr>
          <w:rFonts w:ascii="Arial" w:eastAsia="Arial" w:hAnsi="Arial"/>
          <w:spacing w:val="-1"/>
          <w:sz w:val="20"/>
          <w:szCs w:val="20"/>
        </w:rPr>
        <w:t>an</w:t>
      </w:r>
      <w:r w:rsidRPr="00E32DA8">
        <w:rPr>
          <w:rFonts w:ascii="Arial" w:eastAsia="Arial" w:hAnsi="Arial"/>
          <w:spacing w:val="-4"/>
          <w:sz w:val="20"/>
          <w:szCs w:val="20"/>
        </w:rPr>
        <w:t xml:space="preserve"> </w:t>
      </w:r>
      <w:r w:rsidRPr="00E32DA8">
        <w:rPr>
          <w:rFonts w:ascii="Arial" w:eastAsia="Arial" w:hAnsi="Arial"/>
          <w:spacing w:val="-1"/>
          <w:sz w:val="20"/>
          <w:szCs w:val="20"/>
        </w:rPr>
        <w:t>external</w:t>
      </w:r>
      <w:r w:rsidRPr="00E32DA8">
        <w:rPr>
          <w:rFonts w:ascii="Arial" w:eastAsia="Arial" w:hAnsi="Arial"/>
          <w:spacing w:val="-4"/>
          <w:sz w:val="20"/>
          <w:szCs w:val="20"/>
        </w:rPr>
        <w:t xml:space="preserve"> </w:t>
      </w:r>
      <w:r w:rsidRPr="00E32DA8">
        <w:rPr>
          <w:rFonts w:ascii="Arial" w:eastAsia="Arial" w:hAnsi="Arial"/>
          <w:spacing w:val="-1"/>
          <w:sz w:val="20"/>
          <w:szCs w:val="20"/>
        </w:rPr>
        <w:t>website</w:t>
      </w:r>
      <w:r w:rsidRPr="00E32DA8">
        <w:rPr>
          <w:rFonts w:ascii="Arial" w:eastAsia="Arial" w:hAnsi="Arial"/>
          <w:spacing w:val="-6"/>
          <w:sz w:val="20"/>
          <w:szCs w:val="20"/>
        </w:rPr>
        <w:t xml:space="preserve"> </w:t>
      </w:r>
      <w:r w:rsidRPr="00E32DA8">
        <w:rPr>
          <w:rFonts w:ascii="Arial" w:eastAsia="Arial" w:hAnsi="Arial"/>
          <w:sz w:val="20"/>
          <w:szCs w:val="20"/>
        </w:rPr>
        <w:t>should</w:t>
      </w:r>
      <w:r w:rsidRPr="00E32DA8">
        <w:rPr>
          <w:rFonts w:ascii="Arial" w:eastAsia="Arial" w:hAnsi="Arial"/>
          <w:spacing w:val="-5"/>
          <w:sz w:val="20"/>
          <w:szCs w:val="20"/>
        </w:rPr>
        <w:t xml:space="preserve"> </w:t>
      </w:r>
      <w:r w:rsidRPr="00E32DA8">
        <w:rPr>
          <w:rFonts w:ascii="Arial" w:eastAsia="Arial" w:hAnsi="Arial"/>
          <w:sz w:val="20"/>
          <w:szCs w:val="20"/>
        </w:rPr>
        <w:t>not</w:t>
      </w:r>
      <w:r w:rsidRPr="00E32DA8">
        <w:rPr>
          <w:rFonts w:ascii="Arial" w:eastAsia="Arial" w:hAnsi="Arial"/>
          <w:spacing w:val="-6"/>
          <w:sz w:val="20"/>
          <w:szCs w:val="20"/>
        </w:rPr>
        <w:t xml:space="preserve"> </w:t>
      </w:r>
      <w:r w:rsidRPr="00E32DA8">
        <w:rPr>
          <w:rFonts w:ascii="Arial" w:eastAsia="Arial" w:hAnsi="Arial"/>
          <w:spacing w:val="1"/>
          <w:sz w:val="20"/>
          <w:szCs w:val="20"/>
        </w:rPr>
        <w:t>be</w:t>
      </w:r>
      <w:r w:rsidRPr="00E32DA8">
        <w:rPr>
          <w:rFonts w:ascii="Arial" w:eastAsia="Arial" w:hAnsi="Arial"/>
          <w:spacing w:val="-5"/>
          <w:sz w:val="20"/>
          <w:szCs w:val="20"/>
        </w:rPr>
        <w:t xml:space="preserve"> </w:t>
      </w:r>
      <w:r w:rsidRPr="00E32DA8">
        <w:rPr>
          <w:rFonts w:ascii="Arial" w:eastAsia="Arial" w:hAnsi="Arial"/>
          <w:sz w:val="20"/>
          <w:szCs w:val="20"/>
        </w:rPr>
        <w:t>understood</w:t>
      </w:r>
      <w:r w:rsidRPr="00E32DA8">
        <w:rPr>
          <w:rFonts w:ascii="Arial" w:eastAsia="Arial" w:hAnsi="Arial"/>
          <w:spacing w:val="-6"/>
          <w:sz w:val="20"/>
          <w:szCs w:val="20"/>
        </w:rPr>
        <w:t xml:space="preserve"> </w:t>
      </w:r>
      <w:r w:rsidRPr="00E32DA8">
        <w:rPr>
          <w:rFonts w:ascii="Arial" w:eastAsia="Arial" w:hAnsi="Arial"/>
          <w:spacing w:val="-1"/>
          <w:sz w:val="20"/>
          <w:szCs w:val="20"/>
        </w:rPr>
        <w:t>to</w:t>
      </w:r>
      <w:r w:rsidRPr="00E32DA8">
        <w:rPr>
          <w:rFonts w:ascii="Arial" w:eastAsia="Arial" w:hAnsi="Arial"/>
          <w:spacing w:val="-3"/>
          <w:sz w:val="20"/>
          <w:szCs w:val="20"/>
        </w:rPr>
        <w:t xml:space="preserve"> </w:t>
      </w:r>
      <w:r w:rsidRPr="00E32DA8">
        <w:rPr>
          <w:rFonts w:ascii="Arial" w:eastAsia="Arial" w:hAnsi="Arial"/>
          <w:spacing w:val="-1"/>
          <w:sz w:val="20"/>
          <w:szCs w:val="20"/>
        </w:rPr>
        <w:t>be</w:t>
      </w:r>
      <w:r w:rsidRPr="00E32DA8">
        <w:rPr>
          <w:rFonts w:ascii="Arial" w:eastAsia="Arial" w:hAnsi="Arial"/>
          <w:spacing w:val="-4"/>
          <w:sz w:val="20"/>
          <w:szCs w:val="20"/>
        </w:rPr>
        <w:t xml:space="preserve"> </w:t>
      </w:r>
      <w:r w:rsidRPr="00E32DA8">
        <w:rPr>
          <w:rFonts w:ascii="Arial" w:eastAsia="Arial" w:hAnsi="Arial"/>
          <w:spacing w:val="-1"/>
          <w:sz w:val="20"/>
          <w:szCs w:val="20"/>
        </w:rPr>
        <w:t>an</w:t>
      </w:r>
      <w:r w:rsidRPr="00E32DA8">
        <w:rPr>
          <w:rFonts w:ascii="Arial" w:eastAsia="Arial" w:hAnsi="Arial"/>
          <w:spacing w:val="-4"/>
          <w:sz w:val="20"/>
          <w:szCs w:val="20"/>
        </w:rPr>
        <w:t xml:space="preserve"> </w:t>
      </w:r>
      <w:r w:rsidRPr="00E32DA8">
        <w:rPr>
          <w:rFonts w:ascii="Arial" w:eastAsia="Arial" w:hAnsi="Arial"/>
          <w:sz w:val="20"/>
          <w:szCs w:val="20"/>
        </w:rPr>
        <w:t>endorsement</w:t>
      </w:r>
      <w:r w:rsidRPr="00E32DA8">
        <w:rPr>
          <w:rFonts w:ascii="Arial" w:eastAsia="Arial" w:hAnsi="Arial"/>
          <w:spacing w:val="-5"/>
          <w:sz w:val="20"/>
          <w:szCs w:val="20"/>
        </w:rPr>
        <w:t xml:space="preserve"> </w:t>
      </w:r>
      <w:r w:rsidRPr="00E32DA8">
        <w:rPr>
          <w:rFonts w:ascii="Arial" w:eastAsia="Arial" w:hAnsi="Arial"/>
          <w:spacing w:val="-1"/>
          <w:sz w:val="20"/>
          <w:szCs w:val="20"/>
        </w:rPr>
        <w:t>of</w:t>
      </w:r>
      <w:r w:rsidRPr="00E32DA8">
        <w:rPr>
          <w:rFonts w:ascii="Arial" w:eastAsia="Arial" w:hAnsi="Arial"/>
          <w:spacing w:val="-4"/>
          <w:sz w:val="20"/>
          <w:szCs w:val="20"/>
        </w:rPr>
        <w:t xml:space="preserve"> </w:t>
      </w:r>
      <w:r w:rsidRPr="00E32DA8">
        <w:rPr>
          <w:rFonts w:ascii="Arial" w:eastAsia="Arial" w:hAnsi="Arial"/>
          <w:spacing w:val="-1"/>
          <w:sz w:val="20"/>
          <w:szCs w:val="20"/>
        </w:rPr>
        <w:t>that</w:t>
      </w:r>
      <w:r w:rsidRPr="00E32DA8">
        <w:rPr>
          <w:rFonts w:ascii="Arial" w:eastAsia="Arial" w:hAnsi="Arial"/>
          <w:spacing w:val="-5"/>
          <w:sz w:val="20"/>
          <w:szCs w:val="20"/>
        </w:rPr>
        <w:t xml:space="preserve"> </w:t>
      </w:r>
      <w:r w:rsidRPr="00E32DA8">
        <w:rPr>
          <w:rFonts w:ascii="Arial" w:eastAsia="Arial" w:hAnsi="Arial"/>
          <w:spacing w:val="-1"/>
          <w:sz w:val="20"/>
          <w:szCs w:val="20"/>
        </w:rPr>
        <w:t>website</w:t>
      </w:r>
      <w:r w:rsidRPr="00E32DA8">
        <w:rPr>
          <w:rFonts w:ascii="Arial" w:eastAsia="Arial" w:hAnsi="Arial"/>
          <w:spacing w:val="-6"/>
          <w:sz w:val="20"/>
          <w:szCs w:val="20"/>
        </w:rPr>
        <w:t xml:space="preserve"> </w:t>
      </w:r>
      <w:r w:rsidRPr="00E32DA8">
        <w:rPr>
          <w:rFonts w:ascii="Arial" w:eastAsia="Arial" w:hAnsi="Arial"/>
          <w:spacing w:val="-1"/>
          <w:sz w:val="20"/>
          <w:szCs w:val="20"/>
        </w:rPr>
        <w:t>or</w:t>
      </w:r>
      <w:r w:rsidRPr="00E32DA8">
        <w:rPr>
          <w:rFonts w:ascii="Arial" w:eastAsia="Arial" w:hAnsi="Arial"/>
          <w:spacing w:val="-4"/>
          <w:sz w:val="20"/>
          <w:szCs w:val="20"/>
        </w:rPr>
        <w:t xml:space="preserve"> </w:t>
      </w:r>
      <w:r w:rsidRPr="00E32DA8">
        <w:rPr>
          <w:rFonts w:ascii="Arial" w:eastAsia="Arial" w:hAnsi="Arial"/>
          <w:sz w:val="20"/>
          <w:szCs w:val="20"/>
        </w:rPr>
        <w:t>the</w:t>
      </w:r>
      <w:r>
        <w:rPr>
          <w:rFonts w:ascii="Arial" w:eastAsia="Arial" w:hAnsi="Arial"/>
          <w:sz w:val="20"/>
          <w:szCs w:val="20"/>
        </w:rPr>
        <w:t xml:space="preserve"> </w:t>
      </w:r>
      <w:r w:rsidRPr="00E32DA8">
        <w:rPr>
          <w:rFonts w:ascii="Arial" w:eastAsia="Arial" w:hAnsi="Arial"/>
          <w:spacing w:val="-1"/>
          <w:sz w:val="20"/>
          <w:szCs w:val="20"/>
        </w:rPr>
        <w:t>site's</w:t>
      </w:r>
      <w:r w:rsidRPr="00E32DA8">
        <w:rPr>
          <w:rFonts w:ascii="Arial" w:eastAsia="Arial" w:hAnsi="Arial"/>
          <w:spacing w:val="-9"/>
          <w:sz w:val="20"/>
          <w:szCs w:val="20"/>
        </w:rPr>
        <w:t xml:space="preserve"> </w:t>
      </w:r>
      <w:r w:rsidRPr="00E32DA8">
        <w:rPr>
          <w:rFonts w:ascii="Arial" w:eastAsia="Arial" w:hAnsi="Arial"/>
          <w:sz w:val="20"/>
          <w:szCs w:val="20"/>
        </w:rPr>
        <w:t>owners</w:t>
      </w:r>
      <w:r w:rsidRPr="00E32DA8">
        <w:rPr>
          <w:rFonts w:ascii="Arial" w:eastAsia="Arial" w:hAnsi="Arial"/>
          <w:spacing w:val="-9"/>
          <w:sz w:val="20"/>
          <w:szCs w:val="20"/>
        </w:rPr>
        <w:t xml:space="preserve"> </w:t>
      </w:r>
      <w:r w:rsidRPr="00E32DA8">
        <w:rPr>
          <w:rFonts w:ascii="Arial" w:eastAsia="Arial" w:hAnsi="Arial"/>
          <w:spacing w:val="-1"/>
          <w:sz w:val="20"/>
          <w:szCs w:val="20"/>
        </w:rPr>
        <w:t>(or</w:t>
      </w:r>
      <w:r w:rsidRPr="00E32DA8">
        <w:rPr>
          <w:rFonts w:ascii="Arial" w:eastAsia="Arial" w:hAnsi="Arial"/>
          <w:spacing w:val="-8"/>
          <w:sz w:val="20"/>
          <w:szCs w:val="20"/>
        </w:rPr>
        <w:t xml:space="preserve"> </w:t>
      </w:r>
      <w:r w:rsidRPr="00E32DA8">
        <w:rPr>
          <w:rFonts w:ascii="Arial" w:eastAsia="Arial" w:hAnsi="Arial"/>
          <w:spacing w:val="-1"/>
          <w:sz w:val="20"/>
          <w:szCs w:val="20"/>
        </w:rPr>
        <w:t>their</w:t>
      </w:r>
      <w:r w:rsidRPr="00E32DA8">
        <w:rPr>
          <w:rFonts w:ascii="Arial" w:eastAsia="Arial" w:hAnsi="Arial"/>
          <w:spacing w:val="-9"/>
          <w:sz w:val="20"/>
          <w:szCs w:val="20"/>
        </w:rPr>
        <w:t xml:space="preserve"> </w:t>
      </w:r>
      <w:r w:rsidRPr="00E32DA8">
        <w:rPr>
          <w:rFonts w:ascii="Arial" w:eastAsia="Arial" w:hAnsi="Arial"/>
          <w:spacing w:val="-1"/>
          <w:sz w:val="20"/>
          <w:szCs w:val="20"/>
        </w:rPr>
        <w:t>products/services).</w:t>
      </w:r>
    </w:p>
    <w:p w:rsidR="00B54BE2" w:rsidRPr="00E32DA8" w:rsidRDefault="00B54BE2" w:rsidP="00B54BE2">
      <w:pPr>
        <w:widowControl w:val="0"/>
        <w:spacing w:before="2"/>
        <w:ind w:left="-567"/>
        <w:rPr>
          <w:rFonts w:ascii="Arial" w:eastAsia="Arial" w:hAnsi="Arial" w:cs="Arial"/>
          <w:sz w:val="18"/>
          <w:szCs w:val="18"/>
        </w:rPr>
      </w:pPr>
    </w:p>
    <w:p w:rsidR="00B54BE2" w:rsidRPr="00E32DA8" w:rsidRDefault="00B54BE2" w:rsidP="00B54BE2">
      <w:pPr>
        <w:widowControl w:val="0"/>
        <w:ind w:left="-567" w:right="297"/>
        <w:rPr>
          <w:rFonts w:ascii="Arial" w:eastAsia="Arial" w:hAnsi="Arial"/>
          <w:sz w:val="20"/>
          <w:szCs w:val="20"/>
        </w:rPr>
      </w:pPr>
      <w:r w:rsidRPr="00E32DA8">
        <w:rPr>
          <w:rFonts w:ascii="Arial" w:eastAsia="Arial" w:hAnsi="Arial"/>
          <w:sz w:val="20"/>
          <w:szCs w:val="20"/>
        </w:rPr>
        <w:t>The</w:t>
      </w:r>
      <w:r w:rsidRPr="00E32DA8">
        <w:rPr>
          <w:rFonts w:ascii="Arial" w:eastAsia="Arial" w:hAnsi="Arial"/>
          <w:spacing w:val="-6"/>
          <w:sz w:val="20"/>
          <w:szCs w:val="20"/>
        </w:rPr>
        <w:t xml:space="preserve"> </w:t>
      </w:r>
      <w:r w:rsidRPr="00E32DA8">
        <w:rPr>
          <w:rFonts w:ascii="Arial" w:eastAsia="Arial" w:hAnsi="Arial"/>
          <w:spacing w:val="-1"/>
          <w:sz w:val="20"/>
          <w:szCs w:val="20"/>
        </w:rPr>
        <w:t>website</w:t>
      </w:r>
      <w:r w:rsidRPr="00E32DA8">
        <w:rPr>
          <w:rFonts w:ascii="Arial" w:eastAsia="Arial" w:hAnsi="Arial"/>
          <w:spacing w:val="-4"/>
          <w:sz w:val="20"/>
          <w:szCs w:val="20"/>
        </w:rPr>
        <w:t xml:space="preserve"> </w:t>
      </w:r>
      <w:r w:rsidRPr="00E32DA8">
        <w:rPr>
          <w:rFonts w:ascii="Arial" w:eastAsia="Arial" w:hAnsi="Arial"/>
          <w:spacing w:val="-1"/>
          <w:sz w:val="20"/>
          <w:szCs w:val="20"/>
        </w:rPr>
        <w:t>pages</w:t>
      </w:r>
      <w:r w:rsidRPr="00E32DA8">
        <w:rPr>
          <w:rFonts w:ascii="Arial" w:eastAsia="Arial" w:hAnsi="Arial"/>
          <w:spacing w:val="-5"/>
          <w:sz w:val="20"/>
          <w:szCs w:val="20"/>
        </w:rPr>
        <w:t xml:space="preserve"> referenced in</w:t>
      </w:r>
      <w:r w:rsidRPr="00E32DA8">
        <w:rPr>
          <w:rFonts w:ascii="Arial" w:eastAsia="Arial" w:hAnsi="Arial"/>
          <w:spacing w:val="-4"/>
          <w:sz w:val="20"/>
          <w:szCs w:val="20"/>
        </w:rPr>
        <w:t xml:space="preserve"> </w:t>
      </w:r>
      <w:r w:rsidRPr="00E32DA8">
        <w:rPr>
          <w:rFonts w:ascii="Arial" w:eastAsia="Arial" w:hAnsi="Arial"/>
          <w:spacing w:val="-1"/>
          <w:sz w:val="20"/>
          <w:szCs w:val="20"/>
        </w:rPr>
        <w:t>this</w:t>
      </w:r>
      <w:r w:rsidRPr="00E32DA8">
        <w:rPr>
          <w:rFonts w:ascii="Arial" w:eastAsia="Arial" w:hAnsi="Arial"/>
          <w:spacing w:val="-5"/>
          <w:sz w:val="20"/>
          <w:szCs w:val="20"/>
        </w:rPr>
        <w:t xml:space="preserve"> </w:t>
      </w:r>
      <w:r w:rsidRPr="00E32DA8">
        <w:rPr>
          <w:rFonts w:ascii="Arial" w:eastAsia="Arial" w:hAnsi="Arial"/>
          <w:sz w:val="20"/>
          <w:szCs w:val="20"/>
        </w:rPr>
        <w:t>scheme</w:t>
      </w:r>
      <w:r w:rsidRPr="00E32DA8">
        <w:rPr>
          <w:rFonts w:ascii="Arial" w:eastAsia="Arial" w:hAnsi="Arial"/>
          <w:spacing w:val="-6"/>
          <w:sz w:val="20"/>
          <w:szCs w:val="20"/>
        </w:rPr>
        <w:t xml:space="preserve"> </w:t>
      </w:r>
      <w:r w:rsidRPr="00E32DA8">
        <w:rPr>
          <w:rFonts w:ascii="Arial" w:eastAsia="Arial" w:hAnsi="Arial"/>
          <w:spacing w:val="-1"/>
          <w:sz w:val="20"/>
          <w:szCs w:val="20"/>
        </w:rPr>
        <w:t>of</w:t>
      </w:r>
      <w:r w:rsidRPr="00E32DA8">
        <w:rPr>
          <w:rFonts w:ascii="Arial" w:eastAsia="Arial" w:hAnsi="Arial"/>
          <w:spacing w:val="-4"/>
          <w:sz w:val="20"/>
          <w:szCs w:val="20"/>
        </w:rPr>
        <w:t xml:space="preserve"> </w:t>
      </w:r>
      <w:r w:rsidRPr="00E32DA8">
        <w:rPr>
          <w:rFonts w:ascii="Arial" w:eastAsia="Arial" w:hAnsi="Arial"/>
          <w:spacing w:val="-1"/>
          <w:sz w:val="20"/>
          <w:szCs w:val="20"/>
        </w:rPr>
        <w:t>work</w:t>
      </w:r>
      <w:r w:rsidRPr="00E32DA8">
        <w:rPr>
          <w:rFonts w:ascii="Arial" w:eastAsia="Arial" w:hAnsi="Arial"/>
          <w:spacing w:val="-2"/>
          <w:sz w:val="20"/>
          <w:szCs w:val="20"/>
        </w:rPr>
        <w:t xml:space="preserve"> </w:t>
      </w:r>
      <w:r w:rsidRPr="00E32DA8">
        <w:rPr>
          <w:rFonts w:ascii="Arial" w:eastAsia="Arial" w:hAnsi="Arial"/>
          <w:spacing w:val="-1"/>
          <w:sz w:val="20"/>
          <w:szCs w:val="20"/>
        </w:rPr>
        <w:t>were</w:t>
      </w:r>
      <w:r w:rsidRPr="00E32DA8">
        <w:rPr>
          <w:rFonts w:ascii="Arial" w:eastAsia="Arial" w:hAnsi="Arial"/>
          <w:spacing w:val="-6"/>
          <w:sz w:val="20"/>
          <w:szCs w:val="20"/>
        </w:rPr>
        <w:t xml:space="preserve"> </w:t>
      </w:r>
      <w:r w:rsidRPr="00E32DA8">
        <w:rPr>
          <w:rFonts w:ascii="Arial" w:eastAsia="Arial" w:hAnsi="Arial"/>
          <w:spacing w:val="-1"/>
          <w:sz w:val="20"/>
          <w:szCs w:val="20"/>
        </w:rPr>
        <w:t>selected</w:t>
      </w:r>
      <w:r w:rsidRPr="00E32DA8">
        <w:rPr>
          <w:rFonts w:ascii="Arial" w:eastAsia="Arial" w:hAnsi="Arial"/>
          <w:spacing w:val="-4"/>
          <w:sz w:val="20"/>
          <w:szCs w:val="20"/>
        </w:rPr>
        <w:t xml:space="preserve"> </w:t>
      </w:r>
      <w:r w:rsidRPr="00E32DA8">
        <w:rPr>
          <w:rFonts w:ascii="Arial" w:eastAsia="Arial" w:hAnsi="Arial"/>
          <w:sz w:val="20"/>
          <w:szCs w:val="20"/>
        </w:rPr>
        <w:t>when</w:t>
      </w:r>
      <w:r w:rsidRPr="00E32DA8">
        <w:rPr>
          <w:rFonts w:ascii="Arial" w:eastAsia="Arial" w:hAnsi="Arial"/>
          <w:spacing w:val="-6"/>
          <w:sz w:val="20"/>
          <w:szCs w:val="20"/>
        </w:rPr>
        <w:t xml:space="preserve"> </w:t>
      </w:r>
      <w:r w:rsidRPr="00E32DA8">
        <w:rPr>
          <w:rFonts w:ascii="Arial" w:eastAsia="Arial" w:hAnsi="Arial"/>
          <w:sz w:val="20"/>
          <w:szCs w:val="20"/>
        </w:rPr>
        <w:t>the</w:t>
      </w:r>
      <w:r w:rsidRPr="00E32DA8">
        <w:rPr>
          <w:rFonts w:ascii="Arial" w:eastAsia="Arial" w:hAnsi="Arial"/>
          <w:spacing w:val="-4"/>
          <w:sz w:val="20"/>
          <w:szCs w:val="20"/>
        </w:rPr>
        <w:t xml:space="preserve"> </w:t>
      </w:r>
      <w:r w:rsidRPr="00E32DA8">
        <w:rPr>
          <w:rFonts w:ascii="Arial" w:eastAsia="Arial" w:hAnsi="Arial"/>
          <w:sz w:val="20"/>
          <w:szCs w:val="20"/>
        </w:rPr>
        <w:t>scheme</w:t>
      </w:r>
      <w:r w:rsidRPr="00E32DA8">
        <w:rPr>
          <w:rFonts w:ascii="Arial" w:eastAsia="Arial" w:hAnsi="Arial"/>
          <w:spacing w:val="-5"/>
          <w:sz w:val="20"/>
          <w:szCs w:val="20"/>
        </w:rPr>
        <w:t xml:space="preserve"> </w:t>
      </w:r>
      <w:r w:rsidRPr="00E32DA8">
        <w:rPr>
          <w:rFonts w:ascii="Arial" w:eastAsia="Arial" w:hAnsi="Arial"/>
          <w:spacing w:val="-1"/>
          <w:sz w:val="20"/>
          <w:szCs w:val="20"/>
        </w:rPr>
        <w:t>of</w:t>
      </w:r>
      <w:r w:rsidRPr="00E32DA8">
        <w:rPr>
          <w:rFonts w:ascii="Arial" w:eastAsia="Arial" w:hAnsi="Arial"/>
          <w:spacing w:val="-4"/>
          <w:sz w:val="20"/>
          <w:szCs w:val="20"/>
        </w:rPr>
        <w:t xml:space="preserve"> </w:t>
      </w:r>
      <w:r w:rsidRPr="00E32DA8">
        <w:rPr>
          <w:rFonts w:ascii="Arial" w:eastAsia="Arial" w:hAnsi="Arial"/>
          <w:spacing w:val="-1"/>
          <w:sz w:val="20"/>
          <w:szCs w:val="20"/>
        </w:rPr>
        <w:t>work</w:t>
      </w:r>
      <w:r w:rsidRPr="00E32DA8">
        <w:rPr>
          <w:rFonts w:ascii="Arial" w:eastAsia="Arial" w:hAnsi="Arial"/>
          <w:spacing w:val="-3"/>
          <w:sz w:val="20"/>
          <w:szCs w:val="20"/>
        </w:rPr>
        <w:t xml:space="preserve"> </w:t>
      </w:r>
      <w:r w:rsidRPr="00E32DA8">
        <w:rPr>
          <w:rFonts w:ascii="Arial" w:eastAsia="Arial" w:hAnsi="Arial"/>
          <w:spacing w:val="-2"/>
          <w:sz w:val="20"/>
          <w:szCs w:val="20"/>
        </w:rPr>
        <w:t>was</w:t>
      </w:r>
      <w:r w:rsidRPr="00E32DA8">
        <w:rPr>
          <w:rFonts w:ascii="Arial" w:eastAsia="Arial" w:hAnsi="Arial"/>
          <w:spacing w:val="-4"/>
          <w:sz w:val="20"/>
          <w:szCs w:val="20"/>
        </w:rPr>
        <w:t xml:space="preserve"> </w:t>
      </w:r>
      <w:r w:rsidRPr="00E32DA8">
        <w:rPr>
          <w:rFonts w:ascii="Arial" w:eastAsia="Arial" w:hAnsi="Arial"/>
          <w:spacing w:val="-1"/>
          <w:sz w:val="20"/>
          <w:szCs w:val="20"/>
        </w:rPr>
        <w:t>produced.</w:t>
      </w:r>
      <w:r w:rsidRPr="00E32DA8">
        <w:rPr>
          <w:rFonts w:ascii="Arial" w:eastAsia="Arial" w:hAnsi="Arial"/>
          <w:spacing w:val="-6"/>
          <w:sz w:val="20"/>
          <w:szCs w:val="20"/>
        </w:rPr>
        <w:t xml:space="preserve"> </w:t>
      </w:r>
      <w:r w:rsidRPr="00E32DA8">
        <w:rPr>
          <w:rFonts w:ascii="Arial" w:eastAsia="Arial" w:hAnsi="Arial"/>
          <w:spacing w:val="-1"/>
          <w:sz w:val="20"/>
          <w:szCs w:val="20"/>
        </w:rPr>
        <w:t>Other</w:t>
      </w:r>
      <w:r w:rsidRPr="00E32DA8">
        <w:rPr>
          <w:rFonts w:ascii="Arial" w:eastAsia="Arial" w:hAnsi="Arial"/>
          <w:spacing w:val="-3"/>
          <w:sz w:val="20"/>
          <w:szCs w:val="20"/>
        </w:rPr>
        <w:t xml:space="preserve"> </w:t>
      </w:r>
      <w:r w:rsidRPr="00E32DA8">
        <w:rPr>
          <w:rFonts w:ascii="Arial" w:eastAsia="Arial" w:hAnsi="Arial"/>
          <w:spacing w:val="-1"/>
          <w:sz w:val="20"/>
          <w:szCs w:val="20"/>
        </w:rPr>
        <w:t>aspects</w:t>
      </w:r>
      <w:r w:rsidRPr="00E32DA8">
        <w:rPr>
          <w:rFonts w:ascii="Arial" w:eastAsia="Arial" w:hAnsi="Arial"/>
          <w:spacing w:val="-5"/>
          <w:sz w:val="20"/>
          <w:szCs w:val="20"/>
        </w:rPr>
        <w:t xml:space="preserve"> </w:t>
      </w:r>
      <w:r w:rsidRPr="00E32DA8">
        <w:rPr>
          <w:rFonts w:ascii="Arial" w:eastAsia="Arial" w:hAnsi="Arial"/>
          <w:spacing w:val="-1"/>
          <w:sz w:val="20"/>
          <w:szCs w:val="20"/>
        </w:rPr>
        <w:t>of</w:t>
      </w:r>
      <w:r w:rsidRPr="00E32DA8">
        <w:rPr>
          <w:rFonts w:ascii="Arial" w:eastAsia="Arial" w:hAnsi="Arial"/>
          <w:spacing w:val="-4"/>
          <w:sz w:val="20"/>
          <w:szCs w:val="20"/>
        </w:rPr>
        <w:t xml:space="preserve"> </w:t>
      </w:r>
      <w:r w:rsidRPr="00E32DA8">
        <w:rPr>
          <w:rFonts w:ascii="Arial" w:eastAsia="Arial" w:hAnsi="Arial"/>
          <w:spacing w:val="-1"/>
          <w:sz w:val="20"/>
          <w:szCs w:val="20"/>
        </w:rPr>
        <w:t>the</w:t>
      </w:r>
      <w:r w:rsidRPr="00E32DA8">
        <w:rPr>
          <w:rFonts w:ascii="Arial" w:eastAsia="Arial" w:hAnsi="Arial"/>
          <w:spacing w:val="-6"/>
          <w:sz w:val="20"/>
          <w:szCs w:val="20"/>
        </w:rPr>
        <w:t xml:space="preserve"> </w:t>
      </w:r>
      <w:r w:rsidRPr="00E32DA8">
        <w:rPr>
          <w:rFonts w:ascii="Arial" w:eastAsia="Arial" w:hAnsi="Arial"/>
          <w:spacing w:val="-1"/>
          <w:sz w:val="20"/>
          <w:szCs w:val="20"/>
        </w:rPr>
        <w:t>sites</w:t>
      </w:r>
      <w:r w:rsidRPr="00E32DA8">
        <w:rPr>
          <w:rFonts w:ascii="Arial" w:eastAsia="Arial" w:hAnsi="Arial"/>
          <w:spacing w:val="138"/>
          <w:w w:val="99"/>
          <w:sz w:val="20"/>
          <w:szCs w:val="20"/>
        </w:rPr>
        <w:t xml:space="preserve"> </w:t>
      </w:r>
      <w:r w:rsidRPr="00E32DA8">
        <w:rPr>
          <w:rFonts w:ascii="Arial" w:eastAsia="Arial" w:hAnsi="Arial"/>
          <w:spacing w:val="-1"/>
          <w:sz w:val="20"/>
          <w:szCs w:val="20"/>
        </w:rPr>
        <w:t>were</w:t>
      </w:r>
      <w:r w:rsidRPr="00E32DA8">
        <w:rPr>
          <w:rFonts w:ascii="Arial" w:eastAsia="Arial" w:hAnsi="Arial"/>
          <w:spacing w:val="-8"/>
          <w:sz w:val="20"/>
          <w:szCs w:val="20"/>
        </w:rPr>
        <w:t xml:space="preserve"> </w:t>
      </w:r>
      <w:r w:rsidRPr="00E32DA8">
        <w:rPr>
          <w:rFonts w:ascii="Arial" w:eastAsia="Arial" w:hAnsi="Arial"/>
          <w:sz w:val="20"/>
          <w:szCs w:val="20"/>
        </w:rPr>
        <w:t>not</w:t>
      </w:r>
      <w:r w:rsidRPr="00E32DA8">
        <w:rPr>
          <w:rFonts w:ascii="Arial" w:eastAsia="Arial" w:hAnsi="Arial"/>
          <w:spacing w:val="-7"/>
          <w:sz w:val="20"/>
          <w:szCs w:val="20"/>
        </w:rPr>
        <w:t xml:space="preserve"> </w:t>
      </w:r>
      <w:r w:rsidRPr="00E32DA8">
        <w:rPr>
          <w:rFonts w:ascii="Arial" w:eastAsia="Arial" w:hAnsi="Arial"/>
          <w:sz w:val="20"/>
          <w:szCs w:val="20"/>
        </w:rPr>
        <w:t>checked</w:t>
      </w:r>
      <w:r w:rsidRPr="00E32DA8">
        <w:rPr>
          <w:rFonts w:ascii="Arial" w:eastAsia="Arial" w:hAnsi="Arial"/>
          <w:spacing w:val="-7"/>
          <w:sz w:val="20"/>
          <w:szCs w:val="20"/>
        </w:rPr>
        <w:t xml:space="preserve"> </w:t>
      </w:r>
      <w:r w:rsidRPr="00E32DA8">
        <w:rPr>
          <w:rFonts w:ascii="Arial" w:eastAsia="Arial" w:hAnsi="Arial"/>
          <w:spacing w:val="-1"/>
          <w:sz w:val="20"/>
          <w:szCs w:val="20"/>
        </w:rPr>
        <w:t>and</w:t>
      </w:r>
      <w:r w:rsidRPr="00E32DA8">
        <w:rPr>
          <w:rFonts w:ascii="Arial" w:eastAsia="Arial" w:hAnsi="Arial"/>
          <w:spacing w:val="-6"/>
          <w:sz w:val="20"/>
          <w:szCs w:val="20"/>
        </w:rPr>
        <w:t xml:space="preserve"> </w:t>
      </w:r>
      <w:r w:rsidRPr="00E32DA8">
        <w:rPr>
          <w:rFonts w:ascii="Arial" w:eastAsia="Arial" w:hAnsi="Arial"/>
          <w:sz w:val="20"/>
          <w:szCs w:val="20"/>
        </w:rPr>
        <w:t>only</w:t>
      </w:r>
      <w:r w:rsidRPr="00E32DA8">
        <w:rPr>
          <w:rFonts w:ascii="Arial" w:eastAsia="Arial" w:hAnsi="Arial"/>
          <w:spacing w:val="-6"/>
          <w:sz w:val="20"/>
          <w:szCs w:val="20"/>
        </w:rPr>
        <w:t xml:space="preserve"> </w:t>
      </w:r>
      <w:r w:rsidRPr="00E32DA8">
        <w:rPr>
          <w:rFonts w:ascii="Arial" w:eastAsia="Arial" w:hAnsi="Arial"/>
          <w:spacing w:val="-1"/>
          <w:sz w:val="20"/>
          <w:szCs w:val="20"/>
        </w:rPr>
        <w:t>the</w:t>
      </w:r>
      <w:r w:rsidRPr="00E32DA8">
        <w:rPr>
          <w:rFonts w:ascii="Arial" w:eastAsia="Arial" w:hAnsi="Arial"/>
          <w:spacing w:val="-8"/>
          <w:sz w:val="20"/>
          <w:szCs w:val="20"/>
        </w:rPr>
        <w:t xml:space="preserve"> </w:t>
      </w:r>
      <w:r w:rsidRPr="00E32DA8">
        <w:rPr>
          <w:rFonts w:ascii="Arial" w:eastAsia="Arial" w:hAnsi="Arial"/>
          <w:spacing w:val="-1"/>
          <w:sz w:val="20"/>
          <w:szCs w:val="20"/>
        </w:rPr>
        <w:t>particular</w:t>
      </w:r>
      <w:r w:rsidRPr="00E32DA8">
        <w:rPr>
          <w:rFonts w:ascii="Arial" w:eastAsia="Arial" w:hAnsi="Arial"/>
          <w:spacing w:val="-6"/>
          <w:sz w:val="20"/>
          <w:szCs w:val="20"/>
        </w:rPr>
        <w:t xml:space="preserve"> </w:t>
      </w:r>
      <w:r w:rsidRPr="00E32DA8">
        <w:rPr>
          <w:rFonts w:ascii="Arial" w:eastAsia="Arial" w:hAnsi="Arial"/>
          <w:spacing w:val="-1"/>
          <w:sz w:val="20"/>
          <w:szCs w:val="20"/>
        </w:rPr>
        <w:t>resources</w:t>
      </w:r>
      <w:r w:rsidRPr="00E32DA8">
        <w:rPr>
          <w:rFonts w:ascii="Arial" w:eastAsia="Arial" w:hAnsi="Arial"/>
          <w:spacing w:val="-7"/>
          <w:sz w:val="20"/>
          <w:szCs w:val="20"/>
        </w:rPr>
        <w:t xml:space="preserve"> </w:t>
      </w:r>
      <w:r w:rsidRPr="00E32DA8">
        <w:rPr>
          <w:rFonts w:ascii="Arial" w:eastAsia="Arial" w:hAnsi="Arial"/>
          <w:spacing w:val="-1"/>
          <w:sz w:val="20"/>
          <w:szCs w:val="20"/>
        </w:rPr>
        <w:t>are</w:t>
      </w:r>
      <w:r w:rsidRPr="00E32DA8">
        <w:rPr>
          <w:rFonts w:ascii="Arial" w:eastAsia="Arial" w:hAnsi="Arial"/>
          <w:spacing w:val="-5"/>
          <w:sz w:val="20"/>
          <w:szCs w:val="20"/>
        </w:rPr>
        <w:t xml:space="preserve"> </w:t>
      </w:r>
      <w:r w:rsidRPr="00E32DA8">
        <w:rPr>
          <w:rFonts w:ascii="Arial" w:eastAsia="Arial" w:hAnsi="Arial"/>
          <w:spacing w:val="-1"/>
          <w:sz w:val="20"/>
          <w:szCs w:val="20"/>
        </w:rPr>
        <w:t>recommended.</w:t>
      </w:r>
    </w:p>
    <w:p w:rsidR="000B0E42" w:rsidRDefault="000B0E42" w:rsidP="000B0E42">
      <w:pPr>
        <w:shd w:val="clear" w:color="auto" w:fill="FFFFFF"/>
        <w:spacing w:after="210"/>
        <w:ind w:left="-567" w:right="210"/>
        <w:rPr>
          <w:rFonts w:ascii="Arial" w:hAnsi="Arial" w:cs="Arial"/>
          <w:spacing w:val="-1"/>
          <w:sz w:val="20"/>
          <w:szCs w:val="20"/>
        </w:rPr>
      </w:pPr>
    </w:p>
    <w:p w:rsidR="000B0E42" w:rsidRDefault="000B0E42">
      <w:pPr>
        <w:rPr>
          <w:rFonts w:ascii="Arial" w:hAnsi="Arial" w:cs="Arial"/>
          <w:spacing w:val="-1"/>
          <w:sz w:val="20"/>
          <w:szCs w:val="20"/>
        </w:rPr>
      </w:pPr>
      <w:r>
        <w:rPr>
          <w:rFonts w:ascii="Arial" w:hAnsi="Arial" w:cs="Arial"/>
          <w:spacing w:val="-1"/>
          <w:sz w:val="20"/>
          <w:szCs w:val="20"/>
        </w:rPr>
        <w:br w:type="page"/>
      </w:r>
    </w:p>
    <w:bookmarkStart w:id="4" w:name="_Toc444594485"/>
    <w:p w:rsidR="008A6E68" w:rsidRPr="00093BBF" w:rsidRDefault="00093BBF" w:rsidP="00093BBF">
      <w:pPr>
        <w:pStyle w:val="Heading1"/>
        <w:numPr>
          <w:ilvl w:val="0"/>
          <w:numId w:val="14"/>
        </w:numPr>
      </w:pPr>
      <w:r w:rsidRPr="00093BBF">
        <w:lastRenderedPageBreak/>
        <w:fldChar w:fldCharType="begin"/>
      </w:r>
      <w:r w:rsidRPr="00093BBF">
        <w:instrText xml:space="preserve"> HYPERLINK  \l "_Contents" </w:instrText>
      </w:r>
      <w:r w:rsidRPr="00093BBF">
        <w:fldChar w:fldCharType="separate"/>
      </w:r>
      <w:r w:rsidR="00B54BE2" w:rsidRPr="00093BBF">
        <w:rPr>
          <w:rStyle w:val="Hyperlink"/>
          <w:color w:val="C30045"/>
          <w:u w:val="none"/>
        </w:rPr>
        <w:t>Representation of data</w:t>
      </w:r>
      <w:bookmarkEnd w:id="4"/>
      <w:r w:rsidRPr="00093BBF">
        <w:fldChar w:fldCharType="end"/>
      </w:r>
    </w:p>
    <w:tbl>
      <w:tblPr>
        <w:tblW w:w="14601" w:type="dxa"/>
        <w:tblInd w:w="-45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13" w:type="dxa"/>
          <w:bottom w:w="113" w:type="dxa"/>
        </w:tblCellMar>
        <w:tblLook w:val="0000" w:firstRow="0" w:lastRow="0" w:firstColumn="0" w:lastColumn="0" w:noHBand="0" w:noVBand="0"/>
      </w:tblPr>
      <w:tblGrid>
        <w:gridCol w:w="3969"/>
        <w:gridCol w:w="10632"/>
      </w:tblGrid>
      <w:tr w:rsidR="00B54BE2" w:rsidRPr="00B54BE2" w:rsidTr="00B54BE2">
        <w:trPr>
          <w:tblHeader/>
        </w:trPr>
        <w:tc>
          <w:tcPr>
            <w:tcW w:w="3969" w:type="dxa"/>
            <w:shd w:val="clear" w:color="auto" w:fill="C30045"/>
            <w:vAlign w:val="center"/>
          </w:tcPr>
          <w:p w:rsidR="00B54BE2" w:rsidRPr="00B54BE2" w:rsidRDefault="00B54BE2" w:rsidP="00B54BE2">
            <w:pPr>
              <w:rPr>
                <w:rFonts w:ascii="Arial" w:hAnsi="Arial" w:cs="Arial"/>
                <w:b/>
                <w:color w:val="FFFFFF"/>
                <w:sz w:val="20"/>
                <w:szCs w:val="20"/>
              </w:rPr>
            </w:pPr>
            <w:r w:rsidRPr="00B54BE2">
              <w:rPr>
                <w:rFonts w:ascii="Arial" w:hAnsi="Arial" w:cs="Arial"/>
                <w:b/>
                <w:color w:val="FFFFFF"/>
                <w:sz w:val="20"/>
                <w:szCs w:val="20"/>
              </w:rPr>
              <w:t>Learning objectives</w:t>
            </w:r>
          </w:p>
        </w:tc>
        <w:tc>
          <w:tcPr>
            <w:tcW w:w="10632" w:type="dxa"/>
            <w:shd w:val="clear" w:color="auto" w:fill="C30045"/>
            <w:vAlign w:val="center"/>
          </w:tcPr>
          <w:p w:rsidR="00B54BE2" w:rsidRPr="00B54BE2" w:rsidRDefault="00B54BE2" w:rsidP="00B54BE2">
            <w:pPr>
              <w:rPr>
                <w:rFonts w:ascii="Arial" w:hAnsi="Arial" w:cs="Arial"/>
                <w:b/>
                <w:color w:val="FFFFFF"/>
                <w:sz w:val="20"/>
                <w:szCs w:val="20"/>
              </w:rPr>
            </w:pPr>
            <w:r w:rsidRPr="00B54BE2">
              <w:rPr>
                <w:rFonts w:ascii="Arial" w:hAnsi="Arial" w:cs="Arial"/>
                <w:b/>
                <w:color w:val="FFFFFF"/>
                <w:sz w:val="20"/>
                <w:szCs w:val="20"/>
              </w:rPr>
              <w:t>Suggested teaching activities</w:t>
            </w:r>
          </w:p>
        </w:tc>
      </w:tr>
      <w:tr w:rsidR="00B54BE2" w:rsidRPr="00A46399" w:rsidTr="00B54BE2">
        <w:tc>
          <w:tcPr>
            <w:tcW w:w="3969" w:type="dxa"/>
          </w:tcPr>
          <w:p w:rsidR="00B54BE2" w:rsidRPr="00A46399" w:rsidRDefault="00B54BE2" w:rsidP="00B54BE2">
            <w:pPr>
              <w:rPr>
                <w:rFonts w:ascii="Arial" w:hAnsi="Arial" w:cs="Arial"/>
                <w:sz w:val="20"/>
                <w:szCs w:val="20"/>
              </w:rPr>
            </w:pPr>
            <w:r w:rsidRPr="00A46399">
              <w:rPr>
                <w:rFonts w:ascii="Arial" w:hAnsi="Arial" w:cs="Arial"/>
                <w:sz w:val="20"/>
                <w:szCs w:val="20"/>
                <w:lang w:eastAsia="en-GB"/>
              </w:rPr>
              <w:t>Select a suitable way of presenting raw statistical data, and discuss advantages and/or disadvantages that particular representations may have</w:t>
            </w:r>
            <w:r>
              <w:rPr>
                <w:rFonts w:ascii="Arial" w:hAnsi="Arial" w:cs="Arial"/>
                <w:sz w:val="20"/>
                <w:szCs w:val="20"/>
                <w:lang w:eastAsia="en-GB"/>
              </w:rPr>
              <w:t>.</w:t>
            </w:r>
          </w:p>
        </w:tc>
        <w:tc>
          <w:tcPr>
            <w:tcW w:w="10632" w:type="dxa"/>
          </w:tcPr>
          <w:p w:rsidR="00B54BE2" w:rsidRPr="00A46399" w:rsidRDefault="00B54BE2" w:rsidP="00B54BE2">
            <w:pPr>
              <w:rPr>
                <w:rFonts w:ascii="Arial" w:hAnsi="Arial" w:cs="Arial"/>
                <w:sz w:val="20"/>
                <w:szCs w:val="20"/>
              </w:rPr>
            </w:pPr>
            <w:r w:rsidRPr="00A46399">
              <w:rPr>
                <w:rFonts w:ascii="Arial" w:hAnsi="Arial" w:cs="Arial"/>
                <w:sz w:val="20"/>
                <w:szCs w:val="20"/>
              </w:rPr>
              <w:t xml:space="preserve">When working </w:t>
            </w:r>
            <w:r>
              <w:rPr>
                <w:rFonts w:ascii="Arial" w:hAnsi="Arial" w:cs="Arial"/>
                <w:sz w:val="20"/>
                <w:szCs w:val="20"/>
              </w:rPr>
              <w:t xml:space="preserve">with learners </w:t>
            </w:r>
            <w:r w:rsidRPr="00A46399">
              <w:rPr>
                <w:rFonts w:ascii="Arial" w:hAnsi="Arial" w:cs="Arial"/>
                <w:sz w:val="20"/>
                <w:szCs w:val="20"/>
              </w:rPr>
              <w:t xml:space="preserve">on questions that require </w:t>
            </w:r>
            <w:r>
              <w:rPr>
                <w:rFonts w:ascii="Arial" w:hAnsi="Arial" w:cs="Arial"/>
                <w:sz w:val="20"/>
                <w:szCs w:val="20"/>
              </w:rPr>
              <w:t xml:space="preserve">them to draw </w:t>
            </w:r>
            <w:r w:rsidRPr="00A46399">
              <w:rPr>
                <w:rFonts w:ascii="Arial" w:hAnsi="Arial" w:cs="Arial"/>
                <w:sz w:val="20"/>
                <w:szCs w:val="20"/>
              </w:rPr>
              <w:t xml:space="preserve">statistical diagrams, it would be good practice </w:t>
            </w:r>
            <w:r>
              <w:rPr>
                <w:rFonts w:ascii="Arial" w:hAnsi="Arial" w:cs="Arial"/>
                <w:sz w:val="20"/>
                <w:szCs w:val="20"/>
              </w:rPr>
              <w:t xml:space="preserve">for you </w:t>
            </w:r>
            <w:r w:rsidRPr="00A46399">
              <w:rPr>
                <w:rFonts w:ascii="Arial" w:hAnsi="Arial" w:cs="Arial"/>
                <w:sz w:val="20"/>
                <w:szCs w:val="20"/>
              </w:rPr>
              <w:t xml:space="preserve">to discuss with </w:t>
            </w:r>
            <w:r>
              <w:rPr>
                <w:rFonts w:ascii="Arial" w:hAnsi="Arial" w:cs="Arial"/>
                <w:sz w:val="20"/>
                <w:szCs w:val="20"/>
              </w:rPr>
              <w:t>them</w:t>
            </w:r>
            <w:r w:rsidRPr="00A46399">
              <w:rPr>
                <w:rFonts w:ascii="Arial" w:hAnsi="Arial" w:cs="Arial"/>
                <w:sz w:val="20"/>
                <w:szCs w:val="20"/>
              </w:rPr>
              <w:t xml:space="preserve"> why tha</w:t>
            </w:r>
            <w:r>
              <w:rPr>
                <w:rFonts w:ascii="Arial" w:hAnsi="Arial" w:cs="Arial"/>
                <w:sz w:val="20"/>
                <w:szCs w:val="20"/>
              </w:rPr>
              <w:t xml:space="preserve">t particular diagram was chosen. For example, in these </w:t>
            </w:r>
            <w:r w:rsidRPr="006C6E3B">
              <w:rPr>
                <w:rFonts w:ascii="Arial" w:hAnsi="Arial" w:cs="Arial"/>
                <w:b/>
                <w:sz w:val="20"/>
                <w:szCs w:val="20"/>
              </w:rPr>
              <w:t>past papers</w:t>
            </w:r>
            <w:r>
              <w:rPr>
                <w:rFonts w:ascii="Arial" w:hAnsi="Arial" w:cs="Arial"/>
                <w:sz w:val="20"/>
                <w:szCs w:val="20"/>
              </w:rPr>
              <w:t>:</w:t>
            </w:r>
          </w:p>
          <w:p w:rsidR="00B54BE2" w:rsidRDefault="00B54BE2" w:rsidP="00B54BE2">
            <w:pPr>
              <w:rPr>
                <w:rFonts w:ascii="Arial" w:hAnsi="Arial" w:cs="Arial"/>
                <w:sz w:val="20"/>
                <w:szCs w:val="20"/>
              </w:rPr>
            </w:pPr>
          </w:p>
          <w:p w:rsidR="00B54BE2" w:rsidRPr="00A46399" w:rsidRDefault="00B54BE2" w:rsidP="00B54BE2">
            <w:pPr>
              <w:rPr>
                <w:rFonts w:ascii="Arial" w:hAnsi="Arial" w:cs="Arial"/>
                <w:b/>
                <w:sz w:val="20"/>
                <w:szCs w:val="20"/>
              </w:rPr>
            </w:pPr>
            <w:r>
              <w:rPr>
                <w:rFonts w:ascii="Arial" w:hAnsi="Arial" w:cs="Arial"/>
                <w:sz w:val="20"/>
                <w:szCs w:val="20"/>
              </w:rPr>
              <w:t>9709/63 June 14 question 1:</w:t>
            </w:r>
            <w:r w:rsidRPr="00A46399">
              <w:rPr>
                <w:rFonts w:ascii="Arial" w:hAnsi="Arial" w:cs="Arial"/>
                <w:sz w:val="20"/>
                <w:szCs w:val="20"/>
              </w:rPr>
              <w:t xml:space="preserve"> why were back-to-back</w:t>
            </w:r>
            <w:r>
              <w:rPr>
                <w:rFonts w:ascii="Arial" w:hAnsi="Arial" w:cs="Arial"/>
                <w:sz w:val="20"/>
                <w:szCs w:val="20"/>
              </w:rPr>
              <w:t xml:space="preserve"> stem and leaf diagrams chosen?</w:t>
            </w:r>
          </w:p>
          <w:p w:rsidR="00B54BE2" w:rsidRPr="00A46399" w:rsidRDefault="00B54BE2" w:rsidP="00B54BE2">
            <w:pPr>
              <w:rPr>
                <w:rFonts w:ascii="Arial" w:hAnsi="Arial" w:cs="Arial"/>
                <w:sz w:val="20"/>
                <w:szCs w:val="20"/>
              </w:rPr>
            </w:pPr>
            <w:r>
              <w:rPr>
                <w:rFonts w:ascii="Arial" w:hAnsi="Arial" w:cs="Arial"/>
                <w:sz w:val="20"/>
                <w:szCs w:val="20"/>
              </w:rPr>
              <w:t>9709/62 June 14 question 6: why was a histogram chosen?</w:t>
            </w:r>
          </w:p>
          <w:p w:rsidR="00B54BE2" w:rsidRPr="00A46399" w:rsidRDefault="00B54BE2" w:rsidP="00B54BE2">
            <w:pPr>
              <w:rPr>
                <w:rFonts w:ascii="Arial" w:hAnsi="Arial" w:cs="Arial"/>
                <w:sz w:val="20"/>
                <w:szCs w:val="20"/>
              </w:rPr>
            </w:pPr>
          </w:p>
          <w:p w:rsidR="00B54BE2" w:rsidRPr="00A46399" w:rsidRDefault="00B54BE2" w:rsidP="00B54BE2">
            <w:pPr>
              <w:rPr>
                <w:rFonts w:ascii="Arial" w:hAnsi="Arial" w:cs="Arial"/>
                <w:b/>
                <w:sz w:val="20"/>
                <w:szCs w:val="20"/>
              </w:rPr>
            </w:pPr>
            <w:r w:rsidRPr="00A46399">
              <w:rPr>
                <w:rFonts w:ascii="Arial" w:hAnsi="Arial" w:cs="Arial"/>
                <w:sz w:val="20"/>
                <w:szCs w:val="20"/>
              </w:rPr>
              <w:t xml:space="preserve">As an </w:t>
            </w:r>
            <w:r w:rsidRPr="00760F5A">
              <w:rPr>
                <w:rFonts w:ascii="Arial" w:hAnsi="Arial" w:cs="Arial"/>
                <w:sz w:val="20"/>
                <w:szCs w:val="20"/>
              </w:rPr>
              <w:t>extension</w:t>
            </w:r>
            <w:r w:rsidRPr="00A46399">
              <w:rPr>
                <w:rFonts w:ascii="Arial" w:hAnsi="Arial" w:cs="Arial"/>
                <w:sz w:val="20"/>
                <w:szCs w:val="20"/>
              </w:rPr>
              <w:t xml:space="preserve"> activity, learners could read the following interesting article from the University of Leicester. It covers suitable ways to present raw data</w:t>
            </w:r>
            <w:r>
              <w:rPr>
                <w:rFonts w:ascii="Arial" w:hAnsi="Arial" w:cs="Arial"/>
                <w:sz w:val="20"/>
                <w:szCs w:val="20"/>
              </w:rPr>
              <w:t>,</w:t>
            </w:r>
            <w:r w:rsidRPr="00A46399">
              <w:rPr>
                <w:rFonts w:ascii="Arial" w:hAnsi="Arial" w:cs="Arial"/>
                <w:sz w:val="20"/>
                <w:szCs w:val="20"/>
              </w:rPr>
              <w:t xml:space="preserve"> particularly focusing on how to pre</w:t>
            </w:r>
            <w:r>
              <w:rPr>
                <w:rFonts w:ascii="Arial" w:hAnsi="Arial" w:cs="Arial"/>
                <w:sz w:val="20"/>
                <w:szCs w:val="20"/>
              </w:rPr>
              <w:t>sent data when writing reports.</w:t>
            </w:r>
          </w:p>
          <w:p w:rsidR="00B54BE2" w:rsidRPr="00A46399" w:rsidRDefault="003E3911" w:rsidP="00B54BE2">
            <w:pPr>
              <w:rPr>
                <w:rFonts w:ascii="Arial" w:hAnsi="Arial" w:cs="Arial"/>
                <w:sz w:val="20"/>
                <w:szCs w:val="20"/>
              </w:rPr>
            </w:pPr>
            <w:hyperlink r:id="rId17" w:history="1">
              <w:r w:rsidR="00B54BE2" w:rsidRPr="00A46399">
                <w:rPr>
                  <w:rStyle w:val="Hyperlink"/>
                  <w:rFonts w:ascii="Arial" w:hAnsi="Arial" w:cs="Arial"/>
                  <w:sz w:val="20"/>
                  <w:szCs w:val="20"/>
                </w:rPr>
                <w:t>http://www2.le.ac.uk/offices/ld/resources/numerical-data/numerical-data</w:t>
              </w:r>
            </w:hyperlink>
          </w:p>
          <w:p w:rsidR="00B54BE2" w:rsidRPr="00A46399" w:rsidRDefault="00B54BE2" w:rsidP="00B54BE2">
            <w:pPr>
              <w:rPr>
                <w:rFonts w:ascii="Arial" w:hAnsi="Arial" w:cs="Arial"/>
                <w:sz w:val="20"/>
                <w:szCs w:val="20"/>
              </w:rPr>
            </w:pPr>
          </w:p>
        </w:tc>
      </w:tr>
      <w:tr w:rsidR="00B54BE2" w:rsidRPr="00A46399" w:rsidTr="00B54BE2">
        <w:tc>
          <w:tcPr>
            <w:tcW w:w="3969" w:type="dxa"/>
          </w:tcPr>
          <w:p w:rsidR="00B54BE2" w:rsidRPr="00A46399" w:rsidRDefault="00B54BE2" w:rsidP="00B54BE2">
            <w:pPr>
              <w:autoSpaceDE w:val="0"/>
              <w:autoSpaceDN w:val="0"/>
              <w:adjustRightInd w:val="0"/>
              <w:rPr>
                <w:rFonts w:ascii="Arial" w:hAnsi="Arial" w:cs="Arial"/>
                <w:sz w:val="20"/>
                <w:szCs w:val="20"/>
              </w:rPr>
            </w:pPr>
            <w:r w:rsidRPr="00A46399">
              <w:rPr>
                <w:rFonts w:ascii="Arial" w:hAnsi="Arial" w:cs="Arial"/>
                <w:sz w:val="20"/>
                <w:szCs w:val="20"/>
                <w:lang w:eastAsia="en-GB"/>
              </w:rPr>
              <w:t>Construct and interpret stem-and-leaf diagrams, box-and-whisker plots, histograms and cumulative frequency graphs</w:t>
            </w:r>
            <w:r>
              <w:rPr>
                <w:rFonts w:ascii="Arial" w:hAnsi="Arial" w:cs="Arial"/>
                <w:sz w:val="20"/>
                <w:szCs w:val="20"/>
                <w:lang w:eastAsia="en-GB"/>
              </w:rPr>
              <w:t>.</w:t>
            </w:r>
          </w:p>
        </w:tc>
        <w:tc>
          <w:tcPr>
            <w:tcW w:w="10632" w:type="dxa"/>
          </w:tcPr>
          <w:p w:rsidR="00B54BE2" w:rsidRDefault="00B54BE2" w:rsidP="00B54BE2">
            <w:pPr>
              <w:rPr>
                <w:rFonts w:ascii="Arial" w:hAnsi="Arial" w:cs="Arial"/>
                <w:sz w:val="20"/>
                <w:szCs w:val="20"/>
              </w:rPr>
            </w:pPr>
            <w:r>
              <w:rPr>
                <w:rFonts w:ascii="Arial" w:hAnsi="Arial" w:cs="Arial"/>
                <w:sz w:val="20"/>
                <w:szCs w:val="20"/>
              </w:rPr>
              <w:t xml:space="preserve">You could show learners the </w:t>
            </w:r>
            <w:r w:rsidRPr="00A46399">
              <w:rPr>
                <w:rFonts w:ascii="Arial" w:hAnsi="Arial" w:cs="Arial"/>
                <w:sz w:val="20"/>
                <w:szCs w:val="20"/>
              </w:rPr>
              <w:t>following video links</w:t>
            </w:r>
            <w:r>
              <w:rPr>
                <w:rFonts w:ascii="Arial" w:hAnsi="Arial" w:cs="Arial"/>
                <w:sz w:val="20"/>
                <w:szCs w:val="20"/>
              </w:rPr>
              <w:t xml:space="preserve"> in class, pausing the video for learners</w:t>
            </w:r>
            <w:r w:rsidRPr="00A46399">
              <w:rPr>
                <w:rFonts w:ascii="Arial" w:hAnsi="Arial" w:cs="Arial"/>
                <w:sz w:val="20"/>
                <w:szCs w:val="20"/>
              </w:rPr>
              <w:t xml:space="preserve"> to complete</w:t>
            </w:r>
            <w:r>
              <w:rPr>
                <w:rFonts w:ascii="Arial" w:hAnsi="Arial" w:cs="Arial"/>
                <w:sz w:val="20"/>
                <w:szCs w:val="20"/>
              </w:rPr>
              <w:t xml:space="preserve"> each </w:t>
            </w:r>
            <w:r w:rsidRPr="00A46399">
              <w:rPr>
                <w:rFonts w:ascii="Arial" w:hAnsi="Arial" w:cs="Arial"/>
                <w:sz w:val="20"/>
                <w:szCs w:val="20"/>
              </w:rPr>
              <w:t xml:space="preserve">task, or </w:t>
            </w:r>
            <w:r>
              <w:rPr>
                <w:rFonts w:ascii="Arial" w:hAnsi="Arial" w:cs="Arial"/>
                <w:sz w:val="20"/>
                <w:szCs w:val="20"/>
              </w:rPr>
              <w:t xml:space="preserve">they </w:t>
            </w:r>
            <w:r w:rsidRPr="00A46399">
              <w:rPr>
                <w:rFonts w:ascii="Arial" w:hAnsi="Arial" w:cs="Arial"/>
                <w:sz w:val="20"/>
                <w:szCs w:val="20"/>
              </w:rPr>
              <w:t>could use</w:t>
            </w:r>
            <w:r>
              <w:rPr>
                <w:rFonts w:ascii="Arial" w:hAnsi="Arial" w:cs="Arial"/>
                <w:sz w:val="20"/>
                <w:szCs w:val="20"/>
              </w:rPr>
              <w:t xml:space="preserve"> the videos</w:t>
            </w:r>
            <w:r w:rsidRPr="00A46399">
              <w:rPr>
                <w:rFonts w:ascii="Arial" w:hAnsi="Arial" w:cs="Arial"/>
                <w:sz w:val="20"/>
                <w:szCs w:val="20"/>
              </w:rPr>
              <w:t xml:space="preserve"> as a</w:t>
            </w:r>
            <w:r>
              <w:rPr>
                <w:rFonts w:ascii="Arial" w:hAnsi="Arial" w:cs="Arial"/>
                <w:sz w:val="20"/>
                <w:szCs w:val="20"/>
              </w:rPr>
              <w:t>n independent</w:t>
            </w:r>
            <w:r w:rsidRPr="00A46399">
              <w:rPr>
                <w:rFonts w:ascii="Arial" w:hAnsi="Arial" w:cs="Arial"/>
                <w:sz w:val="20"/>
                <w:szCs w:val="20"/>
              </w:rPr>
              <w:t xml:space="preserve"> revision or </w:t>
            </w:r>
            <w:r w:rsidRPr="00760F5A">
              <w:rPr>
                <w:rFonts w:ascii="Arial" w:hAnsi="Arial" w:cs="Arial"/>
                <w:sz w:val="20"/>
                <w:szCs w:val="20"/>
              </w:rPr>
              <w:t xml:space="preserve">consolidation </w:t>
            </w:r>
            <w:r w:rsidRPr="00A46399">
              <w:rPr>
                <w:rFonts w:ascii="Arial" w:hAnsi="Arial" w:cs="Arial"/>
                <w:sz w:val="20"/>
                <w:szCs w:val="20"/>
              </w:rPr>
              <w:t>resource.</w:t>
            </w:r>
          </w:p>
          <w:p w:rsidR="00B54BE2" w:rsidRPr="00A46399" w:rsidRDefault="00B54BE2" w:rsidP="00B54BE2">
            <w:pPr>
              <w:rPr>
                <w:rFonts w:ascii="Arial" w:hAnsi="Arial" w:cs="Arial"/>
                <w:sz w:val="20"/>
                <w:szCs w:val="20"/>
              </w:rPr>
            </w:pPr>
          </w:p>
          <w:p w:rsidR="00B54BE2" w:rsidRPr="00A46399" w:rsidRDefault="00B54BE2" w:rsidP="00B54BE2">
            <w:pPr>
              <w:rPr>
                <w:rFonts w:ascii="Arial" w:hAnsi="Arial" w:cs="Arial"/>
                <w:b/>
                <w:sz w:val="20"/>
                <w:szCs w:val="20"/>
              </w:rPr>
            </w:pPr>
            <w:r w:rsidRPr="00A46399">
              <w:rPr>
                <w:rFonts w:ascii="Arial" w:hAnsi="Arial" w:cs="Arial"/>
                <w:sz w:val="20"/>
                <w:szCs w:val="20"/>
              </w:rPr>
              <w:t xml:space="preserve">Constructing and interpreting stem and leaf diagrams from </w:t>
            </w:r>
            <w:proofErr w:type="spellStart"/>
            <w:r w:rsidRPr="00A46399">
              <w:rPr>
                <w:rFonts w:ascii="Arial" w:hAnsi="Arial" w:cs="Arial"/>
                <w:sz w:val="20"/>
                <w:szCs w:val="20"/>
              </w:rPr>
              <w:t>ExamSolutions</w:t>
            </w:r>
            <w:proofErr w:type="spellEnd"/>
            <w:r>
              <w:rPr>
                <w:rFonts w:ascii="Arial" w:hAnsi="Arial" w:cs="Arial"/>
                <w:sz w:val="20"/>
                <w:szCs w:val="20"/>
              </w:rPr>
              <w:t>.</w:t>
            </w:r>
          </w:p>
          <w:p w:rsidR="00B54BE2" w:rsidRPr="00A46399" w:rsidRDefault="003E3911" w:rsidP="00B54BE2">
            <w:pPr>
              <w:rPr>
                <w:rFonts w:ascii="Arial" w:hAnsi="Arial" w:cs="Arial"/>
                <w:sz w:val="20"/>
                <w:szCs w:val="20"/>
              </w:rPr>
            </w:pPr>
            <w:hyperlink r:id="rId18" w:history="1">
              <w:r w:rsidR="00B54BE2" w:rsidRPr="00A46399">
                <w:rPr>
                  <w:rStyle w:val="Hyperlink"/>
                  <w:rFonts w:ascii="Arial" w:hAnsi="Arial" w:cs="Arial"/>
                  <w:sz w:val="20"/>
                  <w:szCs w:val="20"/>
                </w:rPr>
                <w:t>https://www.youtube.com/watch?v=RPEJjL_Jkp4</w:t>
              </w:r>
            </w:hyperlink>
          </w:p>
          <w:p w:rsidR="00B54BE2" w:rsidRDefault="00B54BE2" w:rsidP="00B54BE2">
            <w:pPr>
              <w:rPr>
                <w:rFonts w:ascii="Arial" w:hAnsi="Arial" w:cs="Arial"/>
                <w:sz w:val="20"/>
                <w:szCs w:val="20"/>
              </w:rPr>
            </w:pPr>
          </w:p>
          <w:p w:rsidR="00B54BE2" w:rsidRPr="00A46399" w:rsidRDefault="00B54BE2" w:rsidP="00B54BE2">
            <w:pPr>
              <w:rPr>
                <w:rFonts w:ascii="Arial" w:hAnsi="Arial" w:cs="Arial"/>
                <w:b/>
                <w:sz w:val="20"/>
                <w:szCs w:val="20"/>
              </w:rPr>
            </w:pPr>
            <w:r w:rsidRPr="00A46399">
              <w:rPr>
                <w:rFonts w:ascii="Arial" w:hAnsi="Arial" w:cs="Arial"/>
                <w:sz w:val="20"/>
                <w:szCs w:val="20"/>
              </w:rPr>
              <w:t xml:space="preserve">Introduction to histograms from </w:t>
            </w:r>
            <w:proofErr w:type="spellStart"/>
            <w:r w:rsidRPr="00A46399">
              <w:rPr>
                <w:rFonts w:ascii="Arial" w:hAnsi="Arial" w:cs="Arial"/>
                <w:sz w:val="20"/>
                <w:szCs w:val="20"/>
              </w:rPr>
              <w:t>ExamSolutions</w:t>
            </w:r>
            <w:proofErr w:type="spellEnd"/>
          </w:p>
          <w:p w:rsidR="00B54BE2" w:rsidRPr="00A46399" w:rsidRDefault="003E3911" w:rsidP="00B54BE2">
            <w:pPr>
              <w:rPr>
                <w:rFonts w:ascii="Arial" w:hAnsi="Arial" w:cs="Arial"/>
                <w:sz w:val="20"/>
                <w:szCs w:val="20"/>
              </w:rPr>
            </w:pPr>
            <w:hyperlink r:id="rId19" w:history="1">
              <w:r w:rsidR="00B54BE2" w:rsidRPr="00A46399">
                <w:rPr>
                  <w:rStyle w:val="Hyperlink"/>
                  <w:rFonts w:ascii="Arial" w:hAnsi="Arial" w:cs="Arial"/>
                  <w:sz w:val="20"/>
                  <w:szCs w:val="20"/>
                </w:rPr>
                <w:t>https://www.youtube.com/watch?v=CD4iagtZTcA</w:t>
              </w:r>
            </w:hyperlink>
          </w:p>
          <w:p w:rsidR="00B54BE2" w:rsidRDefault="00B54BE2" w:rsidP="00B54BE2">
            <w:pPr>
              <w:rPr>
                <w:rFonts w:ascii="Arial" w:hAnsi="Arial" w:cs="Arial"/>
                <w:sz w:val="20"/>
                <w:szCs w:val="20"/>
              </w:rPr>
            </w:pPr>
          </w:p>
          <w:p w:rsidR="00B54BE2" w:rsidRPr="00A46399" w:rsidRDefault="00B54BE2" w:rsidP="00B54BE2">
            <w:pPr>
              <w:rPr>
                <w:rFonts w:ascii="Arial" w:hAnsi="Arial" w:cs="Arial"/>
                <w:sz w:val="20"/>
                <w:szCs w:val="20"/>
              </w:rPr>
            </w:pPr>
            <w:r w:rsidRPr="00A46399">
              <w:rPr>
                <w:rFonts w:ascii="Arial" w:hAnsi="Arial" w:cs="Arial"/>
                <w:sz w:val="20"/>
                <w:szCs w:val="20"/>
              </w:rPr>
              <w:t xml:space="preserve">Box and Whisker plots explained (Marty </w:t>
            </w:r>
            <w:proofErr w:type="spellStart"/>
            <w:r w:rsidRPr="00A46399">
              <w:rPr>
                <w:rFonts w:ascii="Arial" w:hAnsi="Arial" w:cs="Arial"/>
                <w:sz w:val="20"/>
                <w:szCs w:val="20"/>
              </w:rPr>
              <w:t>Brandl</w:t>
            </w:r>
            <w:proofErr w:type="spellEnd"/>
            <w:r w:rsidRPr="00A46399">
              <w:rPr>
                <w:rFonts w:ascii="Arial" w:hAnsi="Arial" w:cs="Arial"/>
                <w:sz w:val="20"/>
                <w:szCs w:val="20"/>
              </w:rPr>
              <w:t>) you-tube clip</w:t>
            </w:r>
          </w:p>
          <w:p w:rsidR="00B54BE2" w:rsidRPr="00A46399" w:rsidRDefault="003E3911" w:rsidP="00B54BE2">
            <w:pPr>
              <w:rPr>
                <w:rFonts w:ascii="Arial" w:hAnsi="Arial" w:cs="Arial"/>
                <w:sz w:val="20"/>
                <w:szCs w:val="20"/>
              </w:rPr>
            </w:pPr>
            <w:hyperlink r:id="rId20" w:history="1">
              <w:r w:rsidR="00B54BE2" w:rsidRPr="00A46399">
                <w:rPr>
                  <w:rStyle w:val="Hyperlink"/>
                  <w:rFonts w:ascii="Arial" w:hAnsi="Arial" w:cs="Arial"/>
                  <w:sz w:val="20"/>
                  <w:szCs w:val="20"/>
                </w:rPr>
                <w:t>https://www.youtube.com/watch?v=635ErzR9Xzc</w:t>
              </w:r>
            </w:hyperlink>
          </w:p>
          <w:p w:rsidR="00B54BE2" w:rsidRDefault="00B54BE2" w:rsidP="00B54BE2">
            <w:pPr>
              <w:rPr>
                <w:rFonts w:ascii="Arial" w:hAnsi="Arial" w:cs="Arial"/>
                <w:sz w:val="20"/>
                <w:szCs w:val="20"/>
              </w:rPr>
            </w:pPr>
          </w:p>
          <w:p w:rsidR="00B54BE2" w:rsidRPr="00A46399" w:rsidRDefault="00B54BE2" w:rsidP="00B54BE2">
            <w:pPr>
              <w:rPr>
                <w:rFonts w:ascii="Arial" w:hAnsi="Arial" w:cs="Arial"/>
                <w:sz w:val="20"/>
                <w:szCs w:val="20"/>
              </w:rPr>
            </w:pPr>
            <w:r w:rsidRPr="00A46399">
              <w:rPr>
                <w:rFonts w:ascii="Arial" w:hAnsi="Arial" w:cs="Arial"/>
                <w:sz w:val="20"/>
                <w:szCs w:val="20"/>
              </w:rPr>
              <w:t>Cumulative frequency – plotting</w:t>
            </w:r>
          </w:p>
          <w:p w:rsidR="00B54BE2" w:rsidRPr="00A46399" w:rsidRDefault="003E3911" w:rsidP="00B54BE2">
            <w:pPr>
              <w:rPr>
                <w:rFonts w:ascii="Arial" w:hAnsi="Arial" w:cs="Arial"/>
                <w:sz w:val="20"/>
                <w:szCs w:val="20"/>
              </w:rPr>
            </w:pPr>
            <w:hyperlink r:id="rId21" w:history="1">
              <w:r w:rsidR="00B54BE2" w:rsidRPr="00A46399">
                <w:rPr>
                  <w:rStyle w:val="Hyperlink"/>
                  <w:rFonts w:ascii="Arial" w:hAnsi="Arial" w:cs="Arial"/>
                  <w:sz w:val="20"/>
                  <w:szCs w:val="20"/>
                </w:rPr>
                <w:t>https://www.youtube.com/watch?v=X9ajjBamRPc</w:t>
              </w:r>
            </w:hyperlink>
          </w:p>
          <w:p w:rsidR="00B54BE2" w:rsidRPr="00A46399" w:rsidRDefault="00B54BE2" w:rsidP="00B54BE2">
            <w:pPr>
              <w:rPr>
                <w:rFonts w:ascii="Arial" w:hAnsi="Arial" w:cs="Arial"/>
                <w:sz w:val="20"/>
                <w:szCs w:val="20"/>
              </w:rPr>
            </w:pPr>
          </w:p>
          <w:p w:rsidR="00B54BE2" w:rsidRPr="00A46399" w:rsidRDefault="00B54BE2" w:rsidP="00B54BE2">
            <w:pPr>
              <w:rPr>
                <w:rFonts w:ascii="Arial" w:hAnsi="Arial" w:cs="Arial"/>
                <w:b/>
                <w:sz w:val="20"/>
                <w:szCs w:val="20"/>
              </w:rPr>
            </w:pPr>
            <w:r>
              <w:rPr>
                <w:rFonts w:ascii="Arial" w:hAnsi="Arial" w:cs="Arial"/>
                <w:b/>
                <w:sz w:val="20"/>
                <w:szCs w:val="20"/>
              </w:rPr>
              <w:t>Past papers: (I)(F)</w:t>
            </w:r>
          </w:p>
          <w:p w:rsidR="00B54BE2" w:rsidRPr="00A46399" w:rsidRDefault="00B54BE2" w:rsidP="00B54BE2">
            <w:pPr>
              <w:rPr>
                <w:rFonts w:ascii="Arial" w:hAnsi="Arial" w:cs="Arial"/>
                <w:sz w:val="20"/>
                <w:szCs w:val="20"/>
              </w:rPr>
            </w:pPr>
            <w:r w:rsidRPr="00A46399">
              <w:rPr>
                <w:rFonts w:ascii="Arial" w:hAnsi="Arial" w:cs="Arial"/>
                <w:sz w:val="20"/>
                <w:szCs w:val="20"/>
              </w:rPr>
              <w:t>Reading a histogram</w:t>
            </w:r>
            <w:r>
              <w:rPr>
                <w:rFonts w:ascii="Arial" w:hAnsi="Arial" w:cs="Arial"/>
                <w:sz w:val="20"/>
                <w:szCs w:val="20"/>
              </w:rPr>
              <w:t xml:space="preserve">. </w:t>
            </w:r>
            <w:r w:rsidRPr="00A46399">
              <w:rPr>
                <w:rFonts w:ascii="Arial" w:hAnsi="Arial" w:cs="Arial"/>
                <w:sz w:val="20"/>
                <w:szCs w:val="20"/>
              </w:rPr>
              <w:t xml:space="preserve">9709/62 November 2013 </w:t>
            </w:r>
            <w:r>
              <w:rPr>
                <w:rFonts w:ascii="Arial" w:hAnsi="Arial" w:cs="Arial"/>
                <w:sz w:val="20"/>
                <w:szCs w:val="20"/>
              </w:rPr>
              <w:t>question</w:t>
            </w:r>
            <w:r w:rsidRPr="00A46399">
              <w:rPr>
                <w:rFonts w:ascii="Arial" w:hAnsi="Arial" w:cs="Arial"/>
                <w:sz w:val="20"/>
                <w:szCs w:val="20"/>
              </w:rPr>
              <w:t xml:space="preserve"> 4</w:t>
            </w:r>
          </w:p>
          <w:p w:rsidR="00B54BE2" w:rsidRPr="00A46399" w:rsidRDefault="00B54BE2" w:rsidP="00B54BE2">
            <w:pPr>
              <w:rPr>
                <w:rFonts w:ascii="Arial" w:hAnsi="Arial" w:cs="Arial"/>
                <w:sz w:val="20"/>
                <w:szCs w:val="20"/>
              </w:rPr>
            </w:pPr>
            <w:r w:rsidRPr="00A46399">
              <w:rPr>
                <w:rFonts w:ascii="Arial" w:hAnsi="Arial" w:cs="Arial"/>
                <w:sz w:val="20"/>
                <w:szCs w:val="20"/>
              </w:rPr>
              <w:t>Constructing a histogram</w:t>
            </w:r>
            <w:r>
              <w:rPr>
                <w:rFonts w:ascii="Arial" w:hAnsi="Arial" w:cs="Arial"/>
                <w:sz w:val="20"/>
                <w:szCs w:val="20"/>
              </w:rPr>
              <w:t xml:space="preserve">. </w:t>
            </w:r>
            <w:r w:rsidRPr="00A46399">
              <w:rPr>
                <w:rFonts w:ascii="Arial" w:hAnsi="Arial" w:cs="Arial"/>
                <w:sz w:val="20"/>
                <w:szCs w:val="20"/>
              </w:rPr>
              <w:t xml:space="preserve">9709/62 June 2014 </w:t>
            </w:r>
            <w:r>
              <w:rPr>
                <w:rFonts w:ascii="Arial" w:hAnsi="Arial" w:cs="Arial"/>
                <w:sz w:val="20"/>
                <w:szCs w:val="20"/>
              </w:rPr>
              <w:t>question</w:t>
            </w:r>
            <w:r w:rsidRPr="00A46399">
              <w:rPr>
                <w:rFonts w:ascii="Arial" w:hAnsi="Arial" w:cs="Arial"/>
                <w:sz w:val="20"/>
                <w:szCs w:val="20"/>
              </w:rPr>
              <w:t xml:space="preserve"> 6 (ii)</w:t>
            </w:r>
          </w:p>
          <w:p w:rsidR="00B54BE2" w:rsidRPr="00A46399" w:rsidRDefault="00B54BE2" w:rsidP="00B54BE2">
            <w:pPr>
              <w:rPr>
                <w:rFonts w:ascii="Arial" w:hAnsi="Arial" w:cs="Arial"/>
                <w:sz w:val="20"/>
                <w:szCs w:val="20"/>
              </w:rPr>
            </w:pPr>
            <w:r w:rsidRPr="00A46399">
              <w:rPr>
                <w:rFonts w:ascii="Arial" w:hAnsi="Arial" w:cs="Arial"/>
                <w:sz w:val="20"/>
                <w:szCs w:val="20"/>
              </w:rPr>
              <w:t>Constructing a stem-and-leaf diagram</w:t>
            </w:r>
            <w:r>
              <w:rPr>
                <w:rFonts w:ascii="Arial" w:hAnsi="Arial" w:cs="Arial"/>
                <w:sz w:val="20"/>
                <w:szCs w:val="20"/>
              </w:rPr>
              <w:t xml:space="preserve">. </w:t>
            </w:r>
            <w:r w:rsidRPr="00A46399">
              <w:rPr>
                <w:rFonts w:ascii="Arial" w:hAnsi="Arial" w:cs="Arial"/>
                <w:sz w:val="20"/>
                <w:szCs w:val="20"/>
              </w:rPr>
              <w:t xml:space="preserve">9709/61 November 2012 </w:t>
            </w:r>
            <w:r>
              <w:rPr>
                <w:rFonts w:ascii="Arial" w:hAnsi="Arial" w:cs="Arial"/>
                <w:sz w:val="20"/>
                <w:szCs w:val="20"/>
              </w:rPr>
              <w:t>question</w:t>
            </w:r>
            <w:r w:rsidRPr="00A46399">
              <w:rPr>
                <w:rFonts w:ascii="Arial" w:hAnsi="Arial" w:cs="Arial"/>
                <w:sz w:val="20"/>
                <w:szCs w:val="20"/>
              </w:rPr>
              <w:t xml:space="preserve"> 4</w:t>
            </w:r>
          </w:p>
          <w:p w:rsidR="00B54BE2" w:rsidRPr="00A46399" w:rsidRDefault="00B54BE2" w:rsidP="00B54BE2">
            <w:pPr>
              <w:rPr>
                <w:rFonts w:ascii="Arial" w:hAnsi="Arial" w:cs="Arial"/>
                <w:sz w:val="20"/>
                <w:szCs w:val="20"/>
              </w:rPr>
            </w:pPr>
            <w:r w:rsidRPr="00A46399">
              <w:rPr>
                <w:rFonts w:ascii="Arial" w:hAnsi="Arial" w:cs="Arial"/>
                <w:sz w:val="20"/>
                <w:szCs w:val="20"/>
              </w:rPr>
              <w:t>Cumulat</w:t>
            </w:r>
            <w:r>
              <w:rPr>
                <w:rFonts w:ascii="Arial" w:hAnsi="Arial" w:cs="Arial"/>
                <w:sz w:val="20"/>
                <w:szCs w:val="20"/>
              </w:rPr>
              <w:t xml:space="preserve">ive frequency/box and whisker. </w:t>
            </w:r>
            <w:r w:rsidRPr="00A46399">
              <w:rPr>
                <w:rFonts w:ascii="Arial" w:hAnsi="Arial" w:cs="Arial"/>
                <w:sz w:val="20"/>
                <w:szCs w:val="20"/>
              </w:rPr>
              <w:t xml:space="preserve">9709/63 November 2011 </w:t>
            </w:r>
            <w:r>
              <w:rPr>
                <w:rFonts w:ascii="Arial" w:hAnsi="Arial" w:cs="Arial"/>
                <w:sz w:val="20"/>
                <w:szCs w:val="20"/>
              </w:rPr>
              <w:t>question</w:t>
            </w:r>
            <w:r w:rsidRPr="00A46399">
              <w:rPr>
                <w:rFonts w:ascii="Arial" w:hAnsi="Arial" w:cs="Arial"/>
                <w:sz w:val="20"/>
                <w:szCs w:val="20"/>
              </w:rPr>
              <w:t xml:space="preserve"> 5</w:t>
            </w:r>
          </w:p>
        </w:tc>
      </w:tr>
    </w:tbl>
    <w:p w:rsidR="00B54BE2" w:rsidRDefault="00B54BE2" w:rsidP="00B54BE2">
      <w:r>
        <w:br w:type="page"/>
      </w:r>
    </w:p>
    <w:tbl>
      <w:tblPr>
        <w:tblW w:w="14601" w:type="dxa"/>
        <w:tblInd w:w="-45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13" w:type="dxa"/>
          <w:bottom w:w="113" w:type="dxa"/>
        </w:tblCellMar>
        <w:tblLook w:val="0000" w:firstRow="0" w:lastRow="0" w:firstColumn="0" w:lastColumn="0" w:noHBand="0" w:noVBand="0"/>
      </w:tblPr>
      <w:tblGrid>
        <w:gridCol w:w="3969"/>
        <w:gridCol w:w="10632"/>
      </w:tblGrid>
      <w:tr w:rsidR="00B54BE2" w:rsidRPr="00B54BE2" w:rsidTr="00B54BE2">
        <w:trPr>
          <w:tblHeader/>
        </w:trPr>
        <w:tc>
          <w:tcPr>
            <w:tcW w:w="3969" w:type="dxa"/>
            <w:shd w:val="clear" w:color="auto" w:fill="C30045"/>
            <w:vAlign w:val="center"/>
          </w:tcPr>
          <w:p w:rsidR="00B54BE2" w:rsidRPr="00B54BE2" w:rsidRDefault="00B54BE2" w:rsidP="00B54BE2">
            <w:pPr>
              <w:rPr>
                <w:rFonts w:ascii="Arial" w:hAnsi="Arial" w:cs="Arial"/>
                <w:b/>
                <w:color w:val="FFFFFF"/>
                <w:sz w:val="20"/>
                <w:szCs w:val="20"/>
              </w:rPr>
            </w:pPr>
            <w:r w:rsidRPr="00B54BE2">
              <w:rPr>
                <w:rFonts w:ascii="Arial" w:hAnsi="Arial" w:cs="Arial"/>
                <w:b/>
                <w:color w:val="FFFFFF"/>
                <w:sz w:val="20"/>
                <w:szCs w:val="20"/>
              </w:rPr>
              <w:lastRenderedPageBreak/>
              <w:t>Learning objectives</w:t>
            </w:r>
          </w:p>
        </w:tc>
        <w:tc>
          <w:tcPr>
            <w:tcW w:w="10632" w:type="dxa"/>
            <w:shd w:val="clear" w:color="auto" w:fill="C30045"/>
            <w:vAlign w:val="center"/>
          </w:tcPr>
          <w:p w:rsidR="00B54BE2" w:rsidRPr="00B54BE2" w:rsidRDefault="00B54BE2" w:rsidP="00B54BE2">
            <w:pPr>
              <w:rPr>
                <w:rFonts w:ascii="Arial" w:hAnsi="Arial" w:cs="Arial"/>
                <w:b/>
                <w:color w:val="FFFFFF"/>
                <w:sz w:val="20"/>
                <w:szCs w:val="20"/>
              </w:rPr>
            </w:pPr>
            <w:r w:rsidRPr="00B54BE2">
              <w:rPr>
                <w:rFonts w:ascii="Arial" w:hAnsi="Arial" w:cs="Arial"/>
                <w:b/>
                <w:color w:val="FFFFFF"/>
                <w:sz w:val="20"/>
                <w:szCs w:val="20"/>
              </w:rPr>
              <w:t>Suggested teaching activities</w:t>
            </w:r>
          </w:p>
        </w:tc>
      </w:tr>
      <w:tr w:rsidR="00B54BE2" w:rsidRPr="00A46399" w:rsidTr="00B54BE2">
        <w:tc>
          <w:tcPr>
            <w:tcW w:w="3969" w:type="dxa"/>
          </w:tcPr>
          <w:p w:rsidR="00B54BE2" w:rsidRPr="00A46399" w:rsidRDefault="00B54BE2" w:rsidP="00B54BE2">
            <w:pPr>
              <w:rPr>
                <w:rFonts w:ascii="Arial" w:hAnsi="Arial" w:cs="Arial"/>
                <w:sz w:val="20"/>
                <w:szCs w:val="20"/>
              </w:rPr>
            </w:pPr>
            <w:r w:rsidRPr="00A46399">
              <w:rPr>
                <w:rFonts w:ascii="Arial" w:hAnsi="Arial" w:cs="Arial"/>
                <w:sz w:val="20"/>
                <w:szCs w:val="20"/>
              </w:rPr>
              <w:t>Understand and use different measures of central tendency (mean, median, mode) and variation (range, interquartile range, standard deviation), e.g. in comparing and contrasting</w:t>
            </w:r>
            <w:r>
              <w:rPr>
                <w:rFonts w:ascii="Arial" w:hAnsi="Arial" w:cs="Arial"/>
                <w:sz w:val="20"/>
                <w:szCs w:val="20"/>
              </w:rPr>
              <w:t>.</w:t>
            </w:r>
          </w:p>
        </w:tc>
        <w:tc>
          <w:tcPr>
            <w:tcW w:w="10632" w:type="dxa"/>
          </w:tcPr>
          <w:p w:rsidR="00B54BE2" w:rsidRDefault="00B54BE2" w:rsidP="00B54BE2">
            <w:pPr>
              <w:rPr>
                <w:rFonts w:ascii="Arial" w:hAnsi="Arial" w:cs="Arial"/>
                <w:sz w:val="20"/>
                <w:szCs w:val="20"/>
              </w:rPr>
            </w:pPr>
            <w:r>
              <w:rPr>
                <w:rFonts w:ascii="Arial" w:hAnsi="Arial" w:cs="Arial"/>
                <w:sz w:val="20"/>
                <w:szCs w:val="20"/>
              </w:rPr>
              <w:t xml:space="preserve">You could show learners the </w:t>
            </w:r>
            <w:r w:rsidRPr="00A46399">
              <w:rPr>
                <w:rFonts w:ascii="Arial" w:hAnsi="Arial" w:cs="Arial"/>
                <w:sz w:val="20"/>
                <w:szCs w:val="20"/>
              </w:rPr>
              <w:t>following video links</w:t>
            </w:r>
            <w:r>
              <w:rPr>
                <w:rFonts w:ascii="Arial" w:hAnsi="Arial" w:cs="Arial"/>
                <w:sz w:val="20"/>
                <w:szCs w:val="20"/>
              </w:rPr>
              <w:t xml:space="preserve"> in class, pausing the video for learners</w:t>
            </w:r>
            <w:r w:rsidRPr="00A46399">
              <w:rPr>
                <w:rFonts w:ascii="Arial" w:hAnsi="Arial" w:cs="Arial"/>
                <w:sz w:val="20"/>
                <w:szCs w:val="20"/>
              </w:rPr>
              <w:t xml:space="preserve"> to complete</w:t>
            </w:r>
            <w:r>
              <w:rPr>
                <w:rFonts w:ascii="Arial" w:hAnsi="Arial" w:cs="Arial"/>
                <w:sz w:val="20"/>
                <w:szCs w:val="20"/>
              </w:rPr>
              <w:t xml:space="preserve"> each </w:t>
            </w:r>
            <w:r w:rsidRPr="00A46399">
              <w:rPr>
                <w:rFonts w:ascii="Arial" w:hAnsi="Arial" w:cs="Arial"/>
                <w:sz w:val="20"/>
                <w:szCs w:val="20"/>
              </w:rPr>
              <w:t xml:space="preserve">task, or </w:t>
            </w:r>
            <w:r>
              <w:rPr>
                <w:rFonts w:ascii="Arial" w:hAnsi="Arial" w:cs="Arial"/>
                <w:sz w:val="20"/>
                <w:szCs w:val="20"/>
              </w:rPr>
              <w:t xml:space="preserve">they </w:t>
            </w:r>
            <w:r w:rsidRPr="00A46399">
              <w:rPr>
                <w:rFonts w:ascii="Arial" w:hAnsi="Arial" w:cs="Arial"/>
                <w:sz w:val="20"/>
                <w:szCs w:val="20"/>
              </w:rPr>
              <w:t>could use</w:t>
            </w:r>
            <w:r>
              <w:rPr>
                <w:rFonts w:ascii="Arial" w:hAnsi="Arial" w:cs="Arial"/>
                <w:sz w:val="20"/>
                <w:szCs w:val="20"/>
              </w:rPr>
              <w:t xml:space="preserve"> the videos</w:t>
            </w:r>
            <w:r w:rsidRPr="00A46399">
              <w:rPr>
                <w:rFonts w:ascii="Arial" w:hAnsi="Arial" w:cs="Arial"/>
                <w:sz w:val="20"/>
                <w:szCs w:val="20"/>
              </w:rPr>
              <w:t xml:space="preserve"> as a</w:t>
            </w:r>
            <w:r>
              <w:rPr>
                <w:rFonts w:ascii="Arial" w:hAnsi="Arial" w:cs="Arial"/>
                <w:sz w:val="20"/>
                <w:szCs w:val="20"/>
              </w:rPr>
              <w:t>n independent</w:t>
            </w:r>
            <w:r w:rsidRPr="00A46399">
              <w:rPr>
                <w:rFonts w:ascii="Arial" w:hAnsi="Arial" w:cs="Arial"/>
                <w:sz w:val="20"/>
                <w:szCs w:val="20"/>
              </w:rPr>
              <w:t xml:space="preserve"> revision or </w:t>
            </w:r>
            <w:r w:rsidRPr="00760F5A">
              <w:rPr>
                <w:rFonts w:ascii="Arial" w:hAnsi="Arial" w:cs="Arial"/>
                <w:sz w:val="20"/>
                <w:szCs w:val="20"/>
              </w:rPr>
              <w:t>consolidation</w:t>
            </w:r>
            <w:r w:rsidRPr="00A46399">
              <w:rPr>
                <w:rFonts w:ascii="Arial" w:hAnsi="Arial" w:cs="Arial"/>
                <w:b/>
                <w:sz w:val="20"/>
                <w:szCs w:val="20"/>
              </w:rPr>
              <w:t xml:space="preserve"> </w:t>
            </w:r>
            <w:r w:rsidRPr="00A46399">
              <w:rPr>
                <w:rFonts w:ascii="Arial" w:hAnsi="Arial" w:cs="Arial"/>
                <w:sz w:val="20"/>
                <w:szCs w:val="20"/>
              </w:rPr>
              <w:t>resource.</w:t>
            </w:r>
          </w:p>
          <w:p w:rsidR="00B54BE2" w:rsidRPr="00A46399" w:rsidRDefault="00B54BE2" w:rsidP="00B54BE2">
            <w:pPr>
              <w:rPr>
                <w:rFonts w:ascii="Arial" w:hAnsi="Arial" w:cs="Arial"/>
                <w:sz w:val="20"/>
                <w:szCs w:val="20"/>
              </w:rPr>
            </w:pPr>
          </w:p>
          <w:p w:rsidR="00B54BE2" w:rsidRPr="00A46399" w:rsidRDefault="00B54BE2" w:rsidP="00B54BE2">
            <w:pPr>
              <w:rPr>
                <w:rFonts w:ascii="Arial" w:hAnsi="Arial" w:cs="Arial"/>
                <w:sz w:val="20"/>
                <w:szCs w:val="20"/>
              </w:rPr>
            </w:pPr>
            <w:r w:rsidRPr="00A46399">
              <w:rPr>
                <w:rFonts w:ascii="Arial" w:hAnsi="Arial" w:cs="Arial"/>
                <w:sz w:val="20"/>
                <w:szCs w:val="20"/>
              </w:rPr>
              <w:t>A general introduction to measures of central tendency:</w:t>
            </w:r>
          </w:p>
          <w:p w:rsidR="00B54BE2" w:rsidRPr="00A46399" w:rsidRDefault="003E3911" w:rsidP="00B54BE2">
            <w:pPr>
              <w:rPr>
                <w:rFonts w:ascii="Arial" w:hAnsi="Arial" w:cs="Arial"/>
                <w:sz w:val="20"/>
                <w:szCs w:val="20"/>
              </w:rPr>
            </w:pPr>
            <w:hyperlink r:id="rId22" w:history="1">
              <w:r w:rsidR="00B54BE2" w:rsidRPr="00A46399">
                <w:rPr>
                  <w:rStyle w:val="Hyperlink"/>
                  <w:rFonts w:ascii="Arial" w:hAnsi="Arial" w:cs="Arial"/>
                  <w:sz w:val="20"/>
                  <w:szCs w:val="20"/>
                </w:rPr>
                <w:t>https://www.khanacademy.org/math/probability/descriptive-statistics/central_tendency/v/statistics-intro-mean-median-and-mode</w:t>
              </w:r>
            </w:hyperlink>
          </w:p>
          <w:p w:rsidR="00B54BE2" w:rsidRPr="00A46399" w:rsidRDefault="00B54BE2" w:rsidP="00B54BE2">
            <w:pPr>
              <w:rPr>
                <w:rFonts w:ascii="Arial" w:hAnsi="Arial" w:cs="Arial"/>
                <w:sz w:val="20"/>
                <w:szCs w:val="20"/>
              </w:rPr>
            </w:pPr>
            <w:r w:rsidRPr="00A46399">
              <w:rPr>
                <w:rFonts w:ascii="Arial" w:hAnsi="Arial" w:cs="Arial"/>
                <w:sz w:val="20"/>
                <w:szCs w:val="20"/>
              </w:rPr>
              <w:t>Comparing different measures of central tendency with a discussion of which may be the best to use in certain situations:</w:t>
            </w:r>
          </w:p>
          <w:p w:rsidR="00B54BE2" w:rsidRPr="00A46399" w:rsidRDefault="003E3911" w:rsidP="00B54BE2">
            <w:pPr>
              <w:rPr>
                <w:rFonts w:ascii="Arial" w:hAnsi="Arial" w:cs="Arial"/>
                <w:sz w:val="20"/>
                <w:szCs w:val="20"/>
              </w:rPr>
            </w:pPr>
            <w:hyperlink r:id="rId23" w:history="1">
              <w:r w:rsidR="00B54BE2" w:rsidRPr="00A46399">
                <w:rPr>
                  <w:rStyle w:val="Hyperlink"/>
                  <w:rFonts w:ascii="Arial" w:hAnsi="Arial" w:cs="Arial"/>
                  <w:sz w:val="20"/>
                  <w:szCs w:val="20"/>
                </w:rPr>
                <w:t>https://www.khanacademy.org/math/probability/descriptive-statistics/central_tendency/v/comparing-distribution-means</w:t>
              </w:r>
            </w:hyperlink>
          </w:p>
          <w:p w:rsidR="00B54BE2" w:rsidRPr="00A46399" w:rsidRDefault="003E3911" w:rsidP="00B54BE2">
            <w:pPr>
              <w:rPr>
                <w:rFonts w:ascii="Arial" w:hAnsi="Arial" w:cs="Arial"/>
                <w:sz w:val="20"/>
                <w:szCs w:val="20"/>
              </w:rPr>
            </w:pPr>
            <w:hyperlink r:id="rId24" w:history="1">
              <w:r w:rsidR="00B54BE2" w:rsidRPr="00A46399">
                <w:rPr>
                  <w:rStyle w:val="Hyperlink"/>
                  <w:rFonts w:ascii="Arial" w:hAnsi="Arial" w:cs="Arial"/>
                  <w:sz w:val="20"/>
                  <w:szCs w:val="20"/>
                </w:rPr>
                <w:t>https://www.khanacademy.org/math/probability/descriptive-statistics/central_tendency/v/exploring-mean-and-median-module</w:t>
              </w:r>
            </w:hyperlink>
          </w:p>
          <w:p w:rsidR="00B54BE2" w:rsidRPr="00A46399" w:rsidRDefault="00B54BE2" w:rsidP="00B54BE2">
            <w:pPr>
              <w:rPr>
                <w:rFonts w:ascii="Arial" w:hAnsi="Arial" w:cs="Arial"/>
                <w:sz w:val="20"/>
                <w:szCs w:val="20"/>
              </w:rPr>
            </w:pPr>
            <w:r w:rsidRPr="00A46399">
              <w:rPr>
                <w:rFonts w:ascii="Arial" w:hAnsi="Arial" w:cs="Arial"/>
                <w:sz w:val="20"/>
                <w:szCs w:val="20"/>
              </w:rPr>
              <w:t>General introduction to measures of dispersion:</w:t>
            </w:r>
          </w:p>
          <w:p w:rsidR="00B54BE2" w:rsidRPr="00A46399" w:rsidRDefault="003E3911" w:rsidP="00B54BE2">
            <w:pPr>
              <w:rPr>
                <w:rFonts w:ascii="Arial" w:hAnsi="Arial" w:cs="Arial"/>
                <w:sz w:val="20"/>
                <w:szCs w:val="20"/>
              </w:rPr>
            </w:pPr>
            <w:hyperlink r:id="rId25" w:history="1">
              <w:r w:rsidR="00B54BE2" w:rsidRPr="00A46399">
                <w:rPr>
                  <w:rStyle w:val="Hyperlink"/>
                  <w:rFonts w:ascii="Arial" w:hAnsi="Arial" w:cs="Arial"/>
                  <w:sz w:val="20"/>
                  <w:szCs w:val="20"/>
                </w:rPr>
                <w:t>https://www.youtube.com/watch?v=E4HAYd0QnRc</w:t>
              </w:r>
            </w:hyperlink>
          </w:p>
        </w:tc>
      </w:tr>
      <w:tr w:rsidR="00B54BE2" w:rsidRPr="00A46399" w:rsidTr="00B54BE2">
        <w:tc>
          <w:tcPr>
            <w:tcW w:w="3969" w:type="dxa"/>
          </w:tcPr>
          <w:p w:rsidR="00B54BE2" w:rsidRPr="00A46399" w:rsidRDefault="00B54BE2" w:rsidP="00B54BE2">
            <w:pPr>
              <w:rPr>
                <w:rFonts w:ascii="Arial" w:hAnsi="Arial" w:cs="Arial"/>
                <w:sz w:val="20"/>
                <w:szCs w:val="20"/>
              </w:rPr>
            </w:pPr>
            <w:r w:rsidRPr="00A46399">
              <w:rPr>
                <w:rFonts w:ascii="Arial" w:hAnsi="Arial" w:cs="Arial"/>
                <w:sz w:val="20"/>
                <w:szCs w:val="20"/>
              </w:rPr>
              <w:t>Use a cumulative frequency graph to estimate the median value, the quartiles and the interquartile range of a set of data</w:t>
            </w:r>
            <w:r>
              <w:rPr>
                <w:rFonts w:ascii="Arial" w:hAnsi="Arial" w:cs="Arial"/>
                <w:sz w:val="20"/>
                <w:szCs w:val="20"/>
              </w:rPr>
              <w:t>.</w:t>
            </w:r>
          </w:p>
          <w:p w:rsidR="00B54BE2" w:rsidRPr="00A46399" w:rsidRDefault="00B54BE2" w:rsidP="00B54BE2">
            <w:pPr>
              <w:rPr>
                <w:rFonts w:ascii="Arial" w:hAnsi="Arial" w:cs="Arial"/>
                <w:sz w:val="20"/>
                <w:szCs w:val="20"/>
              </w:rPr>
            </w:pPr>
          </w:p>
        </w:tc>
        <w:tc>
          <w:tcPr>
            <w:tcW w:w="10632" w:type="dxa"/>
          </w:tcPr>
          <w:p w:rsidR="00B54BE2" w:rsidRPr="00A46399" w:rsidRDefault="00B54BE2" w:rsidP="00B54BE2">
            <w:pPr>
              <w:rPr>
                <w:rFonts w:ascii="Arial" w:hAnsi="Arial" w:cs="Arial"/>
                <w:b/>
                <w:sz w:val="20"/>
                <w:szCs w:val="20"/>
              </w:rPr>
            </w:pPr>
            <w:r>
              <w:rPr>
                <w:rFonts w:ascii="Arial" w:hAnsi="Arial" w:cs="Arial"/>
                <w:sz w:val="20"/>
                <w:szCs w:val="20"/>
              </w:rPr>
              <w:t xml:space="preserve">You could make a </w:t>
            </w:r>
            <w:r w:rsidRPr="00A46399">
              <w:rPr>
                <w:rFonts w:ascii="Arial" w:hAnsi="Arial" w:cs="Arial"/>
                <w:sz w:val="20"/>
                <w:szCs w:val="20"/>
              </w:rPr>
              <w:t xml:space="preserve">card matching activity </w:t>
            </w:r>
            <w:r>
              <w:rPr>
                <w:rFonts w:ascii="Arial" w:hAnsi="Arial" w:cs="Arial"/>
                <w:sz w:val="20"/>
                <w:szCs w:val="20"/>
              </w:rPr>
              <w:t xml:space="preserve">for this topic involving cards with </w:t>
            </w:r>
            <w:r w:rsidRPr="00A46399">
              <w:rPr>
                <w:rFonts w:ascii="Arial" w:hAnsi="Arial" w:cs="Arial"/>
                <w:sz w:val="20"/>
                <w:szCs w:val="20"/>
              </w:rPr>
              <w:t>cumulative frequency diagram</w:t>
            </w:r>
            <w:r>
              <w:rPr>
                <w:rFonts w:ascii="Arial" w:hAnsi="Arial" w:cs="Arial"/>
                <w:sz w:val="20"/>
                <w:szCs w:val="20"/>
              </w:rPr>
              <w:t xml:space="preserve">s on them for learners </w:t>
            </w:r>
            <w:r w:rsidRPr="00A46399">
              <w:rPr>
                <w:rFonts w:ascii="Arial" w:hAnsi="Arial" w:cs="Arial"/>
                <w:sz w:val="20"/>
                <w:szCs w:val="20"/>
              </w:rPr>
              <w:t xml:space="preserve">to match to </w:t>
            </w:r>
            <w:r>
              <w:rPr>
                <w:rFonts w:ascii="Arial" w:hAnsi="Arial" w:cs="Arial"/>
                <w:sz w:val="20"/>
                <w:szCs w:val="20"/>
              </w:rPr>
              <w:t xml:space="preserve">the </w:t>
            </w:r>
            <w:r w:rsidRPr="00A46399">
              <w:rPr>
                <w:rFonts w:ascii="Arial" w:hAnsi="Arial" w:cs="Arial"/>
                <w:sz w:val="20"/>
                <w:szCs w:val="20"/>
              </w:rPr>
              <w:t>corresponding box and whisker plot</w:t>
            </w:r>
            <w:r>
              <w:rPr>
                <w:rFonts w:ascii="Arial" w:hAnsi="Arial" w:cs="Arial"/>
                <w:sz w:val="20"/>
                <w:szCs w:val="20"/>
              </w:rPr>
              <w:t>s</w:t>
            </w:r>
            <w:r w:rsidRPr="00A46399">
              <w:rPr>
                <w:rFonts w:ascii="Arial" w:hAnsi="Arial" w:cs="Arial"/>
                <w:sz w:val="20"/>
                <w:szCs w:val="20"/>
              </w:rPr>
              <w:t>.</w:t>
            </w:r>
            <w:r>
              <w:rPr>
                <w:rFonts w:ascii="Arial" w:hAnsi="Arial" w:cs="Arial"/>
                <w:b/>
                <w:sz w:val="20"/>
                <w:szCs w:val="20"/>
              </w:rPr>
              <w:t xml:space="preserve"> </w:t>
            </w:r>
            <w:r w:rsidRPr="00A46399">
              <w:rPr>
                <w:rFonts w:ascii="Arial" w:hAnsi="Arial" w:cs="Arial"/>
                <w:b/>
                <w:sz w:val="20"/>
                <w:szCs w:val="20"/>
              </w:rPr>
              <w:t>(F)</w:t>
            </w:r>
          </w:p>
          <w:p w:rsidR="00B54BE2" w:rsidRPr="00A46399" w:rsidRDefault="00B54BE2" w:rsidP="00B54BE2">
            <w:pPr>
              <w:rPr>
                <w:rFonts w:ascii="Arial" w:hAnsi="Arial" w:cs="Arial"/>
                <w:sz w:val="20"/>
                <w:szCs w:val="20"/>
              </w:rPr>
            </w:pPr>
          </w:p>
          <w:p w:rsidR="00B54BE2" w:rsidRDefault="00B54BE2" w:rsidP="00B54BE2">
            <w:pPr>
              <w:rPr>
                <w:rFonts w:ascii="Arial" w:hAnsi="Arial" w:cs="Arial"/>
                <w:sz w:val="20"/>
                <w:szCs w:val="20"/>
              </w:rPr>
            </w:pPr>
            <w:r>
              <w:rPr>
                <w:rFonts w:ascii="Arial" w:hAnsi="Arial" w:cs="Arial"/>
                <w:b/>
                <w:sz w:val="20"/>
                <w:szCs w:val="20"/>
              </w:rPr>
              <w:t>P</w:t>
            </w:r>
            <w:r w:rsidRPr="006C6E3B">
              <w:rPr>
                <w:rFonts w:ascii="Arial" w:hAnsi="Arial" w:cs="Arial"/>
                <w:b/>
                <w:sz w:val="20"/>
                <w:szCs w:val="20"/>
              </w:rPr>
              <w:t>ast paper</w:t>
            </w:r>
            <w:r w:rsidRPr="00A46399">
              <w:rPr>
                <w:rFonts w:ascii="Arial" w:hAnsi="Arial" w:cs="Arial"/>
                <w:sz w:val="20"/>
                <w:szCs w:val="20"/>
              </w:rPr>
              <w:t xml:space="preserve"> question</w:t>
            </w:r>
            <w:r>
              <w:rPr>
                <w:rFonts w:ascii="Arial" w:hAnsi="Arial" w:cs="Arial"/>
                <w:b/>
                <w:sz w:val="20"/>
                <w:szCs w:val="20"/>
              </w:rPr>
              <w:t xml:space="preserve"> </w:t>
            </w:r>
            <w:r w:rsidRPr="006C6E3B">
              <w:rPr>
                <w:rFonts w:ascii="Arial" w:hAnsi="Arial" w:cs="Arial"/>
                <w:sz w:val="20"/>
                <w:szCs w:val="20"/>
              </w:rPr>
              <w:t>on</w:t>
            </w:r>
            <w:r>
              <w:rPr>
                <w:rFonts w:ascii="Arial" w:hAnsi="Arial" w:cs="Arial"/>
                <w:b/>
                <w:sz w:val="20"/>
                <w:szCs w:val="20"/>
              </w:rPr>
              <w:t xml:space="preserve"> c</w:t>
            </w:r>
            <w:r w:rsidRPr="00A46399">
              <w:rPr>
                <w:rFonts w:ascii="Arial" w:hAnsi="Arial" w:cs="Arial"/>
                <w:sz w:val="20"/>
                <w:szCs w:val="20"/>
              </w:rPr>
              <w:t>umulative frequency</w:t>
            </w:r>
            <w:r>
              <w:rPr>
                <w:rFonts w:ascii="Arial" w:hAnsi="Arial" w:cs="Arial"/>
                <w:sz w:val="20"/>
                <w:szCs w:val="20"/>
              </w:rPr>
              <w:t xml:space="preserve"> and </w:t>
            </w:r>
            <w:r w:rsidRPr="00A46399">
              <w:rPr>
                <w:rFonts w:ascii="Arial" w:hAnsi="Arial" w:cs="Arial"/>
                <w:sz w:val="20"/>
                <w:szCs w:val="20"/>
              </w:rPr>
              <w:t>box and whisker</w:t>
            </w:r>
            <w:r>
              <w:rPr>
                <w:rFonts w:ascii="Arial" w:hAnsi="Arial" w:cs="Arial"/>
                <w:sz w:val="20"/>
                <w:szCs w:val="20"/>
              </w:rPr>
              <w:t xml:space="preserve"> plots:</w:t>
            </w:r>
          </w:p>
          <w:p w:rsidR="00B54BE2" w:rsidRPr="00A46399" w:rsidRDefault="00B54BE2" w:rsidP="00B54BE2">
            <w:pPr>
              <w:rPr>
                <w:rFonts w:ascii="Arial" w:hAnsi="Arial" w:cs="Arial"/>
                <w:sz w:val="20"/>
                <w:szCs w:val="20"/>
              </w:rPr>
            </w:pPr>
            <w:r w:rsidRPr="00A46399">
              <w:rPr>
                <w:rFonts w:ascii="Arial" w:hAnsi="Arial" w:cs="Arial"/>
                <w:sz w:val="20"/>
                <w:szCs w:val="20"/>
              </w:rPr>
              <w:t xml:space="preserve">9709/63 November 2011 </w:t>
            </w:r>
            <w:r>
              <w:rPr>
                <w:rFonts w:ascii="Arial" w:hAnsi="Arial" w:cs="Arial"/>
                <w:sz w:val="20"/>
                <w:szCs w:val="20"/>
              </w:rPr>
              <w:t>question</w:t>
            </w:r>
            <w:r w:rsidRPr="00A46399">
              <w:rPr>
                <w:rFonts w:ascii="Arial" w:hAnsi="Arial" w:cs="Arial"/>
                <w:sz w:val="20"/>
                <w:szCs w:val="20"/>
              </w:rPr>
              <w:t xml:space="preserve"> 5</w:t>
            </w:r>
          </w:p>
        </w:tc>
      </w:tr>
      <w:tr w:rsidR="00B54BE2" w:rsidRPr="00A46399" w:rsidTr="00B54BE2">
        <w:tc>
          <w:tcPr>
            <w:tcW w:w="3969" w:type="dxa"/>
          </w:tcPr>
          <w:p w:rsidR="00B54BE2" w:rsidRPr="00A46399" w:rsidRDefault="00B54BE2" w:rsidP="00B54BE2">
            <w:pPr>
              <w:widowControl w:val="0"/>
              <w:tabs>
                <w:tab w:val="left" w:pos="614"/>
              </w:tabs>
              <w:spacing w:before="56" w:line="255" w:lineRule="auto"/>
              <w:ind w:right="471"/>
              <w:rPr>
                <w:rFonts w:ascii="Arial" w:eastAsia="Calibri" w:hAnsi="Arial" w:cs="Arial"/>
                <w:sz w:val="20"/>
                <w:szCs w:val="20"/>
              </w:rPr>
            </w:pPr>
            <w:r w:rsidRPr="00A46399">
              <w:rPr>
                <w:rFonts w:ascii="Arial" w:eastAsia="Calibri" w:hAnsi="Arial" w:cs="Arial"/>
                <w:w w:val="105"/>
                <w:sz w:val="20"/>
                <w:szCs w:val="22"/>
              </w:rPr>
              <w:t>Calculate</w:t>
            </w:r>
            <w:r w:rsidRPr="00A46399">
              <w:rPr>
                <w:rFonts w:ascii="Arial" w:eastAsia="Calibri" w:hAnsi="Arial" w:cs="Arial"/>
                <w:spacing w:val="13"/>
                <w:w w:val="105"/>
                <w:sz w:val="20"/>
                <w:szCs w:val="22"/>
              </w:rPr>
              <w:t xml:space="preserve"> </w:t>
            </w:r>
            <w:r w:rsidRPr="00A46399">
              <w:rPr>
                <w:rFonts w:ascii="Arial" w:eastAsia="Calibri" w:hAnsi="Arial" w:cs="Arial"/>
                <w:w w:val="105"/>
                <w:sz w:val="20"/>
                <w:szCs w:val="22"/>
              </w:rPr>
              <w:t>the</w:t>
            </w:r>
            <w:r w:rsidRPr="00A46399">
              <w:rPr>
                <w:rFonts w:ascii="Arial" w:eastAsia="Calibri" w:hAnsi="Arial" w:cs="Arial"/>
                <w:spacing w:val="13"/>
                <w:w w:val="105"/>
                <w:sz w:val="20"/>
                <w:szCs w:val="22"/>
              </w:rPr>
              <w:t xml:space="preserve"> </w:t>
            </w:r>
            <w:r w:rsidRPr="00A46399">
              <w:rPr>
                <w:rFonts w:ascii="Arial" w:eastAsia="Calibri" w:hAnsi="Arial" w:cs="Arial"/>
                <w:w w:val="105"/>
                <w:sz w:val="20"/>
                <w:szCs w:val="22"/>
              </w:rPr>
              <w:t>mean</w:t>
            </w:r>
            <w:r w:rsidRPr="00A46399">
              <w:rPr>
                <w:rFonts w:ascii="Arial" w:eastAsia="Calibri" w:hAnsi="Arial" w:cs="Arial"/>
                <w:spacing w:val="13"/>
                <w:w w:val="105"/>
                <w:sz w:val="20"/>
                <w:szCs w:val="22"/>
              </w:rPr>
              <w:t xml:space="preserve"> </w:t>
            </w:r>
            <w:r w:rsidRPr="00A46399">
              <w:rPr>
                <w:rFonts w:ascii="Arial" w:eastAsia="Calibri" w:hAnsi="Arial" w:cs="Arial"/>
                <w:w w:val="105"/>
                <w:sz w:val="20"/>
                <w:szCs w:val="22"/>
              </w:rPr>
              <w:t>and</w:t>
            </w:r>
            <w:r w:rsidRPr="00A46399">
              <w:rPr>
                <w:rFonts w:ascii="Arial" w:eastAsia="Calibri" w:hAnsi="Arial" w:cs="Arial"/>
                <w:spacing w:val="14"/>
                <w:w w:val="105"/>
                <w:sz w:val="20"/>
                <w:szCs w:val="22"/>
              </w:rPr>
              <w:t xml:space="preserve"> </w:t>
            </w:r>
            <w:r w:rsidRPr="00A46399">
              <w:rPr>
                <w:rFonts w:ascii="Arial" w:eastAsia="Calibri" w:hAnsi="Arial" w:cs="Arial"/>
                <w:w w:val="105"/>
                <w:sz w:val="20"/>
                <w:szCs w:val="22"/>
              </w:rPr>
              <w:t>standard</w:t>
            </w:r>
            <w:r w:rsidRPr="00A46399">
              <w:rPr>
                <w:rFonts w:ascii="Arial" w:eastAsia="Calibri" w:hAnsi="Arial" w:cs="Arial"/>
                <w:spacing w:val="13"/>
                <w:w w:val="105"/>
                <w:sz w:val="20"/>
                <w:szCs w:val="22"/>
              </w:rPr>
              <w:t xml:space="preserve"> </w:t>
            </w:r>
            <w:r w:rsidRPr="00A46399">
              <w:rPr>
                <w:rFonts w:ascii="Arial" w:eastAsia="Calibri" w:hAnsi="Arial" w:cs="Arial"/>
                <w:w w:val="105"/>
                <w:sz w:val="20"/>
                <w:szCs w:val="22"/>
              </w:rPr>
              <w:t>deviation</w:t>
            </w:r>
            <w:r w:rsidRPr="00A46399">
              <w:rPr>
                <w:rFonts w:ascii="Arial" w:eastAsia="Calibri" w:hAnsi="Arial" w:cs="Arial"/>
                <w:spacing w:val="13"/>
                <w:w w:val="105"/>
                <w:sz w:val="20"/>
                <w:szCs w:val="22"/>
              </w:rPr>
              <w:t xml:space="preserve"> </w:t>
            </w:r>
            <w:r w:rsidRPr="00A46399">
              <w:rPr>
                <w:rFonts w:ascii="Arial" w:eastAsia="Calibri" w:hAnsi="Arial" w:cs="Arial"/>
                <w:w w:val="105"/>
                <w:sz w:val="20"/>
                <w:szCs w:val="22"/>
              </w:rPr>
              <w:t>of</w:t>
            </w:r>
            <w:r w:rsidRPr="00A46399">
              <w:rPr>
                <w:rFonts w:ascii="Arial" w:eastAsia="Calibri" w:hAnsi="Arial" w:cs="Arial"/>
                <w:spacing w:val="13"/>
                <w:w w:val="105"/>
                <w:sz w:val="20"/>
                <w:szCs w:val="22"/>
              </w:rPr>
              <w:t xml:space="preserve"> </w:t>
            </w:r>
            <w:r w:rsidRPr="00A46399">
              <w:rPr>
                <w:rFonts w:ascii="Arial" w:eastAsia="Calibri" w:hAnsi="Arial" w:cs="Arial"/>
                <w:w w:val="105"/>
                <w:sz w:val="20"/>
                <w:szCs w:val="22"/>
              </w:rPr>
              <w:t>a</w:t>
            </w:r>
            <w:r w:rsidRPr="00A46399">
              <w:rPr>
                <w:rFonts w:ascii="Arial" w:eastAsia="Calibri" w:hAnsi="Arial" w:cs="Arial"/>
                <w:spacing w:val="14"/>
                <w:w w:val="105"/>
                <w:sz w:val="20"/>
                <w:szCs w:val="22"/>
              </w:rPr>
              <w:t xml:space="preserve"> </w:t>
            </w:r>
            <w:r w:rsidRPr="00A46399">
              <w:rPr>
                <w:rFonts w:ascii="Arial" w:eastAsia="Calibri" w:hAnsi="Arial" w:cs="Arial"/>
                <w:w w:val="105"/>
                <w:sz w:val="20"/>
                <w:szCs w:val="22"/>
              </w:rPr>
              <w:t>set</w:t>
            </w:r>
            <w:r w:rsidRPr="00A46399">
              <w:rPr>
                <w:rFonts w:ascii="Arial" w:eastAsia="Calibri" w:hAnsi="Arial" w:cs="Arial"/>
                <w:spacing w:val="13"/>
                <w:w w:val="105"/>
                <w:sz w:val="20"/>
                <w:szCs w:val="22"/>
              </w:rPr>
              <w:t xml:space="preserve"> </w:t>
            </w:r>
            <w:r w:rsidRPr="00A46399">
              <w:rPr>
                <w:rFonts w:ascii="Arial" w:eastAsia="Calibri" w:hAnsi="Arial" w:cs="Arial"/>
                <w:w w:val="105"/>
                <w:sz w:val="20"/>
                <w:szCs w:val="22"/>
              </w:rPr>
              <w:t>of</w:t>
            </w:r>
            <w:r w:rsidRPr="00A46399">
              <w:rPr>
                <w:rFonts w:ascii="Arial" w:eastAsia="Calibri" w:hAnsi="Arial" w:cs="Arial"/>
                <w:spacing w:val="13"/>
                <w:w w:val="105"/>
                <w:sz w:val="20"/>
                <w:szCs w:val="22"/>
              </w:rPr>
              <w:t xml:space="preserve"> </w:t>
            </w:r>
            <w:r w:rsidRPr="00A46399">
              <w:rPr>
                <w:rFonts w:ascii="Arial" w:eastAsia="Calibri" w:hAnsi="Arial" w:cs="Arial"/>
                <w:w w:val="105"/>
                <w:sz w:val="20"/>
                <w:szCs w:val="22"/>
              </w:rPr>
              <w:t>data</w:t>
            </w:r>
            <w:r w:rsidRPr="00A46399">
              <w:rPr>
                <w:rFonts w:ascii="Arial" w:eastAsia="Calibri" w:hAnsi="Arial" w:cs="Arial"/>
                <w:spacing w:val="14"/>
                <w:w w:val="105"/>
                <w:sz w:val="20"/>
                <w:szCs w:val="22"/>
              </w:rPr>
              <w:t xml:space="preserve"> </w:t>
            </w:r>
            <w:r w:rsidRPr="00A46399">
              <w:rPr>
                <w:rFonts w:ascii="Arial" w:eastAsia="Calibri" w:hAnsi="Arial" w:cs="Arial"/>
                <w:w w:val="105"/>
                <w:sz w:val="20"/>
                <w:szCs w:val="22"/>
              </w:rPr>
              <w:t>(including</w:t>
            </w:r>
            <w:r w:rsidRPr="00A46399">
              <w:rPr>
                <w:rFonts w:ascii="Arial" w:eastAsia="Calibri" w:hAnsi="Arial" w:cs="Arial"/>
                <w:w w:val="106"/>
                <w:sz w:val="20"/>
                <w:szCs w:val="22"/>
              </w:rPr>
              <w:t xml:space="preserve"> </w:t>
            </w:r>
            <w:r w:rsidRPr="00A46399">
              <w:rPr>
                <w:rFonts w:ascii="Arial" w:eastAsia="Calibri" w:hAnsi="Arial" w:cs="Arial"/>
                <w:w w:val="105"/>
                <w:sz w:val="20"/>
                <w:szCs w:val="22"/>
              </w:rPr>
              <w:t>grouped</w:t>
            </w:r>
            <w:r w:rsidRPr="00A46399">
              <w:rPr>
                <w:rFonts w:ascii="Arial" w:eastAsia="Calibri" w:hAnsi="Arial" w:cs="Arial"/>
                <w:spacing w:val="14"/>
                <w:w w:val="105"/>
                <w:sz w:val="20"/>
                <w:szCs w:val="22"/>
              </w:rPr>
              <w:t xml:space="preserve"> </w:t>
            </w:r>
            <w:r w:rsidRPr="00A46399">
              <w:rPr>
                <w:rFonts w:ascii="Arial" w:eastAsia="Calibri" w:hAnsi="Arial" w:cs="Arial"/>
                <w:w w:val="105"/>
                <w:sz w:val="20"/>
                <w:szCs w:val="22"/>
              </w:rPr>
              <w:t>data)</w:t>
            </w:r>
            <w:r w:rsidRPr="00A46399">
              <w:rPr>
                <w:rFonts w:ascii="Arial" w:eastAsia="Calibri" w:hAnsi="Arial" w:cs="Arial"/>
                <w:spacing w:val="14"/>
                <w:w w:val="105"/>
                <w:sz w:val="20"/>
                <w:szCs w:val="22"/>
              </w:rPr>
              <w:t xml:space="preserve"> </w:t>
            </w:r>
            <w:r w:rsidRPr="00A46399">
              <w:rPr>
                <w:rFonts w:ascii="Arial" w:eastAsia="Calibri" w:hAnsi="Arial" w:cs="Arial"/>
                <w:w w:val="105"/>
                <w:sz w:val="20"/>
                <w:szCs w:val="22"/>
              </w:rPr>
              <w:t>either</w:t>
            </w:r>
            <w:r w:rsidRPr="00A46399">
              <w:rPr>
                <w:rFonts w:ascii="Arial" w:eastAsia="Calibri" w:hAnsi="Arial" w:cs="Arial"/>
                <w:spacing w:val="15"/>
                <w:w w:val="105"/>
                <w:sz w:val="20"/>
                <w:szCs w:val="22"/>
              </w:rPr>
              <w:t xml:space="preserve"> </w:t>
            </w:r>
            <w:r w:rsidRPr="00A46399">
              <w:rPr>
                <w:rFonts w:ascii="Arial" w:eastAsia="Calibri" w:hAnsi="Arial" w:cs="Arial"/>
                <w:w w:val="105"/>
                <w:sz w:val="20"/>
                <w:szCs w:val="22"/>
              </w:rPr>
              <w:t>from</w:t>
            </w:r>
            <w:r w:rsidRPr="00A46399">
              <w:rPr>
                <w:rFonts w:ascii="Arial" w:eastAsia="Calibri" w:hAnsi="Arial" w:cs="Arial"/>
                <w:spacing w:val="14"/>
                <w:w w:val="105"/>
                <w:sz w:val="20"/>
                <w:szCs w:val="22"/>
              </w:rPr>
              <w:t xml:space="preserve"> </w:t>
            </w:r>
            <w:r w:rsidRPr="00A46399">
              <w:rPr>
                <w:rFonts w:ascii="Arial" w:eastAsia="Calibri" w:hAnsi="Arial" w:cs="Arial"/>
                <w:w w:val="105"/>
                <w:sz w:val="20"/>
                <w:szCs w:val="22"/>
              </w:rPr>
              <w:t>the</w:t>
            </w:r>
            <w:r w:rsidRPr="00A46399">
              <w:rPr>
                <w:rFonts w:ascii="Arial" w:eastAsia="Calibri" w:hAnsi="Arial" w:cs="Arial"/>
                <w:spacing w:val="15"/>
                <w:w w:val="105"/>
                <w:sz w:val="20"/>
                <w:szCs w:val="22"/>
              </w:rPr>
              <w:t xml:space="preserve"> </w:t>
            </w:r>
            <w:r w:rsidRPr="00A46399">
              <w:rPr>
                <w:rFonts w:ascii="Arial" w:eastAsia="Calibri" w:hAnsi="Arial" w:cs="Arial"/>
                <w:w w:val="105"/>
                <w:sz w:val="20"/>
                <w:szCs w:val="22"/>
              </w:rPr>
              <w:t>data</w:t>
            </w:r>
            <w:r w:rsidRPr="00A46399">
              <w:rPr>
                <w:rFonts w:ascii="Arial" w:eastAsia="Calibri" w:hAnsi="Arial" w:cs="Arial"/>
                <w:spacing w:val="14"/>
                <w:w w:val="105"/>
                <w:sz w:val="20"/>
                <w:szCs w:val="22"/>
              </w:rPr>
              <w:t xml:space="preserve"> </w:t>
            </w:r>
            <w:r w:rsidRPr="00A46399">
              <w:rPr>
                <w:rFonts w:ascii="Arial" w:eastAsia="Calibri" w:hAnsi="Arial" w:cs="Arial"/>
                <w:w w:val="105"/>
                <w:sz w:val="20"/>
                <w:szCs w:val="22"/>
              </w:rPr>
              <w:t>itself</w:t>
            </w:r>
            <w:r w:rsidRPr="00A46399">
              <w:rPr>
                <w:rFonts w:ascii="Arial" w:eastAsia="Calibri" w:hAnsi="Arial" w:cs="Arial"/>
                <w:spacing w:val="15"/>
                <w:w w:val="105"/>
                <w:sz w:val="20"/>
                <w:szCs w:val="22"/>
              </w:rPr>
              <w:t xml:space="preserve"> </w:t>
            </w:r>
            <w:r w:rsidRPr="00A46399">
              <w:rPr>
                <w:rFonts w:ascii="Arial" w:eastAsia="Calibri" w:hAnsi="Arial" w:cs="Arial"/>
                <w:w w:val="105"/>
                <w:sz w:val="20"/>
                <w:szCs w:val="22"/>
              </w:rPr>
              <w:t>or</w:t>
            </w:r>
            <w:r w:rsidRPr="00A46399">
              <w:rPr>
                <w:rFonts w:ascii="Arial" w:eastAsia="Calibri" w:hAnsi="Arial" w:cs="Arial"/>
                <w:spacing w:val="14"/>
                <w:w w:val="105"/>
                <w:sz w:val="20"/>
                <w:szCs w:val="22"/>
              </w:rPr>
              <w:t xml:space="preserve"> </w:t>
            </w:r>
            <w:r w:rsidRPr="00A46399">
              <w:rPr>
                <w:rFonts w:ascii="Arial" w:eastAsia="Calibri" w:hAnsi="Arial" w:cs="Arial"/>
                <w:w w:val="105"/>
                <w:sz w:val="20"/>
                <w:szCs w:val="22"/>
              </w:rPr>
              <w:t>from</w:t>
            </w:r>
            <w:r w:rsidRPr="00A46399">
              <w:rPr>
                <w:rFonts w:ascii="Arial" w:eastAsia="Calibri" w:hAnsi="Arial" w:cs="Arial"/>
                <w:spacing w:val="15"/>
                <w:w w:val="105"/>
                <w:sz w:val="20"/>
                <w:szCs w:val="22"/>
              </w:rPr>
              <w:t xml:space="preserve"> </w:t>
            </w:r>
            <w:r w:rsidRPr="00A46399">
              <w:rPr>
                <w:rFonts w:ascii="Arial" w:eastAsia="Calibri" w:hAnsi="Arial" w:cs="Arial"/>
                <w:w w:val="105"/>
                <w:sz w:val="20"/>
                <w:szCs w:val="22"/>
              </w:rPr>
              <w:t>given</w:t>
            </w:r>
            <w:r w:rsidRPr="00A46399">
              <w:rPr>
                <w:rFonts w:ascii="Arial" w:eastAsia="Calibri" w:hAnsi="Arial" w:cs="Arial"/>
                <w:spacing w:val="14"/>
                <w:w w:val="105"/>
                <w:sz w:val="20"/>
                <w:szCs w:val="22"/>
              </w:rPr>
              <w:t xml:space="preserve"> </w:t>
            </w:r>
            <w:r w:rsidRPr="00A46399">
              <w:rPr>
                <w:rFonts w:ascii="Arial" w:eastAsia="Calibri" w:hAnsi="Arial" w:cs="Arial"/>
                <w:w w:val="105"/>
                <w:sz w:val="20"/>
                <w:szCs w:val="22"/>
              </w:rPr>
              <w:t>totals</w:t>
            </w:r>
            <w:r w:rsidRPr="00A46399">
              <w:rPr>
                <w:rFonts w:ascii="Arial" w:eastAsia="Calibri" w:hAnsi="Arial" w:cs="Arial"/>
                <w:spacing w:val="15"/>
                <w:w w:val="105"/>
                <w:sz w:val="20"/>
                <w:szCs w:val="22"/>
              </w:rPr>
              <w:t xml:space="preserve"> </w:t>
            </w:r>
            <w:r w:rsidRPr="00A46399">
              <w:rPr>
                <w:rFonts w:ascii="Arial" w:eastAsia="Calibri" w:hAnsi="Arial" w:cs="Arial"/>
                <w:w w:val="105"/>
                <w:sz w:val="20"/>
                <w:szCs w:val="22"/>
              </w:rPr>
              <w:t>such</w:t>
            </w:r>
            <w:r w:rsidRPr="00A46399">
              <w:rPr>
                <w:rFonts w:ascii="Arial" w:eastAsia="Calibri" w:hAnsi="Arial" w:cs="Arial"/>
                <w:spacing w:val="14"/>
                <w:w w:val="105"/>
                <w:sz w:val="20"/>
                <w:szCs w:val="22"/>
              </w:rPr>
              <w:t xml:space="preserve"> </w:t>
            </w:r>
            <w:r w:rsidRPr="00A46399">
              <w:rPr>
                <w:rFonts w:ascii="Arial" w:eastAsia="Calibri" w:hAnsi="Arial" w:cs="Arial"/>
                <w:w w:val="105"/>
                <w:sz w:val="20"/>
                <w:szCs w:val="22"/>
              </w:rPr>
              <w:t>as</w:t>
            </w:r>
          </w:p>
          <w:p w:rsidR="00B54BE2" w:rsidRPr="00A46399" w:rsidRDefault="00B54BE2" w:rsidP="00B54BE2">
            <w:pPr>
              <w:rPr>
                <w:rFonts w:ascii="Arial" w:hAnsi="Arial" w:cs="Arial"/>
                <w:sz w:val="20"/>
                <w:szCs w:val="20"/>
              </w:rPr>
            </w:pPr>
            <w:r w:rsidRPr="00A46399">
              <w:rPr>
                <w:rFonts w:ascii="Symbol" w:eastAsia="Symbol" w:hAnsi="Symbol" w:cs="Symbol"/>
                <w:sz w:val="20"/>
                <w:szCs w:val="20"/>
              </w:rPr>
              <w:t></w:t>
            </w:r>
            <w:r w:rsidRPr="00A46399">
              <w:rPr>
                <w:rFonts w:ascii="Arial" w:eastAsia="Arial" w:hAnsi="Arial" w:cs="Arial"/>
                <w:i/>
                <w:sz w:val="20"/>
                <w:szCs w:val="20"/>
              </w:rPr>
              <w:t>x</w:t>
            </w:r>
            <w:r w:rsidRPr="00A46399">
              <w:rPr>
                <w:rFonts w:ascii="Arial" w:eastAsia="Arial" w:hAnsi="Arial" w:cs="Arial"/>
                <w:i/>
                <w:spacing w:val="1"/>
                <w:sz w:val="20"/>
                <w:szCs w:val="20"/>
              </w:rPr>
              <w:t xml:space="preserve"> </w:t>
            </w:r>
            <w:r w:rsidRPr="00A46399">
              <w:rPr>
                <w:rFonts w:ascii="Calibri" w:eastAsia="Calibri" w:hAnsi="Calibri" w:cs="Calibri"/>
                <w:sz w:val="20"/>
                <w:szCs w:val="20"/>
              </w:rPr>
              <w:t>and</w:t>
            </w:r>
            <w:r w:rsidRPr="00A46399">
              <w:rPr>
                <w:rFonts w:ascii="Calibri" w:eastAsia="Calibri" w:hAnsi="Calibri" w:cs="Calibri"/>
                <w:spacing w:val="12"/>
                <w:sz w:val="20"/>
                <w:szCs w:val="20"/>
              </w:rPr>
              <w:t xml:space="preserve"> </w:t>
            </w:r>
            <w:r w:rsidRPr="00A46399">
              <w:rPr>
                <w:rFonts w:ascii="Symbol" w:eastAsia="Symbol" w:hAnsi="Symbol" w:cs="Symbol"/>
                <w:spacing w:val="-1"/>
                <w:sz w:val="20"/>
                <w:szCs w:val="20"/>
              </w:rPr>
              <w:t></w:t>
            </w:r>
            <w:r w:rsidRPr="00A46399">
              <w:rPr>
                <w:rFonts w:ascii="Arial" w:eastAsia="Arial" w:hAnsi="Arial" w:cs="Arial"/>
                <w:i/>
                <w:spacing w:val="-1"/>
                <w:sz w:val="20"/>
                <w:szCs w:val="20"/>
              </w:rPr>
              <w:t>x</w:t>
            </w:r>
            <w:r w:rsidRPr="00A46399">
              <w:rPr>
                <w:rFonts w:ascii="Calibri" w:eastAsia="Calibri" w:hAnsi="Calibri" w:cs="Calibri"/>
                <w:spacing w:val="-1"/>
                <w:position w:val="9"/>
                <w:sz w:val="11"/>
                <w:szCs w:val="11"/>
              </w:rPr>
              <w:t>2</w:t>
            </w:r>
            <w:r w:rsidRPr="00A46399">
              <w:rPr>
                <w:rFonts w:ascii="Calibri" w:eastAsia="Calibri" w:hAnsi="Calibri" w:cs="Calibri"/>
                <w:spacing w:val="-1"/>
                <w:sz w:val="20"/>
                <w:szCs w:val="20"/>
              </w:rPr>
              <w:t>,</w:t>
            </w:r>
            <w:r w:rsidRPr="00A46399">
              <w:rPr>
                <w:rFonts w:ascii="Calibri" w:eastAsia="Calibri" w:hAnsi="Calibri" w:cs="Calibri"/>
                <w:spacing w:val="11"/>
                <w:sz w:val="20"/>
                <w:szCs w:val="20"/>
              </w:rPr>
              <w:t xml:space="preserve"> </w:t>
            </w:r>
            <w:r w:rsidRPr="00A46399">
              <w:rPr>
                <w:rFonts w:ascii="Calibri" w:eastAsia="Calibri" w:hAnsi="Calibri" w:cs="Calibri"/>
                <w:sz w:val="20"/>
                <w:szCs w:val="20"/>
              </w:rPr>
              <w:t>or</w:t>
            </w:r>
            <w:r w:rsidRPr="00A46399">
              <w:rPr>
                <w:rFonts w:ascii="Calibri" w:eastAsia="Calibri" w:hAnsi="Calibri" w:cs="Calibri"/>
                <w:spacing w:val="12"/>
                <w:sz w:val="20"/>
                <w:szCs w:val="20"/>
              </w:rPr>
              <w:t xml:space="preserve"> </w:t>
            </w:r>
            <w:r w:rsidRPr="00A46399">
              <w:rPr>
                <w:rFonts w:ascii="Symbol" w:eastAsia="Symbol" w:hAnsi="Symbol" w:cs="Symbol"/>
                <w:sz w:val="20"/>
                <w:szCs w:val="20"/>
              </w:rPr>
              <w:t></w:t>
            </w:r>
            <w:r w:rsidRPr="00A46399">
              <w:rPr>
                <w:rFonts w:ascii="Calibri" w:eastAsia="Calibri" w:hAnsi="Calibri" w:cs="Calibri"/>
                <w:sz w:val="20"/>
                <w:szCs w:val="20"/>
              </w:rPr>
              <w:t>(</w:t>
            </w:r>
            <w:r w:rsidRPr="00A46399">
              <w:rPr>
                <w:rFonts w:ascii="Arial" w:eastAsia="Arial" w:hAnsi="Arial" w:cs="Arial"/>
                <w:i/>
                <w:sz w:val="20"/>
                <w:szCs w:val="20"/>
              </w:rPr>
              <w:t>x</w:t>
            </w:r>
            <w:r w:rsidRPr="00A46399">
              <w:rPr>
                <w:rFonts w:ascii="Arial" w:eastAsia="Arial" w:hAnsi="Arial" w:cs="Arial"/>
                <w:i/>
                <w:spacing w:val="2"/>
                <w:sz w:val="20"/>
                <w:szCs w:val="20"/>
              </w:rPr>
              <w:t xml:space="preserve"> </w:t>
            </w:r>
            <w:r w:rsidRPr="00A46399">
              <w:rPr>
                <w:rFonts w:ascii="Calibri" w:eastAsia="Calibri" w:hAnsi="Calibri" w:cs="Calibri"/>
                <w:sz w:val="20"/>
                <w:szCs w:val="20"/>
              </w:rPr>
              <w:t>–</w:t>
            </w:r>
            <w:r w:rsidRPr="00A46399">
              <w:rPr>
                <w:rFonts w:ascii="Calibri" w:eastAsia="Calibri" w:hAnsi="Calibri" w:cs="Calibri"/>
                <w:spacing w:val="11"/>
                <w:sz w:val="20"/>
                <w:szCs w:val="20"/>
              </w:rPr>
              <w:t xml:space="preserve"> </w:t>
            </w:r>
            <w:r w:rsidRPr="00A46399">
              <w:rPr>
                <w:rFonts w:ascii="Arial" w:eastAsia="Arial" w:hAnsi="Arial" w:cs="Arial"/>
                <w:i/>
                <w:sz w:val="20"/>
                <w:szCs w:val="20"/>
              </w:rPr>
              <w:t>a</w:t>
            </w:r>
            <w:r w:rsidRPr="00A46399">
              <w:rPr>
                <w:rFonts w:ascii="Calibri" w:eastAsia="Calibri" w:hAnsi="Calibri" w:cs="Calibri"/>
                <w:sz w:val="20"/>
                <w:szCs w:val="20"/>
              </w:rPr>
              <w:t>)</w:t>
            </w:r>
            <w:r w:rsidRPr="00A46399">
              <w:rPr>
                <w:rFonts w:ascii="Calibri" w:eastAsia="Calibri" w:hAnsi="Calibri" w:cs="Calibri"/>
                <w:spacing w:val="12"/>
                <w:sz w:val="20"/>
                <w:szCs w:val="20"/>
              </w:rPr>
              <w:t xml:space="preserve"> </w:t>
            </w:r>
            <w:r w:rsidRPr="00A46399">
              <w:rPr>
                <w:rFonts w:ascii="Calibri" w:eastAsia="Calibri" w:hAnsi="Calibri" w:cs="Calibri"/>
                <w:sz w:val="20"/>
                <w:szCs w:val="20"/>
              </w:rPr>
              <w:t>and</w:t>
            </w:r>
            <w:r w:rsidRPr="00A46399">
              <w:rPr>
                <w:rFonts w:ascii="Calibri" w:eastAsia="Calibri" w:hAnsi="Calibri" w:cs="Calibri"/>
                <w:spacing w:val="12"/>
                <w:sz w:val="20"/>
                <w:szCs w:val="20"/>
              </w:rPr>
              <w:t xml:space="preserve"> </w:t>
            </w:r>
            <w:r w:rsidRPr="00A46399">
              <w:rPr>
                <w:rFonts w:ascii="Symbol" w:eastAsia="Symbol" w:hAnsi="Symbol" w:cs="Symbol"/>
                <w:sz w:val="20"/>
                <w:szCs w:val="20"/>
              </w:rPr>
              <w:t></w:t>
            </w:r>
            <w:r w:rsidRPr="00A46399">
              <w:rPr>
                <w:rFonts w:ascii="Calibri" w:eastAsia="Calibri" w:hAnsi="Calibri" w:cs="Calibri"/>
                <w:sz w:val="20"/>
                <w:szCs w:val="20"/>
              </w:rPr>
              <w:t>(</w:t>
            </w:r>
            <w:r w:rsidRPr="00A46399">
              <w:rPr>
                <w:rFonts w:ascii="Arial" w:eastAsia="Arial" w:hAnsi="Arial" w:cs="Arial"/>
                <w:i/>
                <w:sz w:val="20"/>
                <w:szCs w:val="20"/>
              </w:rPr>
              <w:t>x</w:t>
            </w:r>
            <w:r w:rsidRPr="00A46399">
              <w:rPr>
                <w:rFonts w:ascii="Arial" w:eastAsia="Arial" w:hAnsi="Arial" w:cs="Arial"/>
                <w:i/>
                <w:spacing w:val="1"/>
                <w:sz w:val="20"/>
                <w:szCs w:val="20"/>
              </w:rPr>
              <w:t xml:space="preserve"> </w:t>
            </w:r>
            <w:r w:rsidRPr="00A46399">
              <w:rPr>
                <w:rFonts w:ascii="Calibri" w:eastAsia="Calibri" w:hAnsi="Calibri" w:cs="Calibri"/>
                <w:sz w:val="20"/>
                <w:szCs w:val="20"/>
              </w:rPr>
              <w:t>–</w:t>
            </w:r>
            <w:r w:rsidRPr="00A46399">
              <w:rPr>
                <w:rFonts w:ascii="Calibri" w:eastAsia="Calibri" w:hAnsi="Calibri" w:cs="Calibri"/>
                <w:spacing w:val="12"/>
                <w:sz w:val="20"/>
                <w:szCs w:val="20"/>
              </w:rPr>
              <w:t xml:space="preserve"> </w:t>
            </w:r>
            <w:r w:rsidRPr="00A46399">
              <w:rPr>
                <w:rFonts w:ascii="Arial" w:eastAsia="Arial" w:hAnsi="Arial" w:cs="Arial"/>
                <w:i/>
                <w:spacing w:val="-2"/>
                <w:sz w:val="20"/>
                <w:szCs w:val="20"/>
              </w:rPr>
              <w:t>a</w:t>
            </w:r>
            <w:proofErr w:type="gramStart"/>
            <w:r w:rsidRPr="00A46399">
              <w:rPr>
                <w:rFonts w:ascii="Calibri" w:eastAsia="Calibri" w:hAnsi="Calibri" w:cs="Calibri"/>
                <w:spacing w:val="-2"/>
                <w:sz w:val="20"/>
                <w:szCs w:val="20"/>
              </w:rPr>
              <w:t>)</w:t>
            </w:r>
            <w:r w:rsidRPr="00A46399">
              <w:rPr>
                <w:rFonts w:ascii="Calibri" w:eastAsia="Calibri" w:hAnsi="Calibri" w:cs="Calibri"/>
                <w:spacing w:val="-1"/>
                <w:position w:val="9"/>
                <w:sz w:val="11"/>
                <w:szCs w:val="11"/>
              </w:rPr>
              <w:t>2</w:t>
            </w:r>
            <w:proofErr w:type="gramEnd"/>
            <w:r w:rsidRPr="00A46399">
              <w:rPr>
                <w:rFonts w:ascii="Calibri" w:eastAsia="Calibri" w:hAnsi="Calibri" w:cs="Calibri"/>
                <w:spacing w:val="-1"/>
                <w:sz w:val="20"/>
                <w:szCs w:val="20"/>
              </w:rPr>
              <w:t>.</w:t>
            </w:r>
          </w:p>
        </w:tc>
        <w:tc>
          <w:tcPr>
            <w:tcW w:w="10632" w:type="dxa"/>
          </w:tcPr>
          <w:p w:rsidR="00B54BE2" w:rsidRPr="00A46399" w:rsidRDefault="00B54BE2" w:rsidP="00B54BE2">
            <w:pPr>
              <w:rPr>
                <w:rFonts w:ascii="Arial" w:hAnsi="Arial" w:cs="Arial"/>
                <w:b/>
                <w:sz w:val="20"/>
                <w:szCs w:val="20"/>
              </w:rPr>
            </w:pPr>
            <w:r>
              <w:rPr>
                <w:rFonts w:ascii="Arial" w:hAnsi="Arial" w:cs="Arial"/>
                <w:sz w:val="20"/>
                <w:szCs w:val="20"/>
              </w:rPr>
              <w:t>Textbooks will have many examples of questions that learners can use</w:t>
            </w:r>
            <w:r w:rsidRPr="00A46399">
              <w:rPr>
                <w:rFonts w:ascii="Arial" w:hAnsi="Arial" w:cs="Arial"/>
                <w:sz w:val="20"/>
                <w:szCs w:val="20"/>
              </w:rPr>
              <w:t xml:space="preserve"> </w:t>
            </w:r>
            <w:r>
              <w:rPr>
                <w:rFonts w:ascii="Arial" w:hAnsi="Arial" w:cs="Arial"/>
                <w:sz w:val="20"/>
                <w:szCs w:val="20"/>
              </w:rPr>
              <w:t>for calculation practice.</w:t>
            </w:r>
          </w:p>
          <w:p w:rsidR="00B54BE2" w:rsidRDefault="00B54BE2" w:rsidP="00B54BE2">
            <w:pPr>
              <w:rPr>
                <w:rFonts w:ascii="Arial" w:hAnsi="Arial" w:cs="Arial"/>
                <w:sz w:val="20"/>
                <w:szCs w:val="20"/>
              </w:rPr>
            </w:pPr>
          </w:p>
          <w:p w:rsidR="00B54BE2" w:rsidRPr="00A46399" w:rsidRDefault="00B54BE2" w:rsidP="00B54BE2">
            <w:pPr>
              <w:rPr>
                <w:rFonts w:ascii="Arial" w:hAnsi="Arial" w:cs="Arial"/>
                <w:b/>
                <w:sz w:val="20"/>
                <w:szCs w:val="20"/>
              </w:rPr>
            </w:pPr>
            <w:r>
              <w:rPr>
                <w:rFonts w:ascii="Arial" w:hAnsi="Arial" w:cs="Arial"/>
                <w:b/>
                <w:sz w:val="20"/>
                <w:szCs w:val="20"/>
              </w:rPr>
              <w:t>Past papers: (I)</w:t>
            </w:r>
            <w:r w:rsidRPr="00A46399">
              <w:rPr>
                <w:rFonts w:ascii="Arial" w:hAnsi="Arial" w:cs="Arial"/>
                <w:b/>
                <w:sz w:val="20"/>
                <w:szCs w:val="20"/>
              </w:rPr>
              <w:t>(F)</w:t>
            </w:r>
          </w:p>
          <w:p w:rsidR="00B54BE2" w:rsidRPr="00A46399" w:rsidRDefault="00B54BE2" w:rsidP="00B54BE2">
            <w:pPr>
              <w:rPr>
                <w:rFonts w:ascii="Arial" w:hAnsi="Arial" w:cs="Arial"/>
                <w:sz w:val="20"/>
                <w:szCs w:val="20"/>
              </w:rPr>
            </w:pPr>
            <w:r>
              <w:rPr>
                <w:rFonts w:ascii="Arial" w:hAnsi="Arial" w:cs="Arial"/>
                <w:sz w:val="20"/>
                <w:szCs w:val="20"/>
              </w:rPr>
              <w:t>C</w:t>
            </w:r>
            <w:r w:rsidRPr="00A46399">
              <w:rPr>
                <w:rFonts w:ascii="Arial" w:hAnsi="Arial" w:cs="Arial"/>
                <w:sz w:val="20"/>
                <w:szCs w:val="20"/>
              </w:rPr>
              <w:t xml:space="preserve">alculating mean and standard deviation: 9709/62 November 2013 </w:t>
            </w:r>
            <w:r>
              <w:rPr>
                <w:rFonts w:ascii="Arial" w:hAnsi="Arial" w:cs="Arial"/>
                <w:sz w:val="20"/>
                <w:szCs w:val="20"/>
              </w:rPr>
              <w:t>question</w:t>
            </w:r>
            <w:r w:rsidRPr="00A46399">
              <w:rPr>
                <w:rFonts w:ascii="Arial" w:hAnsi="Arial" w:cs="Arial"/>
                <w:sz w:val="20"/>
                <w:szCs w:val="20"/>
              </w:rPr>
              <w:t xml:space="preserve"> 4</w:t>
            </w:r>
          </w:p>
          <w:p w:rsidR="00B54BE2" w:rsidRPr="00A46399" w:rsidRDefault="00B54BE2" w:rsidP="00B54BE2">
            <w:pPr>
              <w:rPr>
                <w:rFonts w:ascii="Arial" w:hAnsi="Arial" w:cs="Arial"/>
                <w:b/>
                <w:sz w:val="20"/>
                <w:szCs w:val="20"/>
              </w:rPr>
            </w:pPr>
            <w:r w:rsidRPr="00A46399">
              <w:rPr>
                <w:rFonts w:ascii="Arial" w:hAnsi="Arial" w:cs="Arial"/>
                <w:sz w:val="20"/>
                <w:szCs w:val="20"/>
              </w:rPr>
              <w:t xml:space="preserve">9709/62 June 2014 </w:t>
            </w:r>
            <w:r>
              <w:rPr>
                <w:rFonts w:ascii="Arial" w:hAnsi="Arial" w:cs="Arial"/>
                <w:sz w:val="20"/>
                <w:szCs w:val="20"/>
              </w:rPr>
              <w:t>question</w:t>
            </w:r>
            <w:r w:rsidRPr="00A46399">
              <w:rPr>
                <w:rFonts w:ascii="Arial" w:hAnsi="Arial" w:cs="Arial"/>
                <w:sz w:val="20"/>
                <w:szCs w:val="20"/>
              </w:rPr>
              <w:t xml:space="preserve"> 6(iii)</w:t>
            </w:r>
          </w:p>
        </w:tc>
      </w:tr>
    </w:tbl>
    <w:p w:rsidR="00763CE8" w:rsidRDefault="00763CE8" w:rsidP="00B434C1">
      <w:pPr>
        <w:ind w:left="-567" w:right="43"/>
        <w:rPr>
          <w:rFonts w:ascii="Arial" w:hAnsi="Arial" w:cs="Arial"/>
          <w:color w:val="FFFFFF"/>
          <w:sz w:val="20"/>
          <w:szCs w:val="20"/>
        </w:rPr>
      </w:pPr>
    </w:p>
    <w:p w:rsidR="00B54BE2" w:rsidRDefault="00B54BE2" w:rsidP="00B434C1">
      <w:pPr>
        <w:ind w:left="-567" w:right="43"/>
        <w:rPr>
          <w:rFonts w:ascii="Arial" w:hAnsi="Arial" w:cs="Arial"/>
          <w:color w:val="FFFFFF"/>
          <w:sz w:val="20"/>
          <w:szCs w:val="20"/>
        </w:rPr>
      </w:pPr>
    </w:p>
    <w:p w:rsidR="00B54BE2" w:rsidRPr="00A33EB6" w:rsidRDefault="00B54BE2" w:rsidP="00B434C1">
      <w:pPr>
        <w:ind w:left="-567" w:right="43"/>
        <w:rPr>
          <w:rFonts w:ascii="Arial" w:hAnsi="Arial" w:cs="Arial"/>
          <w:color w:val="FFFFFF"/>
          <w:sz w:val="20"/>
          <w:szCs w:val="20"/>
        </w:rPr>
      </w:pPr>
    </w:p>
    <w:p w:rsidR="00763CE8" w:rsidRDefault="00763CE8" w:rsidP="00B434C1">
      <w:pPr>
        <w:ind w:left="-567" w:right="43"/>
        <w:rPr>
          <w:rFonts w:ascii="Arial" w:hAnsi="Arial" w:cs="Arial"/>
          <w:bCs/>
          <w:sz w:val="20"/>
          <w:szCs w:val="20"/>
        </w:rPr>
      </w:pPr>
    </w:p>
    <w:p w:rsidR="00763CE8" w:rsidRDefault="00763CE8" w:rsidP="00B434C1">
      <w:pPr>
        <w:ind w:left="-567" w:right="43"/>
        <w:rPr>
          <w:rFonts w:ascii="Arial" w:hAnsi="Arial" w:cs="Arial"/>
          <w:bCs/>
          <w:sz w:val="20"/>
          <w:szCs w:val="20"/>
        </w:rPr>
        <w:sectPr w:rsidR="00763CE8" w:rsidSect="002F131A">
          <w:headerReference w:type="first" r:id="rId26"/>
          <w:footerReference w:type="first" r:id="rId27"/>
          <w:pgSz w:w="16840" w:h="11900" w:orient="landscape" w:code="9"/>
          <w:pgMar w:top="1127" w:right="1440" w:bottom="1797" w:left="1440" w:header="0" w:footer="470" w:gutter="0"/>
          <w:cols w:space="708"/>
          <w:titlePg/>
        </w:sectPr>
      </w:pPr>
    </w:p>
    <w:bookmarkStart w:id="5" w:name="_Toc444594486"/>
    <w:p w:rsidR="00554812" w:rsidRPr="00093BBF" w:rsidRDefault="00093BBF" w:rsidP="00093BBF">
      <w:pPr>
        <w:pStyle w:val="Heading1"/>
        <w:numPr>
          <w:ilvl w:val="0"/>
          <w:numId w:val="14"/>
        </w:numPr>
      </w:pPr>
      <w:r w:rsidRPr="00093BBF">
        <w:lastRenderedPageBreak/>
        <w:fldChar w:fldCharType="begin"/>
      </w:r>
      <w:r w:rsidRPr="00093BBF">
        <w:instrText xml:space="preserve"> HYPERLINK  \l "_Contents" </w:instrText>
      </w:r>
      <w:r w:rsidRPr="00093BBF">
        <w:fldChar w:fldCharType="separate"/>
      </w:r>
      <w:r w:rsidR="00B54BE2" w:rsidRPr="00093BBF">
        <w:rPr>
          <w:rStyle w:val="Hyperlink"/>
          <w:color w:val="C30045"/>
          <w:u w:val="none"/>
        </w:rPr>
        <w:t>Permutations and combinations</w:t>
      </w:r>
      <w:bookmarkEnd w:id="5"/>
      <w:r w:rsidRPr="00093BBF">
        <w:fldChar w:fldCharType="end"/>
      </w:r>
    </w:p>
    <w:tbl>
      <w:tblPr>
        <w:tblW w:w="14601" w:type="dxa"/>
        <w:tblInd w:w="-45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13" w:type="dxa"/>
          <w:bottom w:w="113" w:type="dxa"/>
        </w:tblCellMar>
        <w:tblLook w:val="0000" w:firstRow="0" w:lastRow="0" w:firstColumn="0" w:lastColumn="0" w:noHBand="0" w:noVBand="0"/>
      </w:tblPr>
      <w:tblGrid>
        <w:gridCol w:w="3969"/>
        <w:gridCol w:w="10632"/>
      </w:tblGrid>
      <w:tr w:rsidR="00B54BE2" w:rsidRPr="00A46399" w:rsidTr="00B54BE2">
        <w:trPr>
          <w:tblHeader/>
        </w:trPr>
        <w:tc>
          <w:tcPr>
            <w:tcW w:w="3969" w:type="dxa"/>
            <w:shd w:val="clear" w:color="auto" w:fill="C30045"/>
            <w:vAlign w:val="center"/>
          </w:tcPr>
          <w:p w:rsidR="00B54BE2" w:rsidRPr="00A46399" w:rsidRDefault="00B54BE2" w:rsidP="00B54BE2">
            <w:pPr>
              <w:rPr>
                <w:rFonts w:ascii="Arial" w:hAnsi="Arial" w:cs="Arial"/>
                <w:b/>
                <w:color w:val="FFFFFF"/>
                <w:sz w:val="20"/>
                <w:szCs w:val="20"/>
              </w:rPr>
            </w:pPr>
            <w:r w:rsidRPr="00A46399">
              <w:rPr>
                <w:rFonts w:ascii="Arial" w:hAnsi="Arial" w:cs="Arial"/>
                <w:b/>
                <w:color w:val="FFFFFF"/>
                <w:sz w:val="20"/>
                <w:szCs w:val="20"/>
              </w:rPr>
              <w:t>Learning objectives</w:t>
            </w:r>
          </w:p>
        </w:tc>
        <w:tc>
          <w:tcPr>
            <w:tcW w:w="10632" w:type="dxa"/>
            <w:shd w:val="clear" w:color="auto" w:fill="C30045"/>
            <w:vAlign w:val="center"/>
          </w:tcPr>
          <w:p w:rsidR="00B54BE2" w:rsidRPr="00A46399" w:rsidRDefault="00B54BE2" w:rsidP="00B54BE2">
            <w:pPr>
              <w:rPr>
                <w:rFonts w:ascii="Arial" w:hAnsi="Arial" w:cs="Arial"/>
                <w:b/>
                <w:color w:val="FFFFFF"/>
                <w:sz w:val="20"/>
                <w:szCs w:val="20"/>
              </w:rPr>
            </w:pPr>
            <w:r w:rsidRPr="00A46399">
              <w:rPr>
                <w:rFonts w:ascii="Arial" w:hAnsi="Arial" w:cs="Arial"/>
                <w:b/>
                <w:color w:val="FFFFFF"/>
                <w:sz w:val="20"/>
                <w:szCs w:val="20"/>
              </w:rPr>
              <w:t>Suggested teaching activities</w:t>
            </w:r>
          </w:p>
        </w:tc>
      </w:tr>
      <w:tr w:rsidR="00B54BE2" w:rsidRPr="00A46399" w:rsidTr="00B54BE2">
        <w:tc>
          <w:tcPr>
            <w:tcW w:w="3969" w:type="dxa"/>
          </w:tcPr>
          <w:p w:rsidR="00B54BE2" w:rsidRPr="00A46399" w:rsidRDefault="00B54BE2" w:rsidP="00B54BE2">
            <w:pPr>
              <w:rPr>
                <w:rFonts w:ascii="Arial" w:hAnsi="Arial" w:cs="Arial"/>
                <w:sz w:val="20"/>
                <w:szCs w:val="20"/>
              </w:rPr>
            </w:pPr>
            <w:r w:rsidRPr="00A46399">
              <w:rPr>
                <w:rFonts w:ascii="Arial" w:hAnsi="Arial" w:cs="Arial"/>
                <w:sz w:val="20"/>
                <w:szCs w:val="20"/>
              </w:rPr>
              <w:t>Understand the terms permutation and combination, and solve simple problems involving selections</w:t>
            </w:r>
            <w:r>
              <w:rPr>
                <w:rFonts w:ascii="Arial" w:hAnsi="Arial" w:cs="Arial"/>
                <w:sz w:val="20"/>
                <w:szCs w:val="20"/>
              </w:rPr>
              <w:t>.</w:t>
            </w:r>
          </w:p>
          <w:p w:rsidR="00B54BE2" w:rsidRPr="00A46399" w:rsidRDefault="00B54BE2" w:rsidP="00B54BE2">
            <w:pPr>
              <w:rPr>
                <w:rFonts w:ascii="Arial" w:hAnsi="Arial" w:cs="Arial"/>
                <w:sz w:val="20"/>
                <w:szCs w:val="20"/>
              </w:rPr>
            </w:pPr>
          </w:p>
        </w:tc>
        <w:tc>
          <w:tcPr>
            <w:tcW w:w="10632" w:type="dxa"/>
          </w:tcPr>
          <w:p w:rsidR="00B54BE2" w:rsidRDefault="00B54BE2" w:rsidP="00B54BE2">
            <w:pPr>
              <w:rPr>
                <w:rFonts w:ascii="Arial" w:hAnsi="Arial" w:cs="Arial"/>
                <w:sz w:val="20"/>
                <w:szCs w:val="20"/>
              </w:rPr>
            </w:pPr>
            <w:r w:rsidRPr="00A46399">
              <w:rPr>
                <w:rFonts w:ascii="Arial" w:hAnsi="Arial" w:cs="Arial"/>
                <w:sz w:val="20"/>
                <w:szCs w:val="20"/>
              </w:rPr>
              <w:t xml:space="preserve">To help learners understand the terms permutation and combination, </w:t>
            </w:r>
            <w:r>
              <w:rPr>
                <w:rFonts w:ascii="Arial" w:hAnsi="Arial" w:cs="Arial"/>
                <w:sz w:val="20"/>
                <w:szCs w:val="20"/>
              </w:rPr>
              <w:t xml:space="preserve">you could use </w:t>
            </w:r>
            <w:r w:rsidRPr="00A46399">
              <w:rPr>
                <w:rFonts w:ascii="Arial" w:hAnsi="Arial" w:cs="Arial"/>
                <w:sz w:val="20"/>
                <w:szCs w:val="20"/>
              </w:rPr>
              <w:t xml:space="preserve">these two video clips </w:t>
            </w:r>
            <w:r>
              <w:rPr>
                <w:rFonts w:ascii="Arial" w:hAnsi="Arial" w:cs="Arial"/>
                <w:sz w:val="20"/>
                <w:szCs w:val="20"/>
              </w:rPr>
              <w:t>a</w:t>
            </w:r>
            <w:r w:rsidRPr="00A46399">
              <w:rPr>
                <w:rFonts w:ascii="Arial" w:hAnsi="Arial" w:cs="Arial"/>
                <w:sz w:val="20"/>
                <w:szCs w:val="20"/>
              </w:rPr>
              <w:t xml:space="preserve">s a whole class activity, pausing the video at particular points to </w:t>
            </w:r>
            <w:r>
              <w:rPr>
                <w:rFonts w:ascii="Arial" w:hAnsi="Arial" w:cs="Arial"/>
                <w:sz w:val="20"/>
                <w:szCs w:val="20"/>
              </w:rPr>
              <w:t>ask direct questions</w:t>
            </w:r>
            <w:r w:rsidRPr="00A46399">
              <w:rPr>
                <w:rFonts w:ascii="Arial" w:hAnsi="Arial" w:cs="Arial"/>
                <w:sz w:val="20"/>
                <w:szCs w:val="20"/>
              </w:rPr>
              <w:t xml:space="preserve">. </w:t>
            </w:r>
            <w:r w:rsidRPr="00A46399">
              <w:rPr>
                <w:rFonts w:ascii="Arial" w:hAnsi="Arial" w:cs="Arial"/>
                <w:b/>
                <w:sz w:val="20"/>
                <w:szCs w:val="20"/>
              </w:rPr>
              <w:t xml:space="preserve">(F) </w:t>
            </w:r>
            <w:r w:rsidRPr="00A46399">
              <w:rPr>
                <w:rFonts w:ascii="Arial" w:hAnsi="Arial" w:cs="Arial"/>
                <w:sz w:val="20"/>
                <w:szCs w:val="20"/>
              </w:rPr>
              <w:t>Alternatively</w:t>
            </w:r>
            <w:r>
              <w:rPr>
                <w:rFonts w:ascii="Arial" w:hAnsi="Arial" w:cs="Arial"/>
                <w:sz w:val="20"/>
                <w:szCs w:val="20"/>
              </w:rPr>
              <w:t>, learners could watch</w:t>
            </w:r>
            <w:r w:rsidRPr="00A46399">
              <w:rPr>
                <w:rFonts w:ascii="Arial" w:hAnsi="Arial" w:cs="Arial"/>
                <w:sz w:val="20"/>
                <w:szCs w:val="20"/>
              </w:rPr>
              <w:t xml:space="preserve"> </w:t>
            </w:r>
            <w:r>
              <w:rPr>
                <w:rFonts w:ascii="Arial" w:hAnsi="Arial" w:cs="Arial"/>
                <w:sz w:val="20"/>
                <w:szCs w:val="20"/>
              </w:rPr>
              <w:t>the videos</w:t>
            </w:r>
            <w:r w:rsidRPr="00A46399">
              <w:rPr>
                <w:rFonts w:ascii="Arial" w:hAnsi="Arial" w:cs="Arial"/>
                <w:sz w:val="20"/>
                <w:szCs w:val="20"/>
              </w:rPr>
              <w:t xml:space="preserve"> individually for revision or </w:t>
            </w:r>
            <w:r w:rsidRPr="00760F5A">
              <w:rPr>
                <w:rFonts w:ascii="Arial" w:hAnsi="Arial" w:cs="Arial"/>
                <w:sz w:val="20"/>
                <w:szCs w:val="20"/>
              </w:rPr>
              <w:t>consolidation.</w:t>
            </w:r>
          </w:p>
          <w:p w:rsidR="00B54BE2" w:rsidRPr="00A46399" w:rsidRDefault="00B54BE2" w:rsidP="00B54BE2">
            <w:pPr>
              <w:rPr>
                <w:rFonts w:ascii="Arial" w:hAnsi="Arial" w:cs="Arial"/>
                <w:sz w:val="20"/>
                <w:szCs w:val="20"/>
              </w:rPr>
            </w:pPr>
          </w:p>
          <w:p w:rsidR="00B54BE2" w:rsidRDefault="00B54BE2" w:rsidP="00B54BE2">
            <w:pPr>
              <w:rPr>
                <w:rStyle w:val="Hyperlink"/>
                <w:rFonts w:ascii="Arial" w:hAnsi="Arial" w:cs="Arial"/>
                <w:sz w:val="20"/>
                <w:szCs w:val="20"/>
              </w:rPr>
            </w:pPr>
            <w:r w:rsidRPr="00A46399">
              <w:rPr>
                <w:rFonts w:ascii="Arial" w:hAnsi="Arial" w:cs="Arial"/>
                <w:sz w:val="20"/>
                <w:szCs w:val="20"/>
              </w:rPr>
              <w:t>Permutations</w:t>
            </w:r>
            <w:r>
              <w:rPr>
                <w:rFonts w:ascii="Arial" w:hAnsi="Arial" w:cs="Arial"/>
                <w:sz w:val="20"/>
                <w:szCs w:val="20"/>
              </w:rPr>
              <w:t>,</w:t>
            </w:r>
            <w:r w:rsidRPr="00A46399">
              <w:rPr>
                <w:rFonts w:ascii="Arial" w:hAnsi="Arial" w:cs="Arial"/>
                <w:sz w:val="20"/>
                <w:szCs w:val="20"/>
              </w:rPr>
              <w:t xml:space="preserve"> including notations used and the formula</w:t>
            </w:r>
            <w:r>
              <w:rPr>
                <w:rFonts w:ascii="Arial" w:hAnsi="Arial" w:cs="Arial"/>
                <w:sz w:val="20"/>
                <w:szCs w:val="20"/>
              </w:rPr>
              <w:t>,</w:t>
            </w:r>
            <w:r w:rsidRPr="00A46399">
              <w:rPr>
                <w:rFonts w:ascii="Arial" w:hAnsi="Arial" w:cs="Arial"/>
                <w:sz w:val="20"/>
                <w:szCs w:val="20"/>
              </w:rPr>
              <w:t xml:space="preserve"> are explained in the Khan Academy you-tube clip </w:t>
            </w:r>
            <w:hyperlink r:id="rId28" w:history="1">
              <w:r w:rsidRPr="00A46399">
                <w:rPr>
                  <w:rStyle w:val="Hyperlink"/>
                  <w:rFonts w:ascii="Arial" w:hAnsi="Arial" w:cs="Arial"/>
                  <w:sz w:val="20"/>
                  <w:szCs w:val="20"/>
                </w:rPr>
                <w:t>https://www.youtube.com/watch?v=XqQTXW7XfYA</w:t>
              </w:r>
            </w:hyperlink>
          </w:p>
          <w:p w:rsidR="00B54BE2" w:rsidRPr="00A46399" w:rsidRDefault="00B54BE2" w:rsidP="00B54BE2">
            <w:pPr>
              <w:rPr>
                <w:rFonts w:ascii="Arial" w:hAnsi="Arial" w:cs="Arial"/>
                <w:sz w:val="20"/>
                <w:szCs w:val="20"/>
              </w:rPr>
            </w:pPr>
          </w:p>
          <w:p w:rsidR="00B54BE2" w:rsidRPr="00A46399" w:rsidRDefault="00B54BE2" w:rsidP="00B54BE2">
            <w:pPr>
              <w:rPr>
                <w:rFonts w:ascii="Arial" w:hAnsi="Arial" w:cs="Arial"/>
                <w:sz w:val="20"/>
                <w:szCs w:val="20"/>
              </w:rPr>
            </w:pPr>
            <w:r>
              <w:rPr>
                <w:rFonts w:ascii="Arial" w:hAnsi="Arial" w:cs="Arial"/>
                <w:sz w:val="20"/>
                <w:szCs w:val="20"/>
              </w:rPr>
              <w:t>This video explains c</w:t>
            </w:r>
            <w:r w:rsidRPr="00A46399">
              <w:rPr>
                <w:rFonts w:ascii="Arial" w:hAnsi="Arial" w:cs="Arial"/>
                <w:sz w:val="20"/>
                <w:szCs w:val="20"/>
              </w:rPr>
              <w:t>ombinations</w:t>
            </w:r>
            <w:r>
              <w:rPr>
                <w:rFonts w:ascii="Arial" w:hAnsi="Arial" w:cs="Arial"/>
                <w:sz w:val="20"/>
                <w:szCs w:val="20"/>
              </w:rPr>
              <w:t xml:space="preserve"> and includes</w:t>
            </w:r>
            <w:r w:rsidRPr="00A46399">
              <w:rPr>
                <w:rFonts w:ascii="Arial" w:hAnsi="Arial" w:cs="Arial"/>
                <w:sz w:val="20"/>
                <w:szCs w:val="20"/>
              </w:rPr>
              <w:t xml:space="preserve"> an explanation of the difference between permutations and combinations </w:t>
            </w:r>
            <w:hyperlink r:id="rId29" w:history="1">
              <w:r w:rsidRPr="00A46399">
                <w:rPr>
                  <w:rStyle w:val="Hyperlink"/>
                  <w:rFonts w:ascii="Arial" w:hAnsi="Arial" w:cs="Arial"/>
                  <w:sz w:val="20"/>
                  <w:szCs w:val="20"/>
                </w:rPr>
                <w:t>https://www.youtube.com/watch?v=bCxMhncR7PU</w:t>
              </w:r>
            </w:hyperlink>
          </w:p>
        </w:tc>
      </w:tr>
      <w:tr w:rsidR="00B54BE2" w:rsidRPr="00A46399" w:rsidTr="00B54BE2">
        <w:tc>
          <w:tcPr>
            <w:tcW w:w="3969" w:type="dxa"/>
          </w:tcPr>
          <w:p w:rsidR="00B54BE2" w:rsidRPr="00A46399" w:rsidRDefault="00B54BE2" w:rsidP="00B54BE2">
            <w:pPr>
              <w:rPr>
                <w:rFonts w:ascii="Arial" w:hAnsi="Arial" w:cs="Arial"/>
                <w:sz w:val="20"/>
                <w:szCs w:val="20"/>
              </w:rPr>
            </w:pPr>
            <w:r w:rsidRPr="00A46399">
              <w:rPr>
                <w:rFonts w:ascii="Arial" w:hAnsi="Arial" w:cs="Arial"/>
                <w:sz w:val="20"/>
                <w:szCs w:val="20"/>
              </w:rPr>
              <w:t>Solve problems about arrangements of objects in a line, including those involving:</w:t>
            </w:r>
          </w:p>
          <w:p w:rsidR="00B54BE2" w:rsidRPr="00A46399" w:rsidRDefault="00B54BE2" w:rsidP="00B54BE2">
            <w:pPr>
              <w:rPr>
                <w:rFonts w:ascii="Arial" w:hAnsi="Arial" w:cs="Arial"/>
                <w:sz w:val="20"/>
                <w:szCs w:val="20"/>
              </w:rPr>
            </w:pPr>
            <w:r w:rsidRPr="00A46399">
              <w:rPr>
                <w:rFonts w:ascii="Arial" w:hAnsi="Arial" w:cs="Arial"/>
                <w:sz w:val="20"/>
                <w:szCs w:val="20"/>
              </w:rPr>
              <w:t>-repetition (e.g. the number of ways of arranging the letters of the word    ‘NEEDLESS’)</w:t>
            </w:r>
          </w:p>
          <w:p w:rsidR="00B54BE2" w:rsidRPr="00A46399" w:rsidRDefault="00B54BE2" w:rsidP="00B54BE2">
            <w:pPr>
              <w:rPr>
                <w:rFonts w:ascii="Arial" w:hAnsi="Arial" w:cs="Arial"/>
                <w:sz w:val="20"/>
                <w:szCs w:val="20"/>
              </w:rPr>
            </w:pPr>
            <w:r w:rsidRPr="00A46399">
              <w:rPr>
                <w:rFonts w:ascii="Arial" w:hAnsi="Arial" w:cs="Arial"/>
                <w:sz w:val="20"/>
                <w:szCs w:val="20"/>
              </w:rPr>
              <w:t xml:space="preserve"> -restriction (e.g. the number of ways several people can stand in a line if 2 particular people must – or must not – stand next to each other).</w:t>
            </w:r>
          </w:p>
        </w:tc>
        <w:tc>
          <w:tcPr>
            <w:tcW w:w="10632" w:type="dxa"/>
          </w:tcPr>
          <w:p w:rsidR="00B54BE2" w:rsidRPr="00A46399" w:rsidRDefault="00B54BE2" w:rsidP="00B54BE2">
            <w:pPr>
              <w:rPr>
                <w:rFonts w:ascii="Arial" w:hAnsi="Arial" w:cs="Arial"/>
                <w:b/>
                <w:sz w:val="20"/>
                <w:szCs w:val="20"/>
              </w:rPr>
            </w:pPr>
            <w:r>
              <w:rPr>
                <w:rFonts w:ascii="Arial" w:hAnsi="Arial" w:cs="Arial"/>
                <w:b/>
                <w:sz w:val="20"/>
                <w:szCs w:val="20"/>
              </w:rPr>
              <w:t>Past papers: (I)</w:t>
            </w:r>
            <w:r w:rsidRPr="00A46399">
              <w:rPr>
                <w:rFonts w:ascii="Arial" w:hAnsi="Arial" w:cs="Arial"/>
                <w:b/>
                <w:sz w:val="20"/>
                <w:szCs w:val="20"/>
              </w:rPr>
              <w:t>(F)</w:t>
            </w:r>
          </w:p>
          <w:p w:rsidR="00B54BE2" w:rsidRPr="00A46399" w:rsidRDefault="00B54BE2" w:rsidP="00B54BE2">
            <w:pPr>
              <w:rPr>
                <w:rFonts w:ascii="Arial" w:hAnsi="Arial" w:cs="Arial"/>
                <w:sz w:val="20"/>
                <w:szCs w:val="20"/>
              </w:rPr>
            </w:pPr>
            <w:r w:rsidRPr="00A46399">
              <w:rPr>
                <w:rFonts w:ascii="Arial" w:hAnsi="Arial" w:cs="Arial"/>
                <w:sz w:val="20"/>
                <w:szCs w:val="20"/>
              </w:rPr>
              <w:t xml:space="preserve">9709/62 November 2013 </w:t>
            </w:r>
            <w:r>
              <w:rPr>
                <w:rFonts w:ascii="Arial" w:hAnsi="Arial" w:cs="Arial"/>
                <w:sz w:val="20"/>
                <w:szCs w:val="20"/>
              </w:rPr>
              <w:t>question</w:t>
            </w:r>
            <w:r w:rsidRPr="00A46399">
              <w:rPr>
                <w:rFonts w:ascii="Arial" w:hAnsi="Arial" w:cs="Arial"/>
                <w:sz w:val="20"/>
                <w:szCs w:val="20"/>
              </w:rPr>
              <w:t xml:space="preserve"> 6</w:t>
            </w:r>
          </w:p>
          <w:p w:rsidR="00B54BE2" w:rsidRPr="00A46399" w:rsidRDefault="00B54BE2" w:rsidP="00B54BE2">
            <w:pPr>
              <w:rPr>
                <w:rFonts w:ascii="Arial" w:hAnsi="Arial" w:cs="Arial"/>
                <w:sz w:val="20"/>
                <w:szCs w:val="20"/>
              </w:rPr>
            </w:pPr>
            <w:r w:rsidRPr="00A46399">
              <w:rPr>
                <w:rFonts w:ascii="Arial" w:hAnsi="Arial" w:cs="Arial"/>
                <w:sz w:val="20"/>
                <w:szCs w:val="20"/>
              </w:rPr>
              <w:t xml:space="preserve">9709/61 November 2012 </w:t>
            </w:r>
            <w:r>
              <w:rPr>
                <w:rFonts w:ascii="Arial" w:hAnsi="Arial" w:cs="Arial"/>
                <w:sz w:val="20"/>
                <w:szCs w:val="20"/>
              </w:rPr>
              <w:t>question</w:t>
            </w:r>
            <w:r w:rsidRPr="00A46399">
              <w:rPr>
                <w:rFonts w:ascii="Arial" w:hAnsi="Arial" w:cs="Arial"/>
                <w:sz w:val="20"/>
                <w:szCs w:val="20"/>
              </w:rPr>
              <w:t xml:space="preserve"> 7</w:t>
            </w:r>
          </w:p>
          <w:p w:rsidR="00B54BE2" w:rsidRPr="00A46399" w:rsidRDefault="00B54BE2" w:rsidP="00B54BE2">
            <w:pPr>
              <w:rPr>
                <w:rFonts w:ascii="Arial" w:hAnsi="Arial" w:cs="Arial"/>
                <w:sz w:val="20"/>
                <w:szCs w:val="20"/>
              </w:rPr>
            </w:pPr>
            <w:r w:rsidRPr="00A46399">
              <w:rPr>
                <w:rFonts w:ascii="Arial" w:hAnsi="Arial" w:cs="Arial"/>
                <w:sz w:val="20"/>
                <w:szCs w:val="20"/>
              </w:rPr>
              <w:t xml:space="preserve">9709/63 November 2011 </w:t>
            </w:r>
            <w:r>
              <w:rPr>
                <w:rFonts w:ascii="Arial" w:hAnsi="Arial" w:cs="Arial"/>
                <w:sz w:val="20"/>
                <w:szCs w:val="20"/>
              </w:rPr>
              <w:t>question</w:t>
            </w:r>
            <w:r w:rsidRPr="00A46399">
              <w:rPr>
                <w:rFonts w:ascii="Arial" w:hAnsi="Arial" w:cs="Arial"/>
                <w:sz w:val="20"/>
                <w:szCs w:val="20"/>
              </w:rPr>
              <w:t xml:space="preserve"> 4</w:t>
            </w:r>
          </w:p>
          <w:p w:rsidR="00B54BE2" w:rsidRPr="00A46399" w:rsidRDefault="00B54BE2" w:rsidP="00B54BE2">
            <w:pPr>
              <w:rPr>
                <w:rFonts w:ascii="Arial" w:hAnsi="Arial" w:cs="Arial"/>
                <w:sz w:val="20"/>
                <w:szCs w:val="20"/>
              </w:rPr>
            </w:pPr>
          </w:p>
          <w:p w:rsidR="00B54BE2" w:rsidRPr="00A46399" w:rsidRDefault="00B54BE2" w:rsidP="00B54BE2">
            <w:pPr>
              <w:rPr>
                <w:rFonts w:ascii="Arial" w:hAnsi="Arial" w:cs="Arial"/>
                <w:b/>
                <w:sz w:val="20"/>
                <w:szCs w:val="20"/>
              </w:rPr>
            </w:pPr>
            <w:r>
              <w:rPr>
                <w:rFonts w:ascii="Arial" w:hAnsi="Arial" w:cs="Arial"/>
                <w:sz w:val="20"/>
                <w:szCs w:val="20"/>
              </w:rPr>
              <w:t>Question</w:t>
            </w:r>
            <w:r w:rsidRPr="00A46399">
              <w:rPr>
                <w:rFonts w:ascii="Arial" w:hAnsi="Arial" w:cs="Arial"/>
                <w:sz w:val="20"/>
                <w:szCs w:val="20"/>
              </w:rPr>
              <w:t>s and worke</w:t>
            </w:r>
            <w:r>
              <w:rPr>
                <w:rFonts w:ascii="Arial" w:hAnsi="Arial" w:cs="Arial"/>
                <w:sz w:val="20"/>
                <w:szCs w:val="20"/>
              </w:rPr>
              <w:t>d examples are on the Maths is F</w:t>
            </w:r>
            <w:r w:rsidRPr="00A46399">
              <w:rPr>
                <w:rFonts w:ascii="Arial" w:hAnsi="Arial" w:cs="Arial"/>
                <w:sz w:val="20"/>
                <w:szCs w:val="20"/>
              </w:rPr>
              <w:t>un website:</w:t>
            </w:r>
          </w:p>
          <w:p w:rsidR="00B54BE2" w:rsidRPr="00A46399" w:rsidRDefault="003E3911" w:rsidP="00B54BE2">
            <w:pPr>
              <w:rPr>
                <w:rFonts w:ascii="Arial" w:hAnsi="Arial" w:cs="Arial"/>
                <w:sz w:val="20"/>
                <w:szCs w:val="20"/>
              </w:rPr>
            </w:pPr>
            <w:hyperlink r:id="rId30" w:history="1">
              <w:r w:rsidR="00B54BE2" w:rsidRPr="00A46399">
                <w:rPr>
                  <w:rStyle w:val="Hyperlink"/>
                  <w:rFonts w:ascii="Arial" w:hAnsi="Arial" w:cs="Arial"/>
                  <w:sz w:val="20"/>
                  <w:szCs w:val="20"/>
                </w:rPr>
                <w:t>http://www.mathsisfun.com/combinatorics/combinations-permutations.html</w:t>
              </w:r>
            </w:hyperlink>
          </w:p>
          <w:p w:rsidR="00B54BE2" w:rsidRPr="00A46399" w:rsidRDefault="00B54BE2" w:rsidP="00B54BE2">
            <w:pPr>
              <w:rPr>
                <w:rFonts w:ascii="Arial" w:hAnsi="Arial" w:cs="Arial"/>
                <w:sz w:val="20"/>
                <w:szCs w:val="20"/>
              </w:rPr>
            </w:pPr>
          </w:p>
        </w:tc>
      </w:tr>
    </w:tbl>
    <w:p w:rsidR="00B54BE2" w:rsidRDefault="00B54BE2" w:rsidP="00B434C1">
      <w:pPr>
        <w:ind w:left="-567" w:right="43"/>
        <w:rPr>
          <w:rFonts w:ascii="Arial" w:hAnsi="Arial" w:cs="Arial"/>
          <w:color w:val="FFFFFF"/>
          <w:sz w:val="20"/>
          <w:szCs w:val="20"/>
        </w:rPr>
      </w:pPr>
    </w:p>
    <w:p w:rsidR="00B54BE2" w:rsidRPr="00A33EB6" w:rsidRDefault="00B54BE2" w:rsidP="00B434C1">
      <w:pPr>
        <w:ind w:left="-567" w:right="43"/>
        <w:rPr>
          <w:rFonts w:ascii="Arial" w:hAnsi="Arial" w:cs="Arial"/>
          <w:color w:val="FFFFFF"/>
          <w:sz w:val="20"/>
          <w:szCs w:val="20"/>
        </w:rPr>
      </w:pPr>
    </w:p>
    <w:p w:rsidR="00763CE8" w:rsidRDefault="00763CE8" w:rsidP="00B434C1">
      <w:pPr>
        <w:ind w:left="-567" w:right="43"/>
        <w:rPr>
          <w:rFonts w:ascii="Arial" w:hAnsi="Arial" w:cs="Arial"/>
          <w:bCs/>
          <w:sz w:val="20"/>
          <w:szCs w:val="20"/>
        </w:rPr>
      </w:pPr>
    </w:p>
    <w:p w:rsidR="00763CE8" w:rsidRDefault="00763CE8" w:rsidP="00B434C1">
      <w:pPr>
        <w:ind w:left="-567" w:right="43"/>
        <w:rPr>
          <w:rFonts w:ascii="Arial" w:hAnsi="Arial" w:cs="Arial"/>
          <w:bCs/>
          <w:sz w:val="20"/>
          <w:szCs w:val="20"/>
        </w:rPr>
        <w:sectPr w:rsidR="00763CE8" w:rsidSect="002F131A">
          <w:pgSz w:w="16840" w:h="11900" w:orient="landscape" w:code="9"/>
          <w:pgMar w:top="1126" w:right="1440" w:bottom="1797" w:left="1440" w:header="0" w:footer="471" w:gutter="0"/>
          <w:cols w:space="708"/>
          <w:titlePg/>
        </w:sectPr>
      </w:pPr>
    </w:p>
    <w:bookmarkStart w:id="6" w:name="_Toc444594487"/>
    <w:p w:rsidR="00554812" w:rsidRPr="00093BBF" w:rsidRDefault="00093BBF" w:rsidP="00093BBF">
      <w:pPr>
        <w:pStyle w:val="Heading1"/>
        <w:numPr>
          <w:ilvl w:val="0"/>
          <w:numId w:val="14"/>
        </w:numPr>
      </w:pPr>
      <w:r w:rsidRPr="00093BBF">
        <w:lastRenderedPageBreak/>
        <w:fldChar w:fldCharType="begin"/>
      </w:r>
      <w:r w:rsidRPr="00093BBF">
        <w:instrText xml:space="preserve"> HYPERLINK  \l "_Contents" </w:instrText>
      </w:r>
      <w:r w:rsidRPr="00093BBF">
        <w:fldChar w:fldCharType="separate"/>
      </w:r>
      <w:r w:rsidR="00C61CA5" w:rsidRPr="00093BBF">
        <w:rPr>
          <w:rStyle w:val="Hyperlink"/>
          <w:color w:val="C30045"/>
          <w:u w:val="none"/>
        </w:rPr>
        <w:t>Probability</w:t>
      </w:r>
      <w:bookmarkEnd w:id="6"/>
      <w:r w:rsidRPr="00093BBF">
        <w:fldChar w:fldCharType="end"/>
      </w:r>
    </w:p>
    <w:tbl>
      <w:tblPr>
        <w:tblW w:w="14601" w:type="dxa"/>
        <w:tblInd w:w="-45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13" w:type="dxa"/>
          <w:bottom w:w="113" w:type="dxa"/>
        </w:tblCellMar>
        <w:tblLook w:val="0000" w:firstRow="0" w:lastRow="0" w:firstColumn="0" w:lastColumn="0" w:noHBand="0" w:noVBand="0"/>
      </w:tblPr>
      <w:tblGrid>
        <w:gridCol w:w="3969"/>
        <w:gridCol w:w="10632"/>
      </w:tblGrid>
      <w:tr w:rsidR="00C61CA5" w:rsidRPr="00A46399" w:rsidTr="00C61CA5">
        <w:trPr>
          <w:tblHeader/>
        </w:trPr>
        <w:tc>
          <w:tcPr>
            <w:tcW w:w="3969" w:type="dxa"/>
            <w:shd w:val="clear" w:color="auto" w:fill="C30045"/>
            <w:vAlign w:val="center"/>
          </w:tcPr>
          <w:p w:rsidR="00C61CA5" w:rsidRPr="00A46399" w:rsidRDefault="00C61CA5" w:rsidP="00E97734">
            <w:pPr>
              <w:rPr>
                <w:rFonts w:ascii="Arial" w:hAnsi="Arial" w:cs="Arial"/>
                <w:b/>
                <w:color w:val="FFFFFF"/>
                <w:sz w:val="20"/>
                <w:szCs w:val="20"/>
              </w:rPr>
            </w:pPr>
            <w:r w:rsidRPr="00A46399">
              <w:rPr>
                <w:rFonts w:ascii="Arial" w:hAnsi="Arial" w:cs="Arial"/>
                <w:b/>
                <w:color w:val="FFFFFF"/>
                <w:sz w:val="20"/>
                <w:szCs w:val="20"/>
              </w:rPr>
              <w:t>Learning objectives</w:t>
            </w:r>
          </w:p>
        </w:tc>
        <w:tc>
          <w:tcPr>
            <w:tcW w:w="10632" w:type="dxa"/>
            <w:shd w:val="clear" w:color="auto" w:fill="C30045"/>
            <w:vAlign w:val="center"/>
          </w:tcPr>
          <w:p w:rsidR="00C61CA5" w:rsidRPr="00A46399" w:rsidRDefault="00C61CA5" w:rsidP="00E97734">
            <w:pPr>
              <w:rPr>
                <w:rFonts w:ascii="Arial" w:hAnsi="Arial" w:cs="Arial"/>
                <w:b/>
                <w:color w:val="FFFFFF"/>
                <w:sz w:val="20"/>
                <w:szCs w:val="20"/>
              </w:rPr>
            </w:pPr>
            <w:r w:rsidRPr="00A46399">
              <w:rPr>
                <w:rFonts w:ascii="Arial" w:hAnsi="Arial" w:cs="Arial"/>
                <w:b/>
                <w:color w:val="FFFFFF"/>
                <w:sz w:val="20"/>
                <w:szCs w:val="20"/>
              </w:rPr>
              <w:t>Suggested teaching activities</w:t>
            </w:r>
          </w:p>
        </w:tc>
      </w:tr>
      <w:tr w:rsidR="00C61CA5" w:rsidRPr="00A46399" w:rsidTr="00C61CA5">
        <w:tc>
          <w:tcPr>
            <w:tcW w:w="3969" w:type="dxa"/>
          </w:tcPr>
          <w:p w:rsidR="00C61CA5" w:rsidRPr="00A46399" w:rsidRDefault="00C61CA5" w:rsidP="00E97734">
            <w:pPr>
              <w:rPr>
                <w:rFonts w:ascii="Arial" w:hAnsi="Arial" w:cs="Arial"/>
                <w:sz w:val="20"/>
                <w:szCs w:val="20"/>
              </w:rPr>
            </w:pPr>
            <w:r w:rsidRPr="00A46399">
              <w:rPr>
                <w:rFonts w:ascii="Arial" w:hAnsi="Arial" w:cs="Arial"/>
                <w:sz w:val="20"/>
                <w:szCs w:val="20"/>
              </w:rPr>
              <w:t xml:space="preserve">Evaluate probabilities in simple cases by means of enumeration of </w:t>
            </w:r>
            <w:proofErr w:type="spellStart"/>
            <w:r w:rsidRPr="00A46399">
              <w:rPr>
                <w:rFonts w:ascii="Arial" w:hAnsi="Arial" w:cs="Arial"/>
                <w:sz w:val="20"/>
                <w:szCs w:val="20"/>
              </w:rPr>
              <w:t>equiprobable</w:t>
            </w:r>
            <w:proofErr w:type="spellEnd"/>
            <w:r w:rsidRPr="00A46399">
              <w:rPr>
                <w:rFonts w:ascii="Arial" w:hAnsi="Arial" w:cs="Arial"/>
                <w:sz w:val="20"/>
                <w:szCs w:val="20"/>
              </w:rPr>
              <w:t xml:space="preserve"> elementary events (e.g. for the total score when two fair dice are thrown), or by calculation using permutations or combinations</w:t>
            </w:r>
            <w:r>
              <w:rPr>
                <w:rFonts w:ascii="Arial" w:hAnsi="Arial" w:cs="Arial"/>
                <w:sz w:val="20"/>
                <w:szCs w:val="20"/>
              </w:rPr>
              <w:t>.</w:t>
            </w:r>
          </w:p>
          <w:p w:rsidR="00C61CA5" w:rsidRPr="00A46399" w:rsidRDefault="00C61CA5" w:rsidP="00E97734">
            <w:pPr>
              <w:rPr>
                <w:rFonts w:ascii="Arial" w:hAnsi="Arial" w:cs="Arial"/>
                <w:sz w:val="20"/>
                <w:szCs w:val="20"/>
              </w:rPr>
            </w:pPr>
          </w:p>
        </w:tc>
        <w:tc>
          <w:tcPr>
            <w:tcW w:w="10632" w:type="dxa"/>
          </w:tcPr>
          <w:p w:rsidR="00C61CA5" w:rsidRPr="00A46399" w:rsidRDefault="00C61CA5" w:rsidP="00E97734">
            <w:pPr>
              <w:rPr>
                <w:rFonts w:ascii="Arial" w:hAnsi="Arial" w:cs="Arial"/>
                <w:b/>
                <w:sz w:val="20"/>
                <w:szCs w:val="20"/>
              </w:rPr>
            </w:pPr>
            <w:r>
              <w:rPr>
                <w:rFonts w:ascii="Arial" w:hAnsi="Arial" w:cs="Arial"/>
                <w:sz w:val="20"/>
                <w:szCs w:val="20"/>
              </w:rPr>
              <w:t>You can perform e</w:t>
            </w:r>
            <w:r w:rsidRPr="00A46399">
              <w:rPr>
                <w:rFonts w:ascii="Arial" w:hAnsi="Arial" w:cs="Arial"/>
                <w:sz w:val="20"/>
                <w:szCs w:val="20"/>
              </w:rPr>
              <w:t xml:space="preserve">xperiments in class </w:t>
            </w:r>
            <w:r>
              <w:rPr>
                <w:rFonts w:ascii="Arial" w:hAnsi="Arial" w:cs="Arial"/>
                <w:sz w:val="20"/>
                <w:szCs w:val="20"/>
              </w:rPr>
              <w:t xml:space="preserve">enabling learners </w:t>
            </w:r>
            <w:r w:rsidRPr="00A46399">
              <w:rPr>
                <w:rFonts w:ascii="Arial" w:hAnsi="Arial" w:cs="Arial"/>
                <w:sz w:val="20"/>
                <w:szCs w:val="20"/>
              </w:rPr>
              <w:t>to work out exper</w:t>
            </w:r>
            <w:r>
              <w:rPr>
                <w:rFonts w:ascii="Arial" w:hAnsi="Arial" w:cs="Arial"/>
                <w:sz w:val="20"/>
                <w:szCs w:val="20"/>
              </w:rPr>
              <w:t>imental probabilities and</w:t>
            </w:r>
            <w:r w:rsidRPr="00A46399">
              <w:rPr>
                <w:rFonts w:ascii="Arial" w:hAnsi="Arial" w:cs="Arial"/>
                <w:sz w:val="20"/>
                <w:szCs w:val="20"/>
              </w:rPr>
              <w:t xml:space="preserve"> compare </w:t>
            </w:r>
            <w:r>
              <w:rPr>
                <w:rFonts w:ascii="Arial" w:hAnsi="Arial" w:cs="Arial"/>
                <w:sz w:val="20"/>
                <w:szCs w:val="20"/>
              </w:rPr>
              <w:t xml:space="preserve">them </w:t>
            </w:r>
            <w:r w:rsidRPr="00A46399">
              <w:rPr>
                <w:rFonts w:ascii="Arial" w:hAnsi="Arial" w:cs="Arial"/>
                <w:sz w:val="20"/>
                <w:szCs w:val="20"/>
              </w:rPr>
              <w:t>with theoretical probabilities. (</w:t>
            </w:r>
            <w:proofErr w:type="gramStart"/>
            <w:r w:rsidRPr="00A46399">
              <w:rPr>
                <w:rFonts w:ascii="Arial" w:hAnsi="Arial" w:cs="Arial"/>
                <w:sz w:val="20"/>
                <w:szCs w:val="20"/>
              </w:rPr>
              <w:t>e</w:t>
            </w:r>
            <w:r>
              <w:rPr>
                <w:rFonts w:ascii="Arial" w:hAnsi="Arial" w:cs="Arial"/>
                <w:sz w:val="20"/>
                <w:szCs w:val="20"/>
              </w:rPr>
              <w:t>.g</w:t>
            </w:r>
            <w:proofErr w:type="gramEnd"/>
            <w:r>
              <w:rPr>
                <w:rFonts w:ascii="Arial" w:hAnsi="Arial" w:cs="Arial"/>
                <w:sz w:val="20"/>
                <w:szCs w:val="20"/>
              </w:rPr>
              <w:t>. roll a die</w:t>
            </w:r>
            <w:r w:rsidRPr="00A46399">
              <w:rPr>
                <w:rFonts w:ascii="Arial" w:hAnsi="Arial" w:cs="Arial"/>
                <w:sz w:val="20"/>
                <w:szCs w:val="20"/>
              </w:rPr>
              <w:t xml:space="preserve"> 120 times and see how many times it lands on each face. Repeat the experiment </w:t>
            </w:r>
            <w:r>
              <w:rPr>
                <w:rFonts w:ascii="Arial" w:hAnsi="Arial" w:cs="Arial"/>
                <w:sz w:val="20"/>
                <w:szCs w:val="20"/>
              </w:rPr>
              <w:t>by rolling the die 600 times.</w:t>
            </w:r>
            <w:r w:rsidRPr="00A46399">
              <w:rPr>
                <w:rFonts w:ascii="Arial" w:hAnsi="Arial" w:cs="Arial"/>
                <w:sz w:val="20"/>
                <w:szCs w:val="20"/>
              </w:rPr>
              <w:t xml:space="preserve"> Repeat with a ‘biased</w:t>
            </w:r>
            <w:r>
              <w:rPr>
                <w:rFonts w:ascii="Arial" w:hAnsi="Arial" w:cs="Arial"/>
                <w:sz w:val="20"/>
                <w:szCs w:val="20"/>
              </w:rPr>
              <w:t>’ die; c</w:t>
            </w:r>
            <w:r w:rsidRPr="00A46399">
              <w:rPr>
                <w:rFonts w:ascii="Arial" w:hAnsi="Arial" w:cs="Arial"/>
                <w:sz w:val="20"/>
                <w:szCs w:val="20"/>
              </w:rPr>
              <w:t xml:space="preserve">an </w:t>
            </w:r>
            <w:r>
              <w:rPr>
                <w:rFonts w:ascii="Arial" w:hAnsi="Arial" w:cs="Arial"/>
                <w:sz w:val="20"/>
                <w:szCs w:val="20"/>
              </w:rPr>
              <w:t>learners</w:t>
            </w:r>
            <w:r w:rsidRPr="00A46399">
              <w:rPr>
                <w:rFonts w:ascii="Arial" w:hAnsi="Arial" w:cs="Arial"/>
                <w:sz w:val="20"/>
                <w:szCs w:val="20"/>
              </w:rPr>
              <w:t xml:space="preserve"> work out how it is biased?) Probability ‘kits’ are widely available from educational suppliers, and often have biased di</w:t>
            </w:r>
            <w:r>
              <w:rPr>
                <w:rFonts w:ascii="Arial" w:hAnsi="Arial" w:cs="Arial"/>
                <w:sz w:val="20"/>
                <w:szCs w:val="20"/>
              </w:rPr>
              <w:t>c</w:t>
            </w:r>
            <w:r w:rsidRPr="00A46399">
              <w:rPr>
                <w:rFonts w:ascii="Arial" w:hAnsi="Arial" w:cs="Arial"/>
                <w:sz w:val="20"/>
                <w:szCs w:val="20"/>
              </w:rPr>
              <w:t>e and sample bottles in them that can make experiments quicker to perform.</w:t>
            </w:r>
            <w:r>
              <w:rPr>
                <w:rFonts w:ascii="Arial" w:hAnsi="Arial" w:cs="Arial"/>
                <w:b/>
                <w:sz w:val="20"/>
                <w:szCs w:val="20"/>
              </w:rPr>
              <w:t xml:space="preserve"> </w:t>
            </w:r>
          </w:p>
          <w:p w:rsidR="00C61CA5" w:rsidRPr="00A46399" w:rsidRDefault="00C61CA5" w:rsidP="00E97734">
            <w:pPr>
              <w:rPr>
                <w:rFonts w:ascii="Arial" w:hAnsi="Arial" w:cs="Arial"/>
                <w:b/>
                <w:sz w:val="20"/>
                <w:szCs w:val="20"/>
              </w:rPr>
            </w:pPr>
          </w:p>
          <w:p w:rsidR="00C61CA5" w:rsidRPr="00A46399" w:rsidRDefault="00C61CA5" w:rsidP="00E97734">
            <w:pPr>
              <w:rPr>
                <w:rFonts w:ascii="Arial" w:hAnsi="Arial" w:cs="Arial"/>
                <w:b/>
                <w:sz w:val="20"/>
                <w:szCs w:val="20"/>
              </w:rPr>
            </w:pPr>
            <w:r>
              <w:rPr>
                <w:rFonts w:ascii="Arial" w:hAnsi="Arial" w:cs="Arial"/>
                <w:sz w:val="20"/>
                <w:szCs w:val="20"/>
              </w:rPr>
              <w:t>You could ask s</w:t>
            </w:r>
            <w:r w:rsidRPr="00A46399">
              <w:rPr>
                <w:rFonts w:ascii="Arial" w:hAnsi="Arial" w:cs="Arial"/>
                <w:sz w:val="20"/>
                <w:szCs w:val="20"/>
              </w:rPr>
              <w:t xml:space="preserve">imple probability questions as a starter activity, </w:t>
            </w:r>
            <w:r>
              <w:rPr>
                <w:rFonts w:ascii="Arial" w:hAnsi="Arial" w:cs="Arial"/>
                <w:sz w:val="20"/>
                <w:szCs w:val="20"/>
              </w:rPr>
              <w:t xml:space="preserve">with </w:t>
            </w:r>
            <w:r w:rsidRPr="00A46399">
              <w:rPr>
                <w:rFonts w:ascii="Arial" w:hAnsi="Arial" w:cs="Arial"/>
                <w:sz w:val="20"/>
                <w:szCs w:val="20"/>
              </w:rPr>
              <w:t xml:space="preserve">learners </w:t>
            </w:r>
            <w:r>
              <w:rPr>
                <w:rFonts w:ascii="Arial" w:hAnsi="Arial" w:cs="Arial"/>
                <w:sz w:val="20"/>
                <w:szCs w:val="20"/>
              </w:rPr>
              <w:t xml:space="preserve">writing their answers </w:t>
            </w:r>
            <w:r w:rsidRPr="00A46399">
              <w:rPr>
                <w:rFonts w:ascii="Arial" w:hAnsi="Arial" w:cs="Arial"/>
                <w:sz w:val="20"/>
                <w:szCs w:val="20"/>
              </w:rPr>
              <w:t xml:space="preserve">on mini-whiteboards. </w:t>
            </w:r>
            <w:r w:rsidRPr="00A46399">
              <w:rPr>
                <w:rFonts w:ascii="Arial" w:hAnsi="Arial" w:cs="Arial"/>
                <w:b/>
                <w:sz w:val="20"/>
                <w:szCs w:val="20"/>
              </w:rPr>
              <w:t>(F)</w:t>
            </w:r>
          </w:p>
          <w:p w:rsidR="00C61CA5" w:rsidRPr="00A46399" w:rsidRDefault="00C61CA5" w:rsidP="00E97734">
            <w:pPr>
              <w:rPr>
                <w:rFonts w:ascii="Arial" w:hAnsi="Arial" w:cs="Arial"/>
                <w:sz w:val="20"/>
                <w:szCs w:val="20"/>
              </w:rPr>
            </w:pPr>
          </w:p>
          <w:p w:rsidR="00C61CA5" w:rsidRPr="00A46399" w:rsidRDefault="00C61CA5" w:rsidP="00E97734">
            <w:pPr>
              <w:rPr>
                <w:rFonts w:ascii="Arial" w:hAnsi="Arial" w:cs="Arial"/>
                <w:sz w:val="20"/>
                <w:szCs w:val="20"/>
              </w:rPr>
            </w:pPr>
            <w:r w:rsidRPr="00A46399">
              <w:rPr>
                <w:rFonts w:ascii="Arial" w:hAnsi="Arial" w:cs="Arial"/>
                <w:sz w:val="20"/>
                <w:szCs w:val="20"/>
              </w:rPr>
              <w:t xml:space="preserve">Some examples of practical activities and examples of evaluating probabilities in simple cases </w:t>
            </w:r>
            <w:r>
              <w:rPr>
                <w:rFonts w:ascii="Arial" w:hAnsi="Arial" w:cs="Arial"/>
                <w:sz w:val="20"/>
                <w:szCs w:val="20"/>
              </w:rPr>
              <w:t xml:space="preserve">are at </w:t>
            </w:r>
            <w:hyperlink r:id="rId31" w:history="1">
              <w:r w:rsidRPr="00A46399">
                <w:rPr>
                  <w:rStyle w:val="Hyperlink"/>
                  <w:rFonts w:ascii="Arial" w:hAnsi="Arial" w:cs="Arial"/>
                  <w:sz w:val="20"/>
                  <w:szCs w:val="20"/>
                </w:rPr>
                <w:t>http://www.cimt.plymouth.ac.uk/projects/mepres/alevel/stats_ch1.pdf</w:t>
              </w:r>
            </w:hyperlink>
          </w:p>
          <w:p w:rsidR="00C61CA5" w:rsidRPr="00A46399" w:rsidRDefault="00C61CA5" w:rsidP="00E97734">
            <w:pPr>
              <w:rPr>
                <w:rFonts w:ascii="Arial" w:hAnsi="Arial" w:cs="Arial"/>
                <w:sz w:val="20"/>
                <w:szCs w:val="20"/>
              </w:rPr>
            </w:pPr>
          </w:p>
          <w:p w:rsidR="00C61CA5" w:rsidRPr="00A46399" w:rsidRDefault="00C61CA5" w:rsidP="00E97734">
            <w:pPr>
              <w:rPr>
                <w:rFonts w:ascii="Arial" w:hAnsi="Arial" w:cs="Arial"/>
                <w:b/>
                <w:sz w:val="20"/>
                <w:szCs w:val="20"/>
              </w:rPr>
            </w:pPr>
            <w:r w:rsidRPr="00A46399">
              <w:rPr>
                <w:rFonts w:ascii="Arial" w:hAnsi="Arial" w:cs="Arial"/>
                <w:sz w:val="20"/>
                <w:szCs w:val="20"/>
              </w:rPr>
              <w:t xml:space="preserve">An </w:t>
            </w:r>
            <w:r w:rsidRPr="00760F5A">
              <w:rPr>
                <w:rFonts w:ascii="Arial" w:hAnsi="Arial" w:cs="Arial"/>
                <w:sz w:val="20"/>
                <w:szCs w:val="20"/>
              </w:rPr>
              <w:t xml:space="preserve">extension </w:t>
            </w:r>
            <w:r w:rsidRPr="00A46399">
              <w:rPr>
                <w:rFonts w:ascii="Arial" w:hAnsi="Arial" w:cs="Arial"/>
                <w:sz w:val="20"/>
                <w:szCs w:val="20"/>
              </w:rPr>
              <w:t xml:space="preserve">activity (balls in a box) involving probabilities and tree diagrams </w:t>
            </w:r>
            <w:r>
              <w:rPr>
                <w:rFonts w:ascii="Arial" w:hAnsi="Arial" w:cs="Arial"/>
                <w:sz w:val="20"/>
                <w:szCs w:val="20"/>
              </w:rPr>
              <w:t>is</w:t>
            </w:r>
            <w:r w:rsidRPr="00A46399">
              <w:rPr>
                <w:rFonts w:ascii="Arial" w:hAnsi="Arial" w:cs="Arial"/>
                <w:sz w:val="20"/>
                <w:szCs w:val="20"/>
              </w:rPr>
              <w:t xml:space="preserve"> at</w:t>
            </w:r>
          </w:p>
          <w:p w:rsidR="00C61CA5" w:rsidRPr="00A46399" w:rsidRDefault="003E3911" w:rsidP="00E97734">
            <w:pPr>
              <w:rPr>
                <w:rFonts w:ascii="Arial" w:hAnsi="Arial" w:cs="Arial"/>
                <w:sz w:val="20"/>
                <w:szCs w:val="20"/>
              </w:rPr>
            </w:pPr>
            <w:hyperlink r:id="rId32" w:history="1">
              <w:r w:rsidR="00C61CA5" w:rsidRPr="00A46399">
                <w:rPr>
                  <w:rStyle w:val="Hyperlink"/>
                  <w:rFonts w:ascii="Arial" w:hAnsi="Arial" w:cs="Arial"/>
                  <w:sz w:val="20"/>
                  <w:szCs w:val="20"/>
                </w:rPr>
                <w:t>http://www.s253053503.websitehome.co.uk/msv/msv-23.html</w:t>
              </w:r>
            </w:hyperlink>
          </w:p>
          <w:p w:rsidR="00C61CA5" w:rsidRPr="00A46399" w:rsidRDefault="00C61CA5" w:rsidP="00E97734">
            <w:pPr>
              <w:rPr>
                <w:rFonts w:ascii="Arial" w:hAnsi="Arial" w:cs="Arial"/>
                <w:sz w:val="20"/>
                <w:szCs w:val="20"/>
              </w:rPr>
            </w:pPr>
          </w:p>
          <w:p w:rsidR="00C61CA5" w:rsidRPr="00A46399" w:rsidRDefault="00C61CA5" w:rsidP="00E97734">
            <w:pPr>
              <w:rPr>
                <w:rFonts w:ascii="Arial" w:hAnsi="Arial" w:cs="Arial"/>
                <w:sz w:val="20"/>
                <w:szCs w:val="20"/>
              </w:rPr>
            </w:pPr>
            <w:r>
              <w:rPr>
                <w:rFonts w:ascii="Arial" w:hAnsi="Arial" w:cs="Arial"/>
                <w:sz w:val="20"/>
                <w:szCs w:val="20"/>
              </w:rPr>
              <w:t>You could use t</w:t>
            </w:r>
            <w:r w:rsidRPr="00A46399">
              <w:rPr>
                <w:rFonts w:ascii="Arial" w:hAnsi="Arial" w:cs="Arial"/>
                <w:sz w:val="20"/>
                <w:szCs w:val="20"/>
              </w:rPr>
              <w:t>he following video links as interactive resources in class</w:t>
            </w:r>
            <w:r>
              <w:rPr>
                <w:rFonts w:ascii="Arial" w:hAnsi="Arial" w:cs="Arial"/>
                <w:sz w:val="20"/>
                <w:szCs w:val="20"/>
              </w:rPr>
              <w:t xml:space="preserve"> and you could pause t</w:t>
            </w:r>
            <w:r w:rsidRPr="00A46399">
              <w:rPr>
                <w:rFonts w:ascii="Arial" w:hAnsi="Arial" w:cs="Arial"/>
                <w:sz w:val="20"/>
                <w:szCs w:val="20"/>
              </w:rPr>
              <w:t>he video</w:t>
            </w:r>
            <w:r>
              <w:rPr>
                <w:rFonts w:ascii="Arial" w:hAnsi="Arial" w:cs="Arial"/>
                <w:sz w:val="20"/>
                <w:szCs w:val="20"/>
              </w:rPr>
              <w:t>s</w:t>
            </w:r>
            <w:r w:rsidRPr="00A46399">
              <w:rPr>
                <w:rFonts w:ascii="Arial" w:hAnsi="Arial" w:cs="Arial"/>
                <w:sz w:val="20"/>
                <w:szCs w:val="20"/>
              </w:rPr>
              <w:t xml:space="preserve"> for direct questioning and for </w:t>
            </w:r>
            <w:r>
              <w:rPr>
                <w:rFonts w:ascii="Arial" w:hAnsi="Arial" w:cs="Arial"/>
                <w:sz w:val="20"/>
                <w:szCs w:val="20"/>
              </w:rPr>
              <w:t xml:space="preserve">learners </w:t>
            </w:r>
            <w:r w:rsidRPr="00A46399">
              <w:rPr>
                <w:rFonts w:ascii="Arial" w:hAnsi="Arial" w:cs="Arial"/>
                <w:sz w:val="20"/>
                <w:szCs w:val="20"/>
              </w:rPr>
              <w:t>to complete tasks independently. Alternatively</w:t>
            </w:r>
            <w:r>
              <w:rPr>
                <w:rFonts w:ascii="Arial" w:hAnsi="Arial" w:cs="Arial"/>
                <w:sz w:val="20"/>
                <w:szCs w:val="20"/>
              </w:rPr>
              <w:t>,</w:t>
            </w:r>
            <w:r w:rsidRPr="00A46399">
              <w:rPr>
                <w:rFonts w:ascii="Arial" w:hAnsi="Arial" w:cs="Arial"/>
                <w:sz w:val="20"/>
                <w:szCs w:val="20"/>
              </w:rPr>
              <w:t xml:space="preserve"> </w:t>
            </w:r>
            <w:r>
              <w:rPr>
                <w:rFonts w:ascii="Arial" w:hAnsi="Arial" w:cs="Arial"/>
                <w:sz w:val="20"/>
                <w:szCs w:val="20"/>
              </w:rPr>
              <w:t>learners could use the video independently as</w:t>
            </w:r>
            <w:r w:rsidRPr="00A46399">
              <w:rPr>
                <w:rFonts w:ascii="Arial" w:hAnsi="Arial" w:cs="Arial"/>
                <w:sz w:val="20"/>
                <w:szCs w:val="20"/>
              </w:rPr>
              <w:t xml:space="preserve"> a revision or </w:t>
            </w:r>
            <w:r w:rsidRPr="00760F5A">
              <w:rPr>
                <w:rFonts w:ascii="Arial" w:hAnsi="Arial" w:cs="Arial"/>
                <w:sz w:val="20"/>
                <w:szCs w:val="20"/>
              </w:rPr>
              <w:t>consolidation</w:t>
            </w:r>
            <w:r w:rsidRPr="00A46399">
              <w:rPr>
                <w:rFonts w:ascii="Arial" w:hAnsi="Arial" w:cs="Arial"/>
                <w:sz w:val="20"/>
                <w:szCs w:val="20"/>
              </w:rPr>
              <w:t xml:space="preserve"> resource.</w:t>
            </w:r>
          </w:p>
          <w:p w:rsidR="00C61CA5" w:rsidRPr="00A46399" w:rsidRDefault="00C61CA5" w:rsidP="00E97734">
            <w:pPr>
              <w:rPr>
                <w:rFonts w:ascii="Arial" w:hAnsi="Arial" w:cs="Arial"/>
                <w:sz w:val="20"/>
                <w:szCs w:val="20"/>
              </w:rPr>
            </w:pPr>
          </w:p>
          <w:p w:rsidR="00C61CA5" w:rsidRPr="00A46399" w:rsidRDefault="00C61CA5" w:rsidP="00E97734">
            <w:pPr>
              <w:rPr>
                <w:rFonts w:ascii="Arial" w:hAnsi="Arial" w:cs="Arial"/>
                <w:sz w:val="20"/>
                <w:szCs w:val="20"/>
              </w:rPr>
            </w:pPr>
            <w:r w:rsidRPr="00A46399">
              <w:rPr>
                <w:rFonts w:ascii="Arial" w:hAnsi="Arial" w:cs="Arial"/>
                <w:sz w:val="20"/>
                <w:szCs w:val="20"/>
              </w:rPr>
              <w:t>Basic probability, equally probable events, and experimental probability</w:t>
            </w:r>
            <w:r>
              <w:rPr>
                <w:rFonts w:ascii="Arial" w:hAnsi="Arial" w:cs="Arial"/>
                <w:sz w:val="20"/>
                <w:szCs w:val="20"/>
              </w:rPr>
              <w:t xml:space="preserve"> are</w:t>
            </w:r>
            <w:r w:rsidRPr="00A46399">
              <w:rPr>
                <w:rFonts w:ascii="Arial" w:hAnsi="Arial" w:cs="Arial"/>
                <w:sz w:val="20"/>
                <w:szCs w:val="20"/>
              </w:rPr>
              <w:t xml:space="preserve"> explained in the Khan Academy you-tube clip </w:t>
            </w:r>
            <w:hyperlink r:id="rId33" w:history="1">
              <w:r w:rsidRPr="00A46399">
                <w:rPr>
                  <w:rStyle w:val="Hyperlink"/>
                  <w:rFonts w:ascii="Arial" w:hAnsi="Arial" w:cs="Arial"/>
                  <w:sz w:val="20"/>
                  <w:szCs w:val="20"/>
                </w:rPr>
                <w:t>https://www.youtube.com/watch?v=uzkc-qNVoOk</w:t>
              </w:r>
            </w:hyperlink>
          </w:p>
          <w:p w:rsidR="00C61CA5" w:rsidRPr="00A46399" w:rsidRDefault="00C61CA5" w:rsidP="00E97734">
            <w:pPr>
              <w:rPr>
                <w:rFonts w:ascii="Arial" w:hAnsi="Arial" w:cs="Arial"/>
                <w:sz w:val="20"/>
                <w:szCs w:val="20"/>
              </w:rPr>
            </w:pPr>
          </w:p>
          <w:p w:rsidR="00C61CA5" w:rsidRPr="00A46399" w:rsidRDefault="00C61CA5" w:rsidP="00E97734">
            <w:pPr>
              <w:rPr>
                <w:rFonts w:ascii="Arial" w:hAnsi="Arial" w:cs="Arial"/>
                <w:sz w:val="20"/>
                <w:szCs w:val="20"/>
              </w:rPr>
            </w:pPr>
            <w:r>
              <w:rPr>
                <w:rFonts w:ascii="Arial" w:hAnsi="Arial" w:cs="Arial"/>
                <w:sz w:val="20"/>
                <w:szCs w:val="20"/>
              </w:rPr>
              <w:t>You can find e</w:t>
            </w:r>
            <w:r w:rsidRPr="00A46399">
              <w:rPr>
                <w:rFonts w:ascii="Arial" w:hAnsi="Arial" w:cs="Arial"/>
                <w:sz w:val="20"/>
                <w:szCs w:val="20"/>
              </w:rPr>
              <w:t>xamples of calculating probabilities using combinations on the Khan Academy you-tube clip</w:t>
            </w:r>
          </w:p>
          <w:p w:rsidR="00C61CA5" w:rsidRPr="00A46399" w:rsidRDefault="003E3911" w:rsidP="00E97734">
            <w:pPr>
              <w:rPr>
                <w:rFonts w:ascii="Arial" w:hAnsi="Arial" w:cs="Arial"/>
                <w:sz w:val="20"/>
                <w:szCs w:val="20"/>
              </w:rPr>
            </w:pPr>
            <w:hyperlink r:id="rId34" w:history="1">
              <w:r w:rsidR="00C61CA5" w:rsidRPr="00A46399">
                <w:rPr>
                  <w:rStyle w:val="Hyperlink"/>
                  <w:rFonts w:ascii="Arial" w:hAnsi="Arial" w:cs="Arial"/>
                  <w:sz w:val="20"/>
                  <w:szCs w:val="20"/>
                </w:rPr>
                <w:t>https://www.youtube.com/watch?v=Xqfcy1rqMbI</w:t>
              </w:r>
            </w:hyperlink>
          </w:p>
          <w:p w:rsidR="00C61CA5" w:rsidRPr="00A46399" w:rsidRDefault="00C61CA5" w:rsidP="00E97734">
            <w:pPr>
              <w:rPr>
                <w:rFonts w:ascii="Arial" w:hAnsi="Arial" w:cs="Arial"/>
                <w:sz w:val="20"/>
                <w:szCs w:val="20"/>
              </w:rPr>
            </w:pPr>
          </w:p>
          <w:p w:rsidR="00C61CA5" w:rsidRPr="00A46399" w:rsidRDefault="00C61CA5" w:rsidP="00E97734">
            <w:pPr>
              <w:rPr>
                <w:rFonts w:ascii="Calibri" w:eastAsia="Calibri" w:hAnsi="Calibri"/>
                <w:color w:val="0000FF"/>
                <w:sz w:val="22"/>
                <w:szCs w:val="22"/>
                <w:u w:val="single"/>
              </w:rPr>
            </w:pPr>
            <w:r>
              <w:rPr>
                <w:rFonts w:ascii="Arial" w:hAnsi="Arial" w:cs="Arial"/>
                <w:sz w:val="20"/>
                <w:szCs w:val="20"/>
              </w:rPr>
              <w:t xml:space="preserve">There is a useful collection of </w:t>
            </w:r>
            <w:proofErr w:type="spellStart"/>
            <w:r>
              <w:rPr>
                <w:rFonts w:ascii="Arial" w:hAnsi="Arial" w:cs="Arial"/>
                <w:sz w:val="20"/>
                <w:szCs w:val="20"/>
              </w:rPr>
              <w:t>Tarsia</w:t>
            </w:r>
            <w:proofErr w:type="spellEnd"/>
            <w:r>
              <w:rPr>
                <w:rFonts w:ascii="Arial" w:hAnsi="Arial" w:cs="Arial"/>
                <w:sz w:val="20"/>
                <w:szCs w:val="20"/>
              </w:rPr>
              <w:t xml:space="preserve"> jigsaws available for free </w:t>
            </w:r>
            <w:proofErr w:type="gramStart"/>
            <w:r>
              <w:rPr>
                <w:rFonts w:ascii="Arial" w:hAnsi="Arial" w:cs="Arial"/>
                <w:sz w:val="20"/>
                <w:szCs w:val="20"/>
              </w:rPr>
              <w:t>download</w:t>
            </w:r>
            <w:proofErr w:type="gramEnd"/>
            <w:r>
              <w:rPr>
                <w:rFonts w:ascii="Arial" w:hAnsi="Arial" w:cs="Arial"/>
                <w:sz w:val="20"/>
                <w:szCs w:val="20"/>
              </w:rPr>
              <w:t xml:space="preserve"> from </w:t>
            </w:r>
            <w:hyperlink r:id="rId35" w:history="1">
              <w:r w:rsidRPr="00A46399">
                <w:rPr>
                  <w:rFonts w:ascii="Calibri" w:eastAsia="Calibri" w:hAnsi="Calibri"/>
                  <w:color w:val="0000FF"/>
                  <w:sz w:val="22"/>
                  <w:szCs w:val="22"/>
                  <w:u w:val="single"/>
                </w:rPr>
                <w:t>http://www.mrbartonmaths.com/jigsaw.htm</w:t>
              </w:r>
            </w:hyperlink>
            <w:r>
              <w:rPr>
                <w:rFonts w:ascii="Arial" w:hAnsi="Arial" w:cs="Arial"/>
                <w:sz w:val="20"/>
                <w:szCs w:val="20"/>
              </w:rPr>
              <w:t xml:space="preserve">. Go to Data and Statistical Topics then ‘Probability Trees’ to find one that will help learners to practise calculating probabilities from tree diagrams. (You may need to download the free </w:t>
            </w:r>
            <w:proofErr w:type="spellStart"/>
            <w:r>
              <w:rPr>
                <w:rFonts w:ascii="Arial" w:hAnsi="Arial" w:cs="Arial"/>
                <w:sz w:val="20"/>
                <w:szCs w:val="20"/>
              </w:rPr>
              <w:t>Tarsia</w:t>
            </w:r>
            <w:proofErr w:type="spellEnd"/>
            <w:r>
              <w:rPr>
                <w:rFonts w:ascii="Arial" w:hAnsi="Arial" w:cs="Arial"/>
                <w:sz w:val="20"/>
                <w:szCs w:val="20"/>
              </w:rPr>
              <w:t xml:space="preserve"> software first).</w:t>
            </w:r>
          </w:p>
          <w:p w:rsidR="00C61CA5" w:rsidRPr="00A46399" w:rsidRDefault="00C61CA5" w:rsidP="00E97734">
            <w:pPr>
              <w:rPr>
                <w:rFonts w:ascii="Arial" w:hAnsi="Arial" w:cs="Arial"/>
                <w:sz w:val="20"/>
                <w:szCs w:val="20"/>
              </w:rPr>
            </w:pPr>
          </w:p>
          <w:p w:rsidR="00C61CA5" w:rsidRPr="00A46399" w:rsidRDefault="00C61CA5" w:rsidP="00E97734">
            <w:pPr>
              <w:rPr>
                <w:rFonts w:ascii="Arial" w:hAnsi="Arial" w:cs="Arial"/>
                <w:b/>
                <w:sz w:val="20"/>
                <w:szCs w:val="20"/>
              </w:rPr>
            </w:pPr>
            <w:r>
              <w:rPr>
                <w:rFonts w:ascii="Arial" w:hAnsi="Arial" w:cs="Arial"/>
                <w:sz w:val="20"/>
                <w:szCs w:val="20"/>
              </w:rPr>
              <w:t>A</w:t>
            </w:r>
            <w:r w:rsidRPr="00A46399">
              <w:rPr>
                <w:rFonts w:ascii="Arial" w:hAnsi="Arial" w:cs="Arial"/>
                <w:sz w:val="20"/>
                <w:szCs w:val="20"/>
              </w:rPr>
              <w:t>n interactive (</w:t>
            </w:r>
            <w:r w:rsidRPr="00A46399">
              <w:rPr>
                <w:rFonts w:ascii="Arial" w:hAnsi="Arial" w:cs="Arial"/>
                <w:b/>
                <w:sz w:val="20"/>
                <w:szCs w:val="20"/>
              </w:rPr>
              <w:t>consolidation</w:t>
            </w:r>
            <w:r w:rsidRPr="00A46399">
              <w:rPr>
                <w:rFonts w:ascii="Arial" w:hAnsi="Arial" w:cs="Arial"/>
                <w:sz w:val="20"/>
                <w:szCs w:val="20"/>
              </w:rPr>
              <w:t xml:space="preserve">) resource on completing a probability tree diagram </w:t>
            </w:r>
            <w:r>
              <w:rPr>
                <w:rFonts w:ascii="Arial" w:hAnsi="Arial" w:cs="Arial"/>
                <w:sz w:val="20"/>
                <w:szCs w:val="20"/>
              </w:rPr>
              <w:t>is here</w:t>
            </w:r>
          </w:p>
          <w:p w:rsidR="00C61CA5" w:rsidRPr="00A46399" w:rsidRDefault="003E3911" w:rsidP="00E97734">
            <w:pPr>
              <w:rPr>
                <w:rFonts w:ascii="Arial" w:hAnsi="Arial" w:cs="Arial"/>
                <w:sz w:val="20"/>
                <w:szCs w:val="20"/>
              </w:rPr>
            </w:pPr>
            <w:hyperlink r:id="rId36" w:history="1">
              <w:r w:rsidR="00C61CA5" w:rsidRPr="00A46399">
                <w:rPr>
                  <w:rStyle w:val="Hyperlink"/>
                  <w:rFonts w:ascii="Arial" w:hAnsi="Arial" w:cs="Arial"/>
                  <w:sz w:val="20"/>
                  <w:szCs w:val="20"/>
                </w:rPr>
                <w:t>http://www.douis.net/Iiws/probability_tree.html</w:t>
              </w:r>
            </w:hyperlink>
          </w:p>
        </w:tc>
      </w:tr>
      <w:tr w:rsidR="00C61CA5" w:rsidRPr="00A46399" w:rsidTr="00C61CA5">
        <w:tc>
          <w:tcPr>
            <w:tcW w:w="3969" w:type="dxa"/>
          </w:tcPr>
          <w:p w:rsidR="00C61CA5" w:rsidRPr="00A46399" w:rsidRDefault="00C61CA5" w:rsidP="00E97734">
            <w:pPr>
              <w:rPr>
                <w:rFonts w:ascii="Arial" w:hAnsi="Arial" w:cs="Arial"/>
                <w:sz w:val="20"/>
                <w:szCs w:val="20"/>
              </w:rPr>
            </w:pPr>
            <w:r w:rsidRPr="00A46399">
              <w:rPr>
                <w:rFonts w:ascii="Arial" w:hAnsi="Arial" w:cs="Arial"/>
                <w:sz w:val="20"/>
                <w:szCs w:val="20"/>
              </w:rPr>
              <w:lastRenderedPageBreak/>
              <w:t xml:space="preserve">Use addition and multiplication of probabilities, as appropriate, in </w:t>
            </w:r>
            <w:proofErr w:type="gramStart"/>
            <w:r w:rsidRPr="00A46399">
              <w:rPr>
                <w:rFonts w:ascii="Arial" w:hAnsi="Arial" w:cs="Arial"/>
                <w:sz w:val="20"/>
                <w:szCs w:val="20"/>
              </w:rPr>
              <w:t>simple  cases</w:t>
            </w:r>
            <w:proofErr w:type="gramEnd"/>
            <w:r>
              <w:rPr>
                <w:rFonts w:ascii="Arial" w:hAnsi="Arial" w:cs="Arial"/>
                <w:sz w:val="20"/>
                <w:szCs w:val="20"/>
              </w:rPr>
              <w:t>.</w:t>
            </w:r>
          </w:p>
          <w:p w:rsidR="00C61CA5" w:rsidRPr="00A46399" w:rsidRDefault="00C61CA5" w:rsidP="00E97734">
            <w:pPr>
              <w:rPr>
                <w:rFonts w:ascii="Arial" w:hAnsi="Arial" w:cs="Arial"/>
                <w:sz w:val="20"/>
                <w:szCs w:val="20"/>
              </w:rPr>
            </w:pPr>
          </w:p>
        </w:tc>
        <w:tc>
          <w:tcPr>
            <w:tcW w:w="10632" w:type="dxa"/>
          </w:tcPr>
          <w:p w:rsidR="00C61CA5" w:rsidRPr="00C73C4C" w:rsidRDefault="00C61CA5" w:rsidP="00E97734">
            <w:pPr>
              <w:rPr>
                <w:rFonts w:ascii="Arial" w:hAnsi="Arial" w:cs="Arial"/>
                <w:sz w:val="20"/>
                <w:szCs w:val="20"/>
              </w:rPr>
            </w:pPr>
            <w:r>
              <w:rPr>
                <w:rFonts w:ascii="Arial" w:hAnsi="Arial" w:cs="Arial"/>
                <w:sz w:val="20"/>
                <w:szCs w:val="20"/>
              </w:rPr>
              <w:t>You can find an explanation of the a</w:t>
            </w:r>
            <w:r w:rsidRPr="00C73C4C">
              <w:rPr>
                <w:rFonts w:ascii="Arial" w:hAnsi="Arial" w:cs="Arial"/>
                <w:sz w:val="20"/>
                <w:szCs w:val="20"/>
              </w:rPr>
              <w:t xml:space="preserve">ddition rule for probability on the Khan Academy you-tube clip </w:t>
            </w:r>
            <w:r>
              <w:rPr>
                <w:rFonts w:ascii="Arial" w:hAnsi="Arial" w:cs="Arial"/>
                <w:b/>
                <w:sz w:val="20"/>
                <w:szCs w:val="20"/>
              </w:rPr>
              <w:t xml:space="preserve"> </w:t>
            </w:r>
            <w:r w:rsidRPr="00C73C4C">
              <w:rPr>
                <w:rFonts w:ascii="Arial" w:hAnsi="Arial" w:cs="Arial"/>
                <w:b/>
                <w:sz w:val="20"/>
                <w:szCs w:val="20"/>
              </w:rPr>
              <w:t xml:space="preserve"> </w:t>
            </w:r>
            <w:hyperlink r:id="rId37" w:history="1">
              <w:r w:rsidRPr="00C73C4C">
                <w:rPr>
                  <w:rStyle w:val="Hyperlink"/>
                  <w:rFonts w:ascii="Arial" w:hAnsi="Arial" w:cs="Arial"/>
                  <w:sz w:val="20"/>
                  <w:szCs w:val="20"/>
                </w:rPr>
                <w:t>https://www.youtube.com/watch?v=QE2uR6Z-NcU</w:t>
              </w:r>
            </w:hyperlink>
          </w:p>
          <w:p w:rsidR="00C61CA5" w:rsidRPr="00C73C4C" w:rsidRDefault="00C61CA5" w:rsidP="00E97734">
            <w:pPr>
              <w:rPr>
                <w:rFonts w:ascii="Arial" w:hAnsi="Arial" w:cs="Arial"/>
                <w:sz w:val="20"/>
                <w:szCs w:val="20"/>
              </w:rPr>
            </w:pPr>
          </w:p>
          <w:p w:rsidR="00C61CA5" w:rsidRPr="00C73C4C" w:rsidRDefault="00C61CA5" w:rsidP="00E97734">
            <w:pPr>
              <w:rPr>
                <w:rFonts w:ascii="Arial" w:hAnsi="Arial" w:cs="Arial"/>
                <w:sz w:val="20"/>
                <w:szCs w:val="20"/>
              </w:rPr>
            </w:pPr>
            <w:r>
              <w:rPr>
                <w:rFonts w:ascii="Arial" w:hAnsi="Arial" w:cs="Arial"/>
                <w:sz w:val="20"/>
                <w:szCs w:val="20"/>
              </w:rPr>
              <w:t>As a lesson starter activity, you could ask learners s</w:t>
            </w:r>
            <w:r w:rsidRPr="00C73C4C">
              <w:rPr>
                <w:rFonts w:ascii="Arial" w:hAnsi="Arial" w:cs="Arial"/>
                <w:sz w:val="20"/>
                <w:szCs w:val="20"/>
              </w:rPr>
              <w:t xml:space="preserve">imple questions involving addition and multiplication of probabilities </w:t>
            </w:r>
            <w:r>
              <w:rPr>
                <w:rFonts w:ascii="Arial" w:hAnsi="Arial" w:cs="Arial"/>
                <w:sz w:val="20"/>
                <w:szCs w:val="20"/>
              </w:rPr>
              <w:t>and they could a</w:t>
            </w:r>
            <w:r w:rsidRPr="00C73C4C">
              <w:rPr>
                <w:rFonts w:ascii="Arial" w:hAnsi="Arial" w:cs="Arial"/>
                <w:sz w:val="20"/>
                <w:szCs w:val="20"/>
              </w:rPr>
              <w:t xml:space="preserve">nswer on mini-whiteboards. </w:t>
            </w:r>
            <w:r w:rsidRPr="00C73C4C">
              <w:rPr>
                <w:rFonts w:ascii="Arial" w:hAnsi="Arial" w:cs="Arial"/>
                <w:b/>
                <w:sz w:val="20"/>
                <w:szCs w:val="20"/>
              </w:rPr>
              <w:t>(F)</w:t>
            </w:r>
          </w:p>
        </w:tc>
      </w:tr>
      <w:tr w:rsidR="00C61CA5" w:rsidRPr="00A46399" w:rsidTr="00C61CA5">
        <w:tc>
          <w:tcPr>
            <w:tcW w:w="3969" w:type="dxa"/>
          </w:tcPr>
          <w:p w:rsidR="00C61CA5" w:rsidRPr="00A46399" w:rsidRDefault="00C61CA5" w:rsidP="00E97734">
            <w:pPr>
              <w:rPr>
                <w:rFonts w:ascii="Arial" w:hAnsi="Arial" w:cs="Arial"/>
                <w:sz w:val="20"/>
                <w:szCs w:val="20"/>
              </w:rPr>
            </w:pPr>
            <w:r w:rsidRPr="00A46399">
              <w:rPr>
                <w:rFonts w:ascii="Arial" w:hAnsi="Arial" w:cs="Arial"/>
                <w:sz w:val="20"/>
                <w:szCs w:val="20"/>
              </w:rPr>
              <w:t>Understand the meaning of exclusive and independent events, and calculate and use conditional probabilities in simple cases, e.g. situations that can be represented by means of a tree diagram.</w:t>
            </w:r>
          </w:p>
        </w:tc>
        <w:tc>
          <w:tcPr>
            <w:tcW w:w="10632" w:type="dxa"/>
          </w:tcPr>
          <w:p w:rsidR="00C61CA5" w:rsidRPr="00C73C4C" w:rsidRDefault="00C61CA5" w:rsidP="00E97734">
            <w:pPr>
              <w:rPr>
                <w:rFonts w:ascii="Arial" w:hAnsi="Arial" w:cs="Arial"/>
                <w:sz w:val="20"/>
                <w:szCs w:val="20"/>
              </w:rPr>
            </w:pPr>
            <w:r>
              <w:rPr>
                <w:rFonts w:ascii="Arial" w:hAnsi="Arial" w:cs="Arial"/>
                <w:sz w:val="20"/>
                <w:szCs w:val="20"/>
              </w:rPr>
              <w:t>You could show l</w:t>
            </w:r>
            <w:r w:rsidRPr="00C73C4C">
              <w:rPr>
                <w:rFonts w:ascii="Arial" w:hAnsi="Arial" w:cs="Arial"/>
                <w:sz w:val="20"/>
                <w:szCs w:val="20"/>
              </w:rPr>
              <w:t xml:space="preserve">earners the following video clips as a whole class, or </w:t>
            </w:r>
            <w:r>
              <w:rPr>
                <w:rFonts w:ascii="Arial" w:hAnsi="Arial" w:cs="Arial"/>
                <w:sz w:val="20"/>
                <w:szCs w:val="20"/>
              </w:rPr>
              <w:t>they could watch them independently</w:t>
            </w:r>
            <w:r w:rsidRPr="00C73C4C">
              <w:rPr>
                <w:rFonts w:ascii="Arial" w:hAnsi="Arial" w:cs="Arial"/>
                <w:sz w:val="20"/>
                <w:szCs w:val="20"/>
              </w:rPr>
              <w:t>.</w:t>
            </w:r>
            <w:r w:rsidRPr="00C73C4C">
              <w:rPr>
                <w:rFonts w:ascii="Arial" w:hAnsi="Arial" w:cs="Arial"/>
                <w:b/>
                <w:sz w:val="20"/>
                <w:szCs w:val="20"/>
              </w:rPr>
              <w:t xml:space="preserve"> </w:t>
            </w:r>
            <w:r w:rsidRPr="00113710">
              <w:rPr>
                <w:rFonts w:ascii="Arial" w:hAnsi="Arial" w:cs="Arial"/>
                <w:sz w:val="20"/>
                <w:szCs w:val="20"/>
              </w:rPr>
              <w:t xml:space="preserve">If you produce a set of questions covering key points from the </w:t>
            </w:r>
            <w:r>
              <w:rPr>
                <w:rFonts w:ascii="Arial" w:hAnsi="Arial" w:cs="Arial"/>
                <w:sz w:val="20"/>
                <w:szCs w:val="20"/>
              </w:rPr>
              <w:t xml:space="preserve">videos, learners could </w:t>
            </w:r>
            <w:r w:rsidRPr="00113710">
              <w:rPr>
                <w:rFonts w:ascii="Arial" w:hAnsi="Arial" w:cs="Arial"/>
                <w:sz w:val="20"/>
                <w:szCs w:val="20"/>
              </w:rPr>
              <w:t xml:space="preserve">answer </w:t>
            </w:r>
            <w:r>
              <w:rPr>
                <w:rFonts w:ascii="Arial" w:hAnsi="Arial" w:cs="Arial"/>
                <w:sz w:val="20"/>
                <w:szCs w:val="20"/>
              </w:rPr>
              <w:t xml:space="preserve">them </w:t>
            </w:r>
            <w:r w:rsidRPr="00113710">
              <w:rPr>
                <w:rFonts w:ascii="Arial" w:hAnsi="Arial" w:cs="Arial"/>
                <w:sz w:val="20"/>
                <w:szCs w:val="20"/>
              </w:rPr>
              <w:t>eit</w:t>
            </w:r>
            <w:r w:rsidRPr="00C73C4C">
              <w:rPr>
                <w:rFonts w:ascii="Arial" w:hAnsi="Arial" w:cs="Arial"/>
                <w:sz w:val="20"/>
                <w:szCs w:val="20"/>
              </w:rPr>
              <w:t xml:space="preserve">her </w:t>
            </w:r>
            <w:r>
              <w:rPr>
                <w:rFonts w:ascii="Arial" w:hAnsi="Arial" w:cs="Arial"/>
                <w:sz w:val="20"/>
                <w:szCs w:val="20"/>
              </w:rPr>
              <w:t xml:space="preserve">while watching or afterwards. </w:t>
            </w:r>
            <w:r w:rsidRPr="00C73C4C">
              <w:rPr>
                <w:rFonts w:ascii="Arial" w:hAnsi="Arial" w:cs="Arial"/>
                <w:b/>
                <w:sz w:val="20"/>
                <w:szCs w:val="20"/>
              </w:rPr>
              <w:t>(F)</w:t>
            </w:r>
          </w:p>
          <w:p w:rsidR="00C61CA5" w:rsidRPr="00C73C4C" w:rsidRDefault="00C61CA5" w:rsidP="00E97734">
            <w:pPr>
              <w:rPr>
                <w:rFonts w:ascii="Arial" w:hAnsi="Arial" w:cs="Arial"/>
                <w:sz w:val="20"/>
                <w:szCs w:val="20"/>
              </w:rPr>
            </w:pPr>
          </w:p>
          <w:p w:rsidR="00C61CA5" w:rsidRPr="00C73C4C" w:rsidRDefault="00C61CA5" w:rsidP="00E97734">
            <w:pPr>
              <w:spacing w:after="200" w:line="276" w:lineRule="auto"/>
              <w:rPr>
                <w:rFonts w:ascii="Arial" w:eastAsia="Calibri" w:hAnsi="Arial" w:cs="Arial"/>
                <w:sz w:val="20"/>
                <w:szCs w:val="20"/>
              </w:rPr>
            </w:pPr>
            <w:r>
              <w:rPr>
                <w:rFonts w:ascii="Arial" w:eastAsia="Calibri" w:hAnsi="Arial" w:cs="Arial"/>
                <w:sz w:val="20"/>
                <w:szCs w:val="20"/>
              </w:rPr>
              <w:t xml:space="preserve">This </w:t>
            </w:r>
            <w:r w:rsidRPr="00C73C4C">
              <w:rPr>
                <w:rFonts w:ascii="Arial" w:eastAsia="Calibri" w:hAnsi="Arial" w:cs="Arial"/>
                <w:sz w:val="20"/>
                <w:szCs w:val="20"/>
              </w:rPr>
              <w:t xml:space="preserve">Khan Academy you-tube clip </w:t>
            </w:r>
            <w:r>
              <w:rPr>
                <w:rFonts w:ascii="Arial" w:eastAsia="Calibri" w:hAnsi="Arial" w:cs="Arial"/>
                <w:sz w:val="20"/>
                <w:szCs w:val="20"/>
              </w:rPr>
              <w:t xml:space="preserve">explains how to use </w:t>
            </w:r>
            <w:r w:rsidRPr="00C73C4C">
              <w:rPr>
                <w:rFonts w:ascii="Arial" w:eastAsia="Calibri" w:hAnsi="Arial" w:cs="Arial"/>
                <w:sz w:val="20"/>
                <w:szCs w:val="20"/>
              </w:rPr>
              <w:t xml:space="preserve">tree diagrams to work out probabilities </w:t>
            </w:r>
            <w:hyperlink r:id="rId38" w:history="1">
              <w:r w:rsidRPr="00C73C4C">
                <w:rPr>
                  <w:rStyle w:val="Hyperlink"/>
                  <w:rFonts w:ascii="Arial" w:eastAsia="Calibri" w:hAnsi="Arial" w:cs="Arial"/>
                  <w:sz w:val="20"/>
                  <w:szCs w:val="20"/>
                </w:rPr>
                <w:t>https://www.youtube.com/watch?v=6E_NVnboMB8</w:t>
              </w:r>
            </w:hyperlink>
          </w:p>
          <w:p w:rsidR="00C61CA5" w:rsidRPr="00C73C4C" w:rsidRDefault="00C61CA5" w:rsidP="00E97734">
            <w:pPr>
              <w:spacing w:after="200" w:line="276" w:lineRule="auto"/>
              <w:rPr>
                <w:rFonts w:ascii="Arial" w:eastAsia="Calibri" w:hAnsi="Arial" w:cs="Arial"/>
                <w:sz w:val="20"/>
                <w:szCs w:val="20"/>
              </w:rPr>
            </w:pPr>
            <w:r w:rsidRPr="00C73C4C">
              <w:rPr>
                <w:rFonts w:ascii="Arial" w:eastAsia="Calibri" w:hAnsi="Arial" w:cs="Arial"/>
                <w:sz w:val="20"/>
                <w:szCs w:val="20"/>
              </w:rPr>
              <w:t xml:space="preserve">The formula for conditional probabilities is explained, using both Venn diagrams and tree diagrams, on this you-tube clip </w:t>
            </w:r>
            <w:hyperlink r:id="rId39" w:history="1">
              <w:r w:rsidRPr="00C73C4C">
                <w:rPr>
                  <w:rFonts w:ascii="Arial" w:eastAsia="Calibri" w:hAnsi="Arial" w:cs="Arial"/>
                  <w:color w:val="0000FF"/>
                  <w:sz w:val="20"/>
                  <w:szCs w:val="20"/>
                  <w:u w:val="single"/>
                </w:rPr>
                <w:t>https://www.youtube.com/watch?v=h05VK1XjVEY</w:t>
              </w:r>
            </w:hyperlink>
          </w:p>
          <w:p w:rsidR="00C61CA5" w:rsidRPr="00C73C4C" w:rsidRDefault="00C61CA5" w:rsidP="00E97734">
            <w:pPr>
              <w:rPr>
                <w:rFonts w:ascii="Arial" w:hAnsi="Arial" w:cs="Arial"/>
                <w:sz w:val="20"/>
                <w:szCs w:val="20"/>
              </w:rPr>
            </w:pPr>
          </w:p>
          <w:p w:rsidR="00C61CA5" w:rsidRDefault="00C61CA5" w:rsidP="00E97734">
            <w:pPr>
              <w:rPr>
                <w:rFonts w:ascii="Arial" w:hAnsi="Arial" w:cs="Arial"/>
                <w:sz w:val="20"/>
                <w:szCs w:val="20"/>
              </w:rPr>
            </w:pPr>
            <w:r>
              <w:rPr>
                <w:rFonts w:ascii="Arial" w:hAnsi="Arial" w:cs="Arial"/>
                <w:sz w:val="20"/>
                <w:szCs w:val="20"/>
              </w:rPr>
              <w:t xml:space="preserve">This is an </w:t>
            </w:r>
            <w:r w:rsidRPr="00C73C4C">
              <w:rPr>
                <w:rFonts w:ascii="Arial" w:hAnsi="Arial" w:cs="Arial"/>
                <w:sz w:val="20"/>
                <w:szCs w:val="20"/>
              </w:rPr>
              <w:t>interesting problem involving independent events</w:t>
            </w:r>
            <w:r>
              <w:rPr>
                <w:rFonts w:ascii="Arial" w:hAnsi="Arial" w:cs="Arial"/>
                <w:sz w:val="20"/>
                <w:szCs w:val="20"/>
              </w:rPr>
              <w:t xml:space="preserve"> and real data. You may wish to use it </w:t>
            </w:r>
            <w:r w:rsidRPr="00C73C4C">
              <w:rPr>
                <w:rFonts w:ascii="Arial" w:hAnsi="Arial" w:cs="Arial"/>
                <w:sz w:val="20"/>
                <w:szCs w:val="20"/>
              </w:rPr>
              <w:t xml:space="preserve">as an </w:t>
            </w:r>
            <w:r w:rsidRPr="00760F5A">
              <w:rPr>
                <w:rFonts w:ascii="Arial" w:hAnsi="Arial" w:cs="Arial"/>
                <w:sz w:val="20"/>
                <w:szCs w:val="20"/>
              </w:rPr>
              <w:t>extension</w:t>
            </w:r>
            <w:r w:rsidRPr="00C73C4C">
              <w:rPr>
                <w:rFonts w:ascii="Arial" w:hAnsi="Arial" w:cs="Arial"/>
                <w:sz w:val="20"/>
                <w:szCs w:val="20"/>
              </w:rPr>
              <w:t xml:space="preserve"> activity</w:t>
            </w:r>
            <w:r>
              <w:rPr>
                <w:rFonts w:ascii="Arial" w:hAnsi="Arial" w:cs="Arial"/>
                <w:sz w:val="20"/>
                <w:szCs w:val="20"/>
              </w:rPr>
              <w:t>:</w:t>
            </w:r>
          </w:p>
          <w:p w:rsidR="00C61CA5" w:rsidRPr="00C73C4C" w:rsidRDefault="003E3911" w:rsidP="00E97734">
            <w:pPr>
              <w:rPr>
                <w:rFonts w:ascii="Arial" w:hAnsi="Arial" w:cs="Arial"/>
                <w:sz w:val="20"/>
                <w:szCs w:val="20"/>
              </w:rPr>
            </w:pPr>
            <w:hyperlink r:id="rId40" w:history="1">
              <w:r w:rsidR="00C61CA5" w:rsidRPr="00C73C4C">
                <w:rPr>
                  <w:rStyle w:val="Hyperlink"/>
                  <w:rFonts w:ascii="Arial" w:hAnsi="Arial" w:cs="Arial"/>
                  <w:sz w:val="20"/>
                  <w:szCs w:val="20"/>
                </w:rPr>
                <w:t>http://s3.amazonaws.com/illustrativemathematics/illustration_pdfs/000/000/950/original/illustrative_mathematics_950.pdf?1390751089</w:t>
              </w:r>
            </w:hyperlink>
          </w:p>
          <w:p w:rsidR="00C61CA5" w:rsidRPr="00C73C4C" w:rsidRDefault="00C61CA5" w:rsidP="00E97734">
            <w:pPr>
              <w:rPr>
                <w:rFonts w:ascii="Arial" w:hAnsi="Arial" w:cs="Arial"/>
                <w:sz w:val="20"/>
                <w:szCs w:val="20"/>
              </w:rPr>
            </w:pPr>
          </w:p>
          <w:p w:rsidR="00C61CA5" w:rsidRPr="00C73C4C" w:rsidRDefault="00C61CA5" w:rsidP="00E97734">
            <w:pPr>
              <w:rPr>
                <w:rFonts w:ascii="Arial" w:hAnsi="Arial" w:cs="Arial"/>
                <w:b/>
                <w:sz w:val="20"/>
                <w:szCs w:val="20"/>
              </w:rPr>
            </w:pPr>
            <w:r>
              <w:rPr>
                <w:rFonts w:ascii="Arial" w:hAnsi="Arial" w:cs="Arial"/>
                <w:sz w:val="20"/>
                <w:szCs w:val="20"/>
              </w:rPr>
              <w:t>You could ask learners s</w:t>
            </w:r>
            <w:r w:rsidRPr="00C73C4C">
              <w:rPr>
                <w:rFonts w:ascii="Arial" w:hAnsi="Arial" w:cs="Arial"/>
                <w:sz w:val="20"/>
                <w:szCs w:val="20"/>
              </w:rPr>
              <w:t xml:space="preserve">imple probability questions involving conditional probabilities as a </w:t>
            </w:r>
            <w:r>
              <w:rPr>
                <w:rFonts w:ascii="Arial" w:hAnsi="Arial" w:cs="Arial"/>
                <w:sz w:val="20"/>
                <w:szCs w:val="20"/>
              </w:rPr>
              <w:t xml:space="preserve">lesson </w:t>
            </w:r>
            <w:r w:rsidRPr="00C73C4C">
              <w:rPr>
                <w:rFonts w:ascii="Arial" w:hAnsi="Arial" w:cs="Arial"/>
                <w:sz w:val="20"/>
                <w:szCs w:val="20"/>
              </w:rPr>
              <w:t xml:space="preserve">starter activity, </w:t>
            </w:r>
            <w:r>
              <w:rPr>
                <w:rFonts w:ascii="Arial" w:hAnsi="Arial" w:cs="Arial"/>
                <w:sz w:val="20"/>
                <w:szCs w:val="20"/>
              </w:rPr>
              <w:t xml:space="preserve">with learners writing their answers on </w:t>
            </w:r>
            <w:r w:rsidRPr="00C73C4C">
              <w:rPr>
                <w:rFonts w:ascii="Arial" w:hAnsi="Arial" w:cs="Arial"/>
                <w:sz w:val="20"/>
                <w:szCs w:val="20"/>
              </w:rPr>
              <w:t xml:space="preserve">mini-whiteboards. </w:t>
            </w:r>
            <w:r w:rsidRPr="00C73C4C">
              <w:rPr>
                <w:rFonts w:ascii="Arial" w:hAnsi="Arial" w:cs="Arial"/>
                <w:b/>
                <w:sz w:val="20"/>
                <w:szCs w:val="20"/>
              </w:rPr>
              <w:t>(F)</w:t>
            </w:r>
          </w:p>
          <w:p w:rsidR="00C61CA5" w:rsidRPr="00C73C4C" w:rsidRDefault="00C61CA5" w:rsidP="00E97734">
            <w:pPr>
              <w:rPr>
                <w:rFonts w:ascii="Arial" w:hAnsi="Arial" w:cs="Arial"/>
                <w:sz w:val="20"/>
                <w:szCs w:val="20"/>
              </w:rPr>
            </w:pPr>
          </w:p>
          <w:p w:rsidR="00C61CA5" w:rsidRPr="00A46399" w:rsidRDefault="00C61CA5" w:rsidP="00E97734">
            <w:pPr>
              <w:rPr>
                <w:rFonts w:ascii="Arial" w:hAnsi="Arial" w:cs="Arial"/>
                <w:b/>
                <w:sz w:val="20"/>
                <w:szCs w:val="20"/>
              </w:rPr>
            </w:pPr>
            <w:r>
              <w:rPr>
                <w:rFonts w:ascii="Arial" w:hAnsi="Arial" w:cs="Arial"/>
                <w:b/>
                <w:sz w:val="20"/>
                <w:szCs w:val="20"/>
              </w:rPr>
              <w:t>Past papers: (I)</w:t>
            </w:r>
            <w:r w:rsidRPr="00A46399">
              <w:rPr>
                <w:rFonts w:ascii="Arial" w:hAnsi="Arial" w:cs="Arial"/>
                <w:b/>
                <w:sz w:val="20"/>
                <w:szCs w:val="20"/>
              </w:rPr>
              <w:t>(F)</w:t>
            </w:r>
          </w:p>
          <w:p w:rsidR="00C61CA5" w:rsidRPr="00C73C4C" w:rsidRDefault="00C61CA5" w:rsidP="00E97734">
            <w:pPr>
              <w:rPr>
                <w:rFonts w:ascii="Arial" w:hAnsi="Arial" w:cs="Arial"/>
                <w:sz w:val="20"/>
                <w:szCs w:val="20"/>
              </w:rPr>
            </w:pPr>
            <w:r w:rsidRPr="00C73C4C">
              <w:rPr>
                <w:rFonts w:ascii="Arial" w:hAnsi="Arial" w:cs="Arial"/>
                <w:sz w:val="20"/>
                <w:szCs w:val="20"/>
              </w:rPr>
              <w:t xml:space="preserve">9709/62 November 2013 </w:t>
            </w:r>
            <w:r>
              <w:rPr>
                <w:rFonts w:ascii="Arial" w:hAnsi="Arial" w:cs="Arial"/>
                <w:sz w:val="20"/>
                <w:szCs w:val="20"/>
              </w:rPr>
              <w:t>question</w:t>
            </w:r>
            <w:r w:rsidRPr="00C73C4C">
              <w:rPr>
                <w:rFonts w:ascii="Arial" w:hAnsi="Arial" w:cs="Arial"/>
                <w:sz w:val="20"/>
                <w:szCs w:val="20"/>
              </w:rPr>
              <w:t xml:space="preserve"> 2</w:t>
            </w:r>
          </w:p>
          <w:p w:rsidR="00C61CA5" w:rsidRPr="00C73C4C" w:rsidRDefault="00C61CA5" w:rsidP="00E97734">
            <w:pPr>
              <w:rPr>
                <w:rFonts w:ascii="Arial" w:hAnsi="Arial" w:cs="Arial"/>
                <w:sz w:val="20"/>
                <w:szCs w:val="20"/>
              </w:rPr>
            </w:pPr>
            <w:r w:rsidRPr="00C73C4C">
              <w:rPr>
                <w:rFonts w:ascii="Arial" w:hAnsi="Arial" w:cs="Arial"/>
                <w:sz w:val="20"/>
                <w:szCs w:val="20"/>
              </w:rPr>
              <w:t xml:space="preserve">9709/62 November 2013 </w:t>
            </w:r>
            <w:r>
              <w:rPr>
                <w:rFonts w:ascii="Arial" w:hAnsi="Arial" w:cs="Arial"/>
                <w:sz w:val="20"/>
                <w:szCs w:val="20"/>
              </w:rPr>
              <w:t>question</w:t>
            </w:r>
            <w:r w:rsidRPr="00C73C4C">
              <w:rPr>
                <w:rFonts w:ascii="Arial" w:hAnsi="Arial" w:cs="Arial"/>
                <w:sz w:val="20"/>
                <w:szCs w:val="20"/>
              </w:rPr>
              <w:t xml:space="preserve"> 7(iii)(iv)</w:t>
            </w:r>
          </w:p>
        </w:tc>
      </w:tr>
    </w:tbl>
    <w:p w:rsidR="00554812" w:rsidRDefault="00554812" w:rsidP="00B434C1">
      <w:pPr>
        <w:ind w:left="-567" w:right="43"/>
        <w:rPr>
          <w:rFonts w:ascii="Arial" w:hAnsi="Arial" w:cs="Arial"/>
          <w:color w:val="FFFFFF"/>
          <w:sz w:val="20"/>
          <w:szCs w:val="20"/>
        </w:rPr>
      </w:pPr>
    </w:p>
    <w:p w:rsidR="00C61CA5" w:rsidRDefault="00C61CA5" w:rsidP="00B434C1">
      <w:pPr>
        <w:ind w:left="-567" w:right="43"/>
        <w:rPr>
          <w:rFonts w:ascii="Arial" w:hAnsi="Arial" w:cs="Arial"/>
          <w:color w:val="FFFFFF"/>
          <w:sz w:val="20"/>
          <w:szCs w:val="20"/>
        </w:rPr>
      </w:pPr>
    </w:p>
    <w:p w:rsidR="00C61CA5" w:rsidRPr="00A33EB6" w:rsidRDefault="00C61CA5" w:rsidP="00B434C1">
      <w:pPr>
        <w:ind w:left="-567" w:right="43"/>
        <w:rPr>
          <w:rFonts w:ascii="Arial" w:hAnsi="Arial" w:cs="Arial"/>
          <w:color w:val="FFFFFF"/>
          <w:sz w:val="20"/>
          <w:szCs w:val="20"/>
        </w:rPr>
      </w:pPr>
    </w:p>
    <w:p w:rsidR="00E169A4" w:rsidRDefault="00E169A4" w:rsidP="00B434C1">
      <w:pPr>
        <w:ind w:left="-567" w:right="43"/>
        <w:rPr>
          <w:rFonts w:ascii="Arial" w:hAnsi="Arial" w:cs="Arial"/>
          <w:bCs/>
          <w:sz w:val="20"/>
          <w:szCs w:val="20"/>
        </w:rPr>
      </w:pPr>
    </w:p>
    <w:p w:rsidR="00E169A4" w:rsidRDefault="00E169A4" w:rsidP="00B434C1">
      <w:pPr>
        <w:ind w:left="-567" w:right="43"/>
        <w:rPr>
          <w:rFonts w:ascii="Arial" w:hAnsi="Arial" w:cs="Arial"/>
          <w:bCs/>
          <w:sz w:val="20"/>
          <w:szCs w:val="20"/>
        </w:rPr>
      </w:pPr>
    </w:p>
    <w:p w:rsidR="00763CE8" w:rsidRDefault="00763CE8" w:rsidP="00B434C1">
      <w:pPr>
        <w:ind w:left="-567" w:right="43"/>
        <w:rPr>
          <w:rFonts w:ascii="Arial" w:hAnsi="Arial" w:cs="Arial"/>
          <w:bCs/>
          <w:sz w:val="20"/>
          <w:szCs w:val="20"/>
        </w:rPr>
      </w:pPr>
    </w:p>
    <w:p w:rsidR="00763CE8" w:rsidRDefault="00763CE8" w:rsidP="00B434C1">
      <w:pPr>
        <w:ind w:left="-567" w:right="43"/>
        <w:rPr>
          <w:rFonts w:ascii="Arial" w:hAnsi="Arial" w:cs="Arial"/>
          <w:bCs/>
          <w:sz w:val="20"/>
          <w:szCs w:val="20"/>
        </w:rPr>
        <w:sectPr w:rsidR="00763CE8" w:rsidSect="002F131A">
          <w:pgSz w:w="16840" w:h="11900" w:orient="landscape" w:code="9"/>
          <w:pgMar w:top="1126" w:right="1440" w:bottom="1797" w:left="1440" w:header="0" w:footer="470" w:gutter="0"/>
          <w:cols w:space="708"/>
          <w:titlePg/>
        </w:sectPr>
      </w:pPr>
    </w:p>
    <w:bookmarkStart w:id="7" w:name="_Toc444594488"/>
    <w:p w:rsidR="00554812" w:rsidRPr="00093BBF" w:rsidRDefault="00093BBF" w:rsidP="00093BBF">
      <w:pPr>
        <w:pStyle w:val="Heading1"/>
        <w:numPr>
          <w:ilvl w:val="0"/>
          <w:numId w:val="14"/>
        </w:numPr>
      </w:pPr>
      <w:r w:rsidRPr="00093BBF">
        <w:lastRenderedPageBreak/>
        <w:fldChar w:fldCharType="begin"/>
      </w:r>
      <w:r w:rsidRPr="00093BBF">
        <w:instrText xml:space="preserve"> HYPERLINK  \l "_Contents" </w:instrText>
      </w:r>
      <w:r w:rsidRPr="00093BBF">
        <w:fldChar w:fldCharType="separate"/>
      </w:r>
      <w:r w:rsidR="00C61CA5" w:rsidRPr="00093BBF">
        <w:rPr>
          <w:rStyle w:val="Hyperlink"/>
          <w:color w:val="C30045"/>
          <w:u w:val="none"/>
        </w:rPr>
        <w:t>Discrete random variables</w:t>
      </w:r>
      <w:bookmarkEnd w:id="7"/>
      <w:r w:rsidRPr="00093BBF">
        <w:fldChar w:fldCharType="end"/>
      </w:r>
    </w:p>
    <w:tbl>
      <w:tblPr>
        <w:tblW w:w="14601" w:type="dxa"/>
        <w:tblInd w:w="-45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13" w:type="dxa"/>
          <w:bottom w:w="113" w:type="dxa"/>
        </w:tblCellMar>
        <w:tblLook w:val="0000" w:firstRow="0" w:lastRow="0" w:firstColumn="0" w:lastColumn="0" w:noHBand="0" w:noVBand="0"/>
      </w:tblPr>
      <w:tblGrid>
        <w:gridCol w:w="3969"/>
        <w:gridCol w:w="10632"/>
      </w:tblGrid>
      <w:tr w:rsidR="00C61CA5" w:rsidRPr="00A46399" w:rsidTr="00093BBF">
        <w:trPr>
          <w:tblHeader/>
        </w:trPr>
        <w:tc>
          <w:tcPr>
            <w:tcW w:w="3969" w:type="dxa"/>
            <w:shd w:val="clear" w:color="auto" w:fill="C30045"/>
            <w:vAlign w:val="center"/>
          </w:tcPr>
          <w:p w:rsidR="00C61CA5" w:rsidRPr="00A46399" w:rsidRDefault="00C61CA5" w:rsidP="00E97734">
            <w:pPr>
              <w:rPr>
                <w:rFonts w:ascii="Arial" w:hAnsi="Arial" w:cs="Arial"/>
                <w:b/>
                <w:color w:val="FFFFFF"/>
                <w:sz w:val="20"/>
                <w:szCs w:val="20"/>
              </w:rPr>
            </w:pPr>
            <w:r w:rsidRPr="00A46399">
              <w:rPr>
                <w:rFonts w:ascii="Arial" w:hAnsi="Arial" w:cs="Arial"/>
                <w:b/>
                <w:color w:val="FFFFFF"/>
                <w:sz w:val="20"/>
                <w:szCs w:val="20"/>
              </w:rPr>
              <w:t>Learning objectives</w:t>
            </w:r>
          </w:p>
        </w:tc>
        <w:tc>
          <w:tcPr>
            <w:tcW w:w="10632" w:type="dxa"/>
            <w:shd w:val="clear" w:color="auto" w:fill="C30045"/>
            <w:vAlign w:val="center"/>
          </w:tcPr>
          <w:p w:rsidR="00C61CA5" w:rsidRPr="00A46399" w:rsidRDefault="00C61CA5" w:rsidP="00E97734">
            <w:pPr>
              <w:rPr>
                <w:rFonts w:ascii="Arial" w:hAnsi="Arial" w:cs="Arial"/>
                <w:b/>
                <w:color w:val="FFFFFF"/>
                <w:sz w:val="20"/>
                <w:szCs w:val="20"/>
              </w:rPr>
            </w:pPr>
            <w:r w:rsidRPr="00A46399">
              <w:rPr>
                <w:rFonts w:ascii="Arial" w:hAnsi="Arial" w:cs="Arial"/>
                <w:b/>
                <w:color w:val="FFFFFF"/>
                <w:sz w:val="20"/>
                <w:szCs w:val="20"/>
              </w:rPr>
              <w:t>Suggested teaching activities</w:t>
            </w:r>
          </w:p>
        </w:tc>
      </w:tr>
      <w:tr w:rsidR="00C61CA5" w:rsidRPr="00A46399" w:rsidTr="00093BBF">
        <w:tc>
          <w:tcPr>
            <w:tcW w:w="3969" w:type="dxa"/>
          </w:tcPr>
          <w:p w:rsidR="00C61CA5" w:rsidRPr="00A46399" w:rsidRDefault="00C61CA5" w:rsidP="00E97734">
            <w:pPr>
              <w:rPr>
                <w:rFonts w:ascii="Arial" w:hAnsi="Arial" w:cs="Arial"/>
                <w:sz w:val="20"/>
                <w:szCs w:val="20"/>
              </w:rPr>
            </w:pPr>
            <w:r w:rsidRPr="00A46399">
              <w:rPr>
                <w:rFonts w:ascii="Arial" w:hAnsi="Arial" w:cs="Arial"/>
                <w:sz w:val="20"/>
                <w:szCs w:val="20"/>
              </w:rPr>
              <w:t xml:space="preserve">Construct a probability distribution table relating to a given situation involving a discrete random variable </w:t>
            </w:r>
            <w:r w:rsidRPr="00A46399">
              <w:rPr>
                <w:rFonts w:ascii="Arial" w:hAnsi="Arial" w:cs="Arial"/>
                <w:i/>
                <w:sz w:val="20"/>
                <w:szCs w:val="20"/>
              </w:rPr>
              <w:t>X</w:t>
            </w:r>
            <w:r w:rsidRPr="00A46399">
              <w:rPr>
                <w:rFonts w:ascii="Arial" w:hAnsi="Arial" w:cs="Arial"/>
                <w:sz w:val="20"/>
                <w:szCs w:val="20"/>
              </w:rPr>
              <w:t>, and calculate E(</w:t>
            </w:r>
            <w:r w:rsidRPr="00A46399">
              <w:rPr>
                <w:rFonts w:ascii="Arial" w:hAnsi="Arial" w:cs="Arial"/>
                <w:i/>
                <w:sz w:val="20"/>
                <w:szCs w:val="20"/>
              </w:rPr>
              <w:t>X</w:t>
            </w:r>
            <w:r w:rsidRPr="00A46399">
              <w:rPr>
                <w:rFonts w:ascii="Arial" w:hAnsi="Arial" w:cs="Arial"/>
                <w:sz w:val="20"/>
                <w:szCs w:val="20"/>
              </w:rPr>
              <w:t xml:space="preserve">) and </w:t>
            </w:r>
            <w:proofErr w:type="spellStart"/>
            <w:r w:rsidRPr="00A46399">
              <w:rPr>
                <w:rFonts w:ascii="Arial" w:hAnsi="Arial" w:cs="Arial"/>
                <w:sz w:val="20"/>
                <w:szCs w:val="20"/>
              </w:rPr>
              <w:t>Var</w:t>
            </w:r>
            <w:proofErr w:type="spellEnd"/>
            <w:r w:rsidRPr="00A46399">
              <w:rPr>
                <w:rFonts w:ascii="Arial" w:hAnsi="Arial" w:cs="Arial"/>
                <w:sz w:val="20"/>
                <w:szCs w:val="20"/>
              </w:rPr>
              <w:t>(</w:t>
            </w:r>
            <w:r w:rsidRPr="00A46399">
              <w:rPr>
                <w:rFonts w:ascii="Arial" w:hAnsi="Arial" w:cs="Arial"/>
                <w:i/>
                <w:sz w:val="20"/>
                <w:szCs w:val="20"/>
              </w:rPr>
              <w:t>X</w:t>
            </w:r>
            <w:r w:rsidRPr="00A46399">
              <w:rPr>
                <w:rFonts w:ascii="Arial" w:hAnsi="Arial" w:cs="Arial"/>
                <w:sz w:val="20"/>
                <w:szCs w:val="20"/>
              </w:rPr>
              <w:t>)</w:t>
            </w:r>
            <w:r>
              <w:rPr>
                <w:rFonts w:ascii="Arial" w:hAnsi="Arial" w:cs="Arial"/>
                <w:sz w:val="20"/>
                <w:szCs w:val="20"/>
              </w:rPr>
              <w:t>.</w:t>
            </w:r>
          </w:p>
          <w:p w:rsidR="00C61CA5" w:rsidRPr="00A46399" w:rsidRDefault="00C61CA5" w:rsidP="00E97734">
            <w:pPr>
              <w:rPr>
                <w:rFonts w:ascii="Arial" w:hAnsi="Arial" w:cs="Arial"/>
                <w:sz w:val="20"/>
                <w:szCs w:val="20"/>
              </w:rPr>
            </w:pPr>
          </w:p>
        </w:tc>
        <w:tc>
          <w:tcPr>
            <w:tcW w:w="10632" w:type="dxa"/>
          </w:tcPr>
          <w:p w:rsidR="00C61CA5" w:rsidRPr="00A46399" w:rsidRDefault="00C61CA5" w:rsidP="00E97734">
            <w:pPr>
              <w:rPr>
                <w:rFonts w:ascii="Arial" w:hAnsi="Arial" w:cs="Arial"/>
                <w:b/>
                <w:sz w:val="20"/>
                <w:szCs w:val="20"/>
              </w:rPr>
            </w:pPr>
            <w:r>
              <w:rPr>
                <w:rFonts w:ascii="Arial" w:hAnsi="Arial" w:cs="Arial"/>
                <w:sz w:val="20"/>
                <w:szCs w:val="20"/>
              </w:rPr>
              <w:t>You could make a</w:t>
            </w:r>
            <w:r w:rsidRPr="00A46399">
              <w:rPr>
                <w:rFonts w:ascii="Arial" w:hAnsi="Arial" w:cs="Arial"/>
                <w:sz w:val="20"/>
                <w:szCs w:val="20"/>
              </w:rPr>
              <w:t xml:space="preserve"> matching </w:t>
            </w:r>
            <w:r>
              <w:rPr>
                <w:rFonts w:ascii="Arial" w:hAnsi="Arial" w:cs="Arial"/>
                <w:sz w:val="20"/>
                <w:szCs w:val="20"/>
              </w:rPr>
              <w:t xml:space="preserve">card </w:t>
            </w:r>
            <w:r w:rsidRPr="00A46399">
              <w:rPr>
                <w:rFonts w:ascii="Arial" w:hAnsi="Arial" w:cs="Arial"/>
                <w:sz w:val="20"/>
                <w:szCs w:val="20"/>
              </w:rPr>
              <w:t xml:space="preserve">activity </w:t>
            </w:r>
            <w:r>
              <w:rPr>
                <w:rFonts w:ascii="Arial" w:hAnsi="Arial" w:cs="Arial"/>
                <w:sz w:val="20"/>
                <w:szCs w:val="20"/>
              </w:rPr>
              <w:t xml:space="preserve">consisting of </w:t>
            </w:r>
            <w:r w:rsidRPr="00A46399">
              <w:rPr>
                <w:rFonts w:ascii="Arial" w:hAnsi="Arial" w:cs="Arial"/>
                <w:sz w:val="20"/>
                <w:szCs w:val="20"/>
              </w:rPr>
              <w:t xml:space="preserve">a set of cards </w:t>
            </w:r>
            <w:r>
              <w:rPr>
                <w:rFonts w:ascii="Arial" w:hAnsi="Arial" w:cs="Arial"/>
                <w:sz w:val="20"/>
                <w:szCs w:val="20"/>
              </w:rPr>
              <w:t xml:space="preserve">showing </w:t>
            </w:r>
            <w:r w:rsidRPr="00A46399">
              <w:rPr>
                <w:rFonts w:ascii="Arial" w:hAnsi="Arial" w:cs="Arial"/>
                <w:sz w:val="20"/>
                <w:szCs w:val="20"/>
              </w:rPr>
              <w:t xml:space="preserve">probability distribution tables </w:t>
            </w:r>
            <w:r>
              <w:rPr>
                <w:rFonts w:ascii="Arial" w:hAnsi="Arial" w:cs="Arial"/>
                <w:sz w:val="20"/>
                <w:szCs w:val="20"/>
              </w:rPr>
              <w:t xml:space="preserve">for learners to match with the </w:t>
            </w:r>
            <w:r w:rsidRPr="00A46399">
              <w:rPr>
                <w:rFonts w:ascii="Arial" w:hAnsi="Arial" w:cs="Arial"/>
                <w:sz w:val="20"/>
                <w:szCs w:val="20"/>
              </w:rPr>
              <w:t xml:space="preserve">corresponding E(X) and </w:t>
            </w:r>
            <w:proofErr w:type="spellStart"/>
            <w:r w:rsidRPr="00A46399">
              <w:rPr>
                <w:rFonts w:ascii="Arial" w:hAnsi="Arial" w:cs="Arial"/>
                <w:sz w:val="20"/>
                <w:szCs w:val="20"/>
              </w:rPr>
              <w:t>Var</w:t>
            </w:r>
            <w:proofErr w:type="spellEnd"/>
            <w:r w:rsidRPr="00A46399">
              <w:rPr>
                <w:rFonts w:ascii="Arial" w:hAnsi="Arial" w:cs="Arial"/>
                <w:sz w:val="20"/>
                <w:szCs w:val="20"/>
              </w:rPr>
              <w:t>(X).</w:t>
            </w:r>
            <w:r>
              <w:rPr>
                <w:rFonts w:ascii="Arial" w:hAnsi="Arial" w:cs="Arial"/>
                <w:b/>
                <w:sz w:val="20"/>
                <w:szCs w:val="20"/>
              </w:rPr>
              <w:t xml:space="preserve"> </w:t>
            </w:r>
            <w:r w:rsidRPr="00A46399">
              <w:rPr>
                <w:rFonts w:ascii="Arial" w:hAnsi="Arial" w:cs="Arial"/>
                <w:b/>
                <w:sz w:val="20"/>
                <w:szCs w:val="20"/>
              </w:rPr>
              <w:t>(F)</w:t>
            </w:r>
          </w:p>
          <w:p w:rsidR="00C61CA5" w:rsidRPr="00A46399" w:rsidRDefault="00C61CA5" w:rsidP="00E97734">
            <w:pPr>
              <w:rPr>
                <w:rFonts w:ascii="Arial" w:hAnsi="Arial" w:cs="Arial"/>
                <w:sz w:val="20"/>
                <w:szCs w:val="20"/>
              </w:rPr>
            </w:pPr>
          </w:p>
          <w:p w:rsidR="00C61CA5" w:rsidRPr="00A46399" w:rsidRDefault="00C61CA5" w:rsidP="00E97734">
            <w:pPr>
              <w:rPr>
                <w:rFonts w:ascii="Arial" w:hAnsi="Arial" w:cs="Arial"/>
                <w:b/>
                <w:sz w:val="20"/>
                <w:szCs w:val="20"/>
              </w:rPr>
            </w:pPr>
            <w:r>
              <w:rPr>
                <w:rFonts w:ascii="Arial" w:hAnsi="Arial" w:cs="Arial"/>
                <w:b/>
                <w:sz w:val="20"/>
                <w:szCs w:val="20"/>
              </w:rPr>
              <w:t>Past papers: (I)</w:t>
            </w:r>
            <w:r w:rsidRPr="00A46399">
              <w:rPr>
                <w:rFonts w:ascii="Arial" w:hAnsi="Arial" w:cs="Arial"/>
                <w:b/>
                <w:sz w:val="20"/>
                <w:szCs w:val="20"/>
              </w:rPr>
              <w:t>(F)</w:t>
            </w:r>
          </w:p>
          <w:p w:rsidR="00C61CA5" w:rsidRPr="00A46399" w:rsidRDefault="00C61CA5" w:rsidP="00E97734">
            <w:pPr>
              <w:rPr>
                <w:rFonts w:ascii="Arial" w:hAnsi="Arial" w:cs="Arial"/>
                <w:sz w:val="20"/>
                <w:szCs w:val="20"/>
              </w:rPr>
            </w:pPr>
            <w:r w:rsidRPr="00A46399">
              <w:rPr>
                <w:rFonts w:ascii="Arial" w:hAnsi="Arial" w:cs="Arial"/>
                <w:sz w:val="20"/>
                <w:szCs w:val="20"/>
              </w:rPr>
              <w:t xml:space="preserve">9709/62 November 2013 </w:t>
            </w:r>
            <w:r>
              <w:rPr>
                <w:rFonts w:ascii="Arial" w:hAnsi="Arial" w:cs="Arial"/>
                <w:sz w:val="20"/>
                <w:szCs w:val="20"/>
              </w:rPr>
              <w:t>question</w:t>
            </w:r>
            <w:r w:rsidRPr="00A46399">
              <w:rPr>
                <w:rFonts w:ascii="Arial" w:hAnsi="Arial" w:cs="Arial"/>
                <w:sz w:val="20"/>
                <w:szCs w:val="20"/>
              </w:rPr>
              <w:t xml:space="preserve"> 7</w:t>
            </w:r>
            <w:r>
              <w:rPr>
                <w:rFonts w:ascii="Arial" w:hAnsi="Arial" w:cs="Arial"/>
                <w:sz w:val="20"/>
                <w:szCs w:val="20"/>
              </w:rPr>
              <w:t xml:space="preserve"> </w:t>
            </w:r>
            <w:r w:rsidRPr="00A46399">
              <w:rPr>
                <w:rFonts w:ascii="Arial" w:hAnsi="Arial" w:cs="Arial"/>
                <w:sz w:val="20"/>
                <w:szCs w:val="20"/>
              </w:rPr>
              <w:t>(ii)</w:t>
            </w:r>
          </w:p>
          <w:p w:rsidR="00C61CA5" w:rsidRPr="00A46399" w:rsidRDefault="00C61CA5" w:rsidP="00E97734">
            <w:pPr>
              <w:rPr>
                <w:rFonts w:ascii="Arial" w:hAnsi="Arial" w:cs="Arial"/>
                <w:sz w:val="20"/>
                <w:szCs w:val="20"/>
              </w:rPr>
            </w:pPr>
            <w:r w:rsidRPr="00A46399">
              <w:rPr>
                <w:rFonts w:ascii="Arial" w:hAnsi="Arial" w:cs="Arial"/>
                <w:sz w:val="20"/>
                <w:szCs w:val="20"/>
              </w:rPr>
              <w:t xml:space="preserve">9709/61 November 2012 </w:t>
            </w:r>
            <w:r>
              <w:rPr>
                <w:rFonts w:ascii="Arial" w:hAnsi="Arial" w:cs="Arial"/>
                <w:sz w:val="20"/>
                <w:szCs w:val="20"/>
              </w:rPr>
              <w:t>question</w:t>
            </w:r>
            <w:r w:rsidRPr="00A46399">
              <w:rPr>
                <w:rFonts w:ascii="Arial" w:hAnsi="Arial" w:cs="Arial"/>
                <w:sz w:val="20"/>
                <w:szCs w:val="20"/>
              </w:rPr>
              <w:t xml:space="preserve"> 1</w:t>
            </w:r>
          </w:p>
          <w:p w:rsidR="00C61CA5" w:rsidRPr="00A46399" w:rsidRDefault="00C61CA5" w:rsidP="00E97734">
            <w:pPr>
              <w:rPr>
                <w:rFonts w:ascii="Arial" w:hAnsi="Arial" w:cs="Arial"/>
                <w:sz w:val="20"/>
                <w:szCs w:val="20"/>
              </w:rPr>
            </w:pPr>
            <w:r w:rsidRPr="00A46399">
              <w:rPr>
                <w:rFonts w:ascii="Arial" w:hAnsi="Arial" w:cs="Arial"/>
                <w:sz w:val="20"/>
                <w:szCs w:val="20"/>
              </w:rPr>
              <w:t xml:space="preserve">9709/62 June 2014 </w:t>
            </w:r>
            <w:proofErr w:type="spellStart"/>
            <w:r w:rsidRPr="00A46399">
              <w:rPr>
                <w:rFonts w:ascii="Arial" w:hAnsi="Arial" w:cs="Arial"/>
                <w:sz w:val="20"/>
                <w:szCs w:val="20"/>
              </w:rPr>
              <w:t>Qu</w:t>
            </w:r>
            <w:proofErr w:type="spellEnd"/>
            <w:r w:rsidRPr="00A46399">
              <w:rPr>
                <w:rFonts w:ascii="Arial" w:hAnsi="Arial" w:cs="Arial"/>
                <w:sz w:val="20"/>
                <w:szCs w:val="20"/>
              </w:rPr>
              <w:t xml:space="preserve"> 4</w:t>
            </w:r>
          </w:p>
        </w:tc>
      </w:tr>
      <w:tr w:rsidR="00C61CA5" w:rsidRPr="00A46399" w:rsidTr="00093BBF">
        <w:tc>
          <w:tcPr>
            <w:tcW w:w="3969" w:type="dxa"/>
          </w:tcPr>
          <w:p w:rsidR="00C61CA5" w:rsidRPr="00A46399" w:rsidRDefault="00C61CA5" w:rsidP="00E97734">
            <w:pPr>
              <w:rPr>
                <w:rFonts w:ascii="Arial" w:hAnsi="Arial" w:cs="Arial"/>
                <w:sz w:val="20"/>
                <w:szCs w:val="20"/>
              </w:rPr>
            </w:pPr>
            <w:r w:rsidRPr="00A46399">
              <w:rPr>
                <w:rFonts w:ascii="Arial" w:hAnsi="Arial" w:cs="Arial"/>
                <w:sz w:val="20"/>
                <w:szCs w:val="20"/>
              </w:rPr>
              <w:t xml:space="preserve">Use formulae for probabilities for the binomial distribution, and recognise practical situations where the binomial distribution is a suitable model (the notation </w:t>
            </w:r>
            <w:proofErr w:type="gramStart"/>
            <w:r w:rsidRPr="00A46399">
              <w:rPr>
                <w:rFonts w:ascii="Arial" w:hAnsi="Arial" w:cs="Arial"/>
                <w:sz w:val="20"/>
                <w:szCs w:val="20"/>
              </w:rPr>
              <w:t>B(</w:t>
            </w:r>
            <w:proofErr w:type="gramEnd"/>
            <w:r w:rsidRPr="00A46399">
              <w:rPr>
                <w:rFonts w:ascii="Arial" w:hAnsi="Arial" w:cs="Arial"/>
                <w:i/>
                <w:sz w:val="20"/>
                <w:szCs w:val="20"/>
              </w:rPr>
              <w:t>n</w:t>
            </w:r>
            <w:r w:rsidRPr="00A46399">
              <w:rPr>
                <w:rFonts w:ascii="Arial" w:hAnsi="Arial" w:cs="Arial"/>
                <w:sz w:val="20"/>
                <w:szCs w:val="20"/>
              </w:rPr>
              <w:t xml:space="preserve">, </w:t>
            </w:r>
            <w:r w:rsidRPr="00A46399">
              <w:rPr>
                <w:rFonts w:ascii="Arial" w:hAnsi="Arial" w:cs="Arial"/>
                <w:i/>
                <w:sz w:val="20"/>
                <w:szCs w:val="20"/>
              </w:rPr>
              <w:t>p</w:t>
            </w:r>
            <w:r w:rsidRPr="00A46399">
              <w:rPr>
                <w:rFonts w:ascii="Arial" w:hAnsi="Arial" w:cs="Arial"/>
                <w:sz w:val="20"/>
                <w:szCs w:val="20"/>
              </w:rPr>
              <w:t>) is included)</w:t>
            </w:r>
            <w:r>
              <w:rPr>
                <w:rFonts w:ascii="Arial" w:hAnsi="Arial" w:cs="Arial"/>
                <w:sz w:val="20"/>
                <w:szCs w:val="20"/>
              </w:rPr>
              <w:t>.</w:t>
            </w:r>
          </w:p>
          <w:p w:rsidR="00C61CA5" w:rsidRPr="00A46399" w:rsidRDefault="00C61CA5" w:rsidP="00E97734">
            <w:pPr>
              <w:rPr>
                <w:rFonts w:ascii="Arial" w:hAnsi="Arial" w:cs="Arial"/>
                <w:sz w:val="20"/>
                <w:szCs w:val="20"/>
              </w:rPr>
            </w:pPr>
          </w:p>
        </w:tc>
        <w:tc>
          <w:tcPr>
            <w:tcW w:w="10632" w:type="dxa"/>
          </w:tcPr>
          <w:p w:rsidR="00C61CA5" w:rsidRPr="00A46399" w:rsidRDefault="00C61CA5" w:rsidP="00E97734">
            <w:pPr>
              <w:rPr>
                <w:rFonts w:ascii="Arial" w:hAnsi="Arial" w:cs="Arial"/>
                <w:sz w:val="20"/>
                <w:szCs w:val="20"/>
              </w:rPr>
            </w:pPr>
            <w:r>
              <w:rPr>
                <w:rFonts w:ascii="Arial" w:hAnsi="Arial" w:cs="Arial"/>
                <w:sz w:val="20"/>
                <w:szCs w:val="20"/>
              </w:rPr>
              <w:t xml:space="preserve">A </w:t>
            </w:r>
            <w:proofErr w:type="spellStart"/>
            <w:r>
              <w:rPr>
                <w:rFonts w:ascii="Arial" w:hAnsi="Arial" w:cs="Arial"/>
                <w:sz w:val="20"/>
                <w:szCs w:val="20"/>
              </w:rPr>
              <w:t>Binostat</w:t>
            </w:r>
            <w:proofErr w:type="spellEnd"/>
            <w:r>
              <w:rPr>
                <w:rFonts w:ascii="Arial" w:hAnsi="Arial" w:cs="Arial"/>
                <w:sz w:val="20"/>
                <w:szCs w:val="20"/>
              </w:rPr>
              <w:t xml:space="preserve"> is very useful for calculating b</w:t>
            </w:r>
            <w:r w:rsidRPr="00A46399">
              <w:rPr>
                <w:rFonts w:ascii="Arial" w:hAnsi="Arial" w:cs="Arial"/>
                <w:sz w:val="20"/>
                <w:szCs w:val="20"/>
              </w:rPr>
              <w:t xml:space="preserve">inomial probabilities </w:t>
            </w:r>
            <w:r>
              <w:rPr>
                <w:rFonts w:ascii="Arial" w:hAnsi="Arial" w:cs="Arial"/>
                <w:sz w:val="20"/>
                <w:szCs w:val="20"/>
              </w:rPr>
              <w:t xml:space="preserve">and deriving the </w:t>
            </w:r>
            <w:r w:rsidRPr="00A46399">
              <w:rPr>
                <w:rFonts w:ascii="Arial" w:hAnsi="Arial" w:cs="Arial"/>
                <w:sz w:val="20"/>
                <w:szCs w:val="20"/>
              </w:rPr>
              <w:t xml:space="preserve">formula. Balls are dropped </w:t>
            </w:r>
            <w:r>
              <w:rPr>
                <w:rFonts w:ascii="Arial" w:hAnsi="Arial" w:cs="Arial"/>
                <w:sz w:val="20"/>
                <w:szCs w:val="20"/>
              </w:rPr>
              <w:t>into</w:t>
            </w:r>
            <w:r w:rsidRPr="00A46399">
              <w:rPr>
                <w:rFonts w:ascii="Arial" w:hAnsi="Arial" w:cs="Arial"/>
                <w:sz w:val="20"/>
                <w:szCs w:val="20"/>
              </w:rPr>
              <w:t xml:space="preserve"> the </w:t>
            </w:r>
            <w:proofErr w:type="spellStart"/>
            <w:r w:rsidRPr="00A46399">
              <w:rPr>
                <w:rFonts w:ascii="Arial" w:hAnsi="Arial" w:cs="Arial"/>
                <w:sz w:val="20"/>
                <w:szCs w:val="20"/>
              </w:rPr>
              <w:t>binostat</w:t>
            </w:r>
            <w:proofErr w:type="spellEnd"/>
            <w:r w:rsidRPr="00A46399">
              <w:rPr>
                <w:rFonts w:ascii="Arial" w:hAnsi="Arial" w:cs="Arial"/>
                <w:sz w:val="20"/>
                <w:szCs w:val="20"/>
              </w:rPr>
              <w:t xml:space="preserve"> and</w:t>
            </w:r>
            <w:r>
              <w:rPr>
                <w:rFonts w:ascii="Arial" w:hAnsi="Arial" w:cs="Arial"/>
                <w:sz w:val="20"/>
                <w:szCs w:val="20"/>
              </w:rPr>
              <w:t xml:space="preserve"> learners</w:t>
            </w:r>
            <w:r w:rsidRPr="00A46399">
              <w:rPr>
                <w:rFonts w:ascii="Arial" w:hAnsi="Arial" w:cs="Arial"/>
                <w:sz w:val="20"/>
                <w:szCs w:val="20"/>
              </w:rPr>
              <w:t xml:space="preserve"> can calculate the probability of a ball getting into each slot.</w:t>
            </w:r>
            <w:r>
              <w:rPr>
                <w:rFonts w:ascii="Arial" w:hAnsi="Arial" w:cs="Arial"/>
                <w:sz w:val="20"/>
                <w:szCs w:val="20"/>
              </w:rPr>
              <w:t xml:space="preserve"> You could show the video </w:t>
            </w:r>
            <w:r w:rsidRPr="00A46399">
              <w:rPr>
                <w:rFonts w:ascii="Arial" w:hAnsi="Arial" w:cs="Arial"/>
                <w:sz w:val="20"/>
                <w:szCs w:val="20"/>
              </w:rPr>
              <w:t xml:space="preserve">clip </w:t>
            </w:r>
            <w:r>
              <w:rPr>
                <w:rFonts w:ascii="Arial" w:hAnsi="Arial" w:cs="Arial"/>
                <w:sz w:val="20"/>
                <w:szCs w:val="20"/>
              </w:rPr>
              <w:t>below as</w:t>
            </w:r>
            <w:r w:rsidRPr="00A46399">
              <w:rPr>
                <w:rFonts w:ascii="Arial" w:hAnsi="Arial" w:cs="Arial"/>
                <w:sz w:val="20"/>
                <w:szCs w:val="20"/>
              </w:rPr>
              <w:t xml:space="preserve"> </w:t>
            </w:r>
            <w:r>
              <w:rPr>
                <w:rFonts w:ascii="Arial" w:hAnsi="Arial" w:cs="Arial"/>
                <w:sz w:val="20"/>
                <w:szCs w:val="20"/>
              </w:rPr>
              <w:t xml:space="preserve">a </w:t>
            </w:r>
            <w:r w:rsidRPr="00A46399">
              <w:rPr>
                <w:rFonts w:ascii="Arial" w:hAnsi="Arial" w:cs="Arial"/>
                <w:sz w:val="20"/>
                <w:szCs w:val="20"/>
              </w:rPr>
              <w:t>demonstration of this:</w:t>
            </w:r>
            <w:r w:rsidRPr="00A46399">
              <w:t xml:space="preserve"> </w:t>
            </w:r>
            <w:hyperlink r:id="rId41" w:history="1">
              <w:r w:rsidRPr="00A46399">
                <w:rPr>
                  <w:rStyle w:val="Hyperlink"/>
                  <w:rFonts w:ascii="Arial" w:hAnsi="Arial" w:cs="Arial"/>
                  <w:sz w:val="20"/>
                  <w:szCs w:val="20"/>
                </w:rPr>
                <w:t>https://www.youtube.com/watch?v=ZQZy5834l2s</w:t>
              </w:r>
            </w:hyperlink>
          </w:p>
          <w:p w:rsidR="00C61CA5" w:rsidRPr="00A46399" w:rsidRDefault="00C61CA5" w:rsidP="00E97734">
            <w:pPr>
              <w:rPr>
                <w:rFonts w:ascii="Arial" w:hAnsi="Arial" w:cs="Arial"/>
                <w:sz w:val="20"/>
                <w:szCs w:val="20"/>
              </w:rPr>
            </w:pPr>
          </w:p>
          <w:p w:rsidR="00C61CA5" w:rsidRPr="00A46399" w:rsidRDefault="00C61CA5" w:rsidP="00E97734">
            <w:pPr>
              <w:rPr>
                <w:rFonts w:ascii="Arial" w:hAnsi="Arial" w:cs="Arial"/>
                <w:sz w:val="20"/>
                <w:szCs w:val="20"/>
              </w:rPr>
            </w:pPr>
            <w:r>
              <w:rPr>
                <w:rFonts w:ascii="Arial" w:hAnsi="Arial" w:cs="Arial"/>
                <w:sz w:val="20"/>
                <w:szCs w:val="20"/>
              </w:rPr>
              <w:t>You could use t</w:t>
            </w:r>
            <w:r w:rsidRPr="00A46399">
              <w:rPr>
                <w:rFonts w:ascii="Arial" w:hAnsi="Arial" w:cs="Arial"/>
                <w:sz w:val="20"/>
                <w:szCs w:val="20"/>
              </w:rPr>
              <w:t>he following video links as interactive resources in class</w:t>
            </w:r>
            <w:r>
              <w:rPr>
                <w:rFonts w:ascii="Arial" w:hAnsi="Arial" w:cs="Arial"/>
                <w:sz w:val="20"/>
                <w:szCs w:val="20"/>
              </w:rPr>
              <w:t xml:space="preserve"> and you could pause t</w:t>
            </w:r>
            <w:r w:rsidRPr="00A46399">
              <w:rPr>
                <w:rFonts w:ascii="Arial" w:hAnsi="Arial" w:cs="Arial"/>
                <w:sz w:val="20"/>
                <w:szCs w:val="20"/>
              </w:rPr>
              <w:t>he video</w:t>
            </w:r>
            <w:r>
              <w:rPr>
                <w:rFonts w:ascii="Arial" w:hAnsi="Arial" w:cs="Arial"/>
                <w:sz w:val="20"/>
                <w:szCs w:val="20"/>
              </w:rPr>
              <w:t>s</w:t>
            </w:r>
            <w:r w:rsidRPr="00A46399">
              <w:rPr>
                <w:rFonts w:ascii="Arial" w:hAnsi="Arial" w:cs="Arial"/>
                <w:sz w:val="20"/>
                <w:szCs w:val="20"/>
              </w:rPr>
              <w:t xml:space="preserve"> for direct questioning and for </w:t>
            </w:r>
            <w:r>
              <w:rPr>
                <w:rFonts w:ascii="Arial" w:hAnsi="Arial" w:cs="Arial"/>
                <w:sz w:val="20"/>
                <w:szCs w:val="20"/>
              </w:rPr>
              <w:t xml:space="preserve">learners </w:t>
            </w:r>
            <w:r w:rsidRPr="00A46399">
              <w:rPr>
                <w:rFonts w:ascii="Arial" w:hAnsi="Arial" w:cs="Arial"/>
                <w:sz w:val="20"/>
                <w:szCs w:val="20"/>
              </w:rPr>
              <w:t>to complete tasks independently. Alternatively</w:t>
            </w:r>
            <w:r>
              <w:rPr>
                <w:rFonts w:ascii="Arial" w:hAnsi="Arial" w:cs="Arial"/>
                <w:sz w:val="20"/>
                <w:szCs w:val="20"/>
              </w:rPr>
              <w:t>,</w:t>
            </w:r>
            <w:r w:rsidRPr="00A46399">
              <w:rPr>
                <w:rFonts w:ascii="Arial" w:hAnsi="Arial" w:cs="Arial"/>
                <w:sz w:val="20"/>
                <w:szCs w:val="20"/>
              </w:rPr>
              <w:t xml:space="preserve"> </w:t>
            </w:r>
            <w:r>
              <w:rPr>
                <w:rFonts w:ascii="Arial" w:hAnsi="Arial" w:cs="Arial"/>
                <w:sz w:val="20"/>
                <w:szCs w:val="20"/>
              </w:rPr>
              <w:t>learners could use the video independently as</w:t>
            </w:r>
            <w:r w:rsidRPr="00A46399">
              <w:rPr>
                <w:rFonts w:ascii="Arial" w:hAnsi="Arial" w:cs="Arial"/>
                <w:sz w:val="20"/>
                <w:szCs w:val="20"/>
              </w:rPr>
              <w:t xml:space="preserve"> a revision or </w:t>
            </w:r>
            <w:r w:rsidRPr="00760F5A">
              <w:rPr>
                <w:rFonts w:ascii="Arial" w:hAnsi="Arial" w:cs="Arial"/>
                <w:sz w:val="20"/>
                <w:szCs w:val="20"/>
              </w:rPr>
              <w:t>consolidation</w:t>
            </w:r>
            <w:r w:rsidRPr="00A46399">
              <w:rPr>
                <w:rFonts w:ascii="Arial" w:hAnsi="Arial" w:cs="Arial"/>
                <w:sz w:val="20"/>
                <w:szCs w:val="20"/>
              </w:rPr>
              <w:t xml:space="preserve"> resource.</w:t>
            </w:r>
          </w:p>
          <w:p w:rsidR="00C61CA5" w:rsidRPr="00A46399" w:rsidRDefault="00C61CA5" w:rsidP="00E97734">
            <w:pPr>
              <w:rPr>
                <w:rFonts w:ascii="Arial" w:hAnsi="Arial" w:cs="Arial"/>
                <w:sz w:val="20"/>
                <w:szCs w:val="20"/>
              </w:rPr>
            </w:pPr>
          </w:p>
          <w:p w:rsidR="00C61CA5" w:rsidRPr="00A46399" w:rsidRDefault="00C61CA5" w:rsidP="00E97734">
            <w:pPr>
              <w:rPr>
                <w:rFonts w:ascii="Arial" w:hAnsi="Arial" w:cs="Arial"/>
                <w:sz w:val="20"/>
                <w:szCs w:val="20"/>
              </w:rPr>
            </w:pPr>
            <w:r>
              <w:rPr>
                <w:rFonts w:ascii="Arial" w:hAnsi="Arial" w:cs="Arial"/>
                <w:sz w:val="20"/>
                <w:szCs w:val="20"/>
              </w:rPr>
              <w:t>You will find an e</w:t>
            </w:r>
            <w:r w:rsidRPr="00A46399">
              <w:rPr>
                <w:rFonts w:ascii="Arial" w:hAnsi="Arial" w:cs="Arial"/>
                <w:sz w:val="20"/>
                <w:szCs w:val="20"/>
              </w:rPr>
              <w:t xml:space="preserve">xplanation of the properties of a Binomial Distribution and </w:t>
            </w:r>
            <w:r>
              <w:rPr>
                <w:rFonts w:ascii="Arial" w:hAnsi="Arial" w:cs="Arial"/>
                <w:sz w:val="20"/>
                <w:szCs w:val="20"/>
              </w:rPr>
              <w:t xml:space="preserve">the notation used </w:t>
            </w:r>
            <w:r w:rsidRPr="00A46399">
              <w:rPr>
                <w:rFonts w:ascii="Arial" w:hAnsi="Arial" w:cs="Arial"/>
                <w:sz w:val="20"/>
                <w:szCs w:val="20"/>
              </w:rPr>
              <w:t xml:space="preserve">in the </w:t>
            </w:r>
            <w:proofErr w:type="spellStart"/>
            <w:r w:rsidRPr="00A46399">
              <w:rPr>
                <w:rFonts w:ascii="Arial" w:hAnsi="Arial" w:cs="Arial"/>
                <w:sz w:val="20"/>
                <w:szCs w:val="20"/>
              </w:rPr>
              <w:t>ExamSolutions</w:t>
            </w:r>
            <w:proofErr w:type="spellEnd"/>
            <w:r w:rsidRPr="00A46399">
              <w:rPr>
                <w:rFonts w:ascii="Arial" w:hAnsi="Arial" w:cs="Arial"/>
                <w:sz w:val="20"/>
                <w:szCs w:val="20"/>
              </w:rPr>
              <w:t xml:space="preserve"> you-tube clip </w:t>
            </w:r>
            <w:hyperlink r:id="rId42" w:history="1">
              <w:r w:rsidRPr="00A46399">
                <w:rPr>
                  <w:rStyle w:val="Hyperlink"/>
                  <w:rFonts w:ascii="Arial" w:hAnsi="Arial" w:cs="Arial"/>
                  <w:sz w:val="20"/>
                  <w:szCs w:val="20"/>
                </w:rPr>
                <w:t>https://www.youtube.com/watch?v=NaDZ0zVTyXQ</w:t>
              </w:r>
            </w:hyperlink>
          </w:p>
          <w:p w:rsidR="00C61CA5" w:rsidRPr="00A46399" w:rsidRDefault="00C61CA5" w:rsidP="00E97734">
            <w:pPr>
              <w:rPr>
                <w:rFonts w:ascii="Arial" w:hAnsi="Arial" w:cs="Arial"/>
                <w:sz w:val="20"/>
                <w:szCs w:val="20"/>
              </w:rPr>
            </w:pPr>
            <w:r w:rsidRPr="00A46399">
              <w:rPr>
                <w:rFonts w:ascii="Arial" w:hAnsi="Arial" w:cs="Arial"/>
                <w:sz w:val="20"/>
                <w:szCs w:val="20"/>
              </w:rPr>
              <w:t xml:space="preserve">The formula is explained from a tree diagram on the clip </w:t>
            </w:r>
            <w:hyperlink r:id="rId43" w:history="1">
              <w:r w:rsidRPr="00A46399">
                <w:rPr>
                  <w:rStyle w:val="Hyperlink"/>
                  <w:rFonts w:ascii="Arial" w:hAnsi="Arial" w:cs="Arial"/>
                  <w:sz w:val="20"/>
                  <w:szCs w:val="20"/>
                </w:rPr>
                <w:t>https://www.youtube.com/watch?v=-U2cR-ErRVc</w:t>
              </w:r>
            </w:hyperlink>
          </w:p>
          <w:p w:rsidR="00C61CA5" w:rsidRPr="00A46399" w:rsidRDefault="00C61CA5" w:rsidP="00E97734">
            <w:pPr>
              <w:rPr>
                <w:rFonts w:ascii="Arial" w:hAnsi="Arial" w:cs="Arial"/>
                <w:sz w:val="20"/>
                <w:szCs w:val="20"/>
              </w:rPr>
            </w:pPr>
          </w:p>
          <w:p w:rsidR="00C61CA5" w:rsidRPr="00A46399" w:rsidRDefault="00C61CA5" w:rsidP="00E97734">
            <w:pPr>
              <w:rPr>
                <w:rFonts w:ascii="Arial" w:hAnsi="Arial" w:cs="Arial"/>
                <w:b/>
                <w:sz w:val="20"/>
                <w:szCs w:val="20"/>
              </w:rPr>
            </w:pPr>
            <w:r>
              <w:rPr>
                <w:rFonts w:ascii="Arial" w:hAnsi="Arial" w:cs="Arial"/>
                <w:b/>
                <w:sz w:val="20"/>
                <w:szCs w:val="20"/>
              </w:rPr>
              <w:t>Past papers: (I)</w:t>
            </w:r>
            <w:r w:rsidRPr="00A46399">
              <w:rPr>
                <w:rFonts w:ascii="Arial" w:hAnsi="Arial" w:cs="Arial"/>
                <w:b/>
                <w:sz w:val="20"/>
                <w:szCs w:val="20"/>
              </w:rPr>
              <w:t>(F)</w:t>
            </w:r>
          </w:p>
          <w:p w:rsidR="00C61CA5" w:rsidRPr="00A46399" w:rsidRDefault="00C61CA5" w:rsidP="00E97734">
            <w:pPr>
              <w:rPr>
                <w:rFonts w:ascii="Arial" w:hAnsi="Arial" w:cs="Arial"/>
                <w:sz w:val="20"/>
                <w:szCs w:val="20"/>
              </w:rPr>
            </w:pPr>
            <w:r w:rsidRPr="00A46399">
              <w:rPr>
                <w:rFonts w:ascii="Arial" w:hAnsi="Arial" w:cs="Arial"/>
                <w:sz w:val="20"/>
                <w:szCs w:val="20"/>
              </w:rPr>
              <w:t xml:space="preserve">9709/62 June 2014 </w:t>
            </w:r>
            <w:r>
              <w:rPr>
                <w:rFonts w:ascii="Arial" w:hAnsi="Arial" w:cs="Arial"/>
                <w:sz w:val="20"/>
                <w:szCs w:val="20"/>
              </w:rPr>
              <w:t>question</w:t>
            </w:r>
            <w:r w:rsidRPr="00A46399">
              <w:rPr>
                <w:rFonts w:ascii="Arial" w:hAnsi="Arial" w:cs="Arial"/>
                <w:sz w:val="20"/>
                <w:szCs w:val="20"/>
              </w:rPr>
              <w:t xml:space="preserve"> 1</w:t>
            </w:r>
          </w:p>
        </w:tc>
      </w:tr>
      <w:tr w:rsidR="00C61CA5" w:rsidRPr="00A46399" w:rsidTr="00093BBF">
        <w:tc>
          <w:tcPr>
            <w:tcW w:w="3969" w:type="dxa"/>
          </w:tcPr>
          <w:p w:rsidR="00C61CA5" w:rsidRPr="00A46399" w:rsidRDefault="00C61CA5" w:rsidP="00E97734">
            <w:pPr>
              <w:rPr>
                <w:rFonts w:ascii="Arial" w:hAnsi="Arial" w:cs="Arial"/>
                <w:sz w:val="20"/>
                <w:szCs w:val="20"/>
              </w:rPr>
            </w:pPr>
            <w:r w:rsidRPr="00A46399">
              <w:rPr>
                <w:rFonts w:ascii="Arial" w:hAnsi="Arial" w:cs="Arial"/>
                <w:sz w:val="20"/>
                <w:szCs w:val="20"/>
              </w:rPr>
              <w:t>Use formulae for the expectation and variance of the binomial distribution.</w:t>
            </w:r>
          </w:p>
        </w:tc>
        <w:tc>
          <w:tcPr>
            <w:tcW w:w="10632" w:type="dxa"/>
          </w:tcPr>
          <w:p w:rsidR="00C61CA5" w:rsidRPr="00A46399" w:rsidRDefault="00C61CA5" w:rsidP="00E97734">
            <w:pPr>
              <w:rPr>
                <w:rFonts w:ascii="Arial" w:hAnsi="Arial" w:cs="Arial"/>
                <w:sz w:val="20"/>
                <w:szCs w:val="20"/>
              </w:rPr>
            </w:pPr>
            <w:r>
              <w:rPr>
                <w:rFonts w:ascii="Arial" w:hAnsi="Arial" w:cs="Arial"/>
                <w:sz w:val="20"/>
                <w:szCs w:val="20"/>
              </w:rPr>
              <w:t>You could use t</w:t>
            </w:r>
            <w:r w:rsidRPr="00A46399">
              <w:rPr>
                <w:rFonts w:ascii="Arial" w:hAnsi="Arial" w:cs="Arial"/>
                <w:sz w:val="20"/>
                <w:szCs w:val="20"/>
              </w:rPr>
              <w:t>he following video links as interactive resources in class</w:t>
            </w:r>
            <w:r>
              <w:rPr>
                <w:rFonts w:ascii="Arial" w:hAnsi="Arial" w:cs="Arial"/>
                <w:sz w:val="20"/>
                <w:szCs w:val="20"/>
              </w:rPr>
              <w:t>, pausing t</w:t>
            </w:r>
            <w:r w:rsidRPr="00A46399">
              <w:rPr>
                <w:rFonts w:ascii="Arial" w:hAnsi="Arial" w:cs="Arial"/>
                <w:sz w:val="20"/>
                <w:szCs w:val="20"/>
              </w:rPr>
              <w:t xml:space="preserve">he video for direct questioning and for </w:t>
            </w:r>
            <w:r>
              <w:rPr>
                <w:rFonts w:ascii="Arial" w:hAnsi="Arial" w:cs="Arial"/>
                <w:sz w:val="20"/>
                <w:szCs w:val="20"/>
              </w:rPr>
              <w:t>learners</w:t>
            </w:r>
            <w:r w:rsidRPr="00A46399">
              <w:rPr>
                <w:rFonts w:ascii="Arial" w:hAnsi="Arial" w:cs="Arial"/>
                <w:sz w:val="20"/>
                <w:szCs w:val="20"/>
              </w:rPr>
              <w:t xml:space="preserve"> to complete tasks independently. Alternatively</w:t>
            </w:r>
            <w:r>
              <w:rPr>
                <w:rFonts w:ascii="Arial" w:hAnsi="Arial" w:cs="Arial"/>
                <w:sz w:val="20"/>
                <w:szCs w:val="20"/>
              </w:rPr>
              <w:t>,</w:t>
            </w:r>
            <w:r w:rsidRPr="00A46399">
              <w:rPr>
                <w:rFonts w:ascii="Arial" w:hAnsi="Arial" w:cs="Arial"/>
                <w:sz w:val="20"/>
                <w:szCs w:val="20"/>
              </w:rPr>
              <w:t xml:space="preserve"> </w:t>
            </w:r>
            <w:r>
              <w:rPr>
                <w:rFonts w:ascii="Arial" w:hAnsi="Arial" w:cs="Arial"/>
                <w:sz w:val="20"/>
                <w:szCs w:val="20"/>
              </w:rPr>
              <w:t>learners could use the video independently as</w:t>
            </w:r>
            <w:r w:rsidRPr="00A46399">
              <w:rPr>
                <w:rFonts w:ascii="Arial" w:hAnsi="Arial" w:cs="Arial"/>
                <w:sz w:val="20"/>
                <w:szCs w:val="20"/>
              </w:rPr>
              <w:t xml:space="preserve"> a revision or </w:t>
            </w:r>
            <w:r w:rsidRPr="00760F5A">
              <w:rPr>
                <w:rFonts w:ascii="Arial" w:hAnsi="Arial" w:cs="Arial"/>
                <w:sz w:val="20"/>
                <w:szCs w:val="20"/>
              </w:rPr>
              <w:t xml:space="preserve">consolidation </w:t>
            </w:r>
            <w:r w:rsidRPr="00A46399">
              <w:rPr>
                <w:rFonts w:ascii="Arial" w:hAnsi="Arial" w:cs="Arial"/>
                <w:sz w:val="20"/>
                <w:szCs w:val="20"/>
              </w:rPr>
              <w:t>resource.</w:t>
            </w:r>
          </w:p>
          <w:p w:rsidR="00C61CA5" w:rsidRPr="00A46399" w:rsidRDefault="00C61CA5" w:rsidP="00E97734">
            <w:pPr>
              <w:rPr>
                <w:rFonts w:ascii="Arial" w:hAnsi="Arial" w:cs="Arial"/>
                <w:sz w:val="20"/>
                <w:szCs w:val="20"/>
              </w:rPr>
            </w:pPr>
          </w:p>
          <w:p w:rsidR="00C61CA5" w:rsidRPr="00A46399" w:rsidRDefault="00C61CA5" w:rsidP="00E97734">
            <w:pPr>
              <w:rPr>
                <w:rFonts w:ascii="Arial" w:hAnsi="Arial" w:cs="Arial"/>
                <w:sz w:val="20"/>
                <w:szCs w:val="20"/>
              </w:rPr>
            </w:pPr>
            <w:r w:rsidRPr="00A46399">
              <w:rPr>
                <w:rFonts w:ascii="Arial" w:hAnsi="Arial" w:cs="Arial"/>
                <w:sz w:val="20"/>
                <w:szCs w:val="20"/>
              </w:rPr>
              <w:t xml:space="preserve">The formulae are given, and explained, and examples using them are in the </w:t>
            </w:r>
            <w:proofErr w:type="spellStart"/>
            <w:r w:rsidRPr="00A46399">
              <w:rPr>
                <w:rFonts w:ascii="Arial" w:hAnsi="Arial" w:cs="Arial"/>
                <w:sz w:val="20"/>
                <w:szCs w:val="20"/>
              </w:rPr>
              <w:t>ExamSolutions</w:t>
            </w:r>
            <w:proofErr w:type="spellEnd"/>
            <w:r w:rsidRPr="00A46399">
              <w:rPr>
                <w:rFonts w:ascii="Arial" w:hAnsi="Arial" w:cs="Arial"/>
                <w:sz w:val="20"/>
                <w:szCs w:val="20"/>
              </w:rPr>
              <w:t xml:space="preserve"> you-tube clip</w:t>
            </w:r>
          </w:p>
          <w:p w:rsidR="00C61CA5" w:rsidRPr="00A46399" w:rsidRDefault="003E3911" w:rsidP="00E97734">
            <w:pPr>
              <w:rPr>
                <w:rFonts w:ascii="Arial" w:hAnsi="Arial" w:cs="Arial"/>
                <w:sz w:val="20"/>
                <w:szCs w:val="20"/>
              </w:rPr>
            </w:pPr>
            <w:hyperlink r:id="rId44" w:history="1">
              <w:r w:rsidR="00C61CA5" w:rsidRPr="00A46399">
                <w:rPr>
                  <w:rStyle w:val="Hyperlink"/>
                  <w:rFonts w:ascii="Arial" w:hAnsi="Arial" w:cs="Arial"/>
                  <w:sz w:val="20"/>
                  <w:szCs w:val="20"/>
                </w:rPr>
                <w:t>https://www.youtube.com/watch?v=zEyLaS2t8FI</w:t>
              </w:r>
            </w:hyperlink>
          </w:p>
          <w:p w:rsidR="00C61CA5" w:rsidRPr="00A46399" w:rsidRDefault="00C61CA5" w:rsidP="00E97734">
            <w:pPr>
              <w:rPr>
                <w:rFonts w:ascii="Arial" w:hAnsi="Arial" w:cs="Arial"/>
                <w:sz w:val="20"/>
                <w:szCs w:val="20"/>
              </w:rPr>
            </w:pPr>
          </w:p>
          <w:p w:rsidR="00C61CA5" w:rsidRPr="00A46399" w:rsidRDefault="00C61CA5" w:rsidP="00E97734">
            <w:pPr>
              <w:rPr>
                <w:rFonts w:ascii="Arial" w:hAnsi="Arial" w:cs="Arial"/>
                <w:sz w:val="20"/>
                <w:szCs w:val="20"/>
              </w:rPr>
            </w:pPr>
            <w:r w:rsidRPr="00A46399">
              <w:rPr>
                <w:rFonts w:ascii="Arial" w:hAnsi="Arial" w:cs="Arial"/>
                <w:sz w:val="20"/>
                <w:szCs w:val="20"/>
              </w:rPr>
              <w:t xml:space="preserve">As an </w:t>
            </w:r>
            <w:r w:rsidRPr="00760F5A">
              <w:rPr>
                <w:rFonts w:ascii="Arial" w:hAnsi="Arial" w:cs="Arial"/>
                <w:sz w:val="20"/>
                <w:szCs w:val="20"/>
              </w:rPr>
              <w:t>extension (</w:t>
            </w:r>
            <w:r w:rsidRPr="00A46399">
              <w:rPr>
                <w:rFonts w:ascii="Arial" w:hAnsi="Arial" w:cs="Arial"/>
                <w:sz w:val="20"/>
                <w:szCs w:val="20"/>
              </w:rPr>
              <w:t xml:space="preserve">challenging) activity, learners could consider the proof of the formulae. See </w:t>
            </w:r>
            <w:r>
              <w:rPr>
                <w:rFonts w:ascii="Arial" w:hAnsi="Arial" w:cs="Arial"/>
                <w:sz w:val="20"/>
                <w:szCs w:val="20"/>
              </w:rPr>
              <w:t>the link here</w:t>
            </w:r>
            <w:r w:rsidRPr="00A46399">
              <w:rPr>
                <w:rFonts w:ascii="Arial" w:hAnsi="Arial" w:cs="Arial"/>
                <w:sz w:val="20"/>
                <w:szCs w:val="20"/>
              </w:rPr>
              <w:t>:</w:t>
            </w:r>
          </w:p>
          <w:p w:rsidR="00C61CA5" w:rsidRPr="00A46399" w:rsidRDefault="003E3911" w:rsidP="00E97734">
            <w:pPr>
              <w:rPr>
                <w:rFonts w:ascii="Arial" w:hAnsi="Arial" w:cs="Arial"/>
                <w:sz w:val="20"/>
                <w:szCs w:val="20"/>
              </w:rPr>
            </w:pPr>
            <w:hyperlink r:id="rId45" w:history="1">
              <w:r w:rsidR="00C61CA5" w:rsidRPr="00A46399">
                <w:rPr>
                  <w:rStyle w:val="Hyperlink"/>
                  <w:rFonts w:ascii="Arial" w:hAnsi="Arial" w:cs="Arial"/>
                  <w:sz w:val="20"/>
                  <w:szCs w:val="20"/>
                </w:rPr>
                <w:t>http://www.s253053503.websitehome.co.uk/msv/msv-40.html</w:t>
              </w:r>
            </w:hyperlink>
          </w:p>
        </w:tc>
      </w:tr>
    </w:tbl>
    <w:bookmarkStart w:id="8" w:name="_Toc444594489"/>
    <w:p w:rsidR="00554812" w:rsidRPr="00093BBF" w:rsidRDefault="00093BBF" w:rsidP="00093BBF">
      <w:pPr>
        <w:pStyle w:val="Heading1"/>
        <w:numPr>
          <w:ilvl w:val="0"/>
          <w:numId w:val="14"/>
        </w:numPr>
      </w:pPr>
      <w:r w:rsidRPr="00093BBF">
        <w:lastRenderedPageBreak/>
        <w:fldChar w:fldCharType="begin"/>
      </w:r>
      <w:r w:rsidRPr="00093BBF">
        <w:instrText xml:space="preserve"> HYPERLINK  \l "_Contents" </w:instrText>
      </w:r>
      <w:r w:rsidRPr="00093BBF">
        <w:fldChar w:fldCharType="separate"/>
      </w:r>
      <w:r w:rsidRPr="00093BBF">
        <w:rPr>
          <w:rStyle w:val="Hyperlink"/>
          <w:color w:val="C30045"/>
          <w:u w:val="none"/>
        </w:rPr>
        <w:t>The normal distribution</w:t>
      </w:r>
      <w:bookmarkEnd w:id="8"/>
      <w:r w:rsidRPr="00093BBF">
        <w:fldChar w:fldCharType="end"/>
      </w:r>
    </w:p>
    <w:tbl>
      <w:tblPr>
        <w:tblpPr w:leftFromText="180" w:rightFromText="180" w:vertAnchor="text" w:horzAnchor="margin" w:tblpX="-459" w:tblpY="110"/>
        <w:tblW w:w="1456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13" w:type="dxa"/>
          <w:bottom w:w="113" w:type="dxa"/>
        </w:tblCellMar>
        <w:tblLook w:val="0000" w:firstRow="0" w:lastRow="0" w:firstColumn="0" w:lastColumn="0" w:noHBand="0" w:noVBand="0"/>
      </w:tblPr>
      <w:tblGrid>
        <w:gridCol w:w="3936"/>
        <w:gridCol w:w="10631"/>
      </w:tblGrid>
      <w:tr w:rsidR="00093BBF" w:rsidRPr="00A46399" w:rsidTr="00093BBF">
        <w:trPr>
          <w:cantSplit/>
          <w:tblHeader/>
        </w:trPr>
        <w:tc>
          <w:tcPr>
            <w:tcW w:w="3936" w:type="dxa"/>
            <w:shd w:val="clear" w:color="auto" w:fill="C30045"/>
            <w:vAlign w:val="center"/>
          </w:tcPr>
          <w:p w:rsidR="00093BBF" w:rsidRPr="00A46399" w:rsidRDefault="00093BBF" w:rsidP="00093BBF">
            <w:pPr>
              <w:rPr>
                <w:rFonts w:ascii="Arial" w:hAnsi="Arial" w:cs="Arial"/>
                <w:b/>
                <w:color w:val="FFFFFF"/>
                <w:sz w:val="20"/>
                <w:szCs w:val="20"/>
              </w:rPr>
            </w:pPr>
            <w:r w:rsidRPr="00A46399">
              <w:rPr>
                <w:rFonts w:ascii="Arial" w:hAnsi="Arial" w:cs="Arial"/>
                <w:b/>
                <w:color w:val="FFFFFF"/>
                <w:sz w:val="20"/>
                <w:szCs w:val="20"/>
              </w:rPr>
              <w:t>Learning objectives</w:t>
            </w:r>
          </w:p>
        </w:tc>
        <w:tc>
          <w:tcPr>
            <w:tcW w:w="10631" w:type="dxa"/>
            <w:shd w:val="clear" w:color="auto" w:fill="C30045"/>
            <w:vAlign w:val="center"/>
          </w:tcPr>
          <w:p w:rsidR="00093BBF" w:rsidRPr="00A46399" w:rsidRDefault="00093BBF" w:rsidP="00093BBF">
            <w:pPr>
              <w:rPr>
                <w:rFonts w:ascii="Arial" w:hAnsi="Arial" w:cs="Arial"/>
                <w:b/>
                <w:color w:val="FFFFFF"/>
                <w:sz w:val="20"/>
                <w:szCs w:val="20"/>
              </w:rPr>
            </w:pPr>
            <w:r w:rsidRPr="00A46399">
              <w:rPr>
                <w:rFonts w:ascii="Arial" w:hAnsi="Arial" w:cs="Arial"/>
                <w:b/>
                <w:color w:val="FFFFFF"/>
                <w:sz w:val="20"/>
                <w:szCs w:val="20"/>
              </w:rPr>
              <w:t>Suggested teaching activities</w:t>
            </w:r>
          </w:p>
        </w:tc>
      </w:tr>
      <w:tr w:rsidR="00093BBF" w:rsidRPr="00A46399" w:rsidTr="00093BBF">
        <w:trPr>
          <w:cantSplit/>
          <w:tblHeader/>
        </w:trPr>
        <w:tc>
          <w:tcPr>
            <w:tcW w:w="3936" w:type="dxa"/>
          </w:tcPr>
          <w:p w:rsidR="00093BBF" w:rsidRPr="00A46399" w:rsidRDefault="00093BBF" w:rsidP="00093BBF">
            <w:pPr>
              <w:rPr>
                <w:rFonts w:ascii="Arial" w:hAnsi="Arial" w:cs="Arial"/>
                <w:sz w:val="20"/>
                <w:szCs w:val="20"/>
              </w:rPr>
            </w:pPr>
            <w:r w:rsidRPr="00A46399">
              <w:rPr>
                <w:rFonts w:ascii="Arial" w:hAnsi="Arial" w:cs="Arial"/>
                <w:sz w:val="20"/>
                <w:szCs w:val="20"/>
              </w:rPr>
              <w:t>Understand the use of a normal distribution to model a continuous random variable, and use normal distribution tables</w:t>
            </w:r>
            <w:r>
              <w:rPr>
                <w:rFonts w:ascii="Arial" w:hAnsi="Arial" w:cs="Arial"/>
                <w:sz w:val="20"/>
                <w:szCs w:val="20"/>
              </w:rPr>
              <w:t>.</w:t>
            </w:r>
          </w:p>
          <w:p w:rsidR="00093BBF" w:rsidRPr="00A46399" w:rsidRDefault="00093BBF" w:rsidP="00093BBF">
            <w:pPr>
              <w:rPr>
                <w:rFonts w:ascii="Arial" w:hAnsi="Arial" w:cs="Arial"/>
                <w:sz w:val="20"/>
                <w:szCs w:val="20"/>
              </w:rPr>
            </w:pPr>
          </w:p>
        </w:tc>
        <w:tc>
          <w:tcPr>
            <w:tcW w:w="10631" w:type="dxa"/>
          </w:tcPr>
          <w:p w:rsidR="00093BBF" w:rsidRPr="00A46399" w:rsidRDefault="00093BBF" w:rsidP="00093BBF">
            <w:pPr>
              <w:rPr>
                <w:rFonts w:ascii="Arial" w:hAnsi="Arial" w:cs="Arial"/>
                <w:b/>
                <w:sz w:val="20"/>
                <w:szCs w:val="20"/>
              </w:rPr>
            </w:pPr>
            <w:r>
              <w:rPr>
                <w:rFonts w:ascii="Arial" w:hAnsi="Arial" w:cs="Arial"/>
                <w:sz w:val="20"/>
                <w:szCs w:val="20"/>
              </w:rPr>
              <w:t>You could use t</w:t>
            </w:r>
            <w:r w:rsidRPr="00A46399">
              <w:rPr>
                <w:rFonts w:ascii="Arial" w:hAnsi="Arial" w:cs="Arial"/>
                <w:sz w:val="20"/>
                <w:szCs w:val="20"/>
              </w:rPr>
              <w:t>he following video links as interactive resources in class</w:t>
            </w:r>
            <w:r>
              <w:rPr>
                <w:rFonts w:ascii="Arial" w:hAnsi="Arial" w:cs="Arial"/>
                <w:sz w:val="20"/>
                <w:szCs w:val="20"/>
              </w:rPr>
              <w:t>, pausing t</w:t>
            </w:r>
            <w:r w:rsidRPr="00A46399">
              <w:rPr>
                <w:rFonts w:ascii="Arial" w:hAnsi="Arial" w:cs="Arial"/>
                <w:sz w:val="20"/>
                <w:szCs w:val="20"/>
              </w:rPr>
              <w:t>he video</w:t>
            </w:r>
            <w:r>
              <w:rPr>
                <w:rFonts w:ascii="Arial" w:hAnsi="Arial" w:cs="Arial"/>
                <w:sz w:val="20"/>
                <w:szCs w:val="20"/>
              </w:rPr>
              <w:t>s</w:t>
            </w:r>
            <w:r w:rsidRPr="00A46399">
              <w:rPr>
                <w:rFonts w:ascii="Arial" w:hAnsi="Arial" w:cs="Arial"/>
                <w:sz w:val="20"/>
                <w:szCs w:val="20"/>
              </w:rPr>
              <w:t xml:space="preserve"> for direct questioning and for </w:t>
            </w:r>
            <w:r>
              <w:rPr>
                <w:rFonts w:ascii="Arial" w:hAnsi="Arial" w:cs="Arial"/>
                <w:sz w:val="20"/>
                <w:szCs w:val="20"/>
              </w:rPr>
              <w:t>learners</w:t>
            </w:r>
            <w:r w:rsidRPr="00A46399">
              <w:rPr>
                <w:rFonts w:ascii="Arial" w:hAnsi="Arial" w:cs="Arial"/>
                <w:sz w:val="20"/>
                <w:szCs w:val="20"/>
              </w:rPr>
              <w:t xml:space="preserve"> to </w:t>
            </w:r>
            <w:r>
              <w:rPr>
                <w:rFonts w:ascii="Arial" w:hAnsi="Arial" w:cs="Arial"/>
                <w:sz w:val="20"/>
                <w:szCs w:val="20"/>
              </w:rPr>
              <w:t xml:space="preserve">complete tasks independently, or you could make a set of key questions to accompany the videos. </w:t>
            </w:r>
            <w:r w:rsidRPr="00A46399">
              <w:rPr>
                <w:rFonts w:ascii="Arial" w:hAnsi="Arial" w:cs="Arial"/>
                <w:b/>
                <w:sz w:val="20"/>
                <w:szCs w:val="20"/>
              </w:rPr>
              <w:t>(F)</w:t>
            </w:r>
          </w:p>
          <w:p w:rsidR="00093BBF" w:rsidRPr="00A46399" w:rsidRDefault="00093BBF" w:rsidP="00093BBF">
            <w:pPr>
              <w:rPr>
                <w:rFonts w:ascii="Arial" w:hAnsi="Arial" w:cs="Arial"/>
                <w:sz w:val="20"/>
                <w:szCs w:val="20"/>
              </w:rPr>
            </w:pPr>
            <w:r w:rsidRPr="00A46399">
              <w:rPr>
                <w:rFonts w:ascii="Arial" w:hAnsi="Arial" w:cs="Arial"/>
                <w:sz w:val="20"/>
                <w:szCs w:val="20"/>
              </w:rPr>
              <w:t>Alternatively</w:t>
            </w:r>
            <w:r>
              <w:rPr>
                <w:rFonts w:ascii="Arial" w:hAnsi="Arial" w:cs="Arial"/>
                <w:sz w:val="20"/>
                <w:szCs w:val="20"/>
              </w:rPr>
              <w:t>,</w:t>
            </w:r>
            <w:r w:rsidRPr="00A46399">
              <w:rPr>
                <w:rFonts w:ascii="Arial" w:hAnsi="Arial" w:cs="Arial"/>
                <w:sz w:val="20"/>
                <w:szCs w:val="20"/>
              </w:rPr>
              <w:t xml:space="preserve"> </w:t>
            </w:r>
            <w:r>
              <w:rPr>
                <w:rFonts w:ascii="Arial" w:hAnsi="Arial" w:cs="Arial"/>
                <w:sz w:val="20"/>
                <w:szCs w:val="20"/>
              </w:rPr>
              <w:t>learners could use the videos independently as</w:t>
            </w:r>
            <w:r w:rsidRPr="00A46399">
              <w:rPr>
                <w:rFonts w:ascii="Arial" w:hAnsi="Arial" w:cs="Arial"/>
                <w:sz w:val="20"/>
                <w:szCs w:val="20"/>
              </w:rPr>
              <w:t xml:space="preserve"> a revision or </w:t>
            </w:r>
            <w:r w:rsidRPr="00760F5A">
              <w:rPr>
                <w:rFonts w:ascii="Arial" w:hAnsi="Arial" w:cs="Arial"/>
                <w:sz w:val="20"/>
                <w:szCs w:val="20"/>
              </w:rPr>
              <w:t>consolidation</w:t>
            </w:r>
            <w:r w:rsidRPr="00A46399">
              <w:rPr>
                <w:rFonts w:ascii="Arial" w:hAnsi="Arial" w:cs="Arial"/>
                <w:sz w:val="20"/>
                <w:szCs w:val="20"/>
              </w:rPr>
              <w:t xml:space="preserve"> resource.</w:t>
            </w:r>
          </w:p>
          <w:p w:rsidR="00093BBF" w:rsidRPr="00A46399" w:rsidRDefault="00093BBF" w:rsidP="00093BBF">
            <w:pPr>
              <w:rPr>
                <w:rFonts w:ascii="Arial" w:hAnsi="Arial" w:cs="Arial"/>
                <w:sz w:val="20"/>
                <w:szCs w:val="20"/>
              </w:rPr>
            </w:pPr>
          </w:p>
          <w:p w:rsidR="00093BBF" w:rsidRPr="00A46399" w:rsidRDefault="00093BBF" w:rsidP="00093BBF">
            <w:pPr>
              <w:rPr>
                <w:rFonts w:ascii="Arial" w:hAnsi="Arial" w:cs="Arial"/>
                <w:sz w:val="20"/>
                <w:szCs w:val="20"/>
              </w:rPr>
            </w:pPr>
            <w:r w:rsidRPr="00A46399">
              <w:rPr>
                <w:rFonts w:ascii="Arial" w:hAnsi="Arial" w:cs="Arial"/>
                <w:sz w:val="20"/>
                <w:szCs w:val="20"/>
              </w:rPr>
              <w:t>The ‘Standard Normal Distribution’ is explained in the ‘</w:t>
            </w:r>
            <w:proofErr w:type="spellStart"/>
            <w:r w:rsidRPr="00A46399">
              <w:rPr>
                <w:rFonts w:ascii="Arial" w:hAnsi="Arial" w:cs="Arial"/>
                <w:sz w:val="20"/>
                <w:szCs w:val="20"/>
              </w:rPr>
              <w:t>poysermath</w:t>
            </w:r>
            <w:proofErr w:type="spellEnd"/>
            <w:r w:rsidRPr="00A46399">
              <w:rPr>
                <w:rFonts w:ascii="Arial" w:hAnsi="Arial" w:cs="Arial"/>
                <w:sz w:val="20"/>
                <w:szCs w:val="20"/>
              </w:rPr>
              <w:t xml:space="preserve">’ you-tube clip </w:t>
            </w:r>
            <w:hyperlink r:id="rId46" w:history="1">
              <w:r w:rsidRPr="00A46399">
                <w:rPr>
                  <w:rStyle w:val="Hyperlink"/>
                  <w:rFonts w:ascii="Arial" w:hAnsi="Arial" w:cs="Arial"/>
                  <w:sz w:val="20"/>
                  <w:szCs w:val="20"/>
                </w:rPr>
                <w:t>https://www.youtube.com/watch?v=c11d3vVM5v8</w:t>
              </w:r>
            </w:hyperlink>
            <w:r w:rsidRPr="00A46399">
              <w:rPr>
                <w:rFonts w:ascii="Arial" w:hAnsi="Arial" w:cs="Arial"/>
                <w:sz w:val="20"/>
                <w:szCs w:val="20"/>
              </w:rPr>
              <w:t xml:space="preserve"> </w:t>
            </w:r>
          </w:p>
          <w:p w:rsidR="00093BBF" w:rsidRDefault="00093BBF" w:rsidP="00093BBF">
            <w:pPr>
              <w:rPr>
                <w:rFonts w:ascii="Arial" w:hAnsi="Arial" w:cs="Arial"/>
                <w:sz w:val="20"/>
                <w:szCs w:val="20"/>
              </w:rPr>
            </w:pPr>
            <w:r w:rsidRPr="00A46399">
              <w:rPr>
                <w:rFonts w:ascii="Arial" w:hAnsi="Arial" w:cs="Arial"/>
                <w:sz w:val="20"/>
                <w:szCs w:val="20"/>
              </w:rPr>
              <w:t xml:space="preserve">and </w:t>
            </w:r>
            <w:r>
              <w:rPr>
                <w:rFonts w:ascii="Arial" w:hAnsi="Arial" w:cs="Arial"/>
                <w:sz w:val="20"/>
                <w:szCs w:val="20"/>
              </w:rPr>
              <w:t>i</w:t>
            </w:r>
            <w:r w:rsidRPr="00A46399">
              <w:rPr>
                <w:rFonts w:ascii="Arial" w:hAnsi="Arial" w:cs="Arial"/>
                <w:sz w:val="20"/>
                <w:szCs w:val="20"/>
              </w:rPr>
              <w:t xml:space="preserve">n the </w:t>
            </w:r>
            <w:r>
              <w:rPr>
                <w:rFonts w:ascii="Arial" w:hAnsi="Arial" w:cs="Arial"/>
                <w:sz w:val="20"/>
                <w:szCs w:val="20"/>
              </w:rPr>
              <w:t>‘</w:t>
            </w:r>
            <w:r w:rsidRPr="00A46399">
              <w:rPr>
                <w:rFonts w:ascii="Arial" w:hAnsi="Arial" w:cs="Arial"/>
                <w:sz w:val="20"/>
                <w:szCs w:val="20"/>
              </w:rPr>
              <w:t>how2ststs</w:t>
            </w:r>
            <w:r>
              <w:rPr>
                <w:rFonts w:ascii="Arial" w:hAnsi="Arial" w:cs="Arial"/>
                <w:sz w:val="20"/>
                <w:szCs w:val="20"/>
              </w:rPr>
              <w:t>’</w:t>
            </w:r>
            <w:r w:rsidRPr="00A46399">
              <w:rPr>
                <w:rFonts w:ascii="Arial" w:hAnsi="Arial" w:cs="Arial"/>
                <w:sz w:val="20"/>
                <w:szCs w:val="20"/>
              </w:rPr>
              <w:t xml:space="preserve"> you-tube clip</w:t>
            </w:r>
          </w:p>
          <w:p w:rsidR="00093BBF" w:rsidRPr="00A46399" w:rsidRDefault="003E3911" w:rsidP="00093BBF">
            <w:pPr>
              <w:rPr>
                <w:rFonts w:ascii="Arial" w:hAnsi="Arial" w:cs="Arial"/>
                <w:sz w:val="20"/>
                <w:szCs w:val="20"/>
              </w:rPr>
            </w:pPr>
            <w:hyperlink r:id="rId47" w:history="1">
              <w:r w:rsidR="00093BBF" w:rsidRPr="00A46399">
                <w:rPr>
                  <w:rStyle w:val="Hyperlink"/>
                  <w:rFonts w:ascii="Arial" w:hAnsi="Arial" w:cs="Arial"/>
                  <w:sz w:val="20"/>
                  <w:szCs w:val="20"/>
                </w:rPr>
                <w:t>https://www.youtube.com/watch?v=xgQhefFOXrM</w:t>
              </w:r>
            </w:hyperlink>
          </w:p>
          <w:p w:rsidR="00093BBF" w:rsidRDefault="00093BBF" w:rsidP="00093BBF">
            <w:pPr>
              <w:rPr>
                <w:rFonts w:ascii="Arial" w:hAnsi="Arial" w:cs="Arial"/>
                <w:sz w:val="20"/>
                <w:szCs w:val="20"/>
              </w:rPr>
            </w:pPr>
          </w:p>
          <w:p w:rsidR="00093BBF" w:rsidRDefault="00093BBF" w:rsidP="00093BBF">
            <w:pPr>
              <w:rPr>
                <w:rFonts w:ascii="Arial" w:hAnsi="Arial" w:cs="Arial"/>
                <w:sz w:val="20"/>
                <w:szCs w:val="20"/>
              </w:rPr>
            </w:pPr>
            <w:r>
              <w:rPr>
                <w:rFonts w:ascii="Arial" w:hAnsi="Arial" w:cs="Arial"/>
                <w:sz w:val="20"/>
                <w:szCs w:val="20"/>
              </w:rPr>
              <w:t>This video explains how to find probabilities using tables</w:t>
            </w:r>
          </w:p>
          <w:p w:rsidR="00093BBF" w:rsidRPr="00A46399" w:rsidRDefault="003E3911" w:rsidP="00093BBF">
            <w:pPr>
              <w:rPr>
                <w:rFonts w:ascii="Arial" w:hAnsi="Arial" w:cs="Arial"/>
                <w:sz w:val="20"/>
                <w:szCs w:val="20"/>
              </w:rPr>
            </w:pPr>
            <w:hyperlink r:id="rId48" w:history="1">
              <w:r w:rsidR="00093BBF" w:rsidRPr="00A46399">
                <w:rPr>
                  <w:rStyle w:val="Hyperlink"/>
                  <w:rFonts w:ascii="Arial" w:hAnsi="Arial" w:cs="Arial"/>
                  <w:sz w:val="20"/>
                  <w:szCs w:val="20"/>
                </w:rPr>
                <w:t>https://www.youtube.com/watch?v=uxwkx4s7U18</w:t>
              </w:r>
            </w:hyperlink>
          </w:p>
          <w:p w:rsidR="00093BBF" w:rsidRDefault="00093BBF" w:rsidP="00093BBF">
            <w:pPr>
              <w:rPr>
                <w:rFonts w:ascii="Arial" w:hAnsi="Arial" w:cs="Arial"/>
                <w:sz w:val="20"/>
                <w:szCs w:val="20"/>
              </w:rPr>
            </w:pPr>
          </w:p>
          <w:p w:rsidR="00093BBF" w:rsidRPr="00A46399" w:rsidRDefault="00093BBF" w:rsidP="00093BBF">
            <w:pPr>
              <w:rPr>
                <w:rFonts w:ascii="Arial" w:hAnsi="Arial" w:cs="Arial"/>
                <w:sz w:val="20"/>
                <w:szCs w:val="20"/>
              </w:rPr>
            </w:pPr>
            <w:r>
              <w:rPr>
                <w:rFonts w:ascii="Arial" w:hAnsi="Arial" w:cs="Arial"/>
                <w:sz w:val="20"/>
                <w:szCs w:val="20"/>
              </w:rPr>
              <w:t>(N</w:t>
            </w:r>
            <w:r w:rsidRPr="00A46399">
              <w:rPr>
                <w:rFonts w:ascii="Arial" w:hAnsi="Arial" w:cs="Arial"/>
                <w:sz w:val="20"/>
                <w:szCs w:val="20"/>
              </w:rPr>
              <w:t xml:space="preserve">ote </w:t>
            </w:r>
            <w:r>
              <w:rPr>
                <w:rFonts w:ascii="Arial" w:hAnsi="Arial" w:cs="Arial"/>
                <w:sz w:val="20"/>
                <w:szCs w:val="20"/>
              </w:rPr>
              <w:t xml:space="preserve">that </w:t>
            </w:r>
            <w:r w:rsidRPr="00A46399">
              <w:rPr>
                <w:rFonts w:ascii="Arial" w:hAnsi="Arial" w:cs="Arial"/>
                <w:sz w:val="20"/>
                <w:szCs w:val="20"/>
              </w:rPr>
              <w:t>statistical tables can vary</w:t>
            </w:r>
            <w:r>
              <w:rPr>
                <w:rFonts w:ascii="Arial" w:hAnsi="Arial" w:cs="Arial"/>
                <w:sz w:val="20"/>
                <w:szCs w:val="20"/>
              </w:rPr>
              <w:t xml:space="preserve">. Learners </w:t>
            </w:r>
            <w:r w:rsidRPr="00A46399">
              <w:rPr>
                <w:rFonts w:ascii="Arial" w:hAnsi="Arial" w:cs="Arial"/>
                <w:sz w:val="20"/>
                <w:szCs w:val="20"/>
              </w:rPr>
              <w:t xml:space="preserve">should be familiar with the tables given in the </w:t>
            </w:r>
            <w:r>
              <w:rPr>
                <w:rFonts w:ascii="Arial" w:hAnsi="Arial" w:cs="Arial"/>
                <w:sz w:val="20"/>
                <w:szCs w:val="20"/>
              </w:rPr>
              <w:t xml:space="preserve">Cambridge International Examinations MF9 List of </w:t>
            </w:r>
            <w:r w:rsidRPr="00A46399">
              <w:rPr>
                <w:rFonts w:ascii="Arial" w:hAnsi="Arial" w:cs="Arial"/>
                <w:sz w:val="20"/>
                <w:szCs w:val="20"/>
              </w:rPr>
              <w:t>formula</w:t>
            </w:r>
            <w:r>
              <w:rPr>
                <w:rFonts w:ascii="Arial" w:hAnsi="Arial" w:cs="Arial"/>
                <w:sz w:val="20"/>
                <w:szCs w:val="20"/>
              </w:rPr>
              <w:t>e</w:t>
            </w:r>
            <w:r w:rsidRPr="00A46399">
              <w:rPr>
                <w:rFonts w:ascii="Arial" w:hAnsi="Arial" w:cs="Arial"/>
                <w:sz w:val="20"/>
                <w:szCs w:val="20"/>
              </w:rPr>
              <w:t xml:space="preserve"> </w:t>
            </w:r>
            <w:r>
              <w:rPr>
                <w:rFonts w:ascii="Arial" w:hAnsi="Arial" w:cs="Arial"/>
                <w:sz w:val="20"/>
                <w:szCs w:val="20"/>
              </w:rPr>
              <w:t>and tables of the normal distribution.</w:t>
            </w:r>
            <w:r w:rsidRPr="00A46399">
              <w:rPr>
                <w:rFonts w:ascii="Arial" w:hAnsi="Arial" w:cs="Arial"/>
                <w:sz w:val="20"/>
                <w:szCs w:val="20"/>
              </w:rPr>
              <w:t>)</w:t>
            </w:r>
          </w:p>
          <w:p w:rsidR="00093BBF" w:rsidRPr="00A46399" w:rsidRDefault="00093BBF" w:rsidP="00093BBF">
            <w:pPr>
              <w:rPr>
                <w:rFonts w:ascii="Arial" w:hAnsi="Arial" w:cs="Arial"/>
                <w:sz w:val="20"/>
                <w:szCs w:val="20"/>
              </w:rPr>
            </w:pPr>
          </w:p>
          <w:p w:rsidR="00093BBF" w:rsidRPr="00A46399" w:rsidRDefault="00093BBF" w:rsidP="00093BBF">
            <w:pPr>
              <w:rPr>
                <w:rFonts w:ascii="Arial" w:hAnsi="Arial" w:cs="Arial"/>
                <w:bCs/>
                <w:sz w:val="20"/>
                <w:szCs w:val="20"/>
              </w:rPr>
            </w:pPr>
            <w:r>
              <w:rPr>
                <w:rFonts w:ascii="Arial" w:hAnsi="Arial" w:cs="Arial"/>
                <w:sz w:val="20"/>
                <w:szCs w:val="20"/>
              </w:rPr>
              <w:t xml:space="preserve">There are some useful </w:t>
            </w:r>
            <w:r w:rsidRPr="00A46399">
              <w:rPr>
                <w:rFonts w:ascii="Arial" w:hAnsi="Arial" w:cs="Arial"/>
                <w:sz w:val="20"/>
                <w:szCs w:val="20"/>
              </w:rPr>
              <w:t>‘</w:t>
            </w:r>
            <w:proofErr w:type="spellStart"/>
            <w:r w:rsidRPr="00A46399">
              <w:rPr>
                <w:rFonts w:ascii="Arial" w:hAnsi="Arial" w:cs="Arial"/>
                <w:sz w:val="20"/>
                <w:szCs w:val="20"/>
              </w:rPr>
              <w:t>Tarsia</w:t>
            </w:r>
            <w:proofErr w:type="spellEnd"/>
            <w:r w:rsidRPr="00A46399">
              <w:rPr>
                <w:rFonts w:ascii="Arial" w:hAnsi="Arial" w:cs="Arial"/>
                <w:sz w:val="20"/>
                <w:szCs w:val="20"/>
              </w:rPr>
              <w:t xml:space="preserve">’ jigsaws </w:t>
            </w:r>
            <w:r w:rsidRPr="00760F5A">
              <w:rPr>
                <w:rFonts w:ascii="Arial" w:eastAsia="Calibri" w:hAnsi="Arial" w:cs="Arial"/>
                <w:sz w:val="20"/>
                <w:szCs w:val="20"/>
              </w:rPr>
              <w:t>to help learners to practise various calculations connected with the normal distribution.</w:t>
            </w:r>
            <w:r>
              <w:rPr>
                <w:rFonts w:ascii="Calibri" w:eastAsia="Calibri" w:hAnsi="Calibri"/>
                <w:sz w:val="22"/>
                <w:szCs w:val="22"/>
              </w:rPr>
              <w:t xml:space="preserve"> </w:t>
            </w:r>
            <w:r w:rsidRPr="00FB23F7">
              <w:rPr>
                <w:rFonts w:ascii="Calibri" w:eastAsia="Calibri" w:hAnsi="Calibri"/>
                <w:sz w:val="22"/>
                <w:szCs w:val="22"/>
              </w:rPr>
              <w:t>You can</w:t>
            </w:r>
            <w:r>
              <w:rPr>
                <w:rFonts w:ascii="Calibri" w:eastAsia="Calibri" w:hAnsi="Calibri"/>
                <w:b/>
                <w:color w:val="0000FF"/>
                <w:sz w:val="22"/>
                <w:szCs w:val="22"/>
              </w:rPr>
              <w:t xml:space="preserve"> </w:t>
            </w:r>
            <w:r w:rsidRPr="00A46399">
              <w:rPr>
                <w:rFonts w:ascii="Arial" w:hAnsi="Arial" w:cs="Arial"/>
                <w:sz w:val="20"/>
                <w:szCs w:val="20"/>
              </w:rPr>
              <w:t xml:space="preserve">download </w:t>
            </w:r>
            <w:r>
              <w:rPr>
                <w:rFonts w:ascii="Arial" w:hAnsi="Arial" w:cs="Arial"/>
                <w:sz w:val="20"/>
                <w:szCs w:val="20"/>
              </w:rPr>
              <w:t xml:space="preserve">them free </w:t>
            </w:r>
            <w:r w:rsidRPr="00A46399">
              <w:rPr>
                <w:rFonts w:ascii="Arial" w:hAnsi="Arial" w:cs="Arial"/>
                <w:sz w:val="20"/>
                <w:szCs w:val="20"/>
              </w:rPr>
              <w:t xml:space="preserve">from </w:t>
            </w:r>
            <w:hyperlink r:id="rId49" w:history="1">
              <w:r w:rsidRPr="00900804">
                <w:rPr>
                  <w:rFonts w:ascii="Arial" w:eastAsia="Calibri" w:hAnsi="Arial" w:cs="Arial"/>
                  <w:color w:val="0000FF"/>
                  <w:sz w:val="20"/>
                  <w:szCs w:val="20"/>
                  <w:u w:val="single"/>
                </w:rPr>
                <w:t>http://www.mrbartonmaths.com/jigsaw.htm</w:t>
              </w:r>
            </w:hyperlink>
            <w:r w:rsidRPr="00900804">
              <w:rPr>
                <w:rFonts w:ascii="Arial" w:hAnsi="Arial" w:cs="Arial"/>
                <w:sz w:val="20"/>
                <w:szCs w:val="20"/>
              </w:rPr>
              <w:t xml:space="preserve"> </w:t>
            </w:r>
            <w:r>
              <w:rPr>
                <w:rFonts w:ascii="Arial" w:hAnsi="Arial" w:cs="Arial"/>
                <w:sz w:val="20"/>
                <w:szCs w:val="20"/>
              </w:rPr>
              <w:t xml:space="preserve">if you click on </w:t>
            </w:r>
            <w:proofErr w:type="spellStart"/>
            <w:r>
              <w:rPr>
                <w:rFonts w:ascii="Arial" w:hAnsi="Arial" w:cs="Arial"/>
                <w:sz w:val="20"/>
                <w:szCs w:val="20"/>
              </w:rPr>
              <w:t>Tarsia</w:t>
            </w:r>
            <w:proofErr w:type="spellEnd"/>
            <w:r>
              <w:rPr>
                <w:rFonts w:ascii="Arial" w:hAnsi="Arial" w:cs="Arial"/>
                <w:sz w:val="20"/>
                <w:szCs w:val="20"/>
              </w:rPr>
              <w:t xml:space="preserve"> Applied Topics then Statistics: normal distribution. (You may need to download the </w:t>
            </w:r>
            <w:proofErr w:type="spellStart"/>
            <w:r>
              <w:rPr>
                <w:rFonts w:ascii="Arial" w:hAnsi="Arial" w:cs="Arial"/>
                <w:sz w:val="20"/>
                <w:szCs w:val="20"/>
              </w:rPr>
              <w:t>Tarsia</w:t>
            </w:r>
            <w:proofErr w:type="spellEnd"/>
            <w:r>
              <w:rPr>
                <w:rFonts w:ascii="Arial" w:hAnsi="Arial" w:cs="Arial"/>
                <w:sz w:val="20"/>
                <w:szCs w:val="20"/>
              </w:rPr>
              <w:t xml:space="preserve"> software from </w:t>
            </w:r>
            <w:hyperlink r:id="rId50" w:history="1">
              <w:r w:rsidRPr="00A46399">
                <w:rPr>
                  <w:rStyle w:val="Hyperlink"/>
                  <w:rFonts w:ascii="Arial" w:hAnsi="Arial" w:cs="Arial"/>
                  <w:bCs/>
                  <w:sz w:val="20"/>
                  <w:szCs w:val="20"/>
                </w:rPr>
                <w:t>http://www.mmlsoft.com/index.php/products/tarsia</w:t>
              </w:r>
            </w:hyperlink>
            <w:r>
              <w:rPr>
                <w:rStyle w:val="Hyperlink"/>
                <w:rFonts w:ascii="Arial" w:hAnsi="Arial" w:cs="Arial"/>
                <w:bCs/>
                <w:sz w:val="20"/>
                <w:szCs w:val="20"/>
              </w:rPr>
              <w:t>)</w:t>
            </w:r>
          </w:p>
          <w:p w:rsidR="00093BBF" w:rsidRPr="00A46399" w:rsidRDefault="00093BBF" w:rsidP="00093BBF">
            <w:pPr>
              <w:rPr>
                <w:rFonts w:ascii="Arial" w:hAnsi="Arial" w:cs="Arial"/>
                <w:sz w:val="20"/>
                <w:szCs w:val="20"/>
              </w:rPr>
            </w:pPr>
          </w:p>
          <w:p w:rsidR="00093BBF" w:rsidRPr="00A46399" w:rsidRDefault="00093BBF" w:rsidP="00093BBF">
            <w:pPr>
              <w:rPr>
                <w:rFonts w:ascii="Arial" w:hAnsi="Arial" w:cs="Arial"/>
                <w:b/>
                <w:sz w:val="20"/>
                <w:szCs w:val="20"/>
              </w:rPr>
            </w:pPr>
            <w:r>
              <w:rPr>
                <w:rFonts w:ascii="Arial" w:hAnsi="Arial" w:cs="Arial"/>
                <w:b/>
                <w:sz w:val="20"/>
                <w:szCs w:val="20"/>
              </w:rPr>
              <w:t>Past papers: (I)</w:t>
            </w:r>
            <w:r w:rsidRPr="00A46399">
              <w:rPr>
                <w:rFonts w:ascii="Arial" w:hAnsi="Arial" w:cs="Arial"/>
                <w:b/>
                <w:sz w:val="20"/>
                <w:szCs w:val="20"/>
              </w:rPr>
              <w:t>(F)</w:t>
            </w:r>
          </w:p>
          <w:p w:rsidR="00093BBF" w:rsidRPr="00A46399" w:rsidRDefault="00093BBF" w:rsidP="00093BBF">
            <w:pPr>
              <w:rPr>
                <w:rFonts w:ascii="Arial" w:hAnsi="Arial" w:cs="Arial"/>
                <w:sz w:val="20"/>
                <w:szCs w:val="20"/>
              </w:rPr>
            </w:pPr>
            <w:r w:rsidRPr="00A46399">
              <w:rPr>
                <w:rFonts w:ascii="Arial" w:hAnsi="Arial" w:cs="Arial"/>
                <w:sz w:val="20"/>
                <w:szCs w:val="20"/>
              </w:rPr>
              <w:t xml:space="preserve">9709/62 November 2013 </w:t>
            </w:r>
            <w:r>
              <w:rPr>
                <w:rFonts w:ascii="Arial" w:hAnsi="Arial" w:cs="Arial"/>
                <w:sz w:val="20"/>
                <w:szCs w:val="20"/>
              </w:rPr>
              <w:t>question 1</w:t>
            </w:r>
          </w:p>
        </w:tc>
      </w:tr>
      <w:tr w:rsidR="00093BBF" w:rsidRPr="00A46399" w:rsidTr="00093BBF">
        <w:trPr>
          <w:cantSplit/>
          <w:tblHeader/>
        </w:trPr>
        <w:tc>
          <w:tcPr>
            <w:tcW w:w="3936" w:type="dxa"/>
          </w:tcPr>
          <w:p w:rsidR="00093BBF" w:rsidRPr="00A46399" w:rsidRDefault="00093BBF" w:rsidP="00093BBF">
            <w:pPr>
              <w:rPr>
                <w:rFonts w:ascii="Arial" w:hAnsi="Arial" w:cs="Arial"/>
                <w:sz w:val="20"/>
                <w:szCs w:val="20"/>
              </w:rPr>
            </w:pPr>
            <w:r w:rsidRPr="00A46399">
              <w:rPr>
                <w:rFonts w:ascii="Arial" w:hAnsi="Arial" w:cs="Arial"/>
                <w:sz w:val="20"/>
                <w:szCs w:val="20"/>
              </w:rPr>
              <w:t xml:space="preserve">Solve problems concerning a variable </w:t>
            </w:r>
            <w:r w:rsidRPr="00A46399">
              <w:rPr>
                <w:rFonts w:ascii="Arial" w:hAnsi="Arial" w:cs="Arial"/>
                <w:i/>
                <w:sz w:val="20"/>
                <w:szCs w:val="20"/>
              </w:rPr>
              <w:t>X</w:t>
            </w:r>
            <w:r w:rsidRPr="00A46399">
              <w:rPr>
                <w:rFonts w:ascii="Arial" w:hAnsi="Arial" w:cs="Arial"/>
                <w:sz w:val="20"/>
                <w:szCs w:val="20"/>
              </w:rPr>
              <w:t xml:space="preserve">, where </w:t>
            </w:r>
            <w:r w:rsidRPr="00A46399">
              <w:rPr>
                <w:rFonts w:ascii="Arial" w:hAnsi="Arial" w:cs="Arial"/>
                <w:i/>
                <w:sz w:val="20"/>
                <w:szCs w:val="20"/>
              </w:rPr>
              <w:t xml:space="preserve">X ~ </w:t>
            </w:r>
            <w:r w:rsidRPr="00A46399">
              <w:rPr>
                <w:rFonts w:ascii="Arial" w:hAnsi="Arial" w:cs="Arial"/>
                <w:sz w:val="20"/>
                <w:szCs w:val="20"/>
              </w:rPr>
              <w:t>N(μ,σ²) including:</w:t>
            </w:r>
          </w:p>
          <w:p w:rsidR="00093BBF" w:rsidRPr="00A46399" w:rsidRDefault="00093BBF" w:rsidP="00093BBF">
            <w:pPr>
              <w:rPr>
                <w:rFonts w:ascii="Arial" w:hAnsi="Arial" w:cs="Arial"/>
                <w:i/>
                <w:sz w:val="20"/>
                <w:szCs w:val="20"/>
              </w:rPr>
            </w:pPr>
            <w:r w:rsidRPr="00A46399">
              <w:rPr>
                <w:rFonts w:ascii="Arial" w:hAnsi="Arial" w:cs="Arial"/>
                <w:sz w:val="20"/>
                <w:szCs w:val="20"/>
              </w:rPr>
              <w:t>-finding the value of P(</w:t>
            </w:r>
            <w:r w:rsidRPr="00A46399">
              <w:rPr>
                <w:rFonts w:ascii="Arial" w:hAnsi="Arial" w:cs="Arial"/>
                <w:i/>
                <w:sz w:val="20"/>
                <w:szCs w:val="20"/>
              </w:rPr>
              <w:t xml:space="preserve">X </w:t>
            </w:r>
            <w:r w:rsidRPr="00A46399">
              <w:rPr>
                <w:rFonts w:ascii="Arial" w:hAnsi="Arial" w:cs="Arial"/>
                <w:sz w:val="20"/>
                <w:szCs w:val="20"/>
              </w:rPr>
              <w:t xml:space="preserve">&gt; </w:t>
            </w:r>
            <w:r w:rsidRPr="00A46399">
              <w:rPr>
                <w:rFonts w:ascii="Arial" w:hAnsi="Arial" w:cs="Arial"/>
                <w:i/>
                <w:sz w:val="20"/>
                <w:szCs w:val="20"/>
              </w:rPr>
              <w:t>x</w:t>
            </w:r>
            <w:r w:rsidRPr="00A46399">
              <w:rPr>
                <w:rFonts w:ascii="Arial" w:hAnsi="Arial" w:cs="Arial"/>
                <w:sz w:val="20"/>
                <w:szCs w:val="20"/>
              </w:rPr>
              <w:t xml:space="preserve">), or a related probability, given the values of </w:t>
            </w:r>
            <w:r w:rsidRPr="00A46399">
              <w:rPr>
                <w:rFonts w:ascii="Arial" w:hAnsi="Arial" w:cs="Arial"/>
                <w:i/>
                <w:sz w:val="20"/>
                <w:szCs w:val="20"/>
              </w:rPr>
              <w:t>x, μ, σ</w:t>
            </w:r>
          </w:p>
          <w:p w:rsidR="00093BBF" w:rsidRPr="00A46399" w:rsidRDefault="00093BBF" w:rsidP="00093BBF">
            <w:pPr>
              <w:rPr>
                <w:rFonts w:ascii="Arial" w:hAnsi="Arial" w:cs="Arial"/>
                <w:sz w:val="20"/>
                <w:szCs w:val="20"/>
              </w:rPr>
            </w:pPr>
            <w:r w:rsidRPr="00A46399">
              <w:rPr>
                <w:rFonts w:ascii="Arial" w:hAnsi="Arial" w:cs="Arial"/>
                <w:sz w:val="20"/>
                <w:szCs w:val="20"/>
              </w:rPr>
              <w:t xml:space="preserve">-finding a relationship between </w:t>
            </w:r>
            <w:r w:rsidRPr="00A46399">
              <w:rPr>
                <w:rFonts w:ascii="Arial" w:hAnsi="Arial" w:cs="Arial"/>
                <w:i/>
                <w:sz w:val="20"/>
                <w:szCs w:val="20"/>
              </w:rPr>
              <w:t xml:space="preserve">x, μ, </w:t>
            </w:r>
            <w:r w:rsidRPr="00A46399">
              <w:rPr>
                <w:rFonts w:ascii="Arial" w:hAnsi="Arial" w:cs="Arial"/>
                <w:sz w:val="20"/>
                <w:szCs w:val="20"/>
              </w:rPr>
              <w:t xml:space="preserve">and </w:t>
            </w:r>
            <w:proofErr w:type="gramStart"/>
            <w:r w:rsidRPr="00A46399">
              <w:rPr>
                <w:rFonts w:ascii="Arial" w:hAnsi="Arial" w:cs="Arial"/>
                <w:i/>
                <w:sz w:val="20"/>
                <w:szCs w:val="20"/>
              </w:rPr>
              <w:t xml:space="preserve">σ  </w:t>
            </w:r>
            <w:r w:rsidRPr="00A46399">
              <w:rPr>
                <w:rFonts w:ascii="Arial" w:hAnsi="Arial" w:cs="Arial"/>
                <w:sz w:val="20"/>
                <w:szCs w:val="20"/>
              </w:rPr>
              <w:t>given</w:t>
            </w:r>
            <w:proofErr w:type="gramEnd"/>
            <w:r w:rsidRPr="00A46399">
              <w:rPr>
                <w:rFonts w:ascii="Arial" w:hAnsi="Arial" w:cs="Arial"/>
                <w:sz w:val="20"/>
                <w:szCs w:val="20"/>
              </w:rPr>
              <w:t xml:space="preserve"> the value of P(</w:t>
            </w:r>
            <w:r w:rsidRPr="00A46399">
              <w:rPr>
                <w:rFonts w:ascii="Arial" w:hAnsi="Arial" w:cs="Arial"/>
                <w:i/>
                <w:sz w:val="20"/>
                <w:szCs w:val="20"/>
              </w:rPr>
              <w:t xml:space="preserve">X </w:t>
            </w:r>
            <w:r w:rsidRPr="00A46399">
              <w:rPr>
                <w:rFonts w:ascii="Arial" w:hAnsi="Arial" w:cs="Arial"/>
                <w:sz w:val="20"/>
                <w:szCs w:val="20"/>
              </w:rPr>
              <w:t xml:space="preserve">&gt; </w:t>
            </w:r>
            <w:r w:rsidRPr="00A46399">
              <w:rPr>
                <w:rFonts w:ascii="Arial" w:hAnsi="Arial" w:cs="Arial"/>
                <w:i/>
                <w:sz w:val="20"/>
                <w:szCs w:val="20"/>
              </w:rPr>
              <w:t>x</w:t>
            </w:r>
            <w:r w:rsidRPr="00A46399">
              <w:rPr>
                <w:rFonts w:ascii="Arial" w:hAnsi="Arial" w:cs="Arial"/>
                <w:sz w:val="20"/>
                <w:szCs w:val="20"/>
              </w:rPr>
              <w:t>) or a related probability</w:t>
            </w:r>
            <w:r>
              <w:rPr>
                <w:rFonts w:ascii="Arial" w:hAnsi="Arial" w:cs="Arial"/>
                <w:sz w:val="20"/>
                <w:szCs w:val="20"/>
              </w:rPr>
              <w:t>.</w:t>
            </w:r>
          </w:p>
          <w:p w:rsidR="00093BBF" w:rsidRPr="00A46399" w:rsidRDefault="00093BBF" w:rsidP="00093BBF">
            <w:pPr>
              <w:rPr>
                <w:rFonts w:ascii="Arial" w:hAnsi="Arial" w:cs="Arial"/>
                <w:sz w:val="20"/>
                <w:szCs w:val="20"/>
              </w:rPr>
            </w:pPr>
          </w:p>
        </w:tc>
        <w:tc>
          <w:tcPr>
            <w:tcW w:w="10631" w:type="dxa"/>
          </w:tcPr>
          <w:p w:rsidR="00093BBF" w:rsidRPr="00A46399" w:rsidRDefault="00093BBF" w:rsidP="00093BBF">
            <w:pPr>
              <w:rPr>
                <w:rFonts w:ascii="Arial" w:hAnsi="Arial" w:cs="Arial"/>
                <w:sz w:val="20"/>
                <w:szCs w:val="20"/>
              </w:rPr>
            </w:pPr>
            <w:r>
              <w:rPr>
                <w:rFonts w:ascii="Arial" w:hAnsi="Arial" w:cs="Arial"/>
                <w:sz w:val="20"/>
                <w:szCs w:val="20"/>
              </w:rPr>
              <w:t xml:space="preserve">This </w:t>
            </w:r>
            <w:proofErr w:type="spellStart"/>
            <w:r w:rsidRPr="00A46399">
              <w:rPr>
                <w:rFonts w:ascii="Arial" w:hAnsi="Arial" w:cs="Arial"/>
                <w:sz w:val="20"/>
                <w:szCs w:val="20"/>
              </w:rPr>
              <w:t>ExamSolution</w:t>
            </w:r>
            <w:proofErr w:type="spellEnd"/>
            <w:r w:rsidRPr="00A46399">
              <w:rPr>
                <w:rFonts w:ascii="Arial" w:hAnsi="Arial" w:cs="Arial"/>
                <w:sz w:val="20"/>
                <w:szCs w:val="20"/>
              </w:rPr>
              <w:t xml:space="preserve"> you-tube clip </w:t>
            </w:r>
            <w:r>
              <w:rPr>
                <w:rFonts w:ascii="Arial" w:hAnsi="Arial" w:cs="Arial"/>
                <w:sz w:val="20"/>
                <w:szCs w:val="20"/>
              </w:rPr>
              <w:t>presents a method for solving a</w:t>
            </w:r>
            <w:r w:rsidRPr="00A46399">
              <w:rPr>
                <w:rFonts w:ascii="Arial" w:hAnsi="Arial" w:cs="Arial"/>
                <w:sz w:val="20"/>
                <w:szCs w:val="20"/>
              </w:rPr>
              <w:t xml:space="preserve"> problem </w:t>
            </w:r>
            <w:r>
              <w:rPr>
                <w:rFonts w:ascii="Arial" w:hAnsi="Arial" w:cs="Arial"/>
                <w:sz w:val="20"/>
                <w:szCs w:val="20"/>
              </w:rPr>
              <w:t xml:space="preserve">involving </w:t>
            </w:r>
            <w:r w:rsidRPr="00A46399">
              <w:rPr>
                <w:rFonts w:ascii="Arial" w:hAnsi="Arial" w:cs="Arial"/>
                <w:sz w:val="20"/>
                <w:szCs w:val="20"/>
              </w:rPr>
              <w:t>finding the mean and</w:t>
            </w:r>
            <w:r>
              <w:rPr>
                <w:rFonts w:ascii="Arial" w:hAnsi="Arial" w:cs="Arial"/>
                <w:sz w:val="20"/>
                <w:szCs w:val="20"/>
              </w:rPr>
              <w:t xml:space="preserve"> standard deviation</w:t>
            </w:r>
            <w:r w:rsidRPr="00A46399">
              <w:rPr>
                <w:rFonts w:ascii="Arial" w:hAnsi="Arial" w:cs="Arial"/>
                <w:b/>
                <w:sz w:val="20"/>
                <w:szCs w:val="20"/>
              </w:rPr>
              <w:t xml:space="preserve"> </w:t>
            </w:r>
            <w:hyperlink r:id="rId51" w:history="1">
              <w:r w:rsidRPr="00A46399">
                <w:rPr>
                  <w:rStyle w:val="Hyperlink"/>
                  <w:rFonts w:ascii="Arial" w:hAnsi="Arial" w:cs="Arial"/>
                  <w:sz w:val="20"/>
                  <w:szCs w:val="20"/>
                </w:rPr>
                <w:t>https://www.youtube.com/watch?v=CsuNZIQ-fsU</w:t>
              </w:r>
            </w:hyperlink>
          </w:p>
          <w:p w:rsidR="00093BBF" w:rsidRPr="00A46399" w:rsidRDefault="00093BBF" w:rsidP="00093BBF">
            <w:pPr>
              <w:rPr>
                <w:rFonts w:ascii="Arial" w:hAnsi="Arial" w:cs="Arial"/>
                <w:sz w:val="20"/>
                <w:szCs w:val="20"/>
              </w:rPr>
            </w:pPr>
          </w:p>
          <w:p w:rsidR="00093BBF" w:rsidRPr="00D33F6B" w:rsidRDefault="00093BBF" w:rsidP="00093BBF">
            <w:pPr>
              <w:rPr>
                <w:rFonts w:ascii="Arial" w:hAnsi="Arial" w:cs="Arial"/>
                <w:sz w:val="20"/>
                <w:szCs w:val="20"/>
              </w:rPr>
            </w:pPr>
            <w:r w:rsidRPr="00A46399">
              <w:rPr>
                <w:rFonts w:ascii="Arial" w:hAnsi="Arial" w:cs="Arial"/>
                <w:sz w:val="20"/>
                <w:szCs w:val="20"/>
              </w:rPr>
              <w:t xml:space="preserve">Some examples, with support and hints </w:t>
            </w:r>
            <w:r>
              <w:rPr>
                <w:rFonts w:ascii="Arial" w:hAnsi="Arial" w:cs="Arial"/>
                <w:sz w:val="20"/>
                <w:szCs w:val="20"/>
              </w:rPr>
              <w:t xml:space="preserve">are </w:t>
            </w:r>
            <w:r w:rsidRPr="00A46399">
              <w:rPr>
                <w:rFonts w:ascii="Arial" w:hAnsi="Arial" w:cs="Arial"/>
                <w:sz w:val="20"/>
                <w:szCs w:val="20"/>
              </w:rPr>
              <w:t xml:space="preserve">available </w:t>
            </w:r>
            <w:r w:rsidRPr="00D33F6B">
              <w:rPr>
                <w:rFonts w:ascii="Arial" w:hAnsi="Arial" w:cs="Arial"/>
                <w:sz w:val="20"/>
                <w:szCs w:val="20"/>
              </w:rPr>
              <w:t>here</w:t>
            </w:r>
          </w:p>
          <w:p w:rsidR="00093BBF" w:rsidRPr="00A46399" w:rsidRDefault="003E3911" w:rsidP="00093BBF">
            <w:pPr>
              <w:rPr>
                <w:rFonts w:ascii="Arial" w:hAnsi="Arial" w:cs="Arial"/>
                <w:sz w:val="20"/>
                <w:szCs w:val="20"/>
              </w:rPr>
            </w:pPr>
            <w:hyperlink r:id="rId52" w:history="1">
              <w:r w:rsidR="00093BBF" w:rsidRPr="00A46399">
                <w:rPr>
                  <w:rStyle w:val="Hyperlink"/>
                  <w:rFonts w:ascii="Arial" w:hAnsi="Arial" w:cs="Arial"/>
                  <w:sz w:val="20"/>
                  <w:szCs w:val="20"/>
                </w:rPr>
                <w:t>http://onlinestatbook.com/2/normal_distribution/ch6_exercises.html</w:t>
              </w:r>
            </w:hyperlink>
          </w:p>
          <w:p w:rsidR="00093BBF" w:rsidRPr="00A46399" w:rsidRDefault="00093BBF" w:rsidP="00093BBF">
            <w:pPr>
              <w:rPr>
                <w:rFonts w:ascii="Arial" w:hAnsi="Arial" w:cs="Arial"/>
                <w:sz w:val="20"/>
                <w:szCs w:val="20"/>
              </w:rPr>
            </w:pPr>
          </w:p>
          <w:p w:rsidR="00093BBF" w:rsidRDefault="00093BBF" w:rsidP="00093BBF">
            <w:pPr>
              <w:rPr>
                <w:rFonts w:ascii="Arial" w:hAnsi="Arial" w:cs="Arial"/>
                <w:b/>
                <w:sz w:val="20"/>
                <w:szCs w:val="20"/>
              </w:rPr>
            </w:pPr>
            <w:r>
              <w:rPr>
                <w:rFonts w:ascii="Arial" w:hAnsi="Arial" w:cs="Arial"/>
                <w:b/>
                <w:sz w:val="20"/>
                <w:szCs w:val="20"/>
              </w:rPr>
              <w:t>Past papers: (I)</w:t>
            </w:r>
            <w:r w:rsidRPr="00A46399">
              <w:rPr>
                <w:rFonts w:ascii="Arial" w:hAnsi="Arial" w:cs="Arial"/>
                <w:b/>
                <w:sz w:val="20"/>
                <w:szCs w:val="20"/>
              </w:rPr>
              <w:t>(F)</w:t>
            </w:r>
          </w:p>
          <w:p w:rsidR="00093BBF" w:rsidRPr="00A46399" w:rsidRDefault="00093BBF" w:rsidP="00093BBF">
            <w:pPr>
              <w:rPr>
                <w:rFonts w:ascii="Arial" w:hAnsi="Arial" w:cs="Arial"/>
                <w:sz w:val="20"/>
                <w:szCs w:val="20"/>
              </w:rPr>
            </w:pPr>
            <w:r w:rsidRPr="00A46399">
              <w:rPr>
                <w:rFonts w:ascii="Arial" w:hAnsi="Arial" w:cs="Arial"/>
                <w:sz w:val="20"/>
                <w:szCs w:val="20"/>
              </w:rPr>
              <w:t xml:space="preserve">9709/61 November 2012 </w:t>
            </w:r>
            <w:r>
              <w:rPr>
                <w:rFonts w:ascii="Arial" w:hAnsi="Arial" w:cs="Arial"/>
                <w:sz w:val="20"/>
                <w:szCs w:val="20"/>
              </w:rPr>
              <w:t>question</w:t>
            </w:r>
            <w:r w:rsidRPr="00A46399">
              <w:rPr>
                <w:rFonts w:ascii="Arial" w:hAnsi="Arial" w:cs="Arial"/>
                <w:sz w:val="20"/>
                <w:szCs w:val="20"/>
              </w:rPr>
              <w:t xml:space="preserve"> 3</w:t>
            </w:r>
            <w:r>
              <w:rPr>
                <w:rFonts w:ascii="Arial" w:hAnsi="Arial" w:cs="Arial"/>
                <w:sz w:val="20"/>
                <w:szCs w:val="20"/>
              </w:rPr>
              <w:t xml:space="preserve"> </w:t>
            </w:r>
          </w:p>
        </w:tc>
      </w:tr>
      <w:tr w:rsidR="00093BBF" w:rsidRPr="00A46399" w:rsidTr="00093BBF">
        <w:trPr>
          <w:cantSplit/>
          <w:tblHeader/>
        </w:trPr>
        <w:tc>
          <w:tcPr>
            <w:tcW w:w="3936" w:type="dxa"/>
          </w:tcPr>
          <w:p w:rsidR="00093BBF" w:rsidRPr="00A46399" w:rsidRDefault="00093BBF" w:rsidP="00093BBF">
            <w:pPr>
              <w:rPr>
                <w:rFonts w:ascii="Arial" w:hAnsi="Arial" w:cs="Arial"/>
                <w:sz w:val="20"/>
                <w:szCs w:val="20"/>
              </w:rPr>
            </w:pPr>
            <w:r w:rsidRPr="00A46399">
              <w:rPr>
                <w:rFonts w:ascii="Arial" w:hAnsi="Arial" w:cs="Arial"/>
                <w:sz w:val="20"/>
                <w:szCs w:val="20"/>
              </w:rPr>
              <w:lastRenderedPageBreak/>
              <w:t>Recall conditions under which the normal distribution can be used as an approximation to the binomial distribution (</w:t>
            </w:r>
            <w:r w:rsidRPr="00A46399">
              <w:rPr>
                <w:rFonts w:ascii="Arial" w:hAnsi="Arial" w:cs="Arial"/>
                <w:i/>
                <w:sz w:val="20"/>
                <w:szCs w:val="20"/>
              </w:rPr>
              <w:t xml:space="preserve">n </w:t>
            </w:r>
            <w:r w:rsidRPr="00A46399">
              <w:rPr>
                <w:rFonts w:ascii="Arial" w:hAnsi="Arial" w:cs="Arial"/>
                <w:sz w:val="20"/>
                <w:szCs w:val="20"/>
              </w:rPr>
              <w:t xml:space="preserve">large enough to ensure that </w:t>
            </w:r>
            <w:proofErr w:type="spellStart"/>
            <w:r w:rsidRPr="00A46399">
              <w:rPr>
                <w:rFonts w:ascii="Arial" w:hAnsi="Arial" w:cs="Arial"/>
                <w:i/>
                <w:sz w:val="20"/>
                <w:szCs w:val="20"/>
              </w:rPr>
              <w:t>np</w:t>
            </w:r>
            <w:proofErr w:type="spellEnd"/>
            <w:r w:rsidRPr="00A46399">
              <w:rPr>
                <w:rFonts w:ascii="Arial" w:hAnsi="Arial" w:cs="Arial"/>
                <w:i/>
                <w:sz w:val="20"/>
                <w:szCs w:val="20"/>
              </w:rPr>
              <w:t xml:space="preserve"> </w:t>
            </w:r>
            <w:r w:rsidRPr="00A46399">
              <w:rPr>
                <w:rFonts w:ascii="Arial" w:hAnsi="Arial" w:cs="Arial"/>
                <w:sz w:val="20"/>
                <w:szCs w:val="20"/>
              </w:rPr>
              <w:t xml:space="preserve">&gt; 5 and </w:t>
            </w:r>
            <w:proofErr w:type="spellStart"/>
            <w:r w:rsidRPr="00A46399">
              <w:rPr>
                <w:rFonts w:ascii="Arial" w:hAnsi="Arial" w:cs="Arial"/>
                <w:i/>
                <w:sz w:val="20"/>
                <w:szCs w:val="20"/>
              </w:rPr>
              <w:t>nq</w:t>
            </w:r>
            <w:proofErr w:type="spellEnd"/>
            <w:r w:rsidRPr="00A46399">
              <w:rPr>
                <w:rFonts w:ascii="Arial" w:hAnsi="Arial" w:cs="Arial"/>
                <w:i/>
                <w:sz w:val="20"/>
                <w:szCs w:val="20"/>
              </w:rPr>
              <w:t xml:space="preserve"> </w:t>
            </w:r>
            <w:r w:rsidRPr="00A46399">
              <w:rPr>
                <w:rFonts w:ascii="Arial" w:hAnsi="Arial" w:cs="Arial"/>
                <w:sz w:val="20"/>
                <w:szCs w:val="20"/>
              </w:rPr>
              <w:t>&gt; 5), and use this approximation, with a continuity correction, in solving problems.</w:t>
            </w:r>
          </w:p>
        </w:tc>
        <w:tc>
          <w:tcPr>
            <w:tcW w:w="10631" w:type="dxa"/>
          </w:tcPr>
          <w:p w:rsidR="00093BBF" w:rsidRPr="00A46399" w:rsidRDefault="00093BBF" w:rsidP="00093BBF">
            <w:pPr>
              <w:rPr>
                <w:rFonts w:ascii="Arial" w:hAnsi="Arial" w:cs="Arial"/>
                <w:b/>
                <w:sz w:val="20"/>
                <w:szCs w:val="20"/>
              </w:rPr>
            </w:pPr>
            <w:r>
              <w:rPr>
                <w:rFonts w:ascii="Arial" w:hAnsi="Arial" w:cs="Arial"/>
                <w:sz w:val="20"/>
                <w:szCs w:val="20"/>
              </w:rPr>
              <w:t>You could use t</w:t>
            </w:r>
            <w:r w:rsidRPr="00A46399">
              <w:rPr>
                <w:rFonts w:ascii="Arial" w:hAnsi="Arial" w:cs="Arial"/>
                <w:sz w:val="20"/>
                <w:szCs w:val="20"/>
              </w:rPr>
              <w:t>he following video links as interactive resources in class</w:t>
            </w:r>
            <w:r>
              <w:rPr>
                <w:rFonts w:ascii="Arial" w:hAnsi="Arial" w:cs="Arial"/>
                <w:sz w:val="20"/>
                <w:szCs w:val="20"/>
              </w:rPr>
              <w:t>, pausing t</w:t>
            </w:r>
            <w:r w:rsidRPr="00A46399">
              <w:rPr>
                <w:rFonts w:ascii="Arial" w:hAnsi="Arial" w:cs="Arial"/>
                <w:sz w:val="20"/>
                <w:szCs w:val="20"/>
              </w:rPr>
              <w:t>he video</w:t>
            </w:r>
            <w:r>
              <w:rPr>
                <w:rFonts w:ascii="Arial" w:hAnsi="Arial" w:cs="Arial"/>
                <w:sz w:val="20"/>
                <w:szCs w:val="20"/>
              </w:rPr>
              <w:t>s</w:t>
            </w:r>
            <w:r w:rsidRPr="00A46399">
              <w:rPr>
                <w:rFonts w:ascii="Arial" w:hAnsi="Arial" w:cs="Arial"/>
                <w:sz w:val="20"/>
                <w:szCs w:val="20"/>
              </w:rPr>
              <w:t xml:space="preserve"> for direct questioning and for </w:t>
            </w:r>
            <w:r>
              <w:rPr>
                <w:rFonts w:ascii="Arial" w:hAnsi="Arial" w:cs="Arial"/>
                <w:sz w:val="20"/>
                <w:szCs w:val="20"/>
              </w:rPr>
              <w:t>learners</w:t>
            </w:r>
            <w:r w:rsidRPr="00A46399">
              <w:rPr>
                <w:rFonts w:ascii="Arial" w:hAnsi="Arial" w:cs="Arial"/>
                <w:sz w:val="20"/>
                <w:szCs w:val="20"/>
              </w:rPr>
              <w:t xml:space="preserve"> to complete tasks independently</w:t>
            </w:r>
            <w:r>
              <w:rPr>
                <w:rFonts w:ascii="Arial" w:hAnsi="Arial" w:cs="Arial"/>
                <w:sz w:val="20"/>
                <w:szCs w:val="20"/>
              </w:rPr>
              <w:t xml:space="preserve">, or you could make a set of key questions to accompany the videos. </w:t>
            </w:r>
            <w:r w:rsidRPr="00A46399">
              <w:rPr>
                <w:rFonts w:ascii="Arial" w:hAnsi="Arial" w:cs="Arial"/>
                <w:b/>
                <w:sz w:val="20"/>
                <w:szCs w:val="20"/>
              </w:rPr>
              <w:t>(F)</w:t>
            </w:r>
          </w:p>
          <w:p w:rsidR="00093BBF" w:rsidRPr="00A46399" w:rsidRDefault="00093BBF" w:rsidP="00093BBF">
            <w:pPr>
              <w:rPr>
                <w:rFonts w:ascii="Arial" w:hAnsi="Arial" w:cs="Arial"/>
                <w:sz w:val="20"/>
                <w:szCs w:val="20"/>
              </w:rPr>
            </w:pPr>
            <w:r w:rsidRPr="00A46399">
              <w:rPr>
                <w:rFonts w:ascii="Arial" w:hAnsi="Arial" w:cs="Arial"/>
                <w:sz w:val="20"/>
                <w:szCs w:val="20"/>
              </w:rPr>
              <w:t>Alternatively</w:t>
            </w:r>
            <w:r>
              <w:rPr>
                <w:rFonts w:ascii="Arial" w:hAnsi="Arial" w:cs="Arial"/>
                <w:sz w:val="20"/>
                <w:szCs w:val="20"/>
              </w:rPr>
              <w:t>,</w:t>
            </w:r>
            <w:r w:rsidRPr="00A46399">
              <w:rPr>
                <w:rFonts w:ascii="Arial" w:hAnsi="Arial" w:cs="Arial"/>
                <w:sz w:val="20"/>
                <w:szCs w:val="20"/>
              </w:rPr>
              <w:t xml:space="preserve"> </w:t>
            </w:r>
            <w:r>
              <w:rPr>
                <w:rFonts w:ascii="Arial" w:hAnsi="Arial" w:cs="Arial"/>
                <w:sz w:val="20"/>
                <w:szCs w:val="20"/>
              </w:rPr>
              <w:t>learners could use the videos independently as</w:t>
            </w:r>
            <w:r w:rsidRPr="00A46399">
              <w:rPr>
                <w:rFonts w:ascii="Arial" w:hAnsi="Arial" w:cs="Arial"/>
                <w:sz w:val="20"/>
                <w:szCs w:val="20"/>
              </w:rPr>
              <w:t xml:space="preserve"> a revision or </w:t>
            </w:r>
            <w:r w:rsidRPr="00760F5A">
              <w:rPr>
                <w:rFonts w:ascii="Arial" w:hAnsi="Arial" w:cs="Arial"/>
                <w:sz w:val="20"/>
                <w:szCs w:val="20"/>
              </w:rPr>
              <w:t xml:space="preserve">consolidation </w:t>
            </w:r>
            <w:r w:rsidRPr="00A46399">
              <w:rPr>
                <w:rFonts w:ascii="Arial" w:hAnsi="Arial" w:cs="Arial"/>
                <w:sz w:val="20"/>
                <w:szCs w:val="20"/>
              </w:rPr>
              <w:t>resource.</w:t>
            </w:r>
          </w:p>
          <w:p w:rsidR="00093BBF" w:rsidRDefault="00093BBF" w:rsidP="00093BBF">
            <w:pPr>
              <w:rPr>
                <w:rFonts w:ascii="Arial" w:hAnsi="Arial" w:cs="Arial"/>
                <w:sz w:val="20"/>
                <w:szCs w:val="20"/>
              </w:rPr>
            </w:pPr>
          </w:p>
          <w:p w:rsidR="00093BBF" w:rsidRPr="00A46399" w:rsidRDefault="00093BBF" w:rsidP="00093BBF">
            <w:pPr>
              <w:rPr>
                <w:rFonts w:ascii="Arial" w:hAnsi="Arial" w:cs="Arial"/>
                <w:b/>
                <w:sz w:val="20"/>
                <w:szCs w:val="20"/>
              </w:rPr>
            </w:pPr>
            <w:r w:rsidRPr="00A46399">
              <w:rPr>
                <w:rFonts w:ascii="Arial" w:hAnsi="Arial" w:cs="Arial"/>
                <w:sz w:val="20"/>
                <w:szCs w:val="20"/>
              </w:rPr>
              <w:t>An introduction to the Normal approx</w:t>
            </w:r>
            <w:r>
              <w:rPr>
                <w:rFonts w:ascii="Arial" w:hAnsi="Arial" w:cs="Arial"/>
                <w:sz w:val="20"/>
                <w:szCs w:val="20"/>
              </w:rPr>
              <w:t>imation</w:t>
            </w:r>
            <w:r w:rsidRPr="00A46399">
              <w:rPr>
                <w:rFonts w:ascii="Arial" w:hAnsi="Arial" w:cs="Arial"/>
                <w:sz w:val="20"/>
                <w:szCs w:val="20"/>
              </w:rPr>
              <w:t xml:space="preserve"> to the Binomial from </w:t>
            </w:r>
            <w:r>
              <w:rPr>
                <w:rFonts w:ascii="Arial" w:hAnsi="Arial" w:cs="Arial"/>
                <w:sz w:val="20"/>
                <w:szCs w:val="20"/>
              </w:rPr>
              <w:t>‘</w:t>
            </w:r>
            <w:proofErr w:type="spellStart"/>
            <w:r w:rsidRPr="00A46399">
              <w:rPr>
                <w:rFonts w:ascii="Arial" w:hAnsi="Arial" w:cs="Arial"/>
                <w:sz w:val="20"/>
                <w:szCs w:val="20"/>
              </w:rPr>
              <w:t>onlinestatbook</w:t>
            </w:r>
            <w:proofErr w:type="spellEnd"/>
            <w:r>
              <w:rPr>
                <w:rFonts w:ascii="Arial" w:hAnsi="Arial" w:cs="Arial"/>
                <w:sz w:val="20"/>
                <w:szCs w:val="20"/>
              </w:rPr>
              <w:t>’</w:t>
            </w:r>
          </w:p>
          <w:p w:rsidR="00093BBF" w:rsidRPr="00A46399" w:rsidRDefault="003E3911" w:rsidP="00093BBF">
            <w:pPr>
              <w:rPr>
                <w:rFonts w:ascii="Arial" w:hAnsi="Arial" w:cs="Arial"/>
                <w:sz w:val="20"/>
                <w:szCs w:val="20"/>
              </w:rPr>
            </w:pPr>
            <w:hyperlink r:id="rId53" w:history="1">
              <w:r w:rsidR="00093BBF" w:rsidRPr="00A46399">
                <w:rPr>
                  <w:rStyle w:val="Hyperlink"/>
                  <w:rFonts w:ascii="Arial" w:hAnsi="Arial" w:cs="Arial"/>
                  <w:sz w:val="20"/>
                  <w:szCs w:val="20"/>
                </w:rPr>
                <w:t>http://onlinestatbook.com/2/normal_distribution/normal_approxM.html</w:t>
              </w:r>
            </w:hyperlink>
          </w:p>
          <w:p w:rsidR="00093BBF" w:rsidRPr="00A46399" w:rsidRDefault="00093BBF" w:rsidP="00093BBF">
            <w:pPr>
              <w:rPr>
                <w:rFonts w:ascii="Arial" w:hAnsi="Arial" w:cs="Arial"/>
                <w:sz w:val="20"/>
                <w:szCs w:val="20"/>
              </w:rPr>
            </w:pPr>
            <w:r w:rsidRPr="00A46399">
              <w:rPr>
                <w:rFonts w:ascii="Arial" w:hAnsi="Arial" w:cs="Arial"/>
                <w:sz w:val="20"/>
                <w:szCs w:val="20"/>
              </w:rPr>
              <w:t xml:space="preserve">Conditions for this approximation and the use of a continuity correction are discussed in the </w:t>
            </w:r>
            <w:proofErr w:type="spellStart"/>
            <w:r w:rsidRPr="00A46399">
              <w:rPr>
                <w:rFonts w:ascii="Arial" w:hAnsi="Arial" w:cs="Arial"/>
                <w:sz w:val="20"/>
                <w:szCs w:val="20"/>
              </w:rPr>
              <w:t>ExamSolutions</w:t>
            </w:r>
            <w:proofErr w:type="spellEnd"/>
            <w:r w:rsidRPr="00A46399">
              <w:rPr>
                <w:rFonts w:ascii="Arial" w:hAnsi="Arial" w:cs="Arial"/>
                <w:sz w:val="20"/>
                <w:szCs w:val="20"/>
              </w:rPr>
              <w:t xml:space="preserve"> you-tube clip </w:t>
            </w:r>
            <w:hyperlink r:id="rId54" w:history="1">
              <w:r w:rsidRPr="00A46399">
                <w:rPr>
                  <w:rStyle w:val="Hyperlink"/>
                  <w:rFonts w:ascii="Arial" w:hAnsi="Arial" w:cs="Arial"/>
                  <w:sz w:val="20"/>
                  <w:szCs w:val="20"/>
                </w:rPr>
                <w:t>https://www.youtube.com/watch?v=SmjepW2Mb28</w:t>
              </w:r>
            </w:hyperlink>
          </w:p>
        </w:tc>
      </w:tr>
    </w:tbl>
    <w:p w:rsidR="00554812" w:rsidRDefault="00554812" w:rsidP="00B434C1">
      <w:pPr>
        <w:ind w:left="-567" w:right="43"/>
        <w:rPr>
          <w:rFonts w:ascii="Arial" w:hAnsi="Arial" w:cs="Arial"/>
          <w:color w:val="FFFFFF"/>
          <w:sz w:val="20"/>
          <w:szCs w:val="20"/>
        </w:rPr>
      </w:pPr>
    </w:p>
    <w:p w:rsidR="00093BBF" w:rsidRDefault="00093BBF" w:rsidP="00B434C1">
      <w:pPr>
        <w:ind w:left="-567" w:right="43"/>
        <w:rPr>
          <w:rFonts w:ascii="Arial" w:hAnsi="Arial" w:cs="Arial"/>
          <w:color w:val="FFFFFF"/>
          <w:sz w:val="20"/>
          <w:szCs w:val="20"/>
        </w:rPr>
      </w:pPr>
    </w:p>
    <w:p w:rsidR="00093BBF" w:rsidRPr="00A33EB6" w:rsidRDefault="00093BBF" w:rsidP="00B434C1">
      <w:pPr>
        <w:ind w:left="-567" w:right="43"/>
        <w:rPr>
          <w:rFonts w:ascii="Arial" w:hAnsi="Arial" w:cs="Arial"/>
          <w:color w:val="FFFFFF"/>
          <w:sz w:val="20"/>
          <w:szCs w:val="20"/>
        </w:rPr>
      </w:pPr>
    </w:p>
    <w:p w:rsidR="00E169A4" w:rsidRPr="00A33EB6" w:rsidRDefault="00E169A4" w:rsidP="00B434C1">
      <w:pPr>
        <w:ind w:left="-567" w:right="43"/>
        <w:rPr>
          <w:rFonts w:ascii="Arial" w:hAnsi="Arial" w:cs="Arial"/>
          <w:color w:val="FFFFFF"/>
          <w:sz w:val="20"/>
          <w:szCs w:val="20"/>
        </w:rPr>
      </w:pPr>
    </w:p>
    <w:p w:rsidR="00E169A4" w:rsidRDefault="00E169A4" w:rsidP="00B434C1">
      <w:pPr>
        <w:ind w:left="-567" w:right="43"/>
        <w:rPr>
          <w:rFonts w:ascii="Arial" w:hAnsi="Arial" w:cs="Arial"/>
          <w:bCs/>
          <w:sz w:val="20"/>
          <w:szCs w:val="20"/>
        </w:rPr>
      </w:pPr>
    </w:p>
    <w:p w:rsidR="00E169A4" w:rsidRDefault="00E169A4" w:rsidP="00B434C1">
      <w:pPr>
        <w:ind w:left="-567" w:right="43"/>
        <w:rPr>
          <w:rFonts w:ascii="Arial" w:hAnsi="Arial" w:cs="Arial"/>
          <w:bCs/>
          <w:sz w:val="20"/>
          <w:szCs w:val="20"/>
        </w:rPr>
      </w:pPr>
    </w:p>
    <w:p w:rsidR="00763CE8" w:rsidRDefault="00763CE8" w:rsidP="00B434C1">
      <w:pPr>
        <w:ind w:left="-567" w:right="43"/>
        <w:rPr>
          <w:rFonts w:ascii="Arial" w:hAnsi="Arial" w:cs="Arial"/>
          <w:bCs/>
          <w:sz w:val="20"/>
          <w:szCs w:val="20"/>
        </w:rPr>
      </w:pPr>
    </w:p>
    <w:p w:rsidR="00647A8A" w:rsidRDefault="00647A8A" w:rsidP="00B434C1">
      <w:pPr>
        <w:ind w:left="-567"/>
        <w:rPr>
          <w:rFonts w:ascii="Arial" w:hAnsi="Arial" w:cs="Arial"/>
          <w:sz w:val="20"/>
          <w:szCs w:val="20"/>
        </w:rPr>
        <w:sectPr w:rsidR="00647A8A" w:rsidSect="002F131A">
          <w:pgSz w:w="16840" w:h="11900" w:orient="landscape" w:code="9"/>
          <w:pgMar w:top="985" w:right="1440" w:bottom="1797" w:left="1440" w:header="0" w:footer="470" w:gutter="0"/>
          <w:cols w:space="708"/>
          <w:titlePg/>
        </w:sect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ind w:left="-567" w:firstLine="567"/>
        <w:rPr>
          <w:rFonts w:ascii="Arial" w:hAnsi="Arial" w:cs="Arial"/>
          <w:sz w:val="20"/>
          <w:szCs w:val="20"/>
        </w:rPr>
      </w:pPr>
      <w:r w:rsidRPr="004A4E17">
        <w:rPr>
          <w:rFonts w:ascii="Arial" w:hAnsi="Arial" w:cs="Arial"/>
          <w:sz w:val="20"/>
          <w:szCs w:val="20"/>
        </w:rPr>
        <w:t>© Cambridge International Examinations 20</w:t>
      </w:r>
      <w:r w:rsidR="00093BBF">
        <w:rPr>
          <w:rFonts w:ascii="Arial" w:hAnsi="Arial" w:cs="Arial"/>
          <w:sz w:val="20"/>
          <w:szCs w:val="20"/>
        </w:rPr>
        <w:t>16</w:t>
      </w:r>
    </w:p>
    <w:p w:rsidR="00093BBF" w:rsidRDefault="00093BBF" w:rsidP="00647A8A">
      <w:pPr>
        <w:ind w:left="-567" w:firstLine="567"/>
        <w:rPr>
          <w:rFonts w:ascii="Arial" w:hAnsi="Arial" w:cs="Arial"/>
          <w:sz w:val="20"/>
          <w:szCs w:val="20"/>
        </w:rPr>
      </w:pPr>
      <w:r>
        <w:rPr>
          <w:rFonts w:ascii="Arial" w:hAnsi="Arial" w:cs="Arial"/>
          <w:sz w:val="20"/>
          <w:szCs w:val="20"/>
        </w:rPr>
        <w:t>Version 1.1</w:t>
      </w:r>
    </w:p>
    <w:p w:rsidR="00093BBF" w:rsidRDefault="00093BBF" w:rsidP="00647A8A">
      <w:pPr>
        <w:ind w:left="-567" w:firstLine="567"/>
        <w:rPr>
          <w:rFonts w:ascii="Arial" w:hAnsi="Arial" w:cs="Arial"/>
          <w:sz w:val="20"/>
          <w:szCs w:val="20"/>
        </w:rPr>
      </w:pPr>
      <w:r>
        <w:rPr>
          <w:rFonts w:ascii="Arial" w:hAnsi="Arial" w:cs="Arial"/>
          <w:sz w:val="20"/>
          <w:szCs w:val="20"/>
        </w:rPr>
        <w:t>Updated: 01.03.16</w:t>
      </w: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Pr="00647A8A" w:rsidRDefault="00647A8A" w:rsidP="00647A8A">
      <w:pPr>
        <w:pStyle w:val="DSBasic"/>
        <w:rPr>
          <w:sz w:val="20"/>
          <w:szCs w:val="20"/>
        </w:rPr>
      </w:pPr>
      <w:r>
        <w:rPr>
          <w:rFonts w:cs="Arial"/>
          <w:noProof/>
          <w:sz w:val="20"/>
          <w:szCs w:val="20"/>
          <w:lang w:eastAsia="en-GB"/>
        </w:rPr>
        <w:drawing>
          <wp:anchor distT="0" distB="0" distL="114300" distR="114300" simplePos="0" relativeHeight="251661312" behindDoc="0" locked="0" layoutInCell="1" allowOverlap="1" wp14:anchorId="52466F59" wp14:editId="732A96CD">
            <wp:simplePos x="0" y="0"/>
            <wp:positionH relativeFrom="column">
              <wp:posOffset>8013307</wp:posOffset>
            </wp:positionH>
            <wp:positionV relativeFrom="paragraph">
              <wp:posOffset>155575</wp:posOffset>
            </wp:positionV>
            <wp:extent cx="1383030" cy="440690"/>
            <wp:effectExtent l="0" t="0" r="7620" b="0"/>
            <wp:wrapNone/>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AMBS_A DIV OF FINAL BLK.eps"/>
                    <pic:cNvPicPr/>
                  </pic:nvPicPr>
                  <pic:blipFill>
                    <a:blip r:embed="rId55" cstate="print">
                      <a:extLst>
                        <a:ext uri="{28A0092B-C50C-407E-A947-70E740481C1C}">
                          <a14:useLocalDpi xmlns:a14="http://schemas.microsoft.com/office/drawing/2010/main" val="0"/>
                        </a:ext>
                      </a:extLst>
                    </a:blip>
                    <a:stretch>
                      <a:fillRect/>
                    </a:stretch>
                  </pic:blipFill>
                  <pic:spPr>
                    <a:xfrm>
                      <a:off x="0" y="0"/>
                      <a:ext cx="1383030" cy="440690"/>
                    </a:xfrm>
                    <a:prstGeom prst="rect">
                      <a:avLst/>
                    </a:prstGeom>
                  </pic:spPr>
                </pic:pic>
              </a:graphicData>
            </a:graphic>
            <wp14:sizeRelH relativeFrom="page">
              <wp14:pctWidth>0</wp14:pctWidth>
            </wp14:sizeRelH>
            <wp14:sizeRelV relativeFrom="page">
              <wp14:pctHeight>0</wp14:pctHeight>
            </wp14:sizeRelV>
          </wp:anchor>
        </w:drawing>
      </w:r>
      <w:r w:rsidRPr="00986205">
        <w:rPr>
          <w:rFonts w:eastAsia="Times New Roman" w:cs="Arial"/>
          <w:sz w:val="20"/>
          <w:szCs w:val="20"/>
        </w:rPr>
        <w:t>Cambridge International Examinations</w:t>
      </w:r>
      <w:r w:rsidRPr="00986205">
        <w:rPr>
          <w:rFonts w:eastAsia="Times New Roman" w:cs="Arial"/>
          <w:sz w:val="20"/>
          <w:szCs w:val="20"/>
        </w:rPr>
        <w:br/>
        <w:t>1 Hills Road, Cambridge, CB1 2EU, United Kingdom</w:t>
      </w:r>
      <w:r w:rsidRPr="00986205">
        <w:rPr>
          <w:rFonts w:eastAsia="Times New Roman" w:cs="Arial"/>
          <w:sz w:val="20"/>
          <w:szCs w:val="20"/>
        </w:rPr>
        <w:br/>
      </w:r>
      <w:proofErr w:type="spellStart"/>
      <w:r w:rsidRPr="00986205">
        <w:rPr>
          <w:rFonts w:eastAsia="Times New Roman" w:cs="Arial"/>
          <w:sz w:val="20"/>
          <w:szCs w:val="20"/>
        </w:rPr>
        <w:t>tel</w:t>
      </w:r>
      <w:proofErr w:type="spellEnd"/>
      <w:r w:rsidRPr="00986205">
        <w:rPr>
          <w:rFonts w:eastAsia="Times New Roman" w:cs="Arial"/>
          <w:sz w:val="20"/>
          <w:szCs w:val="20"/>
        </w:rPr>
        <w:t>: +44 1223 553554    fax: +44 1223 553558</w:t>
      </w:r>
      <w:r w:rsidRPr="00986205">
        <w:rPr>
          <w:rFonts w:eastAsia="Times New Roman" w:cs="Arial"/>
          <w:sz w:val="20"/>
          <w:szCs w:val="20"/>
        </w:rPr>
        <w:br/>
        <w:t xml:space="preserve">email: </w:t>
      </w:r>
      <w:hyperlink r:id="rId56" w:history="1">
        <w:r w:rsidRPr="00986205">
          <w:rPr>
            <w:rStyle w:val="Hyperlink"/>
            <w:rFonts w:eastAsia="Times New Roman"/>
            <w:sz w:val="20"/>
            <w:szCs w:val="20"/>
          </w:rPr>
          <w:t>info@cie.org.uk</w:t>
        </w:r>
      </w:hyperlink>
      <w:r w:rsidRPr="00986205">
        <w:rPr>
          <w:rFonts w:eastAsia="Times New Roman" w:cs="Arial"/>
          <w:sz w:val="20"/>
          <w:szCs w:val="20"/>
        </w:rPr>
        <w:t xml:space="preserve">    </w:t>
      </w:r>
      <w:hyperlink r:id="rId57" w:history="1">
        <w:r w:rsidRPr="00986205">
          <w:rPr>
            <w:rStyle w:val="Hyperlink"/>
            <w:rFonts w:eastAsia="Times New Roman"/>
            <w:sz w:val="20"/>
            <w:szCs w:val="20"/>
          </w:rPr>
          <w:t>www.cie.org.uk</w:t>
        </w:r>
      </w:hyperlink>
    </w:p>
    <w:sectPr w:rsidR="00647A8A" w:rsidRPr="00647A8A" w:rsidSect="00647A8A">
      <w:headerReference w:type="even" r:id="rId58"/>
      <w:headerReference w:type="default" r:id="rId59"/>
      <w:footerReference w:type="even" r:id="rId60"/>
      <w:footerReference w:type="default" r:id="rId61"/>
      <w:pgSz w:w="16838" w:h="11906" w:orient="landscape"/>
      <w:pgMar w:top="1134" w:right="1134" w:bottom="1134" w:left="1134" w:header="709" w:footer="283"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3E3911" w:rsidRDefault="003E3911" w:rsidP="00BD38B4">
      <w:r>
        <w:separator/>
      </w:r>
    </w:p>
  </w:endnote>
  <w:endnote w:type="continuationSeparator" w:id="0">
    <w:p w:rsidR="003E3911" w:rsidRDefault="003E3911" w:rsidP="00BD38B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MS ??">
    <w:altName w:val="Arial Unicode MS"/>
    <w:panose1 w:val="00000000000000000000"/>
    <w:charset w:val="80"/>
    <w:family w:val="auto"/>
    <w:notTrueType/>
    <w:pitch w:val="variable"/>
    <w:sig w:usb0="00000001" w:usb1="08070000" w:usb2="00000010" w:usb3="00000000" w:csb0="00020000" w:csb1="00000000"/>
  </w:font>
  <w:font w:name="Arial">
    <w:panose1 w:val="020B0604020202020204"/>
    <w:charset w:val="00"/>
    <w:family w:val="swiss"/>
    <w:pitch w:val="variable"/>
    <w:sig w:usb0="E0002AFF" w:usb1="C0007843" w:usb2="00000009" w:usb3="00000000" w:csb0="000001FF" w:csb1="00000000"/>
  </w:font>
  <w:font w:name="Univers 65 Bold">
    <w:charset w:val="00"/>
    <w:family w:val="auto"/>
    <w:pitch w:val="variable"/>
    <w:sig w:usb0="00000003" w:usb1="00000000" w:usb2="00000000" w:usb3="00000000" w:csb0="00000001" w:csb1="00000000"/>
  </w:font>
  <w:font w:name="Univers 45 Light">
    <w:charset w:val="00"/>
    <w:family w:val="auto"/>
    <w:pitch w:val="variable"/>
    <w:sig w:usb0="00000003" w:usb1="00000000" w:usb2="00000000" w:usb3="00000000" w:csb0="00000001" w:csb1="00000000"/>
  </w:font>
  <w:font w:name="Univers-Bold">
    <w:altName w:val="Univers 65 Bold"/>
    <w:panose1 w:val="00000000000000000000"/>
    <w:charset w:val="00"/>
    <w:family w:val="swiss"/>
    <w:notTrueType/>
    <w:pitch w:val="default"/>
    <w:sig w:usb0="00000003" w:usb1="00000000" w:usb2="00000000" w:usb3="00000000" w:csb0="00000001" w:csb1="00000000"/>
  </w:font>
  <w:font w:name="Univers-Light">
    <w:altName w:val="Univers 45 Light"/>
    <w:panose1 w:val="00000000000000000000"/>
    <w:charset w:val="00"/>
    <w:family w:val="swiss"/>
    <w:notTrueType/>
    <w:pitch w:val="default"/>
    <w:sig w:usb0="00000003" w:usb1="00000000" w:usb2="00000000" w:usb3="00000000" w:csb0="00000001" w:csb1="00000000"/>
  </w:font>
  <w:font w:name="Lucida Grande">
    <w:altName w:val="Arial"/>
    <w:charset w:val="00"/>
    <w:family w:val="auto"/>
    <w:pitch w:val="variable"/>
    <w:sig w:usb0="00000000" w:usb1="5000A1FF" w:usb2="00000000" w:usb3="00000000" w:csb0="000001BF" w:csb1="00000000"/>
  </w:font>
  <w:font w:name="Calibri">
    <w:panose1 w:val="020F0502020204030204"/>
    <w:charset w:val="00"/>
    <w:family w:val="swiss"/>
    <w:pitch w:val="variable"/>
    <w:sig w:usb0="E00002FF" w:usb1="4000ACFF" w:usb2="00000001" w:usb3="00000000" w:csb0="0000019F" w:csb1="00000000"/>
  </w:font>
  <w:font w:name="Arial Bold">
    <w:panose1 w:val="020B0704020202020204"/>
    <w:charset w:val="00"/>
    <w:family w:val="auto"/>
    <w:pitch w:val="variable"/>
    <w:sig w:usb0="00000003" w:usb1="00000000" w:usb2="00000000" w:usb3="00000000" w:csb0="00000001" w:csb1="00000000"/>
  </w:font>
  <w:font w:name="Univers">
    <w:altName w:val="Arial"/>
    <w:panose1 w:val="00000000000000000000"/>
    <w:charset w:val="00"/>
    <w:family w:val="swiss"/>
    <w:notTrueType/>
    <w:pitch w:val="default"/>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54BE2" w:rsidRPr="004B4F39" w:rsidRDefault="00B54BE2" w:rsidP="002F131A">
    <w:pPr>
      <w:pStyle w:val="Footer"/>
      <w:tabs>
        <w:tab w:val="clear" w:pos="4320"/>
        <w:tab w:val="clear" w:pos="8640"/>
        <w:tab w:val="center" w:pos="7088"/>
        <w:tab w:val="right" w:pos="14034"/>
      </w:tabs>
      <w:ind w:left="-567"/>
      <w:rPr>
        <w:rFonts w:ascii="Arial" w:hAnsi="Arial" w:cs="Arial"/>
        <w:sz w:val="20"/>
        <w:szCs w:val="20"/>
      </w:rPr>
    </w:pPr>
    <w:r>
      <w:rPr>
        <w:rFonts w:ascii="Arial" w:hAnsi="Arial" w:cs="Arial"/>
        <w:sz w:val="20"/>
        <w:szCs w:val="20"/>
      </w:rPr>
      <w:t>V1.1 6Y01</w:t>
    </w:r>
    <w:r>
      <w:rPr>
        <w:rFonts w:ascii="Arial" w:hAnsi="Arial" w:cs="Arial"/>
        <w:sz w:val="20"/>
        <w:szCs w:val="20"/>
      </w:rPr>
      <w:tab/>
    </w:r>
    <w:r>
      <w:rPr>
        <w:rFonts w:ascii="Arial" w:hAnsi="Arial" w:cs="Arial"/>
        <w:sz w:val="20"/>
        <w:szCs w:val="20"/>
      </w:rPr>
      <w:tab/>
    </w:r>
    <w:r w:rsidRPr="004B4F39">
      <w:rPr>
        <w:rStyle w:val="PageNumber"/>
        <w:rFonts w:ascii="Arial" w:hAnsi="Arial" w:cs="Arial"/>
        <w:sz w:val="20"/>
        <w:szCs w:val="20"/>
      </w:rPr>
      <w:fldChar w:fldCharType="begin"/>
    </w:r>
    <w:r w:rsidRPr="004B4F39">
      <w:rPr>
        <w:rStyle w:val="PageNumber"/>
        <w:rFonts w:ascii="Arial" w:hAnsi="Arial" w:cs="Arial"/>
        <w:sz w:val="20"/>
        <w:szCs w:val="20"/>
      </w:rPr>
      <w:instrText xml:space="preserve"> PAGE </w:instrText>
    </w:r>
    <w:r w:rsidRPr="004B4F39">
      <w:rPr>
        <w:rStyle w:val="PageNumber"/>
        <w:rFonts w:ascii="Arial" w:hAnsi="Arial" w:cs="Arial"/>
        <w:sz w:val="20"/>
        <w:szCs w:val="20"/>
      </w:rPr>
      <w:fldChar w:fldCharType="separate"/>
    </w:r>
    <w:r w:rsidR="00FD2AA4">
      <w:rPr>
        <w:rStyle w:val="PageNumber"/>
        <w:rFonts w:ascii="Arial" w:hAnsi="Arial" w:cs="Arial"/>
        <w:noProof/>
        <w:sz w:val="20"/>
        <w:szCs w:val="20"/>
      </w:rPr>
      <w:t>12</w:t>
    </w:r>
    <w:r w:rsidRPr="004B4F39">
      <w:rPr>
        <w:rStyle w:val="PageNumber"/>
        <w:rFonts w:ascii="Arial" w:hAnsi="Arial" w:cs="Arial"/>
        <w:sz w:val="20"/>
        <w:szCs w:val="20"/>
      </w:rPr>
      <w:fldChar w:fldCharType="end"/>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54BE2" w:rsidRPr="002F131A" w:rsidRDefault="00B54BE2" w:rsidP="002F131A">
    <w:pPr>
      <w:pStyle w:val="Foote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54BE2" w:rsidRPr="006463FC" w:rsidRDefault="00B54BE2" w:rsidP="002F131A">
    <w:pPr>
      <w:pStyle w:val="Footer"/>
      <w:tabs>
        <w:tab w:val="clear" w:pos="4320"/>
        <w:tab w:val="clear" w:pos="8640"/>
        <w:tab w:val="center" w:pos="7088"/>
        <w:tab w:val="right" w:pos="13892"/>
      </w:tabs>
      <w:ind w:left="-567"/>
      <w:rPr>
        <w:rFonts w:ascii="Arial" w:hAnsi="Arial" w:cs="Arial"/>
        <w:sz w:val="20"/>
        <w:szCs w:val="20"/>
      </w:rPr>
    </w:pPr>
    <w:r>
      <w:rPr>
        <w:rFonts w:ascii="Arial" w:hAnsi="Arial" w:cs="Arial"/>
        <w:sz w:val="20"/>
        <w:szCs w:val="20"/>
      </w:rPr>
      <w:t>V1.1 6Y01</w:t>
    </w:r>
    <w:r>
      <w:rPr>
        <w:rFonts w:ascii="Arial" w:hAnsi="Arial" w:cs="Arial"/>
        <w:sz w:val="20"/>
        <w:szCs w:val="20"/>
      </w:rPr>
      <w:tab/>
    </w:r>
    <w:r>
      <w:rPr>
        <w:rFonts w:ascii="Arial" w:hAnsi="Arial" w:cs="Arial"/>
        <w:sz w:val="20"/>
        <w:szCs w:val="20"/>
      </w:rPr>
      <w:tab/>
    </w:r>
    <w:r w:rsidRPr="006463FC">
      <w:rPr>
        <w:rStyle w:val="PageNumber"/>
        <w:rFonts w:ascii="Arial" w:hAnsi="Arial" w:cs="Arial"/>
        <w:sz w:val="20"/>
        <w:szCs w:val="20"/>
      </w:rPr>
      <w:fldChar w:fldCharType="begin"/>
    </w:r>
    <w:r w:rsidRPr="006463FC">
      <w:rPr>
        <w:rStyle w:val="PageNumber"/>
        <w:rFonts w:ascii="Arial" w:hAnsi="Arial" w:cs="Arial"/>
        <w:sz w:val="20"/>
        <w:szCs w:val="20"/>
      </w:rPr>
      <w:instrText xml:space="preserve"> PAGE </w:instrText>
    </w:r>
    <w:r w:rsidRPr="006463FC">
      <w:rPr>
        <w:rStyle w:val="PageNumber"/>
        <w:rFonts w:ascii="Arial" w:hAnsi="Arial" w:cs="Arial"/>
        <w:sz w:val="20"/>
        <w:szCs w:val="20"/>
      </w:rPr>
      <w:fldChar w:fldCharType="separate"/>
    </w:r>
    <w:r w:rsidR="00FD2AA4">
      <w:rPr>
        <w:rStyle w:val="PageNumber"/>
        <w:rFonts w:ascii="Arial" w:hAnsi="Arial" w:cs="Arial"/>
        <w:noProof/>
        <w:sz w:val="20"/>
        <w:szCs w:val="20"/>
      </w:rPr>
      <w:t>10</w:t>
    </w:r>
    <w:r w:rsidRPr="006463FC">
      <w:rPr>
        <w:rStyle w:val="PageNumber"/>
        <w:rFonts w:ascii="Arial" w:hAnsi="Arial" w:cs="Arial"/>
        <w:sz w:val="20"/>
        <w:szCs w:val="20"/>
      </w:rPr>
      <w:fldChar w:fldCharType="end"/>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54BE2" w:rsidRPr="008E4090" w:rsidRDefault="00B54BE2">
    <w:pPr>
      <w:pStyle w:val="Footer"/>
      <w:rPr>
        <w:rFonts w:ascii="Arial" w:hAnsi="Arial" w:cs="Arial"/>
        <w:color w:val="C30045"/>
      </w:rPr>
    </w:pPr>
  </w:p>
  <w:p w:rsidR="00B54BE2" w:rsidRDefault="00B54BE2">
    <w:pPr>
      <w:pStyle w:val="Footer"/>
    </w:pP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54BE2" w:rsidRPr="008E4090" w:rsidRDefault="00B54BE2">
    <w:pPr>
      <w:pStyle w:val="Footer"/>
      <w:jc w:val="right"/>
      <w:rPr>
        <w:rFonts w:ascii="Arial" w:hAnsi="Arial" w:cs="Arial"/>
        <w:color w:val="C30045"/>
      </w:rPr>
    </w:pPr>
    <w:r w:rsidRPr="008E4090">
      <w:rPr>
        <w:rFonts w:ascii="Arial" w:hAnsi="Arial" w:cs="Arial"/>
        <w:color w:val="C30045"/>
      </w:rPr>
      <w:tab/>
    </w:r>
  </w:p>
  <w:p w:rsidR="00B54BE2" w:rsidRDefault="00B54BE2">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3E3911" w:rsidRDefault="003E3911" w:rsidP="00BD38B4">
      <w:r>
        <w:separator/>
      </w:r>
    </w:p>
  </w:footnote>
  <w:footnote w:type="continuationSeparator" w:id="0">
    <w:p w:rsidR="003E3911" w:rsidRDefault="003E3911" w:rsidP="00BD38B4">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54BE2" w:rsidRDefault="00B54BE2" w:rsidP="002F131A">
    <w:pPr>
      <w:pStyle w:val="Header"/>
      <w:ind w:left="-567"/>
      <w:rPr>
        <w:rFonts w:ascii="Arial" w:hAnsi="Arial" w:cs="Arial"/>
        <w:color w:val="C30045"/>
        <w:sz w:val="22"/>
        <w:szCs w:val="22"/>
      </w:rPr>
    </w:pPr>
  </w:p>
  <w:p w:rsidR="00B54BE2" w:rsidRDefault="00B54BE2" w:rsidP="002F131A">
    <w:pPr>
      <w:pStyle w:val="Header"/>
      <w:ind w:left="-567"/>
      <w:rPr>
        <w:rFonts w:ascii="Arial" w:hAnsi="Arial" w:cs="Arial"/>
        <w:color w:val="C30045"/>
        <w:sz w:val="22"/>
        <w:szCs w:val="22"/>
      </w:rPr>
    </w:pPr>
  </w:p>
  <w:p w:rsidR="00B54BE2" w:rsidRPr="002F131A" w:rsidRDefault="00B54BE2" w:rsidP="002F131A">
    <w:pPr>
      <w:pStyle w:val="Header"/>
      <w:ind w:left="-567"/>
      <w:rPr>
        <w:rFonts w:ascii="Arial" w:hAnsi="Arial" w:cs="Arial"/>
        <w:color w:val="C30045"/>
        <w:sz w:val="22"/>
        <w:szCs w:val="22"/>
      </w:rPr>
    </w:pPr>
    <w:r w:rsidRPr="002F131A">
      <w:rPr>
        <w:rFonts w:ascii="Arial" w:hAnsi="Arial" w:cs="Arial"/>
        <w:color w:val="C30045"/>
        <w:sz w:val="22"/>
        <w:szCs w:val="22"/>
      </w:rPr>
      <w:t xml:space="preserve">Cambridge International AS &amp; A Level </w:t>
    </w:r>
    <w:r>
      <w:rPr>
        <w:rFonts w:ascii="Arial" w:hAnsi="Arial" w:cs="Arial"/>
        <w:color w:val="C30045"/>
        <w:sz w:val="22"/>
        <w:szCs w:val="22"/>
      </w:rPr>
      <w:t>Mathematics (9709)</w:t>
    </w:r>
    <w:r w:rsidRPr="002F131A">
      <w:rPr>
        <w:rFonts w:ascii="Arial" w:hAnsi="Arial" w:cs="Arial"/>
        <w:color w:val="C30045"/>
        <w:sz w:val="22"/>
        <w:szCs w:val="22"/>
      </w:rPr>
      <w:t xml:space="preserve"> – from 20</w:t>
    </w:r>
    <w:r>
      <w:rPr>
        <w:rFonts w:ascii="Arial" w:hAnsi="Arial" w:cs="Arial"/>
        <w:color w:val="C30045"/>
        <w:sz w:val="22"/>
        <w:szCs w:val="22"/>
      </w:rPr>
      <w:t>17</w:t>
    </w:r>
    <w:r w:rsidRPr="002F131A">
      <w:rPr>
        <w:rFonts w:ascii="Arial" w:hAnsi="Arial" w:cs="Arial"/>
        <w:color w:val="C30045"/>
        <w:sz w:val="22"/>
        <w:szCs w:val="22"/>
      </w:rPr>
      <w:t xml:space="preserve"> </w:t>
    </w:r>
    <w:r>
      <w:rPr>
        <w:rFonts w:ascii="Arial" w:hAnsi="Arial" w:cs="Arial"/>
        <w:color w:val="C30045"/>
        <w:sz w:val="22"/>
        <w:szCs w:val="22"/>
      </w:rPr>
      <w:tab/>
    </w:r>
    <w:r>
      <w:rPr>
        <w:rFonts w:ascii="Arial" w:hAnsi="Arial" w:cs="Arial"/>
        <w:color w:val="C30045"/>
        <w:sz w:val="22"/>
        <w:szCs w:val="22"/>
      </w:rPr>
      <w:tab/>
    </w:r>
    <w:r>
      <w:rPr>
        <w:rFonts w:ascii="Arial" w:hAnsi="Arial" w:cs="Arial"/>
        <w:color w:val="C30045"/>
        <w:sz w:val="22"/>
        <w:szCs w:val="22"/>
      </w:rPr>
      <w:tab/>
    </w:r>
    <w:r>
      <w:rPr>
        <w:rFonts w:ascii="Arial" w:hAnsi="Arial" w:cs="Arial"/>
        <w:color w:val="C30045"/>
        <w:sz w:val="22"/>
        <w:szCs w:val="22"/>
      </w:rPr>
      <w:tab/>
    </w:r>
    <w:r>
      <w:rPr>
        <w:rFonts w:ascii="Arial" w:hAnsi="Arial" w:cs="Arial"/>
        <w:color w:val="C30045"/>
        <w:sz w:val="22"/>
        <w:szCs w:val="22"/>
      </w:rPr>
      <w:tab/>
    </w:r>
    <w:r>
      <w:rPr>
        <w:rFonts w:ascii="Arial" w:hAnsi="Arial" w:cs="Arial"/>
        <w:color w:val="C30045"/>
        <w:sz w:val="22"/>
        <w:szCs w:val="22"/>
      </w:rPr>
      <w:tab/>
    </w:r>
    <w:r w:rsidRPr="002F131A">
      <w:rPr>
        <w:rFonts w:ascii="Arial" w:hAnsi="Arial" w:cs="Arial"/>
        <w:color w:val="C30045"/>
        <w:sz w:val="22"/>
        <w:szCs w:val="22"/>
      </w:rPr>
      <w:t>Scheme of Work</w:t>
    </w:r>
  </w:p>
  <w:p w:rsidR="00B54BE2" w:rsidRDefault="00B54BE2">
    <w:pPr>
      <w:pStyle w:val="Heade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54BE2" w:rsidRPr="00D55EF4" w:rsidRDefault="00B54BE2" w:rsidP="00D55EF4">
    <w:pPr>
      <w:pStyle w:val="Header"/>
      <w:ind w:left="0"/>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54BE2" w:rsidRDefault="00B54BE2" w:rsidP="00D55EF4">
    <w:pPr>
      <w:pStyle w:val="Header"/>
      <w:ind w:left="0"/>
    </w:pPr>
  </w:p>
  <w:p w:rsidR="00B54BE2" w:rsidRPr="007E7998" w:rsidRDefault="00B54BE2" w:rsidP="002F131A">
    <w:pPr>
      <w:pStyle w:val="Header"/>
      <w:ind w:left="-567"/>
      <w:rPr>
        <w:color w:val="C30045"/>
      </w:rPr>
    </w:pPr>
  </w:p>
  <w:p w:rsidR="00B54BE2" w:rsidRPr="007E7998" w:rsidRDefault="00B54BE2" w:rsidP="002F131A">
    <w:pPr>
      <w:pStyle w:val="Header"/>
      <w:ind w:left="-567"/>
      <w:rPr>
        <w:rFonts w:ascii="Arial" w:hAnsi="Arial" w:cs="Arial"/>
        <w:color w:val="C30045"/>
        <w:sz w:val="22"/>
        <w:szCs w:val="22"/>
      </w:rPr>
    </w:pPr>
    <w:r w:rsidRPr="007E7998">
      <w:rPr>
        <w:rFonts w:ascii="Arial" w:hAnsi="Arial" w:cs="Arial"/>
        <w:color w:val="C30045"/>
        <w:sz w:val="22"/>
        <w:szCs w:val="22"/>
      </w:rPr>
      <w:t xml:space="preserve">Cambridge International AS &amp; A Level </w:t>
    </w:r>
    <w:r>
      <w:rPr>
        <w:rFonts w:ascii="Arial" w:hAnsi="Arial" w:cs="Arial"/>
        <w:color w:val="C30045"/>
        <w:sz w:val="22"/>
        <w:szCs w:val="22"/>
      </w:rPr>
      <w:t>Mathematics (9709)</w:t>
    </w:r>
    <w:r w:rsidRPr="007E7998">
      <w:rPr>
        <w:rFonts w:ascii="Arial" w:hAnsi="Arial" w:cs="Arial"/>
        <w:color w:val="C30045"/>
        <w:sz w:val="22"/>
        <w:szCs w:val="22"/>
      </w:rPr>
      <w:t xml:space="preserve"> – from 20</w:t>
    </w:r>
    <w:r>
      <w:rPr>
        <w:rFonts w:ascii="Arial" w:hAnsi="Arial" w:cs="Arial"/>
        <w:color w:val="C30045"/>
        <w:sz w:val="22"/>
        <w:szCs w:val="22"/>
      </w:rPr>
      <w:t>17</w:t>
    </w:r>
    <w:r w:rsidRPr="007E7998">
      <w:rPr>
        <w:rFonts w:ascii="Arial" w:hAnsi="Arial" w:cs="Arial"/>
        <w:color w:val="C30045"/>
        <w:sz w:val="22"/>
        <w:szCs w:val="22"/>
      </w:rPr>
      <w:t xml:space="preserve"> </w:t>
    </w:r>
    <w:r w:rsidRPr="007E7998">
      <w:rPr>
        <w:rFonts w:ascii="Arial" w:hAnsi="Arial" w:cs="Arial"/>
        <w:color w:val="C30045"/>
        <w:sz w:val="22"/>
        <w:szCs w:val="22"/>
      </w:rPr>
      <w:tab/>
    </w:r>
    <w:r w:rsidRPr="007E7998">
      <w:rPr>
        <w:rFonts w:ascii="Arial" w:hAnsi="Arial" w:cs="Arial"/>
        <w:color w:val="C30045"/>
        <w:sz w:val="22"/>
        <w:szCs w:val="22"/>
      </w:rPr>
      <w:tab/>
    </w:r>
    <w:r w:rsidRPr="007E7998">
      <w:rPr>
        <w:rFonts w:ascii="Arial" w:hAnsi="Arial" w:cs="Arial"/>
        <w:color w:val="C30045"/>
        <w:sz w:val="22"/>
        <w:szCs w:val="22"/>
      </w:rPr>
      <w:tab/>
    </w:r>
    <w:r w:rsidRPr="007E7998">
      <w:rPr>
        <w:rFonts w:ascii="Arial" w:hAnsi="Arial" w:cs="Arial"/>
        <w:color w:val="C30045"/>
        <w:sz w:val="22"/>
        <w:szCs w:val="22"/>
      </w:rPr>
      <w:tab/>
    </w:r>
    <w:r w:rsidRPr="007E7998">
      <w:rPr>
        <w:rFonts w:ascii="Arial" w:hAnsi="Arial" w:cs="Arial"/>
        <w:color w:val="C30045"/>
        <w:sz w:val="22"/>
        <w:szCs w:val="22"/>
      </w:rPr>
      <w:tab/>
    </w:r>
    <w:r w:rsidRPr="007E7998">
      <w:rPr>
        <w:rFonts w:ascii="Arial" w:hAnsi="Arial" w:cs="Arial"/>
        <w:color w:val="C30045"/>
        <w:sz w:val="22"/>
        <w:szCs w:val="22"/>
      </w:rPr>
      <w:tab/>
      <w:t>Scheme of Work</w:t>
    </w: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54BE2" w:rsidRPr="00DA164D" w:rsidRDefault="00B54BE2" w:rsidP="0028117F">
    <w:pPr>
      <w:pStyle w:val="Header"/>
      <w:rPr>
        <w:rFonts w:ascii="Arial" w:hAnsi="Arial" w:cs="Arial"/>
        <w:color w:val="C30045"/>
        <w:sz w:val="20"/>
        <w:szCs w:val="20"/>
      </w:rPr>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54BE2" w:rsidRPr="00AC74C7" w:rsidRDefault="00B54BE2" w:rsidP="0028117F">
    <w:pPr>
      <w:pStyle w:val="Header"/>
      <w:tabs>
        <w:tab w:val="right" w:pos="9498"/>
      </w:tabs>
      <w:rPr>
        <w:rFonts w:ascii="Arial" w:hAnsi="Arial" w:cs="Arial"/>
        <w:color w:val="C30045"/>
        <w:sz w:val="20"/>
        <w:szCs w:val="20"/>
      </w:rPr>
    </w:pPr>
    <w:r>
      <w:tab/>
    </w:r>
    <w:r>
      <w:tab/>
    </w:r>
    <w:r w:rsidRPr="00AC74C7">
      <w:rPr>
        <w:rFonts w:ascii="Arial" w:hAnsi="Arial" w:cs="Arial"/>
        <w:color w:val="C30045"/>
        <w:sz w:val="20"/>
        <w:szCs w:val="20"/>
      </w:rPr>
      <w:tab/>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1D"/>
    <w:multiLevelType w:val="multilevel"/>
    <w:tmpl w:val="B434A058"/>
    <w:lvl w:ilvl="0">
      <w:start w:val="1"/>
      <w:numFmt w:val="bullet"/>
      <w:lvlText w:val=""/>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cs="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cs="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nsid w:val="FFFFFF7C"/>
    <w:multiLevelType w:val="singleLevel"/>
    <w:tmpl w:val="83E4322C"/>
    <w:lvl w:ilvl="0">
      <w:start w:val="1"/>
      <w:numFmt w:val="decimal"/>
      <w:lvlText w:val="%1."/>
      <w:lvlJc w:val="left"/>
      <w:pPr>
        <w:tabs>
          <w:tab w:val="num" w:pos="1492"/>
        </w:tabs>
        <w:ind w:left="1492" w:hanging="360"/>
      </w:pPr>
      <w:rPr>
        <w:rFonts w:cs="Times New Roman"/>
      </w:rPr>
    </w:lvl>
  </w:abstractNum>
  <w:abstractNum w:abstractNumId="2">
    <w:nsid w:val="FFFFFF7D"/>
    <w:multiLevelType w:val="singleLevel"/>
    <w:tmpl w:val="FB7EAD6C"/>
    <w:lvl w:ilvl="0">
      <w:start w:val="1"/>
      <w:numFmt w:val="decimal"/>
      <w:lvlText w:val="%1."/>
      <w:lvlJc w:val="left"/>
      <w:pPr>
        <w:tabs>
          <w:tab w:val="num" w:pos="1209"/>
        </w:tabs>
        <w:ind w:left="1209" w:hanging="360"/>
      </w:pPr>
      <w:rPr>
        <w:rFonts w:cs="Times New Roman"/>
      </w:rPr>
    </w:lvl>
  </w:abstractNum>
  <w:abstractNum w:abstractNumId="3">
    <w:nsid w:val="FFFFFF7E"/>
    <w:multiLevelType w:val="singleLevel"/>
    <w:tmpl w:val="DDC8BD6A"/>
    <w:lvl w:ilvl="0">
      <w:start w:val="1"/>
      <w:numFmt w:val="decimal"/>
      <w:lvlText w:val="%1."/>
      <w:lvlJc w:val="left"/>
      <w:pPr>
        <w:tabs>
          <w:tab w:val="num" w:pos="926"/>
        </w:tabs>
        <w:ind w:left="926" w:hanging="360"/>
      </w:pPr>
      <w:rPr>
        <w:rFonts w:cs="Times New Roman"/>
      </w:rPr>
    </w:lvl>
  </w:abstractNum>
  <w:abstractNum w:abstractNumId="4">
    <w:nsid w:val="FFFFFF7F"/>
    <w:multiLevelType w:val="singleLevel"/>
    <w:tmpl w:val="AEC0B088"/>
    <w:lvl w:ilvl="0">
      <w:start w:val="1"/>
      <w:numFmt w:val="decimal"/>
      <w:lvlText w:val="%1."/>
      <w:lvlJc w:val="left"/>
      <w:pPr>
        <w:tabs>
          <w:tab w:val="num" w:pos="643"/>
        </w:tabs>
        <w:ind w:left="643" w:hanging="360"/>
      </w:pPr>
      <w:rPr>
        <w:rFonts w:cs="Times New Roman"/>
      </w:rPr>
    </w:lvl>
  </w:abstractNum>
  <w:abstractNum w:abstractNumId="5">
    <w:nsid w:val="FFFFFF80"/>
    <w:multiLevelType w:val="singleLevel"/>
    <w:tmpl w:val="1D5806A4"/>
    <w:lvl w:ilvl="0">
      <w:start w:val="1"/>
      <w:numFmt w:val="bullet"/>
      <w:lvlText w:val=""/>
      <w:lvlJc w:val="left"/>
      <w:pPr>
        <w:tabs>
          <w:tab w:val="num" w:pos="1492"/>
        </w:tabs>
        <w:ind w:left="1492" w:hanging="360"/>
      </w:pPr>
      <w:rPr>
        <w:rFonts w:ascii="Symbol" w:hAnsi="Symbol" w:hint="default"/>
      </w:rPr>
    </w:lvl>
  </w:abstractNum>
  <w:abstractNum w:abstractNumId="6">
    <w:nsid w:val="FFFFFF81"/>
    <w:multiLevelType w:val="singleLevel"/>
    <w:tmpl w:val="244491F0"/>
    <w:lvl w:ilvl="0">
      <w:start w:val="1"/>
      <w:numFmt w:val="bullet"/>
      <w:lvlText w:val=""/>
      <w:lvlJc w:val="left"/>
      <w:pPr>
        <w:tabs>
          <w:tab w:val="num" w:pos="1209"/>
        </w:tabs>
        <w:ind w:left="1209" w:hanging="360"/>
      </w:pPr>
      <w:rPr>
        <w:rFonts w:ascii="Symbol" w:hAnsi="Symbol" w:hint="default"/>
      </w:rPr>
    </w:lvl>
  </w:abstractNum>
  <w:abstractNum w:abstractNumId="7">
    <w:nsid w:val="FFFFFF82"/>
    <w:multiLevelType w:val="singleLevel"/>
    <w:tmpl w:val="6AEA081A"/>
    <w:lvl w:ilvl="0">
      <w:start w:val="1"/>
      <w:numFmt w:val="bullet"/>
      <w:lvlText w:val=""/>
      <w:lvlJc w:val="left"/>
      <w:pPr>
        <w:tabs>
          <w:tab w:val="num" w:pos="926"/>
        </w:tabs>
        <w:ind w:left="926" w:hanging="360"/>
      </w:pPr>
      <w:rPr>
        <w:rFonts w:ascii="Symbol" w:hAnsi="Symbol" w:hint="default"/>
      </w:rPr>
    </w:lvl>
  </w:abstractNum>
  <w:abstractNum w:abstractNumId="8">
    <w:nsid w:val="FFFFFF83"/>
    <w:multiLevelType w:val="singleLevel"/>
    <w:tmpl w:val="046049CC"/>
    <w:lvl w:ilvl="0">
      <w:start w:val="1"/>
      <w:numFmt w:val="bullet"/>
      <w:lvlText w:val=""/>
      <w:lvlJc w:val="left"/>
      <w:pPr>
        <w:tabs>
          <w:tab w:val="num" w:pos="643"/>
        </w:tabs>
        <w:ind w:left="643" w:hanging="360"/>
      </w:pPr>
      <w:rPr>
        <w:rFonts w:ascii="Symbol" w:hAnsi="Symbol" w:hint="default"/>
      </w:rPr>
    </w:lvl>
  </w:abstractNum>
  <w:abstractNum w:abstractNumId="9">
    <w:nsid w:val="FFFFFF88"/>
    <w:multiLevelType w:val="singleLevel"/>
    <w:tmpl w:val="3A064E50"/>
    <w:lvl w:ilvl="0">
      <w:start w:val="1"/>
      <w:numFmt w:val="decimal"/>
      <w:lvlText w:val="%1."/>
      <w:lvlJc w:val="left"/>
      <w:pPr>
        <w:tabs>
          <w:tab w:val="num" w:pos="360"/>
        </w:tabs>
        <w:ind w:left="360" w:hanging="360"/>
      </w:pPr>
      <w:rPr>
        <w:rFonts w:cs="Times New Roman"/>
      </w:rPr>
    </w:lvl>
  </w:abstractNum>
  <w:abstractNum w:abstractNumId="10">
    <w:nsid w:val="FFFFFF89"/>
    <w:multiLevelType w:val="singleLevel"/>
    <w:tmpl w:val="58BECD14"/>
    <w:lvl w:ilvl="0">
      <w:start w:val="1"/>
      <w:numFmt w:val="bullet"/>
      <w:lvlText w:val=""/>
      <w:lvlJc w:val="left"/>
      <w:pPr>
        <w:tabs>
          <w:tab w:val="num" w:pos="360"/>
        </w:tabs>
        <w:ind w:left="360" w:hanging="360"/>
      </w:pPr>
      <w:rPr>
        <w:rFonts w:ascii="Symbol" w:hAnsi="Symbol" w:hint="default"/>
      </w:rPr>
    </w:lvl>
  </w:abstractNum>
  <w:abstractNum w:abstractNumId="11">
    <w:nsid w:val="3A895931"/>
    <w:multiLevelType w:val="hybridMultilevel"/>
    <w:tmpl w:val="DF344A4A"/>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2">
    <w:nsid w:val="46FE517B"/>
    <w:multiLevelType w:val="hybridMultilevel"/>
    <w:tmpl w:val="0F0810C8"/>
    <w:lvl w:ilvl="0" w:tplc="F3165B96">
      <w:start w:val="1"/>
      <w:numFmt w:val="decimal"/>
      <w:lvlText w:val="%1."/>
      <w:lvlJc w:val="left"/>
      <w:pPr>
        <w:ind w:left="-207" w:hanging="360"/>
      </w:pPr>
      <w:rPr>
        <w:rFonts w:hint="default"/>
      </w:rPr>
    </w:lvl>
    <w:lvl w:ilvl="1" w:tplc="08090019" w:tentative="1">
      <w:start w:val="1"/>
      <w:numFmt w:val="lowerLetter"/>
      <w:lvlText w:val="%2."/>
      <w:lvlJc w:val="left"/>
      <w:pPr>
        <w:ind w:left="513" w:hanging="360"/>
      </w:pPr>
    </w:lvl>
    <w:lvl w:ilvl="2" w:tplc="0809001B" w:tentative="1">
      <w:start w:val="1"/>
      <w:numFmt w:val="lowerRoman"/>
      <w:lvlText w:val="%3."/>
      <w:lvlJc w:val="right"/>
      <w:pPr>
        <w:ind w:left="1233" w:hanging="180"/>
      </w:pPr>
    </w:lvl>
    <w:lvl w:ilvl="3" w:tplc="0809000F" w:tentative="1">
      <w:start w:val="1"/>
      <w:numFmt w:val="decimal"/>
      <w:lvlText w:val="%4."/>
      <w:lvlJc w:val="left"/>
      <w:pPr>
        <w:ind w:left="1953" w:hanging="360"/>
      </w:pPr>
    </w:lvl>
    <w:lvl w:ilvl="4" w:tplc="08090019" w:tentative="1">
      <w:start w:val="1"/>
      <w:numFmt w:val="lowerLetter"/>
      <w:lvlText w:val="%5."/>
      <w:lvlJc w:val="left"/>
      <w:pPr>
        <w:ind w:left="2673" w:hanging="360"/>
      </w:pPr>
    </w:lvl>
    <w:lvl w:ilvl="5" w:tplc="0809001B" w:tentative="1">
      <w:start w:val="1"/>
      <w:numFmt w:val="lowerRoman"/>
      <w:lvlText w:val="%6."/>
      <w:lvlJc w:val="right"/>
      <w:pPr>
        <w:ind w:left="3393" w:hanging="180"/>
      </w:pPr>
    </w:lvl>
    <w:lvl w:ilvl="6" w:tplc="0809000F" w:tentative="1">
      <w:start w:val="1"/>
      <w:numFmt w:val="decimal"/>
      <w:lvlText w:val="%7."/>
      <w:lvlJc w:val="left"/>
      <w:pPr>
        <w:ind w:left="4113" w:hanging="360"/>
      </w:pPr>
    </w:lvl>
    <w:lvl w:ilvl="7" w:tplc="08090019" w:tentative="1">
      <w:start w:val="1"/>
      <w:numFmt w:val="lowerLetter"/>
      <w:lvlText w:val="%8."/>
      <w:lvlJc w:val="left"/>
      <w:pPr>
        <w:ind w:left="4833" w:hanging="360"/>
      </w:pPr>
    </w:lvl>
    <w:lvl w:ilvl="8" w:tplc="0809001B" w:tentative="1">
      <w:start w:val="1"/>
      <w:numFmt w:val="lowerRoman"/>
      <w:lvlText w:val="%9."/>
      <w:lvlJc w:val="right"/>
      <w:pPr>
        <w:ind w:left="5553" w:hanging="180"/>
      </w:pPr>
    </w:lvl>
  </w:abstractNum>
  <w:abstractNum w:abstractNumId="13">
    <w:nsid w:val="4C4A027C"/>
    <w:multiLevelType w:val="hybridMultilevel"/>
    <w:tmpl w:val="BC7A3564"/>
    <w:lvl w:ilvl="0" w:tplc="1CA43FBE">
      <w:start w:val="1"/>
      <w:numFmt w:val="decimal"/>
      <w:lvlText w:val="%1."/>
      <w:lvlJc w:val="left"/>
      <w:pPr>
        <w:ind w:left="-207" w:hanging="360"/>
      </w:pPr>
      <w:rPr>
        <w:rFonts w:hint="default"/>
      </w:rPr>
    </w:lvl>
    <w:lvl w:ilvl="1" w:tplc="08090019" w:tentative="1">
      <w:start w:val="1"/>
      <w:numFmt w:val="lowerLetter"/>
      <w:lvlText w:val="%2."/>
      <w:lvlJc w:val="left"/>
      <w:pPr>
        <w:ind w:left="513" w:hanging="360"/>
      </w:pPr>
    </w:lvl>
    <w:lvl w:ilvl="2" w:tplc="0809001B" w:tentative="1">
      <w:start w:val="1"/>
      <w:numFmt w:val="lowerRoman"/>
      <w:lvlText w:val="%3."/>
      <w:lvlJc w:val="right"/>
      <w:pPr>
        <w:ind w:left="1233" w:hanging="180"/>
      </w:pPr>
    </w:lvl>
    <w:lvl w:ilvl="3" w:tplc="0809000F" w:tentative="1">
      <w:start w:val="1"/>
      <w:numFmt w:val="decimal"/>
      <w:lvlText w:val="%4."/>
      <w:lvlJc w:val="left"/>
      <w:pPr>
        <w:ind w:left="1953" w:hanging="360"/>
      </w:pPr>
    </w:lvl>
    <w:lvl w:ilvl="4" w:tplc="08090019" w:tentative="1">
      <w:start w:val="1"/>
      <w:numFmt w:val="lowerLetter"/>
      <w:lvlText w:val="%5."/>
      <w:lvlJc w:val="left"/>
      <w:pPr>
        <w:ind w:left="2673" w:hanging="360"/>
      </w:pPr>
    </w:lvl>
    <w:lvl w:ilvl="5" w:tplc="0809001B" w:tentative="1">
      <w:start w:val="1"/>
      <w:numFmt w:val="lowerRoman"/>
      <w:lvlText w:val="%6."/>
      <w:lvlJc w:val="right"/>
      <w:pPr>
        <w:ind w:left="3393" w:hanging="180"/>
      </w:pPr>
    </w:lvl>
    <w:lvl w:ilvl="6" w:tplc="0809000F" w:tentative="1">
      <w:start w:val="1"/>
      <w:numFmt w:val="decimal"/>
      <w:lvlText w:val="%7."/>
      <w:lvlJc w:val="left"/>
      <w:pPr>
        <w:ind w:left="4113" w:hanging="360"/>
      </w:pPr>
    </w:lvl>
    <w:lvl w:ilvl="7" w:tplc="08090019" w:tentative="1">
      <w:start w:val="1"/>
      <w:numFmt w:val="lowerLetter"/>
      <w:lvlText w:val="%8."/>
      <w:lvlJc w:val="left"/>
      <w:pPr>
        <w:ind w:left="4833" w:hanging="360"/>
      </w:pPr>
    </w:lvl>
    <w:lvl w:ilvl="8" w:tplc="0809001B" w:tentative="1">
      <w:start w:val="1"/>
      <w:numFmt w:val="lowerRoman"/>
      <w:lvlText w:val="%9."/>
      <w:lvlJc w:val="right"/>
      <w:pPr>
        <w:ind w:left="5553" w:hanging="180"/>
      </w:pPr>
    </w:lvl>
  </w:abstractNum>
  <w:num w:numId="1">
    <w:abstractNumId w:val="10"/>
  </w:num>
  <w:num w:numId="2">
    <w:abstractNumId w:val="8"/>
  </w:num>
  <w:num w:numId="3">
    <w:abstractNumId w:val="7"/>
  </w:num>
  <w:num w:numId="4">
    <w:abstractNumId w:val="6"/>
  </w:num>
  <w:num w:numId="5">
    <w:abstractNumId w:val="5"/>
  </w:num>
  <w:num w:numId="6">
    <w:abstractNumId w:val="9"/>
  </w:num>
  <w:num w:numId="7">
    <w:abstractNumId w:val="4"/>
  </w:num>
  <w:num w:numId="8">
    <w:abstractNumId w:val="3"/>
  </w:num>
  <w:num w:numId="9">
    <w:abstractNumId w:val="2"/>
  </w:num>
  <w:num w:numId="10">
    <w:abstractNumId w:val="1"/>
  </w:num>
  <w:num w:numId="11">
    <w:abstractNumId w:val="0"/>
  </w:num>
  <w:num w:numId="12">
    <w:abstractNumId w:val="11"/>
  </w:num>
  <w:num w:numId="13">
    <w:abstractNumId w:val="13"/>
  </w:num>
  <w:num w:numId="14">
    <w:abstractNumId w:val="1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val="fullPage" w:percent="68"/>
  <w:displayBackgroundShape/>
  <w:embedSystemFonts/>
  <w:proofState w:spelling="clean" w:grammar="clean"/>
  <w:defaultTabStop w:val="720"/>
  <w:displayHorizontalDrawingGridEvery w:val="0"/>
  <w:displayVerticalDrawingGridEvery w:val="0"/>
  <w:doNotUseMarginsForDrawingGridOrigin/>
  <w:noPunctuationKerning/>
  <w:characterSpacingControl w:val="doNotCompress"/>
  <w:hdrShapeDefaults>
    <o:shapedefaults v:ext="edit" spidmax="2049"/>
  </w:hdrShapeDefault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D10FF2"/>
    <w:rsid w:val="00037581"/>
    <w:rsid w:val="00070A57"/>
    <w:rsid w:val="000761D4"/>
    <w:rsid w:val="0009013E"/>
    <w:rsid w:val="00093BBF"/>
    <w:rsid w:val="000A0137"/>
    <w:rsid w:val="000B0E42"/>
    <w:rsid w:val="000B294D"/>
    <w:rsid w:val="000C088F"/>
    <w:rsid w:val="000F0919"/>
    <w:rsid w:val="000F54D2"/>
    <w:rsid w:val="00177E12"/>
    <w:rsid w:val="00190073"/>
    <w:rsid w:val="00191D83"/>
    <w:rsid w:val="001A6C88"/>
    <w:rsid w:val="001B34F2"/>
    <w:rsid w:val="001E0576"/>
    <w:rsid w:val="001E1913"/>
    <w:rsid w:val="001F08E5"/>
    <w:rsid w:val="001F1A60"/>
    <w:rsid w:val="00202F52"/>
    <w:rsid w:val="002039B7"/>
    <w:rsid w:val="00233E9C"/>
    <w:rsid w:val="00244C59"/>
    <w:rsid w:val="002763AC"/>
    <w:rsid w:val="00277D93"/>
    <w:rsid w:val="00280F91"/>
    <w:rsid w:val="0028117F"/>
    <w:rsid w:val="00281EFA"/>
    <w:rsid w:val="002B1EF1"/>
    <w:rsid w:val="002B3C9D"/>
    <w:rsid w:val="002F131A"/>
    <w:rsid w:val="002F516E"/>
    <w:rsid w:val="00316C61"/>
    <w:rsid w:val="0032120D"/>
    <w:rsid w:val="003977F9"/>
    <w:rsid w:val="003B0F58"/>
    <w:rsid w:val="003E3911"/>
    <w:rsid w:val="003F575D"/>
    <w:rsid w:val="003F7DB5"/>
    <w:rsid w:val="00410383"/>
    <w:rsid w:val="004145A4"/>
    <w:rsid w:val="00440AF9"/>
    <w:rsid w:val="00471381"/>
    <w:rsid w:val="00482C86"/>
    <w:rsid w:val="004A1C2D"/>
    <w:rsid w:val="004A6BD2"/>
    <w:rsid w:val="004B4F39"/>
    <w:rsid w:val="004D3899"/>
    <w:rsid w:val="00512877"/>
    <w:rsid w:val="005149E8"/>
    <w:rsid w:val="005240B3"/>
    <w:rsid w:val="00554812"/>
    <w:rsid w:val="005564C6"/>
    <w:rsid w:val="0057021F"/>
    <w:rsid w:val="00573871"/>
    <w:rsid w:val="00577935"/>
    <w:rsid w:val="005E7015"/>
    <w:rsid w:val="005F7BDB"/>
    <w:rsid w:val="00620AE0"/>
    <w:rsid w:val="00631574"/>
    <w:rsid w:val="00632960"/>
    <w:rsid w:val="006463FC"/>
    <w:rsid w:val="00647A8A"/>
    <w:rsid w:val="006668E5"/>
    <w:rsid w:val="006A6F3C"/>
    <w:rsid w:val="006B5A62"/>
    <w:rsid w:val="006F6B16"/>
    <w:rsid w:val="006F7305"/>
    <w:rsid w:val="00724BE9"/>
    <w:rsid w:val="00735219"/>
    <w:rsid w:val="00736777"/>
    <w:rsid w:val="00742593"/>
    <w:rsid w:val="00763CE8"/>
    <w:rsid w:val="00786FD2"/>
    <w:rsid w:val="007C01D3"/>
    <w:rsid w:val="007E7998"/>
    <w:rsid w:val="00811F4F"/>
    <w:rsid w:val="00813AFC"/>
    <w:rsid w:val="00823915"/>
    <w:rsid w:val="00891B6F"/>
    <w:rsid w:val="00893361"/>
    <w:rsid w:val="008A6E68"/>
    <w:rsid w:val="008F024B"/>
    <w:rsid w:val="00922434"/>
    <w:rsid w:val="00932F64"/>
    <w:rsid w:val="00941DD1"/>
    <w:rsid w:val="00977F25"/>
    <w:rsid w:val="00980D79"/>
    <w:rsid w:val="009C229B"/>
    <w:rsid w:val="009E1002"/>
    <w:rsid w:val="00A33EB6"/>
    <w:rsid w:val="00A426FF"/>
    <w:rsid w:val="00A520CB"/>
    <w:rsid w:val="00A573D0"/>
    <w:rsid w:val="00A57610"/>
    <w:rsid w:val="00A7761F"/>
    <w:rsid w:val="00A96156"/>
    <w:rsid w:val="00AF2806"/>
    <w:rsid w:val="00AF71EF"/>
    <w:rsid w:val="00B040F3"/>
    <w:rsid w:val="00B07F93"/>
    <w:rsid w:val="00B434C1"/>
    <w:rsid w:val="00B54BE2"/>
    <w:rsid w:val="00BB4631"/>
    <w:rsid w:val="00BC5DD1"/>
    <w:rsid w:val="00BD38B4"/>
    <w:rsid w:val="00BE75F9"/>
    <w:rsid w:val="00C350BB"/>
    <w:rsid w:val="00C61CA5"/>
    <w:rsid w:val="00CB407D"/>
    <w:rsid w:val="00CE594A"/>
    <w:rsid w:val="00CE6113"/>
    <w:rsid w:val="00CF65E7"/>
    <w:rsid w:val="00D05302"/>
    <w:rsid w:val="00D105A1"/>
    <w:rsid w:val="00D10FF2"/>
    <w:rsid w:val="00D2644C"/>
    <w:rsid w:val="00D55EF4"/>
    <w:rsid w:val="00D568C8"/>
    <w:rsid w:val="00D94F40"/>
    <w:rsid w:val="00DA355E"/>
    <w:rsid w:val="00DA592D"/>
    <w:rsid w:val="00DD5065"/>
    <w:rsid w:val="00E01CCA"/>
    <w:rsid w:val="00E13C2B"/>
    <w:rsid w:val="00E169A4"/>
    <w:rsid w:val="00E470B2"/>
    <w:rsid w:val="00E80C24"/>
    <w:rsid w:val="00EA38E1"/>
    <w:rsid w:val="00EC0FC1"/>
    <w:rsid w:val="00ED1265"/>
    <w:rsid w:val="00EF16C8"/>
    <w:rsid w:val="00F06D5E"/>
    <w:rsid w:val="00F13A9A"/>
    <w:rsid w:val="00F239C6"/>
    <w:rsid w:val="00F33AE0"/>
    <w:rsid w:val="00F4389A"/>
    <w:rsid w:val="00F47CE7"/>
    <w:rsid w:val="00F55AEE"/>
    <w:rsid w:val="00F65E74"/>
    <w:rsid w:val="00F73DA6"/>
    <w:rsid w:val="00FC3A4C"/>
    <w:rsid w:val="00FD2AA4"/>
    <w:rsid w:val="00FE039A"/>
    <w:rsid w:val="00FF1208"/>
    <w:rsid w:val="00FF1220"/>
    <w:rsid w:val="00FF3E0C"/>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MS ??" w:hAnsi="Times New Roman" w:cs="Times New Roman"/>
        <w:lang w:val="en-GB" w:eastAsia="en-GB"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39"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Title" w:locked="1" w:semiHidden="0" w:uiPriority="0" w:unhideWhenUsed="0" w:qFormat="1"/>
    <w:lsdException w:name="Default Paragraph Font" w:locked="1" w:semiHidden="0" w:uiPriority="0" w:unhideWhenUsed="0"/>
    <w:lsdException w:name="Body Text" w:uiPriority="1" w:qFormat="1"/>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E169A4"/>
    <w:rPr>
      <w:sz w:val="24"/>
      <w:szCs w:val="24"/>
      <w:lang w:eastAsia="en-US"/>
    </w:rPr>
  </w:style>
  <w:style w:type="paragraph" w:styleId="Heading1">
    <w:name w:val="heading 1"/>
    <w:basedOn w:val="Normal"/>
    <w:next w:val="Normal"/>
    <w:link w:val="Heading1Char"/>
    <w:qFormat/>
    <w:locked/>
    <w:rsid w:val="007E7998"/>
    <w:pPr>
      <w:pBdr>
        <w:top w:val="single" w:sz="8" w:space="4" w:color="C30045"/>
        <w:bottom w:val="single" w:sz="8" w:space="4" w:color="C30045"/>
      </w:pBdr>
      <w:spacing w:after="120"/>
      <w:ind w:left="-567"/>
      <w:outlineLvl w:val="0"/>
    </w:pPr>
    <w:rPr>
      <w:rFonts w:ascii="Arial" w:hAnsi="Arial"/>
      <w:b/>
      <w:bCs/>
      <w:color w:val="C30045"/>
      <w:sz w:val="32"/>
      <w:szCs w:val="32"/>
    </w:rPr>
  </w:style>
  <w:style w:type="paragraph" w:styleId="Heading2">
    <w:name w:val="heading 2"/>
    <w:basedOn w:val="Normal"/>
    <w:next w:val="Normal"/>
    <w:link w:val="Heading2Char"/>
    <w:unhideWhenUsed/>
    <w:qFormat/>
    <w:locked/>
    <w:rsid w:val="00B54BE2"/>
    <w:pPr>
      <w:widowControl w:val="0"/>
      <w:ind w:left="-567"/>
      <w:outlineLvl w:val="1"/>
    </w:pPr>
    <w:rPr>
      <w:rFonts w:ascii="Arial" w:eastAsia="Arial" w:hAnsi="Arial" w:cstheme="minorBidi"/>
      <w:b/>
      <w:bCs/>
      <w:color w:val="C30045"/>
      <w:spacing w:val="-1"/>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MainHeading">
    <w:name w:val="Main Heading"/>
    <w:basedOn w:val="Normal"/>
    <w:uiPriority w:val="99"/>
    <w:rsid w:val="00D2644C"/>
    <w:rPr>
      <w:rFonts w:ascii="Univers 65 Bold" w:hAnsi="Univers 65 Bold"/>
      <w:color w:val="FFFFFF"/>
      <w:sz w:val="40"/>
    </w:rPr>
  </w:style>
  <w:style w:type="paragraph" w:customStyle="1" w:styleId="SecondHeading">
    <w:name w:val="Second Heading"/>
    <w:basedOn w:val="MainHeading"/>
    <w:uiPriority w:val="99"/>
    <w:rsid w:val="00D2644C"/>
    <w:rPr>
      <w:rFonts w:ascii="Univers 45 Light" w:hAnsi="Univers 45 Light"/>
    </w:rPr>
  </w:style>
  <w:style w:type="paragraph" w:customStyle="1" w:styleId="subheading">
    <w:name w:val="sub heading"/>
    <w:basedOn w:val="Normal"/>
    <w:uiPriority w:val="99"/>
    <w:rsid w:val="00D2644C"/>
    <w:pPr>
      <w:widowControl w:val="0"/>
      <w:tabs>
        <w:tab w:val="left" w:pos="400"/>
      </w:tabs>
      <w:suppressAutoHyphens/>
      <w:autoSpaceDE w:val="0"/>
      <w:autoSpaceDN w:val="0"/>
      <w:adjustRightInd w:val="0"/>
      <w:spacing w:after="113" w:line="300" w:lineRule="atLeast"/>
      <w:ind w:left="170" w:right="170"/>
      <w:textAlignment w:val="center"/>
    </w:pPr>
    <w:rPr>
      <w:rFonts w:ascii="Univers-Bold" w:hAnsi="Univers-Bold" w:cs="Univers-Bold"/>
      <w:b/>
      <w:bCs/>
    </w:rPr>
  </w:style>
  <w:style w:type="paragraph" w:customStyle="1" w:styleId="BodyText1">
    <w:name w:val="Body Text1"/>
    <w:basedOn w:val="Normal"/>
    <w:uiPriority w:val="99"/>
    <w:rsid w:val="00D2644C"/>
    <w:pPr>
      <w:widowControl w:val="0"/>
      <w:tabs>
        <w:tab w:val="left" w:pos="400"/>
      </w:tabs>
      <w:suppressAutoHyphens/>
      <w:autoSpaceDE w:val="0"/>
      <w:autoSpaceDN w:val="0"/>
      <w:adjustRightInd w:val="0"/>
      <w:spacing w:after="28" w:line="300" w:lineRule="atLeast"/>
      <w:ind w:right="170"/>
      <w:textAlignment w:val="center"/>
    </w:pPr>
    <w:rPr>
      <w:rFonts w:ascii="Univers-Light" w:hAnsi="Univers-Light" w:cs="Univers-Light"/>
      <w:color w:val="000000"/>
      <w:sz w:val="18"/>
      <w:szCs w:val="18"/>
    </w:rPr>
  </w:style>
  <w:style w:type="paragraph" w:customStyle="1" w:styleId="Footer1">
    <w:name w:val="Footer1"/>
    <w:basedOn w:val="Normal"/>
    <w:uiPriority w:val="99"/>
    <w:rsid w:val="00D2644C"/>
    <w:pPr>
      <w:widowControl w:val="0"/>
      <w:suppressAutoHyphens/>
      <w:autoSpaceDE w:val="0"/>
      <w:autoSpaceDN w:val="0"/>
      <w:adjustRightInd w:val="0"/>
      <w:spacing w:line="288" w:lineRule="auto"/>
      <w:jc w:val="center"/>
      <w:textAlignment w:val="center"/>
    </w:pPr>
    <w:rPr>
      <w:rFonts w:ascii="Univers-Light" w:hAnsi="Univers-Light" w:cs="Univers-Light"/>
      <w:outline/>
      <w:color w:val="FFFFFF"/>
      <w:sz w:val="16"/>
      <w:szCs w:val="16"/>
      <w14:textOutline w14:w="9525" w14:cap="flat" w14:cmpd="sng" w14:algn="ctr">
        <w14:solidFill>
          <w14:srgbClr w14:val="FFFFFF"/>
        </w14:solidFill>
        <w14:prstDash w14:val="solid"/>
        <w14:round/>
      </w14:textOutline>
      <w14:textFill>
        <w14:noFill/>
      </w14:textFill>
    </w:rPr>
  </w:style>
  <w:style w:type="paragraph" w:styleId="BalloonText">
    <w:name w:val="Balloon Text"/>
    <w:basedOn w:val="Normal"/>
    <w:link w:val="BalloonTextChar"/>
    <w:uiPriority w:val="99"/>
    <w:semiHidden/>
    <w:rsid w:val="00D2644C"/>
    <w:rPr>
      <w:rFonts w:ascii="Lucida Grande" w:hAnsi="Lucida Grande"/>
      <w:sz w:val="18"/>
      <w:szCs w:val="18"/>
    </w:rPr>
  </w:style>
  <w:style w:type="character" w:customStyle="1" w:styleId="BalloonTextChar">
    <w:name w:val="Balloon Text Char"/>
    <w:link w:val="BalloonText"/>
    <w:uiPriority w:val="99"/>
    <w:semiHidden/>
    <w:locked/>
    <w:rsid w:val="00F33AE0"/>
    <w:rPr>
      <w:rFonts w:cs="Times New Roman"/>
      <w:sz w:val="2"/>
      <w:lang w:val="en-US" w:eastAsia="en-US"/>
    </w:rPr>
  </w:style>
  <w:style w:type="paragraph" w:styleId="Header">
    <w:name w:val="header"/>
    <w:basedOn w:val="Normal"/>
    <w:link w:val="HeaderChar"/>
    <w:uiPriority w:val="99"/>
    <w:rsid w:val="003F575D"/>
    <w:pPr>
      <w:tabs>
        <w:tab w:val="center" w:pos="4320"/>
        <w:tab w:val="right" w:pos="8640"/>
      </w:tabs>
      <w:ind w:left="-1418"/>
    </w:pPr>
  </w:style>
  <w:style w:type="character" w:customStyle="1" w:styleId="HeaderChar">
    <w:name w:val="Header Char"/>
    <w:link w:val="Header"/>
    <w:uiPriority w:val="99"/>
    <w:locked/>
    <w:rsid w:val="003F575D"/>
    <w:rPr>
      <w:sz w:val="24"/>
      <w:szCs w:val="24"/>
      <w:lang w:eastAsia="en-US"/>
    </w:rPr>
  </w:style>
  <w:style w:type="paragraph" w:styleId="Footer">
    <w:name w:val="footer"/>
    <w:basedOn w:val="Normal"/>
    <w:link w:val="FooterChar"/>
    <w:uiPriority w:val="99"/>
    <w:rsid w:val="00BD38B4"/>
    <w:pPr>
      <w:tabs>
        <w:tab w:val="center" w:pos="4320"/>
        <w:tab w:val="right" w:pos="8640"/>
      </w:tabs>
    </w:pPr>
  </w:style>
  <w:style w:type="character" w:customStyle="1" w:styleId="FooterChar">
    <w:name w:val="Footer Char"/>
    <w:link w:val="Footer"/>
    <w:uiPriority w:val="99"/>
    <w:locked/>
    <w:rsid w:val="00BD38B4"/>
    <w:rPr>
      <w:rFonts w:eastAsia="Times New Roman" w:cs="Times New Roman"/>
      <w:sz w:val="24"/>
      <w:szCs w:val="24"/>
      <w:lang w:eastAsia="en-US"/>
    </w:rPr>
  </w:style>
  <w:style w:type="character" w:styleId="PageNumber">
    <w:name w:val="page number"/>
    <w:uiPriority w:val="99"/>
    <w:rsid w:val="00F239C6"/>
    <w:rPr>
      <w:rFonts w:cs="Times New Roman"/>
    </w:rPr>
  </w:style>
  <w:style w:type="character" w:styleId="Hyperlink">
    <w:name w:val="Hyperlink"/>
    <w:uiPriority w:val="99"/>
    <w:rsid w:val="00A33EB6"/>
    <w:rPr>
      <w:rFonts w:cs="Times New Roman"/>
      <w:color w:val="0000FF"/>
      <w:u w:val="single"/>
    </w:rPr>
  </w:style>
  <w:style w:type="character" w:styleId="HTMLCite">
    <w:name w:val="HTML Cite"/>
    <w:uiPriority w:val="99"/>
    <w:rsid w:val="00A33EB6"/>
    <w:rPr>
      <w:rFonts w:cs="Times New Roman"/>
      <w:color w:val="009933"/>
    </w:rPr>
  </w:style>
  <w:style w:type="paragraph" w:styleId="ListParagraph">
    <w:name w:val="List Paragraph"/>
    <w:basedOn w:val="Normal"/>
    <w:uiPriority w:val="34"/>
    <w:qFormat/>
    <w:rsid w:val="008A6E68"/>
    <w:pPr>
      <w:ind w:left="720"/>
      <w:contextualSpacing/>
    </w:pPr>
    <w:rPr>
      <w:rFonts w:ascii="Arial" w:hAnsi="Arial"/>
      <w:sz w:val="20"/>
      <w:szCs w:val="20"/>
    </w:rPr>
  </w:style>
  <w:style w:type="table" w:styleId="TableGrid">
    <w:name w:val="Table Grid"/>
    <w:basedOn w:val="TableNormal"/>
    <w:locked/>
    <w:rsid w:val="004145A4"/>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Heading1Char">
    <w:name w:val="Heading 1 Char"/>
    <w:basedOn w:val="DefaultParagraphFont"/>
    <w:link w:val="Heading1"/>
    <w:rsid w:val="007E7998"/>
    <w:rPr>
      <w:rFonts w:ascii="Arial" w:hAnsi="Arial"/>
      <w:b/>
      <w:bCs/>
      <w:color w:val="C30045"/>
      <w:sz w:val="32"/>
      <w:szCs w:val="32"/>
      <w:lang w:eastAsia="en-US"/>
    </w:rPr>
  </w:style>
  <w:style w:type="paragraph" w:styleId="TOC1">
    <w:name w:val="toc 1"/>
    <w:basedOn w:val="Normal"/>
    <w:next w:val="Normal"/>
    <w:autoRedefine/>
    <w:uiPriority w:val="39"/>
    <w:locked/>
    <w:rsid w:val="00B434C1"/>
    <w:pPr>
      <w:tabs>
        <w:tab w:val="right" w:leader="dot" w:pos="13892"/>
      </w:tabs>
      <w:spacing w:after="100"/>
      <w:ind w:left="-567"/>
    </w:pPr>
  </w:style>
  <w:style w:type="paragraph" w:customStyle="1" w:styleId="DSBasic">
    <w:name w:val="DS_Basic"/>
    <w:qFormat/>
    <w:rsid w:val="00647A8A"/>
    <w:rPr>
      <w:rFonts w:ascii="Arial" w:eastAsiaTheme="minorHAnsi" w:hAnsi="Arial" w:cstheme="minorBidi"/>
      <w:sz w:val="22"/>
      <w:szCs w:val="22"/>
      <w:lang w:eastAsia="en-US"/>
    </w:rPr>
  </w:style>
  <w:style w:type="paragraph" w:styleId="BodyText">
    <w:name w:val="Body Text"/>
    <w:basedOn w:val="Normal"/>
    <w:link w:val="BodyTextChar"/>
    <w:uiPriority w:val="1"/>
    <w:qFormat/>
    <w:rsid w:val="000B0E42"/>
    <w:pPr>
      <w:widowControl w:val="0"/>
      <w:ind w:left="132"/>
    </w:pPr>
    <w:rPr>
      <w:rFonts w:ascii="Arial" w:eastAsia="Arial" w:hAnsi="Arial" w:cstheme="minorBidi"/>
      <w:sz w:val="20"/>
      <w:szCs w:val="20"/>
      <w:lang w:val="en-US"/>
    </w:rPr>
  </w:style>
  <w:style w:type="character" w:customStyle="1" w:styleId="BodyTextChar">
    <w:name w:val="Body Text Char"/>
    <w:basedOn w:val="DefaultParagraphFont"/>
    <w:link w:val="BodyText"/>
    <w:uiPriority w:val="1"/>
    <w:rsid w:val="000B0E42"/>
    <w:rPr>
      <w:rFonts w:ascii="Arial" w:eastAsia="Arial" w:hAnsi="Arial" w:cstheme="minorBidi"/>
      <w:lang w:val="en-US" w:eastAsia="en-US"/>
    </w:rPr>
  </w:style>
  <w:style w:type="character" w:customStyle="1" w:styleId="Heading2Char">
    <w:name w:val="Heading 2 Char"/>
    <w:basedOn w:val="DefaultParagraphFont"/>
    <w:link w:val="Heading2"/>
    <w:rsid w:val="00B54BE2"/>
    <w:rPr>
      <w:rFonts w:ascii="Arial" w:eastAsia="Arial" w:hAnsi="Arial" w:cstheme="minorBidi"/>
      <w:b/>
      <w:bCs/>
      <w:color w:val="C30045"/>
      <w:spacing w:val="-1"/>
      <w:lang w:eastAsia="en-U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MS ??" w:hAnsi="Times New Roman" w:cs="Times New Roman"/>
        <w:lang w:val="en-GB" w:eastAsia="en-GB"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39"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Title" w:locked="1" w:semiHidden="0" w:uiPriority="0" w:unhideWhenUsed="0" w:qFormat="1"/>
    <w:lsdException w:name="Default Paragraph Font" w:locked="1" w:semiHidden="0" w:uiPriority="0" w:unhideWhenUsed="0"/>
    <w:lsdException w:name="Body Text" w:uiPriority="1" w:qFormat="1"/>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E169A4"/>
    <w:rPr>
      <w:sz w:val="24"/>
      <w:szCs w:val="24"/>
      <w:lang w:eastAsia="en-US"/>
    </w:rPr>
  </w:style>
  <w:style w:type="paragraph" w:styleId="Heading1">
    <w:name w:val="heading 1"/>
    <w:basedOn w:val="Normal"/>
    <w:next w:val="Normal"/>
    <w:link w:val="Heading1Char"/>
    <w:qFormat/>
    <w:locked/>
    <w:rsid w:val="007E7998"/>
    <w:pPr>
      <w:pBdr>
        <w:top w:val="single" w:sz="8" w:space="4" w:color="C30045"/>
        <w:bottom w:val="single" w:sz="8" w:space="4" w:color="C30045"/>
      </w:pBdr>
      <w:spacing w:after="120"/>
      <w:ind w:left="-567"/>
      <w:outlineLvl w:val="0"/>
    </w:pPr>
    <w:rPr>
      <w:rFonts w:ascii="Arial" w:hAnsi="Arial"/>
      <w:b/>
      <w:bCs/>
      <w:color w:val="C30045"/>
      <w:sz w:val="32"/>
      <w:szCs w:val="32"/>
    </w:rPr>
  </w:style>
  <w:style w:type="paragraph" w:styleId="Heading2">
    <w:name w:val="heading 2"/>
    <w:basedOn w:val="Normal"/>
    <w:next w:val="Normal"/>
    <w:link w:val="Heading2Char"/>
    <w:unhideWhenUsed/>
    <w:qFormat/>
    <w:locked/>
    <w:rsid w:val="00B54BE2"/>
    <w:pPr>
      <w:widowControl w:val="0"/>
      <w:ind w:left="-567"/>
      <w:outlineLvl w:val="1"/>
    </w:pPr>
    <w:rPr>
      <w:rFonts w:ascii="Arial" w:eastAsia="Arial" w:hAnsi="Arial" w:cstheme="minorBidi"/>
      <w:b/>
      <w:bCs/>
      <w:color w:val="C30045"/>
      <w:spacing w:val="-1"/>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MainHeading">
    <w:name w:val="Main Heading"/>
    <w:basedOn w:val="Normal"/>
    <w:uiPriority w:val="99"/>
    <w:rsid w:val="00D2644C"/>
    <w:rPr>
      <w:rFonts w:ascii="Univers 65 Bold" w:hAnsi="Univers 65 Bold"/>
      <w:color w:val="FFFFFF"/>
      <w:sz w:val="40"/>
    </w:rPr>
  </w:style>
  <w:style w:type="paragraph" w:customStyle="1" w:styleId="SecondHeading">
    <w:name w:val="Second Heading"/>
    <w:basedOn w:val="MainHeading"/>
    <w:uiPriority w:val="99"/>
    <w:rsid w:val="00D2644C"/>
    <w:rPr>
      <w:rFonts w:ascii="Univers 45 Light" w:hAnsi="Univers 45 Light"/>
    </w:rPr>
  </w:style>
  <w:style w:type="paragraph" w:customStyle="1" w:styleId="subheading">
    <w:name w:val="sub heading"/>
    <w:basedOn w:val="Normal"/>
    <w:uiPriority w:val="99"/>
    <w:rsid w:val="00D2644C"/>
    <w:pPr>
      <w:widowControl w:val="0"/>
      <w:tabs>
        <w:tab w:val="left" w:pos="400"/>
      </w:tabs>
      <w:suppressAutoHyphens/>
      <w:autoSpaceDE w:val="0"/>
      <w:autoSpaceDN w:val="0"/>
      <w:adjustRightInd w:val="0"/>
      <w:spacing w:after="113" w:line="300" w:lineRule="atLeast"/>
      <w:ind w:left="170" w:right="170"/>
      <w:textAlignment w:val="center"/>
    </w:pPr>
    <w:rPr>
      <w:rFonts w:ascii="Univers-Bold" w:hAnsi="Univers-Bold" w:cs="Univers-Bold"/>
      <w:b/>
      <w:bCs/>
    </w:rPr>
  </w:style>
  <w:style w:type="paragraph" w:customStyle="1" w:styleId="BodyText1">
    <w:name w:val="Body Text1"/>
    <w:basedOn w:val="Normal"/>
    <w:uiPriority w:val="99"/>
    <w:rsid w:val="00D2644C"/>
    <w:pPr>
      <w:widowControl w:val="0"/>
      <w:tabs>
        <w:tab w:val="left" w:pos="400"/>
      </w:tabs>
      <w:suppressAutoHyphens/>
      <w:autoSpaceDE w:val="0"/>
      <w:autoSpaceDN w:val="0"/>
      <w:adjustRightInd w:val="0"/>
      <w:spacing w:after="28" w:line="300" w:lineRule="atLeast"/>
      <w:ind w:right="170"/>
      <w:textAlignment w:val="center"/>
    </w:pPr>
    <w:rPr>
      <w:rFonts w:ascii="Univers-Light" w:hAnsi="Univers-Light" w:cs="Univers-Light"/>
      <w:color w:val="000000"/>
      <w:sz w:val="18"/>
      <w:szCs w:val="18"/>
    </w:rPr>
  </w:style>
  <w:style w:type="paragraph" w:customStyle="1" w:styleId="Footer1">
    <w:name w:val="Footer1"/>
    <w:basedOn w:val="Normal"/>
    <w:uiPriority w:val="99"/>
    <w:rsid w:val="00D2644C"/>
    <w:pPr>
      <w:widowControl w:val="0"/>
      <w:suppressAutoHyphens/>
      <w:autoSpaceDE w:val="0"/>
      <w:autoSpaceDN w:val="0"/>
      <w:adjustRightInd w:val="0"/>
      <w:spacing w:line="288" w:lineRule="auto"/>
      <w:jc w:val="center"/>
      <w:textAlignment w:val="center"/>
    </w:pPr>
    <w:rPr>
      <w:rFonts w:ascii="Univers-Light" w:hAnsi="Univers-Light" w:cs="Univers-Light"/>
      <w:outline/>
      <w:color w:val="FFFFFF"/>
      <w:sz w:val="16"/>
      <w:szCs w:val="16"/>
      <w14:textOutline w14:w="9525" w14:cap="flat" w14:cmpd="sng" w14:algn="ctr">
        <w14:solidFill>
          <w14:srgbClr w14:val="FFFFFF"/>
        </w14:solidFill>
        <w14:prstDash w14:val="solid"/>
        <w14:round/>
      </w14:textOutline>
      <w14:textFill>
        <w14:noFill/>
      </w14:textFill>
    </w:rPr>
  </w:style>
  <w:style w:type="paragraph" w:styleId="BalloonText">
    <w:name w:val="Balloon Text"/>
    <w:basedOn w:val="Normal"/>
    <w:link w:val="BalloonTextChar"/>
    <w:uiPriority w:val="99"/>
    <w:semiHidden/>
    <w:rsid w:val="00D2644C"/>
    <w:rPr>
      <w:rFonts w:ascii="Lucida Grande" w:hAnsi="Lucida Grande"/>
      <w:sz w:val="18"/>
      <w:szCs w:val="18"/>
    </w:rPr>
  </w:style>
  <w:style w:type="character" w:customStyle="1" w:styleId="BalloonTextChar">
    <w:name w:val="Balloon Text Char"/>
    <w:link w:val="BalloonText"/>
    <w:uiPriority w:val="99"/>
    <w:semiHidden/>
    <w:locked/>
    <w:rsid w:val="00F33AE0"/>
    <w:rPr>
      <w:rFonts w:cs="Times New Roman"/>
      <w:sz w:val="2"/>
      <w:lang w:val="en-US" w:eastAsia="en-US"/>
    </w:rPr>
  </w:style>
  <w:style w:type="paragraph" w:styleId="Header">
    <w:name w:val="header"/>
    <w:basedOn w:val="Normal"/>
    <w:link w:val="HeaderChar"/>
    <w:uiPriority w:val="99"/>
    <w:rsid w:val="003F575D"/>
    <w:pPr>
      <w:tabs>
        <w:tab w:val="center" w:pos="4320"/>
        <w:tab w:val="right" w:pos="8640"/>
      </w:tabs>
      <w:ind w:left="-1418"/>
    </w:pPr>
  </w:style>
  <w:style w:type="character" w:customStyle="1" w:styleId="HeaderChar">
    <w:name w:val="Header Char"/>
    <w:link w:val="Header"/>
    <w:uiPriority w:val="99"/>
    <w:locked/>
    <w:rsid w:val="003F575D"/>
    <w:rPr>
      <w:sz w:val="24"/>
      <w:szCs w:val="24"/>
      <w:lang w:eastAsia="en-US"/>
    </w:rPr>
  </w:style>
  <w:style w:type="paragraph" w:styleId="Footer">
    <w:name w:val="footer"/>
    <w:basedOn w:val="Normal"/>
    <w:link w:val="FooterChar"/>
    <w:uiPriority w:val="99"/>
    <w:rsid w:val="00BD38B4"/>
    <w:pPr>
      <w:tabs>
        <w:tab w:val="center" w:pos="4320"/>
        <w:tab w:val="right" w:pos="8640"/>
      </w:tabs>
    </w:pPr>
  </w:style>
  <w:style w:type="character" w:customStyle="1" w:styleId="FooterChar">
    <w:name w:val="Footer Char"/>
    <w:link w:val="Footer"/>
    <w:uiPriority w:val="99"/>
    <w:locked/>
    <w:rsid w:val="00BD38B4"/>
    <w:rPr>
      <w:rFonts w:eastAsia="Times New Roman" w:cs="Times New Roman"/>
      <w:sz w:val="24"/>
      <w:szCs w:val="24"/>
      <w:lang w:eastAsia="en-US"/>
    </w:rPr>
  </w:style>
  <w:style w:type="character" w:styleId="PageNumber">
    <w:name w:val="page number"/>
    <w:uiPriority w:val="99"/>
    <w:rsid w:val="00F239C6"/>
    <w:rPr>
      <w:rFonts w:cs="Times New Roman"/>
    </w:rPr>
  </w:style>
  <w:style w:type="character" w:styleId="Hyperlink">
    <w:name w:val="Hyperlink"/>
    <w:uiPriority w:val="99"/>
    <w:rsid w:val="00A33EB6"/>
    <w:rPr>
      <w:rFonts w:cs="Times New Roman"/>
      <w:color w:val="0000FF"/>
      <w:u w:val="single"/>
    </w:rPr>
  </w:style>
  <w:style w:type="character" w:styleId="HTMLCite">
    <w:name w:val="HTML Cite"/>
    <w:uiPriority w:val="99"/>
    <w:rsid w:val="00A33EB6"/>
    <w:rPr>
      <w:rFonts w:cs="Times New Roman"/>
      <w:color w:val="009933"/>
    </w:rPr>
  </w:style>
  <w:style w:type="paragraph" w:styleId="ListParagraph">
    <w:name w:val="List Paragraph"/>
    <w:basedOn w:val="Normal"/>
    <w:uiPriority w:val="34"/>
    <w:qFormat/>
    <w:rsid w:val="008A6E68"/>
    <w:pPr>
      <w:ind w:left="720"/>
      <w:contextualSpacing/>
    </w:pPr>
    <w:rPr>
      <w:rFonts w:ascii="Arial" w:hAnsi="Arial"/>
      <w:sz w:val="20"/>
      <w:szCs w:val="20"/>
    </w:rPr>
  </w:style>
  <w:style w:type="table" w:styleId="TableGrid">
    <w:name w:val="Table Grid"/>
    <w:basedOn w:val="TableNormal"/>
    <w:locked/>
    <w:rsid w:val="004145A4"/>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Heading1Char">
    <w:name w:val="Heading 1 Char"/>
    <w:basedOn w:val="DefaultParagraphFont"/>
    <w:link w:val="Heading1"/>
    <w:rsid w:val="007E7998"/>
    <w:rPr>
      <w:rFonts w:ascii="Arial" w:hAnsi="Arial"/>
      <w:b/>
      <w:bCs/>
      <w:color w:val="C30045"/>
      <w:sz w:val="32"/>
      <w:szCs w:val="32"/>
      <w:lang w:eastAsia="en-US"/>
    </w:rPr>
  </w:style>
  <w:style w:type="paragraph" w:styleId="TOC1">
    <w:name w:val="toc 1"/>
    <w:basedOn w:val="Normal"/>
    <w:next w:val="Normal"/>
    <w:autoRedefine/>
    <w:uiPriority w:val="39"/>
    <w:locked/>
    <w:rsid w:val="00B434C1"/>
    <w:pPr>
      <w:tabs>
        <w:tab w:val="right" w:leader="dot" w:pos="13892"/>
      </w:tabs>
      <w:spacing w:after="100"/>
      <w:ind w:left="-567"/>
    </w:pPr>
  </w:style>
  <w:style w:type="paragraph" w:customStyle="1" w:styleId="DSBasic">
    <w:name w:val="DS_Basic"/>
    <w:qFormat/>
    <w:rsid w:val="00647A8A"/>
    <w:rPr>
      <w:rFonts w:ascii="Arial" w:eastAsiaTheme="minorHAnsi" w:hAnsi="Arial" w:cstheme="minorBidi"/>
      <w:sz w:val="22"/>
      <w:szCs w:val="22"/>
      <w:lang w:eastAsia="en-US"/>
    </w:rPr>
  </w:style>
  <w:style w:type="paragraph" w:styleId="BodyText">
    <w:name w:val="Body Text"/>
    <w:basedOn w:val="Normal"/>
    <w:link w:val="BodyTextChar"/>
    <w:uiPriority w:val="1"/>
    <w:qFormat/>
    <w:rsid w:val="000B0E42"/>
    <w:pPr>
      <w:widowControl w:val="0"/>
      <w:ind w:left="132"/>
    </w:pPr>
    <w:rPr>
      <w:rFonts w:ascii="Arial" w:eastAsia="Arial" w:hAnsi="Arial" w:cstheme="minorBidi"/>
      <w:sz w:val="20"/>
      <w:szCs w:val="20"/>
      <w:lang w:val="en-US"/>
    </w:rPr>
  </w:style>
  <w:style w:type="character" w:customStyle="1" w:styleId="BodyTextChar">
    <w:name w:val="Body Text Char"/>
    <w:basedOn w:val="DefaultParagraphFont"/>
    <w:link w:val="BodyText"/>
    <w:uiPriority w:val="1"/>
    <w:rsid w:val="000B0E42"/>
    <w:rPr>
      <w:rFonts w:ascii="Arial" w:eastAsia="Arial" w:hAnsi="Arial" w:cstheme="minorBidi"/>
      <w:lang w:val="en-US" w:eastAsia="en-US"/>
    </w:rPr>
  </w:style>
  <w:style w:type="character" w:customStyle="1" w:styleId="Heading2Char">
    <w:name w:val="Heading 2 Char"/>
    <w:basedOn w:val="DefaultParagraphFont"/>
    <w:link w:val="Heading2"/>
    <w:rsid w:val="00B54BE2"/>
    <w:rPr>
      <w:rFonts w:ascii="Arial" w:eastAsia="Arial" w:hAnsi="Arial" w:cstheme="minorBidi"/>
      <w:b/>
      <w:bCs/>
      <w:color w:val="C30045"/>
      <w:spacing w:val="-1"/>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3995266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footer" Target="footer2.xml"/><Relationship Id="rId18" Type="http://schemas.openxmlformats.org/officeDocument/2006/relationships/hyperlink" Target="https://www.youtube.com/watch?v=RPEJjL_Jkp4" TargetMode="External"/><Relationship Id="rId26" Type="http://schemas.openxmlformats.org/officeDocument/2006/relationships/header" Target="header3.xml"/><Relationship Id="rId39" Type="http://schemas.openxmlformats.org/officeDocument/2006/relationships/hyperlink" Target="https://www.youtube.com/watch?v=h05VK1XjVEY" TargetMode="External"/><Relationship Id="rId21" Type="http://schemas.openxmlformats.org/officeDocument/2006/relationships/hyperlink" Target="https://www.youtube.com/watch?v=X9ajjBamRPc" TargetMode="External"/><Relationship Id="rId34" Type="http://schemas.openxmlformats.org/officeDocument/2006/relationships/hyperlink" Target="https://www.youtube.com/watch?v=Xqfcy1rqMbI" TargetMode="External"/><Relationship Id="rId42" Type="http://schemas.openxmlformats.org/officeDocument/2006/relationships/hyperlink" Target="https://www.youtube.com/watch?v=NaDZ0zVTyXQ" TargetMode="External"/><Relationship Id="rId47" Type="http://schemas.openxmlformats.org/officeDocument/2006/relationships/hyperlink" Target="https://www.youtube.com/watch?v=xgQhefFOXrM" TargetMode="External"/><Relationship Id="rId50" Type="http://schemas.openxmlformats.org/officeDocument/2006/relationships/hyperlink" Target="http://www.mmlsoft.com/index.php/products/tarsia" TargetMode="External"/><Relationship Id="rId55" Type="http://schemas.openxmlformats.org/officeDocument/2006/relationships/image" Target="media/image2.emf"/><Relationship Id="rId63" Type="http://schemas.openxmlformats.org/officeDocument/2006/relationships/theme" Target="theme/theme1.xml"/><Relationship Id="rId7" Type="http://schemas.openxmlformats.org/officeDocument/2006/relationships/footnotes" Target="footnotes.xml"/><Relationship Id="rId2" Type="http://schemas.openxmlformats.org/officeDocument/2006/relationships/numbering" Target="numbering.xml"/><Relationship Id="rId16" Type="http://schemas.openxmlformats.org/officeDocument/2006/relationships/hyperlink" Target="http://www.openoffice.org/" TargetMode="External"/><Relationship Id="rId20" Type="http://schemas.openxmlformats.org/officeDocument/2006/relationships/hyperlink" Target="https://www.youtube.com/watch?v=635ErzR9Xzc" TargetMode="External"/><Relationship Id="rId29" Type="http://schemas.openxmlformats.org/officeDocument/2006/relationships/hyperlink" Target="https://www.youtube.com/watch?v=bCxMhncR7PU" TargetMode="External"/><Relationship Id="rId41" Type="http://schemas.openxmlformats.org/officeDocument/2006/relationships/hyperlink" Target="https://www.youtube.com/watch?v=ZQZy5834l2s" TargetMode="External"/><Relationship Id="rId54" Type="http://schemas.openxmlformats.org/officeDocument/2006/relationships/hyperlink" Target="https://www.youtube.com/watch?v=SmjepW2Mb28" TargetMode="External"/><Relationship Id="rId62"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oter" Target="footer1.xml"/><Relationship Id="rId24" Type="http://schemas.openxmlformats.org/officeDocument/2006/relationships/hyperlink" Target="https://www.khanacademy.org/math/probability/descriptive-statistics/central_tendency/v/exploring-mean-and-median-module" TargetMode="External"/><Relationship Id="rId32" Type="http://schemas.openxmlformats.org/officeDocument/2006/relationships/hyperlink" Target="http://www.s253053503.websitehome.co.uk/msv/msv-23.html" TargetMode="External"/><Relationship Id="rId37" Type="http://schemas.openxmlformats.org/officeDocument/2006/relationships/hyperlink" Target="https://www.youtube.com/watch?v=QE2uR6Z-NcU" TargetMode="External"/><Relationship Id="rId40" Type="http://schemas.openxmlformats.org/officeDocument/2006/relationships/hyperlink" Target="http://s3.amazonaws.com/illustrativemathematics/illustration_pdfs/000/000/950/original/illustrative_mathematics_950.pdf?1390751089" TargetMode="External"/><Relationship Id="rId45" Type="http://schemas.openxmlformats.org/officeDocument/2006/relationships/hyperlink" Target="http://www.s253053503.websitehome.co.uk/msv/msv-40.html" TargetMode="External"/><Relationship Id="rId53" Type="http://schemas.openxmlformats.org/officeDocument/2006/relationships/hyperlink" Target="http://onlinestatbook.com/2/normal_distribution/normal_approxM.html" TargetMode="External"/><Relationship Id="rId58" Type="http://schemas.openxmlformats.org/officeDocument/2006/relationships/header" Target="header4.xml"/><Relationship Id="rId5" Type="http://schemas.openxmlformats.org/officeDocument/2006/relationships/settings" Target="settings.xml"/><Relationship Id="rId15" Type="http://schemas.openxmlformats.org/officeDocument/2006/relationships/hyperlink" Target="http://teachers.cie.org.uk" TargetMode="External"/><Relationship Id="rId23" Type="http://schemas.openxmlformats.org/officeDocument/2006/relationships/hyperlink" Target="https://www.khanacademy.org/math/probability/descriptive-statistics/central_tendency/v/comparing-distribution-means" TargetMode="External"/><Relationship Id="rId28" Type="http://schemas.openxmlformats.org/officeDocument/2006/relationships/hyperlink" Target="https://www.youtube.com/watch?v=XqQTXW7XfYA" TargetMode="External"/><Relationship Id="rId36" Type="http://schemas.openxmlformats.org/officeDocument/2006/relationships/hyperlink" Target="http://www.douis.net/Iiws/probability_tree.html" TargetMode="External"/><Relationship Id="rId49" Type="http://schemas.openxmlformats.org/officeDocument/2006/relationships/hyperlink" Target="http://www.mrbartonmaths.com/jigsaw.htm" TargetMode="External"/><Relationship Id="rId57" Type="http://schemas.openxmlformats.org/officeDocument/2006/relationships/hyperlink" Target="http://www.cie.org.uk" TargetMode="External"/><Relationship Id="rId61" Type="http://schemas.openxmlformats.org/officeDocument/2006/relationships/footer" Target="footer5.xml"/><Relationship Id="rId10" Type="http://schemas.openxmlformats.org/officeDocument/2006/relationships/header" Target="header1.xml"/><Relationship Id="rId19" Type="http://schemas.openxmlformats.org/officeDocument/2006/relationships/hyperlink" Target="https://www.youtube.com/watch?v=CD4iagtZTcA" TargetMode="External"/><Relationship Id="rId31" Type="http://schemas.openxmlformats.org/officeDocument/2006/relationships/hyperlink" Target="http://www.cimt.plymouth.ac.uk/projects/mepres/alevel/stats_ch1.pdf" TargetMode="External"/><Relationship Id="rId44" Type="http://schemas.openxmlformats.org/officeDocument/2006/relationships/hyperlink" Target="https://www.youtube.com/watch?v=zEyLaS2t8FI" TargetMode="External"/><Relationship Id="rId52" Type="http://schemas.openxmlformats.org/officeDocument/2006/relationships/hyperlink" Target="http://onlinestatbook.com/2/normal_distribution/ch6_exercises.html" TargetMode="External"/><Relationship Id="rId60" Type="http://schemas.openxmlformats.org/officeDocument/2006/relationships/footer" Target="footer4.xml"/><Relationship Id="rId4" Type="http://schemas.microsoft.com/office/2007/relationships/stylesWithEffects" Target="stylesWithEffects.xml"/><Relationship Id="rId9" Type="http://schemas.openxmlformats.org/officeDocument/2006/relationships/image" Target="media/image1.jpeg"/><Relationship Id="rId14" Type="http://schemas.openxmlformats.org/officeDocument/2006/relationships/hyperlink" Target="http://teachers.cie.org.uk" TargetMode="External"/><Relationship Id="rId22" Type="http://schemas.openxmlformats.org/officeDocument/2006/relationships/hyperlink" Target="https://www.khanacademy.org/math/probability/descriptive-statistics/central_tendency/v/statistics-intro-mean-median-and-mode" TargetMode="External"/><Relationship Id="rId27" Type="http://schemas.openxmlformats.org/officeDocument/2006/relationships/footer" Target="footer3.xml"/><Relationship Id="rId30" Type="http://schemas.openxmlformats.org/officeDocument/2006/relationships/hyperlink" Target="http://www.mathsisfun.com/combinatorics/combinations-permutations.html" TargetMode="External"/><Relationship Id="rId35" Type="http://schemas.openxmlformats.org/officeDocument/2006/relationships/hyperlink" Target="http://www.mrbartonmaths.com/jigsaw.htm" TargetMode="External"/><Relationship Id="rId43" Type="http://schemas.openxmlformats.org/officeDocument/2006/relationships/hyperlink" Target="https://www.youtube.com/watch?v=-U2cR-ErRVc" TargetMode="External"/><Relationship Id="rId48" Type="http://schemas.openxmlformats.org/officeDocument/2006/relationships/hyperlink" Target="https://www.youtube.com/watch?v=uxwkx4s7U18" TargetMode="External"/><Relationship Id="rId56" Type="http://schemas.openxmlformats.org/officeDocument/2006/relationships/hyperlink" Target="mailto:info@cie.org.uk" TargetMode="External"/><Relationship Id="rId8" Type="http://schemas.openxmlformats.org/officeDocument/2006/relationships/endnotes" Target="endnotes.xml"/><Relationship Id="rId51" Type="http://schemas.openxmlformats.org/officeDocument/2006/relationships/hyperlink" Target="https://www.youtube.com/watch?v=CsuNZIQ-fsU" TargetMode="External"/><Relationship Id="rId3" Type="http://schemas.openxmlformats.org/officeDocument/2006/relationships/styles" Target="styles.xml"/><Relationship Id="rId12" Type="http://schemas.openxmlformats.org/officeDocument/2006/relationships/header" Target="header2.xml"/><Relationship Id="rId17" Type="http://schemas.openxmlformats.org/officeDocument/2006/relationships/hyperlink" Target="http://www2.le.ac.uk/offices/ld/resources/numerical-data/numerical-data" TargetMode="External"/><Relationship Id="rId25" Type="http://schemas.openxmlformats.org/officeDocument/2006/relationships/hyperlink" Target="https://www.youtube.com/watch?v=E4HAYd0QnRc" TargetMode="External"/><Relationship Id="rId33" Type="http://schemas.openxmlformats.org/officeDocument/2006/relationships/hyperlink" Target="https://www.youtube.com/watch?v=uzkc-qNVoOk" TargetMode="External"/><Relationship Id="rId38" Type="http://schemas.openxmlformats.org/officeDocument/2006/relationships/hyperlink" Target="https://www.youtube.com/watch?v=6E_NVnboMB8" TargetMode="External"/><Relationship Id="rId46" Type="http://schemas.openxmlformats.org/officeDocument/2006/relationships/hyperlink" Target="https://www.youtube.com/watch?v=c11d3vVM5v8" TargetMode="External"/><Relationship Id="rId59" Type="http://schemas.openxmlformats.org/officeDocument/2006/relationships/header" Target="header5.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5ED4289-BA74-47A3-A47D-43BB78501FC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1</Pages>
  <Words>3364</Words>
  <Characters>19175</Characters>
  <Application>Microsoft Office Word</Application>
  <DocSecurity>0</DocSecurity>
  <Lines>159</Lines>
  <Paragraphs>44</Paragraphs>
  <ScaleCrop>false</ScaleCrop>
  <HeadingPairs>
    <vt:vector size="2" baseType="variant">
      <vt:variant>
        <vt:lpstr>Title</vt:lpstr>
      </vt:variant>
      <vt:variant>
        <vt:i4>1</vt:i4>
      </vt:variant>
    </vt:vector>
  </HeadingPairs>
  <TitlesOfParts>
    <vt:vector size="1" baseType="lpstr">
      <vt:lpstr/>
    </vt:vector>
  </TitlesOfParts>
  <Company>Cambridge Assessment</Company>
  <LinksUpToDate>false</LinksUpToDate>
  <CharactersWithSpaces>22495</CharactersWithSpaces>
  <SharedDoc>false</SharedDoc>
  <HLinks>
    <vt:vector size="6" baseType="variant">
      <vt:variant>
        <vt:i4>2162815</vt:i4>
      </vt:variant>
      <vt:variant>
        <vt:i4>-1</vt:i4>
      </vt:variant>
      <vt:variant>
        <vt:i4>2053</vt:i4>
      </vt:variant>
      <vt:variant>
        <vt:i4>1</vt:i4>
      </vt:variant>
      <vt:variant>
        <vt:lpwstr>AS Level no_strap</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Corporate User</dc:creator>
  <cp:lastModifiedBy>Abi Saffrey</cp:lastModifiedBy>
  <cp:revision>7</cp:revision>
  <cp:lastPrinted>2016-03-07T10:42:00Z</cp:lastPrinted>
  <dcterms:created xsi:type="dcterms:W3CDTF">2016-03-01T11:21:00Z</dcterms:created>
  <dcterms:modified xsi:type="dcterms:W3CDTF">2016-03-07T10:42:00Z</dcterms:modified>
</cp:coreProperties>
</file>