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3425999E" w14:textId="608E56C9" w:rsidR="009A6143" w:rsidRPr="009A6143" w:rsidRDefault="00E044F9" w:rsidP="006F0A36">
      <w:pPr>
        <w:pStyle w:val="SupportType"/>
        <w:spacing w:before="0"/>
        <w:ind w:left="0"/>
        <w:rPr>
          <w:rFonts w:cs="Open Sans Light"/>
          <w:color w:val="FF0000"/>
          <w:szCs w:val="52"/>
        </w:rPr>
      </w:pPr>
      <w:r w:rsidRPr="00161BDF">
        <w:rPr>
          <w:rFonts w:cs="Open Sans Light"/>
          <w:szCs w:val="52"/>
        </w:rPr>
        <w:t>Scheme of Work</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4AA256AF" w:rsidR="009B3DA9" w:rsidRPr="00161BDF" w:rsidRDefault="00BC08CA" w:rsidP="006F0A36">
      <w:pPr>
        <w:rPr>
          <w:rFonts w:ascii="Bliss Pro Regular" w:hAnsi="Bliss Pro Regular" w:cs="Open Sans Light"/>
          <w:color w:val="E21951"/>
          <w:sz w:val="52"/>
          <w:szCs w:val="52"/>
        </w:rPr>
      </w:pPr>
      <w:r>
        <w:rPr>
          <w:rStyle w:val="SubjectChar"/>
          <w:rFonts w:cs="Open Sans Light"/>
        </w:rPr>
        <w:t>Psychology 9990</w:t>
      </w:r>
    </w:p>
    <w:p w14:paraId="5849E7F0" w14:textId="77777777" w:rsidR="00042BFC" w:rsidRPr="002D7381" w:rsidRDefault="00042BFC" w:rsidP="006F0A36">
      <w:pPr>
        <w:pStyle w:val="Forexaminationfrom"/>
        <w:ind w:left="0"/>
        <w:rPr>
          <w:rFonts w:cs="Open Sans Light"/>
        </w:rPr>
      </w:pPr>
    </w:p>
    <w:p w14:paraId="2653C2EC" w14:textId="1907AE7B"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w:t>
      </w:r>
      <w:r w:rsidR="00063C5B">
        <w:rPr>
          <w:rFonts w:ascii="Bliss Pro Light" w:hAnsi="Bliss Pro Light" w:cs="Open Sans Light"/>
          <w:szCs w:val="24"/>
        </w:rPr>
        <w:t>from</w:t>
      </w:r>
      <w:r w:rsidR="00D1644A">
        <w:rPr>
          <w:rFonts w:ascii="Bliss Pro Light" w:hAnsi="Bliss Pro Light" w:cs="Open Sans Light"/>
          <w:szCs w:val="24"/>
        </w:rPr>
        <w:t xml:space="preserve"> </w:t>
      </w:r>
      <w:r w:rsidR="009B3DA9" w:rsidRPr="00161BDF">
        <w:rPr>
          <w:rFonts w:ascii="Bliss Pro Light" w:hAnsi="Bliss Pro Light" w:cs="Open Sans Light"/>
          <w:szCs w:val="24"/>
        </w:rPr>
        <w:t>20</w:t>
      </w:r>
      <w:r w:rsidR="00BC08CA">
        <w:rPr>
          <w:rFonts w:ascii="Bliss Pro Light" w:hAnsi="Bliss Pro Light" w:cs="Open Sans Light"/>
          <w:szCs w:val="24"/>
        </w:rPr>
        <w:t>20</w:t>
      </w:r>
    </w:p>
    <w:p w14:paraId="76699E50" w14:textId="5F8D9EEE" w:rsidR="00E044F9" w:rsidRPr="004C6B31" w:rsidRDefault="00E044F9" w:rsidP="008743EC">
      <w:pPr>
        <w:ind w:left="-142"/>
        <w:rPr>
          <w:rFonts w:ascii="Calisto MT" w:hAnsi="Calisto MT"/>
          <w:sz w:val="28"/>
          <w:szCs w:val="28"/>
        </w:rPr>
      </w:pPr>
    </w:p>
    <w:p w14:paraId="752A7357" w14:textId="3C1818F2" w:rsidR="00E044F9" w:rsidRPr="00FE3ADB" w:rsidRDefault="00BC08CA" w:rsidP="008743EC">
      <w:pPr>
        <w:ind w:left="-142"/>
        <w:rPr>
          <w:sz w:val="28"/>
          <w:szCs w:val="28"/>
        </w:rPr>
      </w:pPr>
      <w:r>
        <w:rPr>
          <w:noProof/>
          <w:lang w:eastAsia="en-GB"/>
        </w:rPr>
        <w:drawing>
          <wp:anchor distT="0" distB="0" distL="114300" distR="114300" simplePos="0" relativeHeight="251659264" behindDoc="0" locked="0" layoutInCell="1" allowOverlap="1" wp14:anchorId="14386344" wp14:editId="4AE47A22">
            <wp:simplePos x="0" y="0"/>
            <wp:positionH relativeFrom="margin">
              <wp:posOffset>6231890</wp:posOffset>
            </wp:positionH>
            <wp:positionV relativeFrom="margin">
              <wp:posOffset>2933700</wp:posOffset>
            </wp:positionV>
            <wp:extent cx="2185035" cy="2879725"/>
            <wp:effectExtent l="0" t="0" r="571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8503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234767EF" w14:textId="77777777"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1D5040" w:rsidP="00751874">
      <w:pPr>
        <w:pStyle w:val="Boxedtext"/>
        <w:rPr>
          <w:rStyle w:val="Weblink0"/>
          <w:rFonts w:cs="Arial"/>
          <w:color w:val="FFFFFF" w:themeColor="background1"/>
        </w:rPr>
      </w:pPr>
      <w:hyperlink r:id="rId14"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5FED2307" w:rsidR="00751874" w:rsidRPr="00751874" w:rsidRDefault="00751874" w:rsidP="00751874">
      <w:pPr>
        <w:pStyle w:val="Boxedtext"/>
      </w:pPr>
      <w:r w:rsidRPr="00751874">
        <w:t>Would you like to become a Cambridge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1D5040" w:rsidP="00751874">
      <w:pPr>
        <w:pStyle w:val="Boxedtext"/>
        <w:rPr>
          <w:rStyle w:val="WebLink"/>
          <w:rFonts w:cs="Arial"/>
          <w:color w:val="FFFFFF" w:themeColor="background1"/>
          <w:spacing w:val="-1"/>
        </w:rPr>
      </w:pPr>
      <w:hyperlink r:id="rId15"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bookmarkStart w:id="2" w:name="_GoBack"/>
      <w:bookmarkEnd w:id="2"/>
    </w:p>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5C42823B" w:rsidR="00751874" w:rsidRPr="007C4DC0" w:rsidRDefault="00751874" w:rsidP="00751874">
      <w:pPr>
        <w:pStyle w:val="Body"/>
      </w:pPr>
      <w:r w:rsidRPr="007C4DC0">
        <w:t>Copyright © UCLES</w:t>
      </w:r>
      <w:r w:rsidR="00BC08CA">
        <w:t xml:space="preserve"> </w:t>
      </w:r>
      <w:r w:rsidR="005130E3">
        <w:t xml:space="preserve">February </w:t>
      </w:r>
      <w:r w:rsidR="00BC08CA">
        <w:t>2020</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3" w:name="_Toc31197840"/>
      <w:r w:rsidRPr="00134488">
        <w:lastRenderedPageBreak/>
        <w:t>C</w:t>
      </w:r>
      <w:r w:rsidRPr="00A54741">
        <w:t>onte</w:t>
      </w:r>
      <w:r w:rsidRPr="00134488">
        <w:t>nts</w:t>
      </w:r>
      <w:bookmarkEnd w:id="0"/>
      <w:bookmarkEnd w:id="3"/>
      <w:r w:rsidR="001A54F8" w:rsidRPr="00134488">
        <w:t xml:space="preserve"> </w:t>
      </w:r>
    </w:p>
    <w:bookmarkEnd w:id="1"/>
    <w:p w14:paraId="04B2B84E" w14:textId="6C8B08CB" w:rsidR="00143A9B"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31197840" w:history="1">
        <w:r w:rsidR="00143A9B" w:rsidRPr="00654CF8">
          <w:rPr>
            <w:rStyle w:val="Hyperlink"/>
            <w:noProof/>
          </w:rPr>
          <w:t>Contents</w:t>
        </w:r>
        <w:r w:rsidR="00143A9B">
          <w:rPr>
            <w:noProof/>
            <w:webHidden/>
          </w:rPr>
          <w:tab/>
        </w:r>
        <w:r w:rsidR="00143A9B">
          <w:rPr>
            <w:noProof/>
            <w:webHidden/>
          </w:rPr>
          <w:fldChar w:fldCharType="begin"/>
        </w:r>
        <w:r w:rsidR="00143A9B">
          <w:rPr>
            <w:noProof/>
            <w:webHidden/>
          </w:rPr>
          <w:instrText xml:space="preserve"> PAGEREF _Toc31197840 \h </w:instrText>
        </w:r>
        <w:r w:rsidR="00143A9B">
          <w:rPr>
            <w:noProof/>
            <w:webHidden/>
          </w:rPr>
        </w:r>
        <w:r w:rsidR="00143A9B">
          <w:rPr>
            <w:noProof/>
            <w:webHidden/>
          </w:rPr>
          <w:fldChar w:fldCharType="separate"/>
        </w:r>
        <w:r w:rsidR="001D5040">
          <w:rPr>
            <w:noProof/>
            <w:webHidden/>
          </w:rPr>
          <w:t>3</w:t>
        </w:r>
        <w:r w:rsidR="00143A9B">
          <w:rPr>
            <w:noProof/>
            <w:webHidden/>
          </w:rPr>
          <w:fldChar w:fldCharType="end"/>
        </w:r>
      </w:hyperlink>
    </w:p>
    <w:p w14:paraId="575540C1" w14:textId="4AB77E11" w:rsidR="00143A9B" w:rsidRDefault="001D5040">
      <w:pPr>
        <w:pStyle w:val="TOC1"/>
        <w:rPr>
          <w:rFonts w:asciiTheme="minorHAnsi" w:eastAsiaTheme="minorEastAsia" w:hAnsiTheme="minorHAnsi" w:cstheme="minorBidi"/>
          <w:noProof/>
          <w:sz w:val="22"/>
          <w:szCs w:val="22"/>
          <w:lang w:eastAsia="en-GB"/>
        </w:rPr>
      </w:pPr>
      <w:hyperlink w:anchor="_Toc31197841" w:history="1">
        <w:r w:rsidR="00143A9B" w:rsidRPr="00654CF8">
          <w:rPr>
            <w:rStyle w:val="Hyperlink"/>
            <w:noProof/>
          </w:rPr>
          <w:t>Introduction</w:t>
        </w:r>
        <w:r w:rsidR="00143A9B">
          <w:rPr>
            <w:noProof/>
            <w:webHidden/>
          </w:rPr>
          <w:tab/>
        </w:r>
        <w:r w:rsidR="00143A9B">
          <w:rPr>
            <w:noProof/>
            <w:webHidden/>
          </w:rPr>
          <w:fldChar w:fldCharType="begin"/>
        </w:r>
        <w:r w:rsidR="00143A9B">
          <w:rPr>
            <w:noProof/>
            <w:webHidden/>
          </w:rPr>
          <w:instrText xml:space="preserve"> PAGEREF _Toc31197841 \h </w:instrText>
        </w:r>
        <w:r w:rsidR="00143A9B">
          <w:rPr>
            <w:noProof/>
            <w:webHidden/>
          </w:rPr>
        </w:r>
        <w:r w:rsidR="00143A9B">
          <w:rPr>
            <w:noProof/>
            <w:webHidden/>
          </w:rPr>
          <w:fldChar w:fldCharType="separate"/>
        </w:r>
        <w:r>
          <w:rPr>
            <w:noProof/>
            <w:webHidden/>
          </w:rPr>
          <w:t>4</w:t>
        </w:r>
        <w:r w:rsidR="00143A9B">
          <w:rPr>
            <w:noProof/>
            <w:webHidden/>
          </w:rPr>
          <w:fldChar w:fldCharType="end"/>
        </w:r>
      </w:hyperlink>
    </w:p>
    <w:p w14:paraId="7CA223B2" w14:textId="18B3F65E" w:rsidR="00143A9B" w:rsidRDefault="001D5040">
      <w:pPr>
        <w:pStyle w:val="TOC1"/>
        <w:rPr>
          <w:rFonts w:asciiTheme="minorHAnsi" w:eastAsiaTheme="minorEastAsia" w:hAnsiTheme="minorHAnsi" w:cstheme="minorBidi"/>
          <w:noProof/>
          <w:sz w:val="22"/>
          <w:szCs w:val="22"/>
          <w:lang w:eastAsia="en-GB"/>
        </w:rPr>
      </w:pPr>
      <w:hyperlink w:anchor="_Toc31197842" w:history="1">
        <w:r w:rsidR="00143A9B" w:rsidRPr="00654CF8">
          <w:rPr>
            <w:rStyle w:val="Hyperlink"/>
            <w:noProof/>
          </w:rPr>
          <w:t>Introduction to Cambridge International AS Level Psychology</w:t>
        </w:r>
        <w:r w:rsidR="00143A9B">
          <w:rPr>
            <w:noProof/>
            <w:webHidden/>
          </w:rPr>
          <w:tab/>
        </w:r>
        <w:r w:rsidR="00143A9B">
          <w:rPr>
            <w:noProof/>
            <w:webHidden/>
          </w:rPr>
          <w:fldChar w:fldCharType="begin"/>
        </w:r>
        <w:r w:rsidR="00143A9B">
          <w:rPr>
            <w:noProof/>
            <w:webHidden/>
          </w:rPr>
          <w:instrText xml:space="preserve"> PAGEREF _Toc31197842 \h </w:instrText>
        </w:r>
        <w:r w:rsidR="00143A9B">
          <w:rPr>
            <w:noProof/>
            <w:webHidden/>
          </w:rPr>
        </w:r>
        <w:r w:rsidR="00143A9B">
          <w:rPr>
            <w:noProof/>
            <w:webHidden/>
          </w:rPr>
          <w:fldChar w:fldCharType="separate"/>
        </w:r>
        <w:r>
          <w:rPr>
            <w:noProof/>
            <w:webHidden/>
          </w:rPr>
          <w:t>8</w:t>
        </w:r>
        <w:r w:rsidR="00143A9B">
          <w:rPr>
            <w:noProof/>
            <w:webHidden/>
          </w:rPr>
          <w:fldChar w:fldCharType="end"/>
        </w:r>
      </w:hyperlink>
    </w:p>
    <w:p w14:paraId="73405FF8" w14:textId="6BA3642E" w:rsidR="00143A9B" w:rsidRDefault="001D5040">
      <w:pPr>
        <w:pStyle w:val="TOC1"/>
        <w:rPr>
          <w:rFonts w:asciiTheme="minorHAnsi" w:eastAsiaTheme="minorEastAsia" w:hAnsiTheme="minorHAnsi" w:cstheme="minorBidi"/>
          <w:noProof/>
          <w:sz w:val="22"/>
          <w:szCs w:val="22"/>
          <w:lang w:eastAsia="en-GB"/>
        </w:rPr>
      </w:pPr>
      <w:hyperlink w:anchor="_Toc31197843" w:history="1">
        <w:r w:rsidR="00143A9B" w:rsidRPr="00654CF8">
          <w:rPr>
            <w:rStyle w:val="Hyperlink"/>
            <w:noProof/>
          </w:rPr>
          <w:t>Biological approach</w:t>
        </w:r>
        <w:r w:rsidR="00143A9B">
          <w:rPr>
            <w:noProof/>
            <w:webHidden/>
          </w:rPr>
          <w:tab/>
        </w:r>
        <w:r w:rsidR="00143A9B">
          <w:rPr>
            <w:noProof/>
            <w:webHidden/>
          </w:rPr>
          <w:fldChar w:fldCharType="begin"/>
        </w:r>
        <w:r w:rsidR="00143A9B">
          <w:rPr>
            <w:noProof/>
            <w:webHidden/>
          </w:rPr>
          <w:instrText xml:space="preserve"> PAGEREF _Toc31197843 \h </w:instrText>
        </w:r>
        <w:r w:rsidR="00143A9B">
          <w:rPr>
            <w:noProof/>
            <w:webHidden/>
          </w:rPr>
        </w:r>
        <w:r w:rsidR="00143A9B">
          <w:rPr>
            <w:noProof/>
            <w:webHidden/>
          </w:rPr>
          <w:fldChar w:fldCharType="separate"/>
        </w:r>
        <w:r>
          <w:rPr>
            <w:noProof/>
            <w:webHidden/>
          </w:rPr>
          <w:t>11</w:t>
        </w:r>
        <w:r w:rsidR="00143A9B">
          <w:rPr>
            <w:noProof/>
            <w:webHidden/>
          </w:rPr>
          <w:fldChar w:fldCharType="end"/>
        </w:r>
      </w:hyperlink>
    </w:p>
    <w:p w14:paraId="07AE9420" w14:textId="14766EDC" w:rsidR="00143A9B" w:rsidRDefault="001D5040">
      <w:pPr>
        <w:pStyle w:val="TOC1"/>
        <w:rPr>
          <w:rFonts w:asciiTheme="minorHAnsi" w:eastAsiaTheme="minorEastAsia" w:hAnsiTheme="minorHAnsi" w:cstheme="minorBidi"/>
          <w:noProof/>
          <w:sz w:val="22"/>
          <w:szCs w:val="22"/>
          <w:lang w:eastAsia="en-GB"/>
        </w:rPr>
      </w:pPr>
      <w:hyperlink w:anchor="_Toc31197844" w:history="1">
        <w:r w:rsidR="00143A9B" w:rsidRPr="00654CF8">
          <w:rPr>
            <w:rStyle w:val="Hyperlink"/>
            <w:noProof/>
          </w:rPr>
          <w:t>Cognitive approach</w:t>
        </w:r>
        <w:r w:rsidR="00143A9B">
          <w:rPr>
            <w:noProof/>
            <w:webHidden/>
          </w:rPr>
          <w:tab/>
        </w:r>
        <w:r w:rsidR="00143A9B">
          <w:rPr>
            <w:noProof/>
            <w:webHidden/>
          </w:rPr>
          <w:fldChar w:fldCharType="begin"/>
        </w:r>
        <w:r w:rsidR="00143A9B">
          <w:rPr>
            <w:noProof/>
            <w:webHidden/>
          </w:rPr>
          <w:instrText xml:space="preserve"> PAGEREF _Toc31197844 \h </w:instrText>
        </w:r>
        <w:r w:rsidR="00143A9B">
          <w:rPr>
            <w:noProof/>
            <w:webHidden/>
          </w:rPr>
        </w:r>
        <w:r w:rsidR="00143A9B">
          <w:rPr>
            <w:noProof/>
            <w:webHidden/>
          </w:rPr>
          <w:fldChar w:fldCharType="separate"/>
        </w:r>
        <w:r>
          <w:rPr>
            <w:noProof/>
            <w:webHidden/>
          </w:rPr>
          <w:t>15</w:t>
        </w:r>
        <w:r w:rsidR="00143A9B">
          <w:rPr>
            <w:noProof/>
            <w:webHidden/>
          </w:rPr>
          <w:fldChar w:fldCharType="end"/>
        </w:r>
      </w:hyperlink>
    </w:p>
    <w:p w14:paraId="4F7539CF" w14:textId="4FB4C852" w:rsidR="00143A9B" w:rsidRDefault="001D5040">
      <w:pPr>
        <w:pStyle w:val="TOC1"/>
        <w:rPr>
          <w:rFonts w:asciiTheme="minorHAnsi" w:eastAsiaTheme="minorEastAsia" w:hAnsiTheme="minorHAnsi" w:cstheme="minorBidi"/>
          <w:noProof/>
          <w:sz w:val="22"/>
          <w:szCs w:val="22"/>
          <w:lang w:eastAsia="en-GB"/>
        </w:rPr>
      </w:pPr>
      <w:hyperlink w:anchor="_Toc31197845" w:history="1">
        <w:r w:rsidR="00143A9B" w:rsidRPr="00654CF8">
          <w:rPr>
            <w:rStyle w:val="Hyperlink"/>
            <w:noProof/>
          </w:rPr>
          <w:t>Learning approach</w:t>
        </w:r>
        <w:r w:rsidR="00143A9B">
          <w:rPr>
            <w:noProof/>
            <w:webHidden/>
          </w:rPr>
          <w:tab/>
        </w:r>
        <w:r w:rsidR="00143A9B">
          <w:rPr>
            <w:noProof/>
            <w:webHidden/>
          </w:rPr>
          <w:fldChar w:fldCharType="begin"/>
        </w:r>
        <w:r w:rsidR="00143A9B">
          <w:rPr>
            <w:noProof/>
            <w:webHidden/>
          </w:rPr>
          <w:instrText xml:space="preserve"> PAGEREF _Toc31197845 \h </w:instrText>
        </w:r>
        <w:r w:rsidR="00143A9B">
          <w:rPr>
            <w:noProof/>
            <w:webHidden/>
          </w:rPr>
        </w:r>
        <w:r w:rsidR="00143A9B">
          <w:rPr>
            <w:noProof/>
            <w:webHidden/>
          </w:rPr>
          <w:fldChar w:fldCharType="separate"/>
        </w:r>
        <w:r>
          <w:rPr>
            <w:noProof/>
            <w:webHidden/>
          </w:rPr>
          <w:t>21</w:t>
        </w:r>
        <w:r w:rsidR="00143A9B">
          <w:rPr>
            <w:noProof/>
            <w:webHidden/>
          </w:rPr>
          <w:fldChar w:fldCharType="end"/>
        </w:r>
      </w:hyperlink>
    </w:p>
    <w:p w14:paraId="5F379E27" w14:textId="12C53409" w:rsidR="00143A9B" w:rsidRDefault="001D5040">
      <w:pPr>
        <w:pStyle w:val="TOC1"/>
        <w:rPr>
          <w:rFonts w:asciiTheme="minorHAnsi" w:eastAsiaTheme="minorEastAsia" w:hAnsiTheme="minorHAnsi" w:cstheme="minorBidi"/>
          <w:noProof/>
          <w:sz w:val="22"/>
          <w:szCs w:val="22"/>
          <w:lang w:eastAsia="en-GB"/>
        </w:rPr>
      </w:pPr>
      <w:hyperlink w:anchor="_Toc31197846" w:history="1">
        <w:r w:rsidR="00143A9B" w:rsidRPr="00654CF8">
          <w:rPr>
            <w:rStyle w:val="Hyperlink"/>
            <w:noProof/>
          </w:rPr>
          <w:t>Social approach</w:t>
        </w:r>
        <w:r w:rsidR="00143A9B">
          <w:rPr>
            <w:noProof/>
            <w:webHidden/>
          </w:rPr>
          <w:tab/>
        </w:r>
        <w:r w:rsidR="00143A9B">
          <w:rPr>
            <w:noProof/>
            <w:webHidden/>
          </w:rPr>
          <w:fldChar w:fldCharType="begin"/>
        </w:r>
        <w:r w:rsidR="00143A9B">
          <w:rPr>
            <w:noProof/>
            <w:webHidden/>
          </w:rPr>
          <w:instrText xml:space="preserve"> PAGEREF _Toc31197846 \h </w:instrText>
        </w:r>
        <w:r w:rsidR="00143A9B">
          <w:rPr>
            <w:noProof/>
            <w:webHidden/>
          </w:rPr>
        </w:r>
        <w:r w:rsidR="00143A9B">
          <w:rPr>
            <w:noProof/>
            <w:webHidden/>
          </w:rPr>
          <w:fldChar w:fldCharType="separate"/>
        </w:r>
        <w:r>
          <w:rPr>
            <w:noProof/>
            <w:webHidden/>
          </w:rPr>
          <w:t>27</w:t>
        </w:r>
        <w:r w:rsidR="00143A9B">
          <w:rPr>
            <w:noProof/>
            <w:webHidden/>
          </w:rPr>
          <w:fldChar w:fldCharType="end"/>
        </w:r>
      </w:hyperlink>
    </w:p>
    <w:p w14:paraId="73BB23D8" w14:textId="63B3366E" w:rsidR="00143A9B" w:rsidRDefault="001D5040">
      <w:pPr>
        <w:pStyle w:val="TOC1"/>
        <w:rPr>
          <w:rFonts w:asciiTheme="minorHAnsi" w:eastAsiaTheme="minorEastAsia" w:hAnsiTheme="minorHAnsi" w:cstheme="minorBidi"/>
          <w:noProof/>
          <w:sz w:val="22"/>
          <w:szCs w:val="22"/>
          <w:lang w:eastAsia="en-GB"/>
        </w:rPr>
      </w:pPr>
      <w:hyperlink w:anchor="_Toc31197847" w:history="1">
        <w:r w:rsidR="00143A9B" w:rsidRPr="00654CF8">
          <w:rPr>
            <w:rStyle w:val="Hyperlink"/>
            <w:noProof/>
          </w:rPr>
          <w:t>Introduction to Cambridge International A Level Psychology</w:t>
        </w:r>
        <w:r w:rsidR="00143A9B">
          <w:rPr>
            <w:noProof/>
            <w:webHidden/>
          </w:rPr>
          <w:tab/>
        </w:r>
        <w:r w:rsidR="00143A9B">
          <w:rPr>
            <w:noProof/>
            <w:webHidden/>
          </w:rPr>
          <w:fldChar w:fldCharType="begin"/>
        </w:r>
        <w:r w:rsidR="00143A9B">
          <w:rPr>
            <w:noProof/>
            <w:webHidden/>
          </w:rPr>
          <w:instrText xml:space="preserve"> PAGEREF _Toc31197847 \h </w:instrText>
        </w:r>
        <w:r w:rsidR="00143A9B">
          <w:rPr>
            <w:noProof/>
            <w:webHidden/>
          </w:rPr>
        </w:r>
        <w:r w:rsidR="00143A9B">
          <w:rPr>
            <w:noProof/>
            <w:webHidden/>
          </w:rPr>
          <w:fldChar w:fldCharType="separate"/>
        </w:r>
        <w:r>
          <w:rPr>
            <w:noProof/>
            <w:webHidden/>
          </w:rPr>
          <w:t>33</w:t>
        </w:r>
        <w:r w:rsidR="00143A9B">
          <w:rPr>
            <w:noProof/>
            <w:webHidden/>
          </w:rPr>
          <w:fldChar w:fldCharType="end"/>
        </w:r>
      </w:hyperlink>
    </w:p>
    <w:p w14:paraId="6D5B01F6" w14:textId="16471FD6" w:rsidR="00143A9B" w:rsidRDefault="001D5040">
      <w:pPr>
        <w:pStyle w:val="TOC1"/>
        <w:rPr>
          <w:rFonts w:asciiTheme="minorHAnsi" w:eastAsiaTheme="minorEastAsia" w:hAnsiTheme="minorHAnsi" w:cstheme="minorBidi"/>
          <w:noProof/>
          <w:sz w:val="22"/>
          <w:szCs w:val="22"/>
          <w:lang w:eastAsia="en-GB"/>
        </w:rPr>
      </w:pPr>
      <w:hyperlink w:anchor="_Toc31197848" w:history="1">
        <w:r w:rsidR="00143A9B" w:rsidRPr="00654CF8">
          <w:rPr>
            <w:rStyle w:val="Hyperlink"/>
            <w:noProof/>
          </w:rPr>
          <w:t>Psychology and abnormality</w:t>
        </w:r>
        <w:r w:rsidR="00143A9B">
          <w:rPr>
            <w:noProof/>
            <w:webHidden/>
          </w:rPr>
          <w:tab/>
        </w:r>
        <w:r w:rsidR="00143A9B">
          <w:rPr>
            <w:noProof/>
            <w:webHidden/>
          </w:rPr>
          <w:fldChar w:fldCharType="begin"/>
        </w:r>
        <w:r w:rsidR="00143A9B">
          <w:rPr>
            <w:noProof/>
            <w:webHidden/>
          </w:rPr>
          <w:instrText xml:space="preserve"> PAGEREF _Toc31197848 \h </w:instrText>
        </w:r>
        <w:r w:rsidR="00143A9B">
          <w:rPr>
            <w:noProof/>
            <w:webHidden/>
          </w:rPr>
        </w:r>
        <w:r w:rsidR="00143A9B">
          <w:rPr>
            <w:noProof/>
            <w:webHidden/>
          </w:rPr>
          <w:fldChar w:fldCharType="separate"/>
        </w:r>
        <w:r>
          <w:rPr>
            <w:noProof/>
            <w:webHidden/>
          </w:rPr>
          <w:t>35</w:t>
        </w:r>
        <w:r w:rsidR="00143A9B">
          <w:rPr>
            <w:noProof/>
            <w:webHidden/>
          </w:rPr>
          <w:fldChar w:fldCharType="end"/>
        </w:r>
      </w:hyperlink>
    </w:p>
    <w:p w14:paraId="57673B2B" w14:textId="5D41F13D" w:rsidR="00143A9B" w:rsidRDefault="001D5040">
      <w:pPr>
        <w:pStyle w:val="TOC1"/>
        <w:rPr>
          <w:rFonts w:asciiTheme="minorHAnsi" w:eastAsiaTheme="minorEastAsia" w:hAnsiTheme="minorHAnsi" w:cstheme="minorBidi"/>
          <w:noProof/>
          <w:sz w:val="22"/>
          <w:szCs w:val="22"/>
          <w:lang w:eastAsia="en-GB"/>
        </w:rPr>
      </w:pPr>
      <w:hyperlink w:anchor="_Toc31197849" w:history="1">
        <w:r w:rsidR="00143A9B" w:rsidRPr="00654CF8">
          <w:rPr>
            <w:rStyle w:val="Hyperlink"/>
            <w:noProof/>
          </w:rPr>
          <w:t>Psychology and consumer behaviour</w:t>
        </w:r>
        <w:r w:rsidR="00143A9B">
          <w:rPr>
            <w:noProof/>
            <w:webHidden/>
          </w:rPr>
          <w:tab/>
        </w:r>
        <w:r w:rsidR="00143A9B">
          <w:rPr>
            <w:noProof/>
            <w:webHidden/>
          </w:rPr>
          <w:fldChar w:fldCharType="begin"/>
        </w:r>
        <w:r w:rsidR="00143A9B">
          <w:rPr>
            <w:noProof/>
            <w:webHidden/>
          </w:rPr>
          <w:instrText xml:space="preserve"> PAGEREF _Toc31197849 \h </w:instrText>
        </w:r>
        <w:r w:rsidR="00143A9B">
          <w:rPr>
            <w:noProof/>
            <w:webHidden/>
          </w:rPr>
        </w:r>
        <w:r w:rsidR="00143A9B">
          <w:rPr>
            <w:noProof/>
            <w:webHidden/>
          </w:rPr>
          <w:fldChar w:fldCharType="separate"/>
        </w:r>
        <w:r>
          <w:rPr>
            <w:noProof/>
            <w:webHidden/>
          </w:rPr>
          <w:t>55</w:t>
        </w:r>
        <w:r w:rsidR="00143A9B">
          <w:rPr>
            <w:noProof/>
            <w:webHidden/>
          </w:rPr>
          <w:fldChar w:fldCharType="end"/>
        </w:r>
      </w:hyperlink>
    </w:p>
    <w:p w14:paraId="2E55C3C1" w14:textId="4425C4C9" w:rsidR="00143A9B" w:rsidRDefault="001D5040">
      <w:pPr>
        <w:pStyle w:val="TOC1"/>
        <w:rPr>
          <w:rFonts w:asciiTheme="minorHAnsi" w:eastAsiaTheme="minorEastAsia" w:hAnsiTheme="minorHAnsi" w:cstheme="minorBidi"/>
          <w:noProof/>
          <w:sz w:val="22"/>
          <w:szCs w:val="22"/>
          <w:lang w:eastAsia="en-GB"/>
        </w:rPr>
      </w:pPr>
      <w:hyperlink w:anchor="_Toc31197850" w:history="1">
        <w:r w:rsidR="00143A9B" w:rsidRPr="00654CF8">
          <w:rPr>
            <w:rStyle w:val="Hyperlink"/>
            <w:noProof/>
          </w:rPr>
          <w:t>Psychology and health</w:t>
        </w:r>
        <w:r w:rsidR="00143A9B">
          <w:rPr>
            <w:noProof/>
            <w:webHidden/>
          </w:rPr>
          <w:tab/>
        </w:r>
        <w:r w:rsidR="00143A9B">
          <w:rPr>
            <w:noProof/>
            <w:webHidden/>
          </w:rPr>
          <w:fldChar w:fldCharType="begin"/>
        </w:r>
        <w:r w:rsidR="00143A9B">
          <w:rPr>
            <w:noProof/>
            <w:webHidden/>
          </w:rPr>
          <w:instrText xml:space="preserve"> PAGEREF _Toc31197850 \h </w:instrText>
        </w:r>
        <w:r w:rsidR="00143A9B">
          <w:rPr>
            <w:noProof/>
            <w:webHidden/>
          </w:rPr>
        </w:r>
        <w:r w:rsidR="00143A9B">
          <w:rPr>
            <w:noProof/>
            <w:webHidden/>
          </w:rPr>
          <w:fldChar w:fldCharType="separate"/>
        </w:r>
        <w:r>
          <w:rPr>
            <w:noProof/>
            <w:webHidden/>
          </w:rPr>
          <w:t>73</w:t>
        </w:r>
        <w:r w:rsidR="00143A9B">
          <w:rPr>
            <w:noProof/>
            <w:webHidden/>
          </w:rPr>
          <w:fldChar w:fldCharType="end"/>
        </w:r>
      </w:hyperlink>
    </w:p>
    <w:p w14:paraId="2B438281" w14:textId="14E71F23" w:rsidR="00143A9B" w:rsidRDefault="001D5040">
      <w:pPr>
        <w:pStyle w:val="TOC1"/>
        <w:rPr>
          <w:rFonts w:asciiTheme="minorHAnsi" w:eastAsiaTheme="minorEastAsia" w:hAnsiTheme="minorHAnsi" w:cstheme="minorBidi"/>
          <w:noProof/>
          <w:sz w:val="22"/>
          <w:szCs w:val="22"/>
          <w:lang w:eastAsia="en-GB"/>
        </w:rPr>
      </w:pPr>
      <w:hyperlink w:anchor="_Toc31197851" w:history="1">
        <w:r w:rsidR="00143A9B" w:rsidRPr="00654CF8">
          <w:rPr>
            <w:rStyle w:val="Hyperlink"/>
            <w:noProof/>
          </w:rPr>
          <w:t>Psychology and organisations</w:t>
        </w:r>
        <w:r w:rsidR="00143A9B">
          <w:rPr>
            <w:noProof/>
            <w:webHidden/>
          </w:rPr>
          <w:tab/>
        </w:r>
        <w:r w:rsidR="00143A9B">
          <w:rPr>
            <w:noProof/>
            <w:webHidden/>
          </w:rPr>
          <w:fldChar w:fldCharType="begin"/>
        </w:r>
        <w:r w:rsidR="00143A9B">
          <w:rPr>
            <w:noProof/>
            <w:webHidden/>
          </w:rPr>
          <w:instrText xml:space="preserve"> PAGEREF _Toc31197851 \h </w:instrText>
        </w:r>
        <w:r w:rsidR="00143A9B">
          <w:rPr>
            <w:noProof/>
            <w:webHidden/>
          </w:rPr>
        </w:r>
        <w:r w:rsidR="00143A9B">
          <w:rPr>
            <w:noProof/>
            <w:webHidden/>
          </w:rPr>
          <w:fldChar w:fldCharType="separate"/>
        </w:r>
        <w:r>
          <w:rPr>
            <w:noProof/>
            <w:webHidden/>
          </w:rPr>
          <w:t>85</w:t>
        </w:r>
        <w:r w:rsidR="00143A9B">
          <w:rPr>
            <w:noProof/>
            <w:webHidden/>
          </w:rPr>
          <w:fldChar w:fldCharType="end"/>
        </w:r>
      </w:hyperlink>
    </w:p>
    <w:p w14:paraId="7103CF4C" w14:textId="7B01875B"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4" w:name="_Toc31197841"/>
      <w:bookmarkStart w:id="5" w:name="Overview"/>
      <w:r>
        <w:lastRenderedPageBreak/>
        <w:t>Introduction</w:t>
      </w:r>
      <w:bookmarkEnd w:id="4"/>
    </w:p>
    <w:bookmarkEnd w:id="5"/>
    <w:p w14:paraId="7591B15F" w14:textId="77777777" w:rsidR="00BC08CA" w:rsidRPr="005D7413" w:rsidRDefault="00BC08CA" w:rsidP="00BC08CA">
      <w:pPr>
        <w:spacing w:before="120" w:after="120" w:line="276" w:lineRule="auto"/>
        <w:rPr>
          <w:rFonts w:ascii="Arial" w:hAnsi="Arial"/>
          <w:sz w:val="20"/>
          <w:szCs w:val="20"/>
        </w:rPr>
      </w:pPr>
      <w:r w:rsidRPr="005D7413">
        <w:rPr>
          <w:rFonts w:ascii="Arial" w:hAnsi="Arial" w:cs="Arial"/>
          <w:sz w:val="20"/>
          <w:szCs w:val="20"/>
        </w:rPr>
        <w:t>This scheme of work has been designed to support your teaching and lesson planning. Making full use of this scheme of work will help you to improve both your teaching and your learners’ potential. It is important to have a scheme of work in place in order for you to guarantee</w:t>
      </w:r>
      <w:r w:rsidRPr="005D7413">
        <w:rPr>
          <w:rFonts w:ascii="Arial" w:hAnsi="Arial" w:cs="Arial"/>
          <w:w w:val="99"/>
          <w:sz w:val="20"/>
          <w:szCs w:val="20"/>
        </w:rPr>
        <w:t xml:space="preserve"> </w:t>
      </w:r>
      <w:r w:rsidRPr="005D7413">
        <w:rPr>
          <w:rFonts w:ascii="Arial" w:hAnsi="Arial" w:cs="Arial"/>
          <w:sz w:val="20"/>
          <w:szCs w:val="20"/>
        </w:rPr>
        <w:t>that the syllabus is covered fully. You can choose what approach to take and you know the nature of your</w:t>
      </w:r>
      <w:r w:rsidRPr="005D7413">
        <w:rPr>
          <w:rFonts w:ascii="Arial" w:hAnsi="Arial" w:cs="Arial"/>
          <w:w w:val="99"/>
          <w:sz w:val="20"/>
          <w:szCs w:val="20"/>
        </w:rPr>
        <w:t xml:space="preserve"> </w:t>
      </w:r>
      <w:r w:rsidRPr="005D7413">
        <w:rPr>
          <w:rFonts w:ascii="Arial" w:hAnsi="Arial" w:cs="Arial"/>
          <w:sz w:val="20"/>
          <w:szCs w:val="20"/>
        </w:rPr>
        <w:t>institution and the</w:t>
      </w:r>
      <w:r w:rsidRPr="005D7413">
        <w:rPr>
          <w:rFonts w:ascii="Arial" w:hAnsi="Arial" w:cs="Arial"/>
          <w:w w:val="99"/>
          <w:sz w:val="20"/>
          <w:szCs w:val="20"/>
        </w:rPr>
        <w:t xml:space="preserve"> </w:t>
      </w:r>
      <w:r w:rsidRPr="005D7413">
        <w:rPr>
          <w:rFonts w:ascii="Arial" w:hAnsi="Arial" w:cs="Arial"/>
          <w:sz w:val="20"/>
          <w:szCs w:val="20"/>
        </w:rPr>
        <w:t xml:space="preserve">levels of ability of your learners. </w:t>
      </w:r>
      <w:r w:rsidRPr="005D7413">
        <w:rPr>
          <w:rFonts w:ascii="Arial" w:hAnsi="Arial"/>
          <w:sz w:val="20"/>
          <w:szCs w:val="20"/>
        </w:rPr>
        <w:t>What follows is just one possible approach you could take.</w:t>
      </w:r>
    </w:p>
    <w:p w14:paraId="6BC9D173" w14:textId="613EB3ED" w:rsidR="00BC08CA" w:rsidRPr="005D7413" w:rsidRDefault="00BC08CA" w:rsidP="00BC08CA">
      <w:pPr>
        <w:spacing w:before="120" w:after="120" w:line="276" w:lineRule="auto"/>
        <w:rPr>
          <w:rFonts w:ascii="Arial" w:hAnsi="Arial"/>
          <w:sz w:val="20"/>
          <w:szCs w:val="20"/>
        </w:rPr>
      </w:pPr>
      <w:r w:rsidRPr="005D7413">
        <w:rPr>
          <w:rFonts w:ascii="Arial" w:hAnsi="Arial" w:cs="Arial"/>
          <w:sz w:val="20"/>
          <w:szCs w:val="20"/>
        </w:rPr>
        <w:t xml:space="preserve">Suggestions for independent study </w:t>
      </w:r>
      <w:r w:rsidRPr="005D7413">
        <w:rPr>
          <w:rFonts w:ascii="Arial" w:hAnsi="Arial" w:cs="Arial"/>
          <w:b/>
          <w:sz w:val="20"/>
          <w:szCs w:val="20"/>
        </w:rPr>
        <w:t xml:space="preserve">(I) </w:t>
      </w:r>
      <w:r w:rsidRPr="005D7413">
        <w:rPr>
          <w:rFonts w:ascii="Arial" w:hAnsi="Arial" w:cs="Arial"/>
          <w:sz w:val="20"/>
          <w:szCs w:val="20"/>
        </w:rPr>
        <w:t>and</w:t>
      </w:r>
      <w:r w:rsidRPr="005D7413">
        <w:rPr>
          <w:rFonts w:ascii="Arial" w:hAnsi="Arial" w:cs="Arial"/>
          <w:w w:val="99"/>
          <w:sz w:val="20"/>
          <w:szCs w:val="20"/>
        </w:rPr>
        <w:t xml:space="preserve"> </w:t>
      </w:r>
      <w:r w:rsidRPr="005D7413">
        <w:rPr>
          <w:rFonts w:ascii="Arial" w:hAnsi="Arial" w:cs="Arial"/>
          <w:sz w:val="20"/>
          <w:szCs w:val="20"/>
        </w:rPr>
        <w:t xml:space="preserve">formative assessment </w:t>
      </w:r>
      <w:r w:rsidRPr="005D7413">
        <w:rPr>
          <w:rFonts w:ascii="Arial" w:hAnsi="Arial" w:cs="Arial"/>
          <w:b/>
          <w:sz w:val="20"/>
          <w:szCs w:val="20"/>
        </w:rPr>
        <w:t xml:space="preserve">(F) </w:t>
      </w:r>
      <w:r w:rsidRPr="005D7413">
        <w:rPr>
          <w:rFonts w:ascii="Arial" w:hAnsi="Arial" w:cs="Arial"/>
          <w:sz w:val="20"/>
          <w:szCs w:val="20"/>
        </w:rPr>
        <w:t xml:space="preserve">are also included. </w:t>
      </w:r>
      <w:r w:rsidR="00DC7281" w:rsidRPr="00B61AC8">
        <w:rPr>
          <w:rFonts w:ascii="Arial" w:hAnsi="Arial" w:cs="Arial"/>
          <w:bCs/>
          <w:sz w:val="20"/>
          <w:szCs w:val="20"/>
          <w:lang w:eastAsia="en-GB"/>
        </w:rPr>
        <w:t xml:space="preserve">Opportunities for differentiation are indicated as </w:t>
      </w:r>
      <w:r w:rsidR="00DC7281">
        <w:rPr>
          <w:rFonts w:ascii="Arial" w:hAnsi="Arial" w:cs="Arial"/>
          <w:b/>
          <w:bCs/>
          <w:sz w:val="20"/>
          <w:szCs w:val="20"/>
          <w:lang w:eastAsia="en-GB"/>
        </w:rPr>
        <w:t>Extension activities</w:t>
      </w:r>
      <w:r w:rsidR="00DC7281" w:rsidRPr="00B61AC8">
        <w:rPr>
          <w:rFonts w:ascii="Arial" w:hAnsi="Arial" w:cs="Arial"/>
          <w:bCs/>
          <w:sz w:val="20"/>
          <w:szCs w:val="20"/>
          <w:lang w:eastAsia="en-GB"/>
        </w:rPr>
        <w:t>;</w:t>
      </w:r>
      <w:r w:rsidR="00DC7281">
        <w:rPr>
          <w:rFonts w:ascii="Arial" w:hAnsi="Arial" w:cs="Arial"/>
          <w:bCs/>
          <w:sz w:val="20"/>
          <w:szCs w:val="20"/>
          <w:lang w:eastAsia="en-GB"/>
        </w:rPr>
        <w:t xml:space="preserve"> t</w:t>
      </w:r>
      <w:r w:rsidRPr="005D7413">
        <w:rPr>
          <w:rFonts w:ascii="Arial" w:hAnsi="Arial" w:cs="Arial"/>
          <w:bCs/>
          <w:sz w:val="20"/>
          <w:szCs w:val="20"/>
          <w:lang w:eastAsia="en-GB"/>
        </w:rPr>
        <w:t xml:space="preserve">here is the potential for differentiation by resource, grouping, expected level of outcome, and degree of teacher support throughout the scheme of work. Timings for activities and feedback are left to the judgement of the teacher, according to the level of </w:t>
      </w:r>
      <w:r>
        <w:rPr>
          <w:rFonts w:ascii="Arial" w:hAnsi="Arial" w:cs="Arial"/>
          <w:bCs/>
          <w:sz w:val="20"/>
          <w:szCs w:val="20"/>
          <w:lang w:eastAsia="en-GB"/>
        </w:rPr>
        <w:t>learners</w:t>
      </w:r>
      <w:r w:rsidRPr="005D7413">
        <w:rPr>
          <w:rFonts w:ascii="Arial" w:hAnsi="Arial" w:cs="Arial"/>
          <w:bCs/>
          <w:sz w:val="20"/>
          <w:szCs w:val="20"/>
          <w:lang w:eastAsia="en-GB"/>
        </w:rPr>
        <w:t xml:space="preserve"> and size of the class. Length of time allocated to a task is another possible area for differentiation.</w:t>
      </w:r>
    </w:p>
    <w:p w14:paraId="38752888" w14:textId="77777777" w:rsidR="00BC08CA" w:rsidRPr="005D7413" w:rsidRDefault="00BC08CA" w:rsidP="00BC08CA">
      <w:pPr>
        <w:spacing w:before="120" w:after="120" w:line="276" w:lineRule="auto"/>
        <w:rPr>
          <w:rFonts w:ascii="Arial" w:hAnsi="Arial" w:cs="Arial"/>
          <w:sz w:val="20"/>
          <w:szCs w:val="20"/>
        </w:rPr>
      </w:pPr>
    </w:p>
    <w:p w14:paraId="45F9F6BD" w14:textId="77777777" w:rsidR="00BC08CA" w:rsidRPr="00B15213" w:rsidRDefault="00BC08CA" w:rsidP="00BC08CA">
      <w:pPr>
        <w:spacing w:before="120" w:after="120" w:line="276" w:lineRule="auto"/>
        <w:rPr>
          <w:rFonts w:ascii="Arial" w:hAnsi="Arial" w:cs="Arial"/>
          <w:bCs/>
          <w:color w:val="E21951"/>
          <w:lang w:eastAsia="en-GB"/>
        </w:rPr>
      </w:pPr>
      <w:r w:rsidRPr="00B15213">
        <w:rPr>
          <w:rFonts w:ascii="Arial" w:hAnsi="Arial" w:cs="Arial"/>
          <w:bCs/>
          <w:color w:val="E21951"/>
          <w:lang w:eastAsia="en-GB"/>
        </w:rPr>
        <w:t>Key concepts</w:t>
      </w:r>
    </w:p>
    <w:p w14:paraId="0DB46D7A" w14:textId="77777777" w:rsidR="00BC08CA" w:rsidRDefault="00BC08CA" w:rsidP="00BC08CA">
      <w:pPr>
        <w:spacing w:before="120" w:after="120" w:line="276" w:lineRule="auto"/>
        <w:rPr>
          <w:rFonts w:ascii="Arial" w:hAnsi="Arial" w:cs="Arial"/>
          <w:bCs/>
          <w:sz w:val="20"/>
          <w:szCs w:val="20"/>
          <w:lang w:eastAsia="en-GB"/>
        </w:rPr>
      </w:pPr>
      <w:r w:rsidRPr="005D7413">
        <w:rPr>
          <w:rFonts w:ascii="Arial" w:hAnsi="Arial" w:cs="Arial"/>
          <w:bCs/>
          <w:sz w:val="20"/>
          <w:szCs w:val="20"/>
          <w:lang w:eastAsia="en-GB"/>
        </w:rPr>
        <w:t>This scheme of work is underpinned by the assumption that Psychology is a scientific discipline and, as such, is conducted using rigorous research methods. The</w:t>
      </w:r>
      <w:r>
        <w:rPr>
          <w:rFonts w:ascii="Arial" w:hAnsi="Arial" w:cs="Arial"/>
          <w:bCs/>
          <w:sz w:val="20"/>
          <w:szCs w:val="20"/>
          <w:lang w:eastAsia="en-GB"/>
        </w:rPr>
        <w:t xml:space="preserve"> K</w:t>
      </w:r>
      <w:r w:rsidRPr="005D7413">
        <w:rPr>
          <w:rFonts w:ascii="Arial" w:hAnsi="Arial" w:cs="Arial"/>
          <w:bCs/>
          <w:sz w:val="20"/>
          <w:szCs w:val="20"/>
          <w:lang w:eastAsia="en-GB"/>
        </w:rPr>
        <w:t xml:space="preserve">ey </w:t>
      </w:r>
      <w:r>
        <w:rPr>
          <w:rFonts w:ascii="Arial" w:hAnsi="Arial" w:cs="Arial"/>
          <w:bCs/>
          <w:sz w:val="20"/>
          <w:szCs w:val="20"/>
          <w:lang w:eastAsia="en-GB"/>
        </w:rPr>
        <w:t>C</w:t>
      </w:r>
      <w:r w:rsidRPr="005D7413">
        <w:rPr>
          <w:rFonts w:ascii="Arial" w:hAnsi="Arial" w:cs="Arial"/>
          <w:bCs/>
          <w:sz w:val="20"/>
          <w:szCs w:val="20"/>
          <w:lang w:eastAsia="en-GB"/>
        </w:rPr>
        <w:t>oncepts are highlighted as a separate item in the new syllabus and teachers should be aware that learners will be assessed on their direct knowledge and understanding of the same. Learners should be able to describe and explain the</w:t>
      </w:r>
      <w:r>
        <w:rPr>
          <w:rFonts w:ascii="Arial" w:hAnsi="Arial" w:cs="Arial"/>
          <w:bCs/>
          <w:sz w:val="20"/>
          <w:szCs w:val="20"/>
          <w:lang w:eastAsia="en-GB"/>
        </w:rPr>
        <w:t xml:space="preserve"> K</w:t>
      </w:r>
      <w:r w:rsidRPr="005D7413">
        <w:rPr>
          <w:rFonts w:ascii="Arial" w:hAnsi="Arial" w:cs="Arial"/>
          <w:bCs/>
          <w:sz w:val="20"/>
          <w:szCs w:val="20"/>
          <w:lang w:eastAsia="en-GB"/>
        </w:rPr>
        <w:t xml:space="preserve">ey </w:t>
      </w:r>
      <w:r>
        <w:rPr>
          <w:rFonts w:ascii="Arial" w:hAnsi="Arial" w:cs="Arial"/>
          <w:bCs/>
          <w:sz w:val="20"/>
          <w:szCs w:val="20"/>
          <w:lang w:eastAsia="en-GB"/>
        </w:rPr>
        <w:t>C</w:t>
      </w:r>
      <w:r w:rsidRPr="005D7413">
        <w:rPr>
          <w:rFonts w:ascii="Arial" w:hAnsi="Arial" w:cs="Arial"/>
          <w:bCs/>
          <w:sz w:val="20"/>
          <w:szCs w:val="20"/>
          <w:lang w:eastAsia="en-GB"/>
        </w:rPr>
        <w:t>oncepts as well as demonstrate their ability to apply them to novel situations and evaluate them.</w:t>
      </w:r>
      <w:r>
        <w:rPr>
          <w:rFonts w:ascii="Arial" w:hAnsi="Arial" w:cs="Arial"/>
          <w:bCs/>
          <w:sz w:val="20"/>
          <w:szCs w:val="20"/>
          <w:lang w:eastAsia="en-GB"/>
        </w:rPr>
        <w:t xml:space="preserve"> Reference to the Key Concepts is made throughout the scheme of work using the key shown below:</w:t>
      </w:r>
    </w:p>
    <w:p w14:paraId="5BDF101B" w14:textId="77777777" w:rsidR="00BC08CA" w:rsidRPr="00BC08CA" w:rsidRDefault="00BC08CA" w:rsidP="00BC08CA">
      <w:pPr>
        <w:spacing w:before="120" w:after="120" w:line="276" w:lineRule="auto"/>
        <w:rPr>
          <w:rFonts w:ascii="Arial" w:hAnsi="Arial" w:cs="Arial"/>
          <w:bCs/>
          <w:color w:val="E21951"/>
          <w:sz w:val="20"/>
          <w:szCs w:val="20"/>
          <w:lang w:eastAsia="en-GB"/>
        </w:rPr>
      </w:pPr>
      <w:r w:rsidRPr="00BC08CA">
        <w:rPr>
          <w:rFonts w:ascii="Arial" w:hAnsi="Arial" w:cs="Arial"/>
          <w:b/>
          <w:bCs/>
          <w:color w:val="E21951"/>
          <w:sz w:val="20"/>
          <w:szCs w:val="20"/>
          <w:lang w:eastAsia="en-GB"/>
        </w:rPr>
        <w:t>Key Concept 1 (KC1)</w:t>
      </w:r>
      <w:r w:rsidRPr="00BC08CA">
        <w:rPr>
          <w:rFonts w:ascii="Arial" w:hAnsi="Arial" w:cs="Arial"/>
          <w:bCs/>
          <w:color w:val="E21951"/>
          <w:sz w:val="20"/>
          <w:szCs w:val="20"/>
          <w:lang w:eastAsia="en-GB"/>
        </w:rPr>
        <w:t xml:space="preserve"> – Nature versus nurture</w:t>
      </w:r>
    </w:p>
    <w:p w14:paraId="1779BB6B" w14:textId="77777777" w:rsidR="00BC08CA" w:rsidRPr="00BC08CA" w:rsidRDefault="00BC08CA" w:rsidP="00BC08CA">
      <w:pPr>
        <w:spacing w:before="120" w:after="120" w:line="276" w:lineRule="auto"/>
        <w:rPr>
          <w:rFonts w:ascii="Arial" w:hAnsi="Arial" w:cs="Arial"/>
          <w:bCs/>
          <w:color w:val="E21951"/>
          <w:sz w:val="20"/>
          <w:szCs w:val="20"/>
          <w:lang w:eastAsia="en-GB"/>
        </w:rPr>
      </w:pPr>
      <w:r w:rsidRPr="00BC08CA">
        <w:rPr>
          <w:rFonts w:ascii="Arial" w:hAnsi="Arial" w:cs="Arial"/>
          <w:b/>
          <w:bCs/>
          <w:color w:val="E21951"/>
          <w:sz w:val="20"/>
          <w:szCs w:val="20"/>
          <w:lang w:eastAsia="en-GB"/>
        </w:rPr>
        <w:t>Key Concept 2 (KC2)</w:t>
      </w:r>
      <w:r w:rsidRPr="00BC08CA">
        <w:rPr>
          <w:rFonts w:ascii="Arial" w:hAnsi="Arial" w:cs="Arial"/>
          <w:bCs/>
          <w:color w:val="E21951"/>
          <w:sz w:val="20"/>
          <w:szCs w:val="20"/>
          <w:lang w:eastAsia="en-GB"/>
        </w:rPr>
        <w:t xml:space="preserve"> – Ethics in psychological research</w:t>
      </w:r>
    </w:p>
    <w:p w14:paraId="3417C905" w14:textId="63642C31" w:rsidR="00BC08CA" w:rsidRPr="00BC08CA" w:rsidRDefault="00BC08CA" w:rsidP="00BC08CA">
      <w:pPr>
        <w:spacing w:before="120" w:after="120" w:line="276" w:lineRule="auto"/>
        <w:rPr>
          <w:rFonts w:ascii="Arial" w:hAnsi="Arial" w:cs="Arial"/>
          <w:bCs/>
          <w:color w:val="E21951"/>
          <w:sz w:val="20"/>
          <w:szCs w:val="20"/>
          <w:lang w:eastAsia="en-GB"/>
        </w:rPr>
      </w:pPr>
      <w:r w:rsidRPr="00BC08CA">
        <w:rPr>
          <w:rFonts w:ascii="Arial" w:hAnsi="Arial" w:cs="Arial"/>
          <w:b/>
          <w:bCs/>
          <w:color w:val="E21951"/>
          <w:sz w:val="20"/>
          <w:szCs w:val="20"/>
          <w:lang w:eastAsia="en-GB"/>
        </w:rPr>
        <w:t>Key Concept 3 (KC3)</w:t>
      </w:r>
      <w:r w:rsidRPr="00BC08CA">
        <w:rPr>
          <w:rFonts w:ascii="Arial" w:hAnsi="Arial" w:cs="Arial"/>
          <w:bCs/>
          <w:color w:val="E21951"/>
          <w:sz w:val="20"/>
          <w:szCs w:val="20"/>
          <w:lang w:eastAsia="en-GB"/>
        </w:rPr>
        <w:t xml:space="preserve"> – Choice of psychological </w:t>
      </w:r>
      <w:r w:rsidR="005130E3">
        <w:rPr>
          <w:rFonts w:ascii="Arial" w:hAnsi="Arial" w:cs="Arial"/>
          <w:bCs/>
          <w:color w:val="E21951"/>
          <w:sz w:val="20"/>
          <w:szCs w:val="20"/>
          <w:lang w:eastAsia="en-GB"/>
        </w:rPr>
        <w:t xml:space="preserve">research </w:t>
      </w:r>
      <w:r w:rsidRPr="00BC08CA">
        <w:rPr>
          <w:rFonts w:ascii="Arial" w:hAnsi="Arial" w:cs="Arial"/>
          <w:bCs/>
          <w:color w:val="E21951"/>
          <w:sz w:val="20"/>
          <w:szCs w:val="20"/>
          <w:lang w:eastAsia="en-GB"/>
        </w:rPr>
        <w:t>methods</w:t>
      </w:r>
    </w:p>
    <w:p w14:paraId="0F8793CB" w14:textId="77777777" w:rsidR="00BC08CA" w:rsidRPr="00BC08CA" w:rsidRDefault="00BC08CA" w:rsidP="00BC08CA">
      <w:pPr>
        <w:spacing w:before="120" w:after="120" w:line="276" w:lineRule="auto"/>
        <w:rPr>
          <w:rFonts w:ascii="Arial" w:hAnsi="Arial" w:cs="Arial"/>
          <w:bCs/>
          <w:color w:val="E21951"/>
          <w:sz w:val="20"/>
          <w:szCs w:val="20"/>
          <w:lang w:eastAsia="en-GB"/>
        </w:rPr>
      </w:pPr>
      <w:r w:rsidRPr="00BC08CA">
        <w:rPr>
          <w:rFonts w:ascii="Arial" w:hAnsi="Arial" w:cs="Arial"/>
          <w:b/>
          <w:bCs/>
          <w:color w:val="E21951"/>
          <w:sz w:val="20"/>
          <w:szCs w:val="20"/>
          <w:lang w:eastAsia="en-GB"/>
        </w:rPr>
        <w:t>Ke</w:t>
      </w:r>
      <w:r w:rsidRPr="00143A9B">
        <w:rPr>
          <w:rFonts w:ascii="Arial" w:hAnsi="Arial" w:cs="Arial"/>
          <w:b/>
          <w:bCs/>
          <w:color w:val="E21951"/>
          <w:sz w:val="20"/>
          <w:szCs w:val="20"/>
          <w:lang w:eastAsia="en-GB"/>
        </w:rPr>
        <w:t>y Concept</w:t>
      </w:r>
      <w:r w:rsidRPr="00BC08CA">
        <w:rPr>
          <w:rFonts w:ascii="Arial" w:hAnsi="Arial" w:cs="Arial"/>
          <w:b/>
          <w:bCs/>
          <w:color w:val="E21951"/>
          <w:sz w:val="20"/>
          <w:szCs w:val="20"/>
          <w:lang w:eastAsia="en-GB"/>
        </w:rPr>
        <w:t xml:space="preserve"> 4 (KC4)</w:t>
      </w:r>
      <w:r w:rsidRPr="00BC08CA">
        <w:rPr>
          <w:rFonts w:ascii="Arial" w:hAnsi="Arial" w:cs="Arial"/>
          <w:bCs/>
          <w:color w:val="E21951"/>
          <w:sz w:val="20"/>
          <w:szCs w:val="20"/>
          <w:lang w:eastAsia="en-GB"/>
        </w:rPr>
        <w:t xml:space="preserve"> – No one view of psychology is definitive</w:t>
      </w:r>
    </w:p>
    <w:p w14:paraId="5F3D9774" w14:textId="77777777" w:rsidR="00BC08CA" w:rsidRPr="00BC08CA" w:rsidRDefault="00BC08CA" w:rsidP="00BC08CA">
      <w:pPr>
        <w:spacing w:before="120" w:after="120" w:line="276" w:lineRule="auto"/>
        <w:rPr>
          <w:rFonts w:ascii="Arial" w:hAnsi="Arial" w:cs="Arial"/>
          <w:bCs/>
          <w:color w:val="E21951"/>
          <w:sz w:val="20"/>
          <w:szCs w:val="20"/>
          <w:lang w:eastAsia="en-GB"/>
        </w:rPr>
      </w:pPr>
      <w:r w:rsidRPr="00BC08CA">
        <w:rPr>
          <w:rFonts w:ascii="Arial" w:hAnsi="Arial" w:cs="Arial"/>
          <w:b/>
          <w:bCs/>
          <w:color w:val="E21951"/>
          <w:sz w:val="20"/>
          <w:szCs w:val="20"/>
          <w:lang w:eastAsia="en-GB"/>
        </w:rPr>
        <w:t>Key Concept 5 (KC5)</w:t>
      </w:r>
      <w:r w:rsidRPr="00BC08CA">
        <w:rPr>
          <w:rFonts w:ascii="Arial" w:hAnsi="Arial" w:cs="Arial"/>
          <w:bCs/>
          <w:color w:val="E21951"/>
          <w:sz w:val="20"/>
          <w:szCs w:val="20"/>
          <w:lang w:eastAsia="en-GB"/>
        </w:rPr>
        <w:t xml:space="preserve"> – Relevance of psychology in contemporary society</w:t>
      </w:r>
    </w:p>
    <w:p w14:paraId="7288B66C" w14:textId="77777777" w:rsidR="00016598" w:rsidRDefault="00016598" w:rsidP="00BC08CA">
      <w:pPr>
        <w:spacing w:before="120" w:after="120" w:line="276" w:lineRule="auto"/>
        <w:rPr>
          <w:rFonts w:ascii="Arial"/>
          <w:sz w:val="20"/>
          <w:szCs w:val="20"/>
        </w:rPr>
      </w:pPr>
    </w:p>
    <w:p w14:paraId="46D2FA2B" w14:textId="77777777" w:rsidR="00016598" w:rsidRPr="00B15213" w:rsidRDefault="00016598" w:rsidP="00BC08CA">
      <w:pPr>
        <w:spacing w:before="120" w:after="120"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2AA9270B" w:rsidR="00016598" w:rsidRDefault="00016598" w:rsidP="00B15213">
      <w:pPr>
        <w:spacing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p w14:paraId="113A6EF3" w14:textId="6E9F852D" w:rsidR="0073445C" w:rsidRDefault="0073445C">
      <w:pPr>
        <w:rPr>
          <w:rFonts w:ascii="Arial" w:hAnsi="Arial" w:cs="Arial"/>
          <w:b/>
          <w:bCs/>
          <w:color w:val="E05206"/>
          <w:sz w:val="20"/>
          <w:szCs w:val="20"/>
        </w:rPr>
      </w:pPr>
      <w:r>
        <w:rPr>
          <w:rFonts w:ascii="Arial" w:hAnsi="Arial" w:cs="Arial"/>
          <w:b/>
          <w:bCs/>
          <w:color w:val="E05206"/>
          <w:sz w:val="20"/>
          <w:szCs w:val="20"/>
        </w:rPr>
        <w:br w:type="page"/>
      </w:r>
    </w:p>
    <w:tbl>
      <w:tblPr>
        <w:tblStyle w:val="TableGrid"/>
        <w:tblW w:w="0" w:type="auto"/>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left w:w="28" w:type="dxa"/>
          <w:right w:w="28" w:type="dxa"/>
        </w:tblCellMar>
        <w:tblLook w:val="04A0" w:firstRow="1" w:lastRow="0" w:firstColumn="1" w:lastColumn="0" w:noHBand="0" w:noVBand="1"/>
      </w:tblPr>
      <w:tblGrid>
        <w:gridCol w:w="3289"/>
        <w:gridCol w:w="1630"/>
        <w:gridCol w:w="1630"/>
        <w:gridCol w:w="7467"/>
      </w:tblGrid>
      <w:tr w:rsidR="00BC08CA" w:rsidRPr="005D7413" w14:paraId="767BF17B" w14:textId="77777777" w:rsidTr="005130E3">
        <w:trPr>
          <w:trHeight w:val="948"/>
          <w:tblHeader/>
          <w:jc w:val="center"/>
        </w:trPr>
        <w:tc>
          <w:tcPr>
            <w:tcW w:w="3289" w:type="dxa"/>
            <w:shd w:val="clear" w:color="auto" w:fill="E21951"/>
            <w:vAlign w:val="center"/>
          </w:tcPr>
          <w:p w14:paraId="15B996AA" w14:textId="77777777" w:rsidR="00BC08CA" w:rsidRPr="005D7413" w:rsidRDefault="00BC08CA" w:rsidP="00D63C51">
            <w:pPr>
              <w:spacing w:before="120" w:after="120"/>
              <w:ind w:left="113" w:right="45"/>
              <w:rPr>
                <w:rFonts w:ascii="Arial" w:hAnsi="Arial" w:cs="Arial"/>
                <w:b/>
                <w:color w:val="FFFFFF" w:themeColor="background1"/>
                <w:sz w:val="20"/>
                <w:szCs w:val="20"/>
              </w:rPr>
            </w:pPr>
            <w:r w:rsidRPr="005D7413">
              <w:rPr>
                <w:rFonts w:ascii="Arial" w:hAnsi="Arial" w:cs="Arial"/>
                <w:b/>
                <w:color w:val="FFFFFF" w:themeColor="background1"/>
                <w:sz w:val="20"/>
                <w:szCs w:val="20"/>
              </w:rPr>
              <w:lastRenderedPageBreak/>
              <w:t>Topic</w:t>
            </w:r>
          </w:p>
        </w:tc>
        <w:tc>
          <w:tcPr>
            <w:tcW w:w="1630" w:type="dxa"/>
            <w:shd w:val="clear" w:color="auto" w:fill="E21951"/>
            <w:vAlign w:val="center"/>
          </w:tcPr>
          <w:p w14:paraId="0BD5A9F7" w14:textId="77777777" w:rsidR="00BC08CA" w:rsidRPr="007B4401" w:rsidRDefault="00BC08CA" w:rsidP="00D63C51">
            <w:pPr>
              <w:ind w:right="45"/>
              <w:jc w:val="center"/>
              <w:rPr>
                <w:rFonts w:ascii="Arial" w:hAnsi="Arial" w:cs="Arial"/>
                <w:b/>
                <w:color w:val="FFFFFF" w:themeColor="background1"/>
                <w:sz w:val="20"/>
                <w:szCs w:val="20"/>
              </w:rPr>
            </w:pPr>
            <w:r w:rsidRPr="007B4401">
              <w:rPr>
                <w:rFonts w:ascii="Arial" w:hAnsi="Arial" w:cs="Arial"/>
                <w:b/>
                <w:color w:val="FFFFFF" w:themeColor="background1"/>
                <w:sz w:val="20"/>
                <w:szCs w:val="20"/>
              </w:rPr>
              <w:t>Suggested teaching time AS Level</w:t>
            </w:r>
            <w:r>
              <w:rPr>
                <w:rFonts w:ascii="Arial" w:hAnsi="Arial" w:cs="Arial"/>
                <w:b/>
                <w:color w:val="FFFFFF" w:themeColor="background1"/>
                <w:sz w:val="20"/>
                <w:szCs w:val="20"/>
              </w:rPr>
              <w:t xml:space="preserve"> (%)</w:t>
            </w:r>
          </w:p>
        </w:tc>
        <w:tc>
          <w:tcPr>
            <w:tcW w:w="1630" w:type="dxa"/>
            <w:shd w:val="clear" w:color="auto" w:fill="E21951"/>
            <w:vAlign w:val="center"/>
          </w:tcPr>
          <w:p w14:paraId="1EE610AB" w14:textId="77777777" w:rsidR="00BC08CA" w:rsidRDefault="00BC08CA" w:rsidP="00D63C51">
            <w:pPr>
              <w:ind w:right="45"/>
              <w:jc w:val="center"/>
              <w:rPr>
                <w:rFonts w:ascii="Arial" w:hAnsi="Arial" w:cs="Arial"/>
                <w:b/>
                <w:color w:val="FFFFFF" w:themeColor="background1"/>
                <w:sz w:val="20"/>
                <w:szCs w:val="20"/>
              </w:rPr>
            </w:pPr>
            <w:r w:rsidRPr="007B4401">
              <w:rPr>
                <w:rFonts w:ascii="Arial" w:hAnsi="Arial" w:cs="Arial"/>
                <w:b/>
                <w:color w:val="FFFFFF" w:themeColor="background1"/>
                <w:sz w:val="20"/>
                <w:szCs w:val="20"/>
              </w:rPr>
              <w:t>Suggested teaching time</w:t>
            </w:r>
          </w:p>
          <w:p w14:paraId="7B1A42D7" w14:textId="77777777" w:rsidR="00BC08CA" w:rsidRPr="007B4401" w:rsidRDefault="00BC08CA" w:rsidP="00D63C51">
            <w:pPr>
              <w:ind w:right="45"/>
              <w:jc w:val="center"/>
              <w:rPr>
                <w:rFonts w:ascii="Arial" w:hAnsi="Arial" w:cs="Arial"/>
                <w:b/>
                <w:color w:val="FFFFFF" w:themeColor="background1"/>
                <w:sz w:val="20"/>
                <w:szCs w:val="20"/>
              </w:rPr>
            </w:pPr>
            <w:r w:rsidRPr="007B4401">
              <w:rPr>
                <w:rFonts w:ascii="Arial" w:hAnsi="Arial" w:cs="Arial"/>
                <w:b/>
                <w:color w:val="FFFFFF" w:themeColor="background1"/>
                <w:sz w:val="20"/>
                <w:szCs w:val="20"/>
              </w:rPr>
              <w:t>A Level</w:t>
            </w:r>
            <w:r>
              <w:rPr>
                <w:rFonts w:ascii="Arial" w:hAnsi="Arial" w:cs="Arial"/>
                <w:b/>
                <w:color w:val="FFFFFF" w:themeColor="background1"/>
                <w:sz w:val="20"/>
                <w:szCs w:val="20"/>
              </w:rPr>
              <w:t xml:space="preserve"> (%)</w:t>
            </w:r>
          </w:p>
        </w:tc>
        <w:tc>
          <w:tcPr>
            <w:tcW w:w="7467" w:type="dxa"/>
            <w:shd w:val="clear" w:color="auto" w:fill="E21951"/>
            <w:vAlign w:val="center"/>
          </w:tcPr>
          <w:p w14:paraId="39832053" w14:textId="77777777" w:rsidR="00BC08CA" w:rsidRPr="005D7413" w:rsidRDefault="00BC08CA" w:rsidP="00D63C51">
            <w:pPr>
              <w:spacing w:before="120"/>
              <w:ind w:right="45"/>
              <w:jc w:val="center"/>
              <w:rPr>
                <w:rFonts w:ascii="Arial" w:hAnsi="Arial" w:cs="Arial"/>
                <w:b/>
                <w:color w:val="FFFFFF" w:themeColor="background1"/>
                <w:sz w:val="20"/>
                <w:szCs w:val="20"/>
              </w:rPr>
            </w:pPr>
            <w:r>
              <w:rPr>
                <w:rFonts w:ascii="Arial" w:hAnsi="Arial" w:cs="Arial"/>
                <w:b/>
                <w:color w:val="FFFFFF" w:themeColor="background1"/>
                <w:sz w:val="20"/>
                <w:szCs w:val="20"/>
              </w:rPr>
              <w:t>Notes</w:t>
            </w:r>
          </w:p>
        </w:tc>
      </w:tr>
      <w:tr w:rsidR="00BC08CA" w:rsidRPr="005D7413" w14:paraId="651E9FF1" w14:textId="77777777" w:rsidTr="005130E3">
        <w:trPr>
          <w:trHeight w:val="737"/>
          <w:jc w:val="center"/>
        </w:trPr>
        <w:tc>
          <w:tcPr>
            <w:tcW w:w="3289" w:type="dxa"/>
            <w:vAlign w:val="center"/>
          </w:tcPr>
          <w:p w14:paraId="0BEBFA04" w14:textId="7FC99FBD" w:rsidR="00BC08CA" w:rsidRPr="005D7413" w:rsidRDefault="006C29B7" w:rsidP="00D63C51">
            <w:pPr>
              <w:ind w:left="113" w:right="45"/>
              <w:rPr>
                <w:rFonts w:ascii="Arial" w:hAnsi="Arial" w:cs="Arial"/>
                <w:b/>
                <w:sz w:val="20"/>
                <w:szCs w:val="20"/>
              </w:rPr>
            </w:pPr>
            <w:r>
              <w:rPr>
                <w:rFonts w:ascii="Arial" w:hAnsi="Arial" w:cs="Arial"/>
                <w:b/>
                <w:sz w:val="20"/>
                <w:szCs w:val="20"/>
              </w:rPr>
              <w:t xml:space="preserve">Introduction to Cambridge AS Level </w:t>
            </w:r>
            <w:r w:rsidR="00BC08CA" w:rsidRPr="005D7413">
              <w:rPr>
                <w:rFonts w:ascii="Arial" w:hAnsi="Arial" w:cs="Arial"/>
                <w:b/>
                <w:sz w:val="20"/>
                <w:szCs w:val="20"/>
              </w:rPr>
              <w:t>Psychology</w:t>
            </w:r>
          </w:p>
        </w:tc>
        <w:tc>
          <w:tcPr>
            <w:tcW w:w="1630" w:type="dxa"/>
            <w:vAlign w:val="center"/>
          </w:tcPr>
          <w:p w14:paraId="76E32884" w14:textId="77777777" w:rsidR="00BC08CA" w:rsidRPr="005D7413" w:rsidRDefault="00BC08CA" w:rsidP="00D63C51">
            <w:pPr>
              <w:ind w:left="113" w:right="45"/>
              <w:jc w:val="center"/>
              <w:rPr>
                <w:rFonts w:ascii="Arial" w:hAnsi="Arial" w:cs="Arial"/>
                <w:b/>
                <w:sz w:val="20"/>
                <w:szCs w:val="20"/>
              </w:rPr>
            </w:pPr>
            <w:r>
              <w:rPr>
                <w:rFonts w:ascii="Arial" w:hAnsi="Arial" w:cs="Arial"/>
                <w:b/>
                <w:sz w:val="20"/>
                <w:szCs w:val="20"/>
              </w:rPr>
              <w:t>12</w:t>
            </w:r>
          </w:p>
        </w:tc>
        <w:tc>
          <w:tcPr>
            <w:tcW w:w="1630" w:type="dxa"/>
            <w:vAlign w:val="center"/>
          </w:tcPr>
          <w:p w14:paraId="03965195" w14:textId="77777777" w:rsidR="00BC08CA" w:rsidRPr="005D7413" w:rsidRDefault="00BC08CA" w:rsidP="00D63C51">
            <w:pPr>
              <w:ind w:left="113" w:right="45"/>
              <w:jc w:val="center"/>
              <w:rPr>
                <w:rFonts w:ascii="Arial" w:hAnsi="Arial" w:cs="Arial"/>
                <w:b/>
                <w:sz w:val="20"/>
                <w:szCs w:val="20"/>
              </w:rPr>
            </w:pPr>
            <w:r>
              <w:rPr>
                <w:rFonts w:ascii="Arial" w:hAnsi="Arial" w:cs="Arial"/>
                <w:b/>
                <w:sz w:val="20"/>
                <w:szCs w:val="20"/>
              </w:rPr>
              <w:t>6</w:t>
            </w:r>
          </w:p>
        </w:tc>
        <w:tc>
          <w:tcPr>
            <w:tcW w:w="7467" w:type="dxa"/>
            <w:vAlign w:val="center"/>
          </w:tcPr>
          <w:p w14:paraId="38C47DE6" w14:textId="042D4D6A" w:rsidR="00BC08CA" w:rsidRPr="00D1137E" w:rsidRDefault="005130E3" w:rsidP="005130E3">
            <w:pPr>
              <w:ind w:left="114" w:right="24"/>
              <w:rPr>
                <w:rFonts w:ascii="Arial" w:hAnsi="Arial" w:cs="Arial"/>
                <w:color w:val="000000"/>
                <w:sz w:val="20"/>
                <w:szCs w:val="20"/>
              </w:rPr>
            </w:pPr>
            <w:r>
              <w:rPr>
                <w:rFonts w:ascii="Arial" w:hAnsi="Arial" w:cs="Arial"/>
                <w:color w:val="000000"/>
                <w:sz w:val="20"/>
                <w:szCs w:val="20"/>
              </w:rPr>
              <w:t>This topic o</w:t>
            </w:r>
            <w:r w:rsidR="00BC08CA">
              <w:rPr>
                <w:rFonts w:ascii="Arial" w:hAnsi="Arial" w:cs="Arial"/>
                <w:color w:val="000000"/>
                <w:sz w:val="20"/>
                <w:szCs w:val="20"/>
              </w:rPr>
              <w:t xml:space="preserve">utlines the basic </w:t>
            </w:r>
            <w:r w:rsidR="00BC08CA" w:rsidRPr="003420C3">
              <w:rPr>
                <w:rFonts w:ascii="Arial" w:hAnsi="Arial" w:cs="Arial"/>
                <w:color w:val="000000"/>
                <w:sz w:val="20"/>
                <w:szCs w:val="20"/>
              </w:rPr>
              <w:t xml:space="preserve">key </w:t>
            </w:r>
            <w:r w:rsidR="00BC08CA">
              <w:rPr>
                <w:rFonts w:ascii="Arial" w:hAnsi="Arial" w:cs="Arial"/>
                <w:color w:val="000000"/>
                <w:sz w:val="20"/>
                <w:szCs w:val="20"/>
              </w:rPr>
              <w:t>concepts and methods</w:t>
            </w:r>
            <w:r w:rsidR="00BC08CA" w:rsidRPr="003420C3">
              <w:rPr>
                <w:rFonts w:ascii="Arial" w:hAnsi="Arial" w:cs="Arial"/>
                <w:color w:val="000000"/>
                <w:sz w:val="20"/>
                <w:szCs w:val="20"/>
              </w:rPr>
              <w:t xml:space="preserve"> </w:t>
            </w:r>
            <w:r w:rsidR="00BC08CA">
              <w:rPr>
                <w:rFonts w:ascii="Arial" w:hAnsi="Arial" w:cs="Arial"/>
                <w:color w:val="000000"/>
                <w:sz w:val="20"/>
                <w:szCs w:val="20"/>
              </w:rPr>
              <w:t>that inform the study o</w:t>
            </w:r>
            <w:r w:rsidR="00BC08CA" w:rsidRPr="003420C3">
              <w:rPr>
                <w:rFonts w:ascii="Arial" w:hAnsi="Arial" w:cs="Arial"/>
                <w:color w:val="000000"/>
                <w:sz w:val="20"/>
                <w:szCs w:val="20"/>
              </w:rPr>
              <w:t xml:space="preserve">f </w:t>
            </w:r>
            <w:r w:rsidR="00BC08CA">
              <w:rPr>
                <w:rFonts w:ascii="Arial" w:hAnsi="Arial" w:cs="Arial"/>
                <w:color w:val="000000"/>
                <w:sz w:val="20"/>
                <w:szCs w:val="20"/>
              </w:rPr>
              <w:t>p</w:t>
            </w:r>
            <w:r w:rsidR="00BC08CA" w:rsidRPr="003420C3">
              <w:rPr>
                <w:rFonts w:ascii="Arial" w:hAnsi="Arial" w:cs="Arial"/>
                <w:color w:val="000000"/>
                <w:sz w:val="20"/>
                <w:szCs w:val="20"/>
              </w:rPr>
              <w:t>sychology as a scientific discipline. Learner</w:t>
            </w:r>
            <w:r w:rsidR="00BC08CA">
              <w:rPr>
                <w:rFonts w:ascii="Arial" w:hAnsi="Arial" w:cs="Arial"/>
                <w:color w:val="000000"/>
                <w:sz w:val="20"/>
                <w:szCs w:val="20"/>
              </w:rPr>
              <w:t>s</w:t>
            </w:r>
            <w:r w:rsidR="00BC08CA" w:rsidRPr="003420C3">
              <w:rPr>
                <w:rFonts w:ascii="Arial" w:hAnsi="Arial" w:cs="Arial"/>
                <w:color w:val="000000"/>
                <w:sz w:val="20"/>
                <w:szCs w:val="20"/>
              </w:rPr>
              <w:t xml:space="preserve"> will be introduced to </w:t>
            </w:r>
            <w:r w:rsidR="00BC08CA">
              <w:rPr>
                <w:rFonts w:ascii="Arial" w:hAnsi="Arial" w:cs="Arial"/>
                <w:color w:val="000000"/>
                <w:sz w:val="20"/>
                <w:szCs w:val="20"/>
              </w:rPr>
              <w:t xml:space="preserve">the </w:t>
            </w:r>
            <w:r w:rsidR="00BC08CA" w:rsidRPr="003420C3">
              <w:rPr>
                <w:rFonts w:ascii="Arial" w:hAnsi="Arial" w:cs="Arial"/>
                <w:color w:val="000000"/>
                <w:sz w:val="20"/>
                <w:szCs w:val="20"/>
              </w:rPr>
              <w:t xml:space="preserve">essential psychological terminology that they </w:t>
            </w:r>
            <w:r w:rsidR="00BC08CA">
              <w:rPr>
                <w:rFonts w:ascii="Arial" w:hAnsi="Arial" w:cs="Arial"/>
                <w:color w:val="000000"/>
                <w:sz w:val="20"/>
                <w:szCs w:val="20"/>
              </w:rPr>
              <w:t>should use throughout the course.</w:t>
            </w:r>
          </w:p>
        </w:tc>
      </w:tr>
      <w:tr w:rsidR="00BC08CA" w:rsidRPr="005D7413" w14:paraId="0C546E8A" w14:textId="77777777" w:rsidTr="005130E3">
        <w:trPr>
          <w:trHeight w:val="737"/>
          <w:jc w:val="center"/>
        </w:trPr>
        <w:tc>
          <w:tcPr>
            <w:tcW w:w="3289" w:type="dxa"/>
            <w:vAlign w:val="center"/>
          </w:tcPr>
          <w:p w14:paraId="62EAD403" w14:textId="454AAE69" w:rsidR="00BC08CA" w:rsidRPr="005D7413" w:rsidRDefault="00BC08CA" w:rsidP="006C29B7">
            <w:pPr>
              <w:ind w:left="113" w:right="45"/>
              <w:rPr>
                <w:rFonts w:ascii="Arial" w:hAnsi="Arial" w:cs="Arial"/>
                <w:b/>
                <w:sz w:val="20"/>
                <w:szCs w:val="20"/>
              </w:rPr>
            </w:pPr>
            <w:r w:rsidRPr="005D7413">
              <w:rPr>
                <w:rFonts w:ascii="Arial" w:hAnsi="Arial" w:cs="Arial"/>
                <w:b/>
                <w:sz w:val="20"/>
                <w:szCs w:val="20"/>
              </w:rPr>
              <w:t xml:space="preserve">Biological </w:t>
            </w:r>
            <w:r w:rsidR="006C29B7">
              <w:rPr>
                <w:rFonts w:ascii="Arial" w:hAnsi="Arial" w:cs="Arial"/>
                <w:b/>
                <w:sz w:val="20"/>
                <w:szCs w:val="20"/>
              </w:rPr>
              <w:t>a</w:t>
            </w:r>
            <w:r w:rsidRPr="005D7413">
              <w:rPr>
                <w:rFonts w:ascii="Arial" w:hAnsi="Arial" w:cs="Arial"/>
                <w:b/>
                <w:sz w:val="20"/>
                <w:szCs w:val="20"/>
              </w:rPr>
              <w:t>pproach</w:t>
            </w:r>
          </w:p>
        </w:tc>
        <w:tc>
          <w:tcPr>
            <w:tcW w:w="1630" w:type="dxa"/>
            <w:vAlign w:val="center"/>
          </w:tcPr>
          <w:p w14:paraId="65D473C5" w14:textId="77777777" w:rsidR="00BC08CA" w:rsidRPr="005D7413" w:rsidRDefault="00BC08CA" w:rsidP="00D63C51">
            <w:pPr>
              <w:ind w:left="113" w:right="45"/>
              <w:jc w:val="center"/>
              <w:rPr>
                <w:rFonts w:ascii="Arial" w:hAnsi="Arial" w:cs="Arial"/>
                <w:b/>
                <w:sz w:val="20"/>
                <w:szCs w:val="20"/>
              </w:rPr>
            </w:pPr>
            <w:r>
              <w:rPr>
                <w:rFonts w:ascii="Arial" w:hAnsi="Arial" w:cs="Arial"/>
                <w:b/>
                <w:sz w:val="20"/>
                <w:szCs w:val="20"/>
              </w:rPr>
              <w:t>22</w:t>
            </w:r>
          </w:p>
        </w:tc>
        <w:tc>
          <w:tcPr>
            <w:tcW w:w="1630" w:type="dxa"/>
            <w:vAlign w:val="center"/>
          </w:tcPr>
          <w:p w14:paraId="226A3000" w14:textId="77777777" w:rsidR="00BC08CA" w:rsidRPr="005D7413" w:rsidRDefault="00BC08CA" w:rsidP="00D63C51">
            <w:pPr>
              <w:ind w:left="113" w:right="45"/>
              <w:jc w:val="center"/>
              <w:rPr>
                <w:rFonts w:ascii="Arial" w:hAnsi="Arial" w:cs="Arial"/>
                <w:b/>
                <w:sz w:val="20"/>
                <w:szCs w:val="20"/>
              </w:rPr>
            </w:pPr>
            <w:r>
              <w:rPr>
                <w:rFonts w:ascii="Arial" w:hAnsi="Arial" w:cs="Arial"/>
                <w:b/>
                <w:sz w:val="20"/>
                <w:szCs w:val="20"/>
              </w:rPr>
              <w:t>11</w:t>
            </w:r>
          </w:p>
        </w:tc>
        <w:tc>
          <w:tcPr>
            <w:tcW w:w="7467" w:type="dxa"/>
            <w:vAlign w:val="center"/>
          </w:tcPr>
          <w:p w14:paraId="5EC024E6" w14:textId="5BB11680" w:rsidR="00BC08CA" w:rsidRPr="00D1137E" w:rsidRDefault="005130E3" w:rsidP="005130E3">
            <w:pPr>
              <w:ind w:left="113" w:right="45"/>
              <w:rPr>
                <w:rFonts w:ascii="Arial" w:hAnsi="Arial" w:cs="Arial"/>
                <w:sz w:val="20"/>
                <w:szCs w:val="20"/>
              </w:rPr>
            </w:pPr>
            <w:r>
              <w:rPr>
                <w:rFonts w:ascii="Arial" w:hAnsi="Arial" w:cs="Arial"/>
                <w:color w:val="000000"/>
                <w:sz w:val="20"/>
              </w:rPr>
              <w:t>This topic is c</w:t>
            </w:r>
            <w:r w:rsidR="00BC08CA" w:rsidRPr="00D1137E">
              <w:rPr>
                <w:rFonts w:ascii="Arial" w:hAnsi="Arial" w:cs="Arial"/>
                <w:color w:val="000000"/>
                <w:sz w:val="20"/>
              </w:rPr>
              <w:t>oncerned with the physiological approach that human experience and behaviour originates from t</w:t>
            </w:r>
            <w:r w:rsidR="00BC08CA">
              <w:rPr>
                <w:rFonts w:ascii="Arial" w:hAnsi="Arial" w:cs="Arial"/>
                <w:color w:val="000000"/>
                <w:sz w:val="20"/>
              </w:rPr>
              <w:t>he biological organ – the brain.</w:t>
            </w:r>
          </w:p>
        </w:tc>
      </w:tr>
      <w:tr w:rsidR="00BC08CA" w:rsidRPr="005D7413" w14:paraId="525BA1D6" w14:textId="77777777" w:rsidTr="005130E3">
        <w:trPr>
          <w:trHeight w:val="737"/>
          <w:jc w:val="center"/>
        </w:trPr>
        <w:tc>
          <w:tcPr>
            <w:tcW w:w="3289" w:type="dxa"/>
            <w:vAlign w:val="center"/>
          </w:tcPr>
          <w:p w14:paraId="1E215596" w14:textId="4E629150" w:rsidR="00BC08CA" w:rsidRPr="005D7413" w:rsidRDefault="006C29B7" w:rsidP="006C29B7">
            <w:pPr>
              <w:ind w:left="113" w:right="45"/>
              <w:rPr>
                <w:rFonts w:ascii="Arial" w:hAnsi="Arial" w:cs="Arial"/>
                <w:b/>
                <w:sz w:val="20"/>
                <w:szCs w:val="20"/>
              </w:rPr>
            </w:pPr>
            <w:r>
              <w:rPr>
                <w:rFonts w:ascii="Arial" w:hAnsi="Arial" w:cs="Arial"/>
                <w:b/>
                <w:sz w:val="20"/>
                <w:szCs w:val="20"/>
              </w:rPr>
              <w:t>Cognitive a</w:t>
            </w:r>
            <w:r w:rsidR="00BC08CA" w:rsidRPr="005D7413">
              <w:rPr>
                <w:rFonts w:ascii="Arial" w:hAnsi="Arial" w:cs="Arial"/>
                <w:b/>
                <w:sz w:val="20"/>
                <w:szCs w:val="20"/>
              </w:rPr>
              <w:t>pproach</w:t>
            </w:r>
          </w:p>
        </w:tc>
        <w:tc>
          <w:tcPr>
            <w:tcW w:w="1630" w:type="dxa"/>
            <w:vAlign w:val="center"/>
          </w:tcPr>
          <w:p w14:paraId="7FDD30D5" w14:textId="77777777" w:rsidR="00BC08CA" w:rsidRPr="005D7413" w:rsidRDefault="00BC08CA" w:rsidP="00D63C51">
            <w:pPr>
              <w:ind w:left="113" w:right="45"/>
              <w:jc w:val="center"/>
              <w:rPr>
                <w:rFonts w:ascii="Arial" w:hAnsi="Arial" w:cs="Arial"/>
                <w:b/>
                <w:sz w:val="20"/>
                <w:szCs w:val="20"/>
              </w:rPr>
            </w:pPr>
            <w:r>
              <w:rPr>
                <w:rFonts w:ascii="Arial" w:hAnsi="Arial" w:cs="Arial"/>
                <w:b/>
                <w:sz w:val="20"/>
                <w:szCs w:val="20"/>
              </w:rPr>
              <w:t>22</w:t>
            </w:r>
          </w:p>
        </w:tc>
        <w:tc>
          <w:tcPr>
            <w:tcW w:w="1630" w:type="dxa"/>
            <w:vAlign w:val="center"/>
          </w:tcPr>
          <w:p w14:paraId="63A7574F" w14:textId="77777777" w:rsidR="00BC08CA" w:rsidRPr="005D7413" w:rsidRDefault="00BC08CA" w:rsidP="00D63C51">
            <w:pPr>
              <w:ind w:left="113" w:right="45"/>
              <w:jc w:val="center"/>
              <w:rPr>
                <w:rFonts w:ascii="Arial" w:hAnsi="Arial" w:cs="Arial"/>
                <w:b/>
                <w:sz w:val="20"/>
                <w:szCs w:val="20"/>
              </w:rPr>
            </w:pPr>
            <w:r>
              <w:rPr>
                <w:rFonts w:ascii="Arial" w:hAnsi="Arial" w:cs="Arial"/>
                <w:b/>
                <w:sz w:val="20"/>
                <w:szCs w:val="20"/>
              </w:rPr>
              <w:t>11</w:t>
            </w:r>
          </w:p>
        </w:tc>
        <w:tc>
          <w:tcPr>
            <w:tcW w:w="7467" w:type="dxa"/>
            <w:vAlign w:val="center"/>
          </w:tcPr>
          <w:p w14:paraId="25CD5C53" w14:textId="7D7E96C9" w:rsidR="00BC08CA" w:rsidRPr="00D1137E" w:rsidRDefault="005130E3" w:rsidP="00D63C51">
            <w:pPr>
              <w:pStyle w:val="BodyText0"/>
              <w:tabs>
                <w:tab w:val="left" w:pos="114"/>
              </w:tabs>
              <w:ind w:left="114" w:right="165"/>
              <w:rPr>
                <w:rFonts w:cs="Arial"/>
              </w:rPr>
            </w:pPr>
            <w:r>
              <w:rPr>
                <w:rFonts w:cs="Arial"/>
              </w:rPr>
              <w:t>This topic</w:t>
            </w:r>
            <w:r w:rsidR="00BC08CA" w:rsidRPr="004940A6">
              <w:rPr>
                <w:rFonts w:cs="Arial"/>
              </w:rPr>
              <w:t xml:space="preserve"> is concerned with the cognitive approach </w:t>
            </w:r>
            <w:r w:rsidR="00BC08CA">
              <w:rPr>
                <w:rFonts w:cs="Arial"/>
              </w:rPr>
              <w:t xml:space="preserve">in which </w:t>
            </w:r>
            <w:r w:rsidR="00BC08CA" w:rsidRPr="004940A6">
              <w:rPr>
                <w:rFonts w:cs="Arial"/>
              </w:rPr>
              <w:t xml:space="preserve">mental processes constitute the origin of human experience and behaviour </w:t>
            </w:r>
            <w:r w:rsidR="00BC08CA">
              <w:rPr>
                <w:rFonts w:cs="Arial"/>
              </w:rPr>
              <w:t xml:space="preserve">and that psychological research </w:t>
            </w:r>
            <w:r w:rsidR="00BC08CA" w:rsidRPr="004940A6">
              <w:rPr>
                <w:rFonts w:cs="Arial"/>
              </w:rPr>
              <w:t>should be based on rigorous scientific methods.</w:t>
            </w:r>
          </w:p>
        </w:tc>
      </w:tr>
      <w:tr w:rsidR="00BC08CA" w:rsidRPr="005D7413" w14:paraId="1319AB53" w14:textId="77777777" w:rsidTr="005130E3">
        <w:trPr>
          <w:trHeight w:val="737"/>
          <w:jc w:val="center"/>
        </w:trPr>
        <w:tc>
          <w:tcPr>
            <w:tcW w:w="3289" w:type="dxa"/>
            <w:vAlign w:val="center"/>
          </w:tcPr>
          <w:p w14:paraId="205C65BC" w14:textId="70409829" w:rsidR="00BC08CA" w:rsidRPr="005D7413" w:rsidRDefault="006C29B7" w:rsidP="006C29B7">
            <w:pPr>
              <w:ind w:left="113" w:right="45"/>
              <w:rPr>
                <w:rFonts w:ascii="Arial" w:hAnsi="Arial" w:cs="Arial"/>
                <w:b/>
                <w:sz w:val="20"/>
                <w:szCs w:val="20"/>
              </w:rPr>
            </w:pPr>
            <w:r>
              <w:rPr>
                <w:rFonts w:ascii="Arial" w:hAnsi="Arial" w:cs="Arial"/>
                <w:b/>
                <w:sz w:val="20"/>
                <w:szCs w:val="20"/>
              </w:rPr>
              <w:t>Learning a</w:t>
            </w:r>
            <w:r w:rsidR="00BC08CA" w:rsidRPr="005D7413">
              <w:rPr>
                <w:rFonts w:ascii="Arial" w:hAnsi="Arial" w:cs="Arial"/>
                <w:b/>
                <w:sz w:val="20"/>
                <w:szCs w:val="20"/>
              </w:rPr>
              <w:t>pproach</w:t>
            </w:r>
          </w:p>
        </w:tc>
        <w:tc>
          <w:tcPr>
            <w:tcW w:w="1630" w:type="dxa"/>
            <w:vAlign w:val="center"/>
          </w:tcPr>
          <w:p w14:paraId="13B7B2B8" w14:textId="77777777" w:rsidR="00BC08CA" w:rsidRPr="005D7413" w:rsidRDefault="00BC08CA" w:rsidP="00D63C51">
            <w:pPr>
              <w:ind w:left="113" w:right="45"/>
              <w:jc w:val="center"/>
              <w:rPr>
                <w:rFonts w:ascii="Arial" w:hAnsi="Arial" w:cs="Arial"/>
                <w:b/>
                <w:sz w:val="20"/>
                <w:szCs w:val="20"/>
              </w:rPr>
            </w:pPr>
            <w:r>
              <w:rPr>
                <w:rFonts w:ascii="Arial" w:hAnsi="Arial" w:cs="Arial"/>
                <w:b/>
                <w:sz w:val="20"/>
                <w:szCs w:val="20"/>
              </w:rPr>
              <w:t>22</w:t>
            </w:r>
          </w:p>
        </w:tc>
        <w:tc>
          <w:tcPr>
            <w:tcW w:w="1630" w:type="dxa"/>
            <w:vAlign w:val="center"/>
          </w:tcPr>
          <w:p w14:paraId="094FF305" w14:textId="77777777" w:rsidR="00BC08CA" w:rsidRPr="005D7413" w:rsidRDefault="00BC08CA" w:rsidP="00D63C51">
            <w:pPr>
              <w:ind w:left="113" w:right="45"/>
              <w:jc w:val="center"/>
              <w:rPr>
                <w:rFonts w:ascii="Arial" w:hAnsi="Arial" w:cs="Arial"/>
                <w:b/>
                <w:sz w:val="20"/>
                <w:szCs w:val="20"/>
              </w:rPr>
            </w:pPr>
            <w:r>
              <w:rPr>
                <w:rFonts w:ascii="Arial" w:hAnsi="Arial" w:cs="Arial"/>
                <w:b/>
                <w:sz w:val="20"/>
                <w:szCs w:val="20"/>
              </w:rPr>
              <w:t>11</w:t>
            </w:r>
          </w:p>
        </w:tc>
        <w:tc>
          <w:tcPr>
            <w:tcW w:w="7467" w:type="dxa"/>
            <w:vAlign w:val="center"/>
          </w:tcPr>
          <w:p w14:paraId="5B2AC6CE" w14:textId="237E5669" w:rsidR="00BC08CA" w:rsidRPr="00D1137E" w:rsidRDefault="00BC08CA" w:rsidP="005130E3">
            <w:pPr>
              <w:pStyle w:val="BodyText0"/>
              <w:tabs>
                <w:tab w:val="left" w:pos="114"/>
              </w:tabs>
              <w:ind w:left="114" w:right="165"/>
              <w:rPr>
                <w:rFonts w:cs="Arial"/>
              </w:rPr>
            </w:pPr>
            <w:r w:rsidRPr="004940A6">
              <w:rPr>
                <w:rFonts w:cs="Arial"/>
              </w:rPr>
              <w:t>This</w:t>
            </w:r>
            <w:r w:rsidR="005130E3">
              <w:rPr>
                <w:rFonts w:cs="Arial"/>
              </w:rPr>
              <w:t xml:space="preserve"> topic</w:t>
            </w:r>
            <w:r w:rsidRPr="004940A6">
              <w:rPr>
                <w:rFonts w:cs="Arial"/>
              </w:rPr>
              <w:t xml:space="preserve"> is concerned with the developmental approach that our childhood experiences have</w:t>
            </w:r>
            <w:r>
              <w:rPr>
                <w:rFonts w:cs="Arial"/>
              </w:rPr>
              <w:t xml:space="preserve"> a</w:t>
            </w:r>
            <w:r w:rsidRPr="004940A6">
              <w:rPr>
                <w:rFonts w:cs="Arial"/>
              </w:rPr>
              <w:t xml:space="preserve"> significant impact upon our later experience and behavio</w:t>
            </w:r>
            <w:r>
              <w:rPr>
                <w:rFonts w:cs="Arial"/>
              </w:rPr>
              <w:t>ur.</w:t>
            </w:r>
          </w:p>
        </w:tc>
      </w:tr>
      <w:tr w:rsidR="00BC08CA" w:rsidRPr="005D7413" w14:paraId="21DC835E" w14:textId="77777777" w:rsidTr="005130E3">
        <w:trPr>
          <w:trHeight w:val="737"/>
          <w:jc w:val="center"/>
        </w:trPr>
        <w:tc>
          <w:tcPr>
            <w:tcW w:w="3289" w:type="dxa"/>
            <w:vAlign w:val="center"/>
          </w:tcPr>
          <w:p w14:paraId="5ACE4480" w14:textId="7091D976" w:rsidR="00BC08CA" w:rsidRPr="005D7413" w:rsidRDefault="006C29B7" w:rsidP="006C29B7">
            <w:pPr>
              <w:ind w:left="113" w:right="45"/>
              <w:rPr>
                <w:rFonts w:ascii="Arial" w:hAnsi="Arial" w:cs="Arial"/>
                <w:b/>
                <w:sz w:val="20"/>
                <w:szCs w:val="20"/>
              </w:rPr>
            </w:pPr>
            <w:r>
              <w:rPr>
                <w:rFonts w:ascii="Arial" w:hAnsi="Arial" w:cs="Arial"/>
                <w:b/>
                <w:sz w:val="20"/>
                <w:szCs w:val="20"/>
              </w:rPr>
              <w:t>Social a</w:t>
            </w:r>
            <w:r w:rsidR="00BC08CA" w:rsidRPr="005D7413">
              <w:rPr>
                <w:rFonts w:ascii="Arial" w:hAnsi="Arial" w:cs="Arial"/>
                <w:b/>
                <w:sz w:val="20"/>
                <w:szCs w:val="20"/>
              </w:rPr>
              <w:t>pproach</w:t>
            </w:r>
          </w:p>
        </w:tc>
        <w:tc>
          <w:tcPr>
            <w:tcW w:w="1630" w:type="dxa"/>
            <w:vAlign w:val="center"/>
          </w:tcPr>
          <w:p w14:paraId="3626C8EE" w14:textId="77777777" w:rsidR="00BC08CA" w:rsidRPr="005D7413" w:rsidRDefault="00BC08CA" w:rsidP="00D63C51">
            <w:pPr>
              <w:ind w:left="113" w:right="45"/>
              <w:jc w:val="center"/>
              <w:rPr>
                <w:rFonts w:ascii="Arial" w:hAnsi="Arial" w:cs="Arial"/>
                <w:b/>
                <w:sz w:val="20"/>
                <w:szCs w:val="20"/>
              </w:rPr>
            </w:pPr>
            <w:r>
              <w:rPr>
                <w:rFonts w:ascii="Arial" w:hAnsi="Arial" w:cs="Arial"/>
                <w:b/>
                <w:sz w:val="20"/>
                <w:szCs w:val="20"/>
              </w:rPr>
              <w:t>22</w:t>
            </w:r>
          </w:p>
        </w:tc>
        <w:tc>
          <w:tcPr>
            <w:tcW w:w="1630" w:type="dxa"/>
            <w:vAlign w:val="center"/>
          </w:tcPr>
          <w:p w14:paraId="08F7118E" w14:textId="77777777" w:rsidR="00BC08CA" w:rsidRPr="005D7413" w:rsidRDefault="00BC08CA" w:rsidP="00D63C51">
            <w:pPr>
              <w:ind w:left="113" w:right="45"/>
              <w:jc w:val="center"/>
              <w:rPr>
                <w:rFonts w:ascii="Arial" w:hAnsi="Arial" w:cs="Arial"/>
                <w:b/>
                <w:sz w:val="20"/>
                <w:szCs w:val="20"/>
              </w:rPr>
            </w:pPr>
            <w:r>
              <w:rPr>
                <w:rFonts w:ascii="Arial" w:hAnsi="Arial" w:cs="Arial"/>
                <w:b/>
                <w:sz w:val="20"/>
                <w:szCs w:val="20"/>
              </w:rPr>
              <w:t>11</w:t>
            </w:r>
          </w:p>
        </w:tc>
        <w:tc>
          <w:tcPr>
            <w:tcW w:w="7467" w:type="dxa"/>
            <w:vAlign w:val="center"/>
          </w:tcPr>
          <w:p w14:paraId="096925D1" w14:textId="68206DED" w:rsidR="00BC08CA" w:rsidRPr="004564C5" w:rsidRDefault="00BC08CA" w:rsidP="005130E3">
            <w:pPr>
              <w:pStyle w:val="BodyText0"/>
              <w:tabs>
                <w:tab w:val="left" w:pos="114"/>
              </w:tabs>
              <w:ind w:left="114" w:right="165"/>
              <w:rPr>
                <w:rFonts w:cs="Arial"/>
                <w:color w:val="000000"/>
              </w:rPr>
            </w:pPr>
            <w:r w:rsidRPr="004940A6">
              <w:rPr>
                <w:rFonts w:cs="Arial"/>
                <w:color w:val="000000"/>
              </w:rPr>
              <w:t xml:space="preserve">This </w:t>
            </w:r>
            <w:r w:rsidR="005130E3">
              <w:rPr>
                <w:rFonts w:cs="Arial"/>
                <w:color w:val="000000"/>
              </w:rPr>
              <w:t>topic</w:t>
            </w:r>
            <w:r w:rsidRPr="004940A6">
              <w:rPr>
                <w:rFonts w:cs="Arial"/>
                <w:color w:val="000000"/>
              </w:rPr>
              <w:t xml:space="preserve"> is concerned with the social approach that human experience</w:t>
            </w:r>
            <w:r>
              <w:rPr>
                <w:rFonts w:cs="Arial"/>
                <w:color w:val="000000"/>
              </w:rPr>
              <w:t xml:space="preserve"> (cognitions and emotions)</w:t>
            </w:r>
            <w:r w:rsidRPr="004940A6">
              <w:rPr>
                <w:rFonts w:cs="Arial"/>
                <w:color w:val="000000"/>
              </w:rPr>
              <w:t xml:space="preserve"> and behaviour stems from the people around us and how their presence </w:t>
            </w:r>
            <w:r>
              <w:rPr>
                <w:rFonts w:cs="Arial"/>
                <w:color w:val="000000"/>
              </w:rPr>
              <w:t>may or may not impact upon us.</w:t>
            </w:r>
          </w:p>
        </w:tc>
      </w:tr>
      <w:tr w:rsidR="00BC08CA" w:rsidRPr="005D7413" w14:paraId="2B866D2D" w14:textId="77777777" w:rsidTr="005130E3">
        <w:trPr>
          <w:trHeight w:val="737"/>
          <w:jc w:val="center"/>
        </w:trPr>
        <w:tc>
          <w:tcPr>
            <w:tcW w:w="3289" w:type="dxa"/>
            <w:vAlign w:val="center"/>
          </w:tcPr>
          <w:p w14:paraId="23A868B8" w14:textId="5880D6DF" w:rsidR="00BC08CA" w:rsidRPr="005D7413" w:rsidRDefault="006C29B7" w:rsidP="006C29B7">
            <w:pPr>
              <w:ind w:left="113" w:right="45"/>
              <w:rPr>
                <w:rFonts w:ascii="Arial" w:hAnsi="Arial" w:cs="Arial"/>
                <w:b/>
                <w:sz w:val="20"/>
                <w:szCs w:val="20"/>
              </w:rPr>
            </w:pPr>
            <w:r>
              <w:rPr>
                <w:rFonts w:ascii="Arial" w:hAnsi="Arial" w:cs="Arial"/>
                <w:b/>
                <w:sz w:val="20"/>
                <w:szCs w:val="20"/>
              </w:rPr>
              <w:t>Psychology and a</w:t>
            </w:r>
            <w:r w:rsidR="00BC08CA" w:rsidRPr="005D7413">
              <w:rPr>
                <w:rFonts w:ascii="Arial" w:hAnsi="Arial" w:cs="Arial"/>
                <w:b/>
                <w:sz w:val="20"/>
                <w:szCs w:val="20"/>
              </w:rPr>
              <w:t>bnormality</w:t>
            </w:r>
          </w:p>
        </w:tc>
        <w:tc>
          <w:tcPr>
            <w:tcW w:w="1630" w:type="dxa"/>
            <w:vMerge w:val="restart"/>
            <w:vAlign w:val="center"/>
          </w:tcPr>
          <w:p w14:paraId="0EC61DD5" w14:textId="77777777" w:rsidR="00BC08CA" w:rsidRDefault="00BC08CA" w:rsidP="00D63C51">
            <w:pPr>
              <w:ind w:left="113" w:right="45"/>
              <w:jc w:val="center"/>
              <w:rPr>
                <w:rFonts w:ascii="Arial" w:hAnsi="Arial" w:cs="Arial"/>
                <w:b/>
                <w:sz w:val="20"/>
                <w:szCs w:val="20"/>
              </w:rPr>
            </w:pPr>
            <w:r>
              <w:rPr>
                <w:rFonts w:ascii="Arial" w:hAnsi="Arial" w:cs="Arial"/>
                <w:b/>
                <w:sz w:val="20"/>
                <w:szCs w:val="20"/>
              </w:rPr>
              <w:t>n/a</w:t>
            </w:r>
          </w:p>
        </w:tc>
        <w:tc>
          <w:tcPr>
            <w:tcW w:w="1630" w:type="dxa"/>
            <w:vMerge w:val="restart"/>
            <w:vAlign w:val="center"/>
          </w:tcPr>
          <w:p w14:paraId="617336B0" w14:textId="77777777" w:rsidR="00BC08CA" w:rsidRPr="005D7413" w:rsidRDefault="00BC08CA" w:rsidP="00D63C51">
            <w:pPr>
              <w:ind w:left="113" w:right="45"/>
              <w:jc w:val="center"/>
              <w:rPr>
                <w:rFonts w:ascii="Arial" w:hAnsi="Arial" w:cs="Arial"/>
                <w:b/>
                <w:sz w:val="20"/>
                <w:szCs w:val="20"/>
              </w:rPr>
            </w:pPr>
            <w:r>
              <w:rPr>
                <w:rFonts w:ascii="Arial" w:hAnsi="Arial" w:cs="Arial"/>
                <w:b/>
                <w:sz w:val="20"/>
                <w:szCs w:val="20"/>
              </w:rPr>
              <w:t>Choose two from the four specialist options, each are 25% of A Level</w:t>
            </w:r>
          </w:p>
        </w:tc>
        <w:tc>
          <w:tcPr>
            <w:tcW w:w="7467" w:type="dxa"/>
            <w:vAlign w:val="center"/>
          </w:tcPr>
          <w:p w14:paraId="1C05F4A0" w14:textId="1F434310" w:rsidR="00BC08CA" w:rsidRPr="00D1137E" w:rsidRDefault="00BC08CA" w:rsidP="005130E3">
            <w:pPr>
              <w:pStyle w:val="BodyText0"/>
              <w:tabs>
                <w:tab w:val="left" w:pos="114"/>
              </w:tabs>
              <w:ind w:left="114" w:right="165"/>
              <w:rPr>
                <w:rFonts w:cs="Arial"/>
              </w:rPr>
            </w:pPr>
            <w:r>
              <w:rPr>
                <w:rFonts w:cs="Arial"/>
              </w:rPr>
              <w:t xml:space="preserve">This </w:t>
            </w:r>
            <w:r w:rsidR="005130E3">
              <w:rPr>
                <w:rFonts w:cs="Arial"/>
              </w:rPr>
              <w:t>topic</w:t>
            </w:r>
            <w:r>
              <w:rPr>
                <w:rFonts w:cs="Arial"/>
              </w:rPr>
              <w:t xml:space="preserve"> is concerned with the psychology of </w:t>
            </w:r>
            <w:r w:rsidRPr="002F162D">
              <w:rPr>
                <w:rFonts w:cs="Arial"/>
              </w:rPr>
              <w:t>abnormality</w:t>
            </w:r>
            <w:r>
              <w:rPr>
                <w:rFonts w:cs="Arial"/>
              </w:rPr>
              <w:t xml:space="preserve">. Learners will </w:t>
            </w:r>
            <w:r w:rsidRPr="002F162D">
              <w:rPr>
                <w:rFonts w:cs="Arial"/>
              </w:rPr>
              <w:t xml:space="preserve">consider the definitions, symptoms, causes and treatments of a </w:t>
            </w:r>
            <w:r>
              <w:rPr>
                <w:rFonts w:cs="Arial"/>
              </w:rPr>
              <w:t>variety of disorders.</w:t>
            </w:r>
          </w:p>
        </w:tc>
      </w:tr>
      <w:tr w:rsidR="00BC08CA" w:rsidRPr="005D7413" w14:paraId="704EC624" w14:textId="77777777" w:rsidTr="005130E3">
        <w:trPr>
          <w:trHeight w:val="737"/>
          <w:jc w:val="center"/>
        </w:trPr>
        <w:tc>
          <w:tcPr>
            <w:tcW w:w="3289" w:type="dxa"/>
            <w:vAlign w:val="center"/>
          </w:tcPr>
          <w:p w14:paraId="5F172306" w14:textId="45AF2CDE" w:rsidR="00BC08CA" w:rsidRPr="005D7413" w:rsidRDefault="00BC08CA" w:rsidP="006C29B7">
            <w:pPr>
              <w:ind w:left="113" w:right="45"/>
              <w:rPr>
                <w:rFonts w:ascii="Arial" w:hAnsi="Arial" w:cs="Arial"/>
                <w:b/>
                <w:sz w:val="20"/>
                <w:szCs w:val="20"/>
              </w:rPr>
            </w:pPr>
            <w:r>
              <w:rPr>
                <w:rFonts w:ascii="Arial" w:hAnsi="Arial" w:cs="Arial"/>
                <w:b/>
                <w:sz w:val="20"/>
                <w:szCs w:val="20"/>
              </w:rPr>
              <w:t>Psychology and</w:t>
            </w:r>
            <w:r w:rsidR="006C29B7">
              <w:rPr>
                <w:rFonts w:ascii="Arial" w:hAnsi="Arial" w:cs="Arial"/>
                <w:b/>
                <w:sz w:val="20"/>
                <w:szCs w:val="20"/>
              </w:rPr>
              <w:t xml:space="preserve"> c</w:t>
            </w:r>
            <w:r w:rsidRPr="005D7413">
              <w:rPr>
                <w:rFonts w:ascii="Arial" w:hAnsi="Arial" w:cs="Arial"/>
                <w:b/>
                <w:sz w:val="20"/>
                <w:szCs w:val="20"/>
              </w:rPr>
              <w:t>onsumer Behaviour</w:t>
            </w:r>
          </w:p>
        </w:tc>
        <w:tc>
          <w:tcPr>
            <w:tcW w:w="1630" w:type="dxa"/>
            <w:vMerge/>
          </w:tcPr>
          <w:p w14:paraId="15A7888E" w14:textId="77777777" w:rsidR="00BC08CA" w:rsidRPr="005D7413" w:rsidRDefault="00BC08CA" w:rsidP="00D63C51">
            <w:pPr>
              <w:ind w:left="113" w:right="45"/>
              <w:jc w:val="center"/>
              <w:rPr>
                <w:rFonts w:ascii="Arial" w:hAnsi="Arial" w:cs="Arial"/>
                <w:b/>
                <w:sz w:val="20"/>
                <w:szCs w:val="20"/>
              </w:rPr>
            </w:pPr>
          </w:p>
        </w:tc>
        <w:tc>
          <w:tcPr>
            <w:tcW w:w="1630" w:type="dxa"/>
            <w:vMerge/>
            <w:vAlign w:val="center"/>
          </w:tcPr>
          <w:p w14:paraId="572E6E3A" w14:textId="77777777" w:rsidR="00BC08CA" w:rsidRPr="005D7413" w:rsidRDefault="00BC08CA" w:rsidP="00D63C51">
            <w:pPr>
              <w:ind w:left="113" w:right="45"/>
              <w:jc w:val="center"/>
              <w:rPr>
                <w:rFonts w:ascii="Arial" w:hAnsi="Arial" w:cs="Arial"/>
                <w:b/>
                <w:sz w:val="20"/>
                <w:szCs w:val="20"/>
              </w:rPr>
            </w:pPr>
          </w:p>
        </w:tc>
        <w:tc>
          <w:tcPr>
            <w:tcW w:w="7467" w:type="dxa"/>
            <w:vAlign w:val="center"/>
          </w:tcPr>
          <w:p w14:paraId="2B477B37" w14:textId="47AF8233" w:rsidR="00BC08CA" w:rsidRPr="00D1137E" w:rsidRDefault="00BC08CA" w:rsidP="005130E3">
            <w:pPr>
              <w:pStyle w:val="BodyText0"/>
              <w:tabs>
                <w:tab w:val="left" w:pos="114"/>
              </w:tabs>
              <w:ind w:left="114" w:right="165"/>
              <w:rPr>
                <w:rFonts w:cs="Arial"/>
              </w:rPr>
            </w:pPr>
            <w:r>
              <w:rPr>
                <w:rFonts w:cs="Arial"/>
              </w:rPr>
              <w:t>This</w:t>
            </w:r>
            <w:r w:rsidR="005130E3">
              <w:rPr>
                <w:rFonts w:cs="Arial"/>
              </w:rPr>
              <w:t xml:space="preserve"> topic</w:t>
            </w:r>
            <w:r>
              <w:rPr>
                <w:rFonts w:cs="Arial"/>
              </w:rPr>
              <w:t xml:space="preserve"> is concerned with the psychology of consumer behaviour. Learners will </w:t>
            </w:r>
            <w:r w:rsidRPr="002F162D">
              <w:rPr>
                <w:rFonts w:cs="Arial"/>
              </w:rPr>
              <w:t>consider</w:t>
            </w:r>
            <w:r>
              <w:rPr>
                <w:rFonts w:cs="Arial"/>
              </w:rPr>
              <w:t xml:space="preserve"> consumer decision making; how aspects relating to the ‘product’ impact on behaviour and experience; and finally the effects of advertising.</w:t>
            </w:r>
          </w:p>
        </w:tc>
      </w:tr>
      <w:tr w:rsidR="00BC08CA" w:rsidRPr="005D7413" w14:paraId="1CBC3377" w14:textId="77777777" w:rsidTr="005130E3">
        <w:trPr>
          <w:trHeight w:val="737"/>
          <w:jc w:val="center"/>
        </w:trPr>
        <w:tc>
          <w:tcPr>
            <w:tcW w:w="3289" w:type="dxa"/>
            <w:vAlign w:val="center"/>
          </w:tcPr>
          <w:p w14:paraId="19145921" w14:textId="26DB0316" w:rsidR="00BC08CA" w:rsidRPr="005D7413" w:rsidRDefault="006C29B7" w:rsidP="006C29B7">
            <w:pPr>
              <w:ind w:left="113" w:right="45"/>
              <w:rPr>
                <w:rFonts w:ascii="Arial" w:hAnsi="Arial" w:cs="Arial"/>
                <w:b/>
                <w:sz w:val="20"/>
                <w:szCs w:val="20"/>
              </w:rPr>
            </w:pPr>
            <w:r>
              <w:rPr>
                <w:rFonts w:ascii="Arial" w:hAnsi="Arial" w:cs="Arial"/>
                <w:b/>
                <w:sz w:val="20"/>
                <w:szCs w:val="20"/>
              </w:rPr>
              <w:t>Psychology and h</w:t>
            </w:r>
            <w:r w:rsidR="00BC08CA" w:rsidRPr="005D7413">
              <w:rPr>
                <w:rFonts w:ascii="Arial" w:hAnsi="Arial" w:cs="Arial"/>
                <w:b/>
                <w:sz w:val="20"/>
                <w:szCs w:val="20"/>
              </w:rPr>
              <w:t>ealth</w:t>
            </w:r>
          </w:p>
        </w:tc>
        <w:tc>
          <w:tcPr>
            <w:tcW w:w="1630" w:type="dxa"/>
            <w:vMerge/>
          </w:tcPr>
          <w:p w14:paraId="3CABF8D1" w14:textId="77777777" w:rsidR="00BC08CA" w:rsidRPr="005D7413" w:rsidRDefault="00BC08CA" w:rsidP="00D63C51">
            <w:pPr>
              <w:ind w:left="113" w:right="45"/>
              <w:jc w:val="center"/>
              <w:rPr>
                <w:rFonts w:ascii="Arial" w:hAnsi="Arial" w:cs="Arial"/>
                <w:b/>
                <w:sz w:val="20"/>
                <w:szCs w:val="20"/>
              </w:rPr>
            </w:pPr>
          </w:p>
        </w:tc>
        <w:tc>
          <w:tcPr>
            <w:tcW w:w="1630" w:type="dxa"/>
            <w:vMerge/>
            <w:vAlign w:val="center"/>
          </w:tcPr>
          <w:p w14:paraId="2C753BC0" w14:textId="77777777" w:rsidR="00BC08CA" w:rsidRPr="005D7413" w:rsidRDefault="00BC08CA" w:rsidP="00D63C51">
            <w:pPr>
              <w:ind w:left="113" w:right="45"/>
              <w:jc w:val="center"/>
              <w:rPr>
                <w:rFonts w:ascii="Arial" w:hAnsi="Arial" w:cs="Arial"/>
                <w:b/>
                <w:sz w:val="20"/>
                <w:szCs w:val="20"/>
              </w:rPr>
            </w:pPr>
          </w:p>
        </w:tc>
        <w:tc>
          <w:tcPr>
            <w:tcW w:w="7467" w:type="dxa"/>
            <w:vAlign w:val="center"/>
          </w:tcPr>
          <w:p w14:paraId="2881F5B7" w14:textId="45ED7DDF" w:rsidR="00BC08CA" w:rsidRPr="00D1137E" w:rsidRDefault="00BC08CA" w:rsidP="00D474BA">
            <w:pPr>
              <w:pStyle w:val="BodyText0"/>
              <w:tabs>
                <w:tab w:val="left" w:pos="114"/>
              </w:tabs>
              <w:ind w:left="114" w:right="165"/>
              <w:rPr>
                <w:rFonts w:cs="Arial"/>
              </w:rPr>
            </w:pPr>
            <w:r>
              <w:rPr>
                <w:rFonts w:cs="Arial"/>
              </w:rPr>
              <w:t xml:space="preserve">This </w:t>
            </w:r>
            <w:r w:rsidR="005130E3">
              <w:rPr>
                <w:rFonts w:cs="Arial"/>
              </w:rPr>
              <w:t xml:space="preserve">topic </w:t>
            </w:r>
            <w:r>
              <w:rPr>
                <w:rFonts w:cs="Arial"/>
              </w:rPr>
              <w:t>is concerned with the psychology of health. The</w:t>
            </w:r>
            <w:r w:rsidR="00D474BA">
              <w:rPr>
                <w:rFonts w:cs="Arial"/>
              </w:rPr>
              <w:t xml:space="preserve"> scheme of work </w:t>
            </w:r>
            <w:r>
              <w:rPr>
                <w:rFonts w:cs="Arial"/>
              </w:rPr>
              <w:t xml:space="preserve">considers the </w:t>
            </w:r>
            <w:r w:rsidRPr="004940A6">
              <w:rPr>
                <w:rFonts w:cs="Arial"/>
              </w:rPr>
              <w:t>relationship between patients and their medical providers</w:t>
            </w:r>
            <w:r>
              <w:rPr>
                <w:rFonts w:cs="Arial"/>
              </w:rPr>
              <w:t xml:space="preserve"> and how we measure, understand and treat different aspects of health and well-being. </w:t>
            </w:r>
          </w:p>
        </w:tc>
      </w:tr>
      <w:tr w:rsidR="00BC08CA" w:rsidRPr="005D7413" w14:paraId="15EAF1B7" w14:textId="77777777" w:rsidTr="005130E3">
        <w:trPr>
          <w:trHeight w:val="737"/>
          <w:jc w:val="center"/>
        </w:trPr>
        <w:tc>
          <w:tcPr>
            <w:tcW w:w="3289" w:type="dxa"/>
            <w:vAlign w:val="center"/>
          </w:tcPr>
          <w:p w14:paraId="7B0F28BB" w14:textId="2961AD73" w:rsidR="00BC08CA" w:rsidRPr="005D7413" w:rsidRDefault="00BC08CA" w:rsidP="006C29B7">
            <w:pPr>
              <w:ind w:left="113" w:right="45"/>
              <w:rPr>
                <w:rFonts w:ascii="Arial" w:hAnsi="Arial" w:cs="Arial"/>
                <w:b/>
                <w:sz w:val="20"/>
                <w:szCs w:val="20"/>
              </w:rPr>
            </w:pPr>
            <w:r w:rsidRPr="005D7413">
              <w:rPr>
                <w:rFonts w:ascii="Arial" w:hAnsi="Arial" w:cs="Arial"/>
                <w:b/>
                <w:sz w:val="20"/>
                <w:szCs w:val="20"/>
              </w:rPr>
              <w:t xml:space="preserve">Psychology and </w:t>
            </w:r>
            <w:r w:rsidR="006C29B7">
              <w:rPr>
                <w:rFonts w:ascii="Arial" w:hAnsi="Arial" w:cs="Arial"/>
                <w:b/>
                <w:sz w:val="20"/>
                <w:szCs w:val="20"/>
              </w:rPr>
              <w:t>o</w:t>
            </w:r>
            <w:r w:rsidRPr="005D7413">
              <w:rPr>
                <w:rFonts w:ascii="Arial" w:hAnsi="Arial" w:cs="Arial"/>
                <w:b/>
                <w:sz w:val="20"/>
                <w:szCs w:val="20"/>
              </w:rPr>
              <w:t>rganisations</w:t>
            </w:r>
          </w:p>
        </w:tc>
        <w:tc>
          <w:tcPr>
            <w:tcW w:w="1630" w:type="dxa"/>
            <w:vMerge/>
          </w:tcPr>
          <w:p w14:paraId="0F9A793C" w14:textId="77777777" w:rsidR="00BC08CA" w:rsidRPr="005D7413" w:rsidRDefault="00BC08CA" w:rsidP="00D63C51">
            <w:pPr>
              <w:ind w:left="113" w:right="45"/>
              <w:jc w:val="center"/>
              <w:rPr>
                <w:rFonts w:ascii="Arial" w:hAnsi="Arial" w:cs="Arial"/>
                <w:b/>
                <w:sz w:val="20"/>
                <w:szCs w:val="20"/>
              </w:rPr>
            </w:pPr>
          </w:p>
        </w:tc>
        <w:tc>
          <w:tcPr>
            <w:tcW w:w="1630" w:type="dxa"/>
            <w:vMerge/>
            <w:vAlign w:val="center"/>
          </w:tcPr>
          <w:p w14:paraId="3429AA78" w14:textId="77777777" w:rsidR="00BC08CA" w:rsidRPr="005D7413" w:rsidRDefault="00BC08CA" w:rsidP="00D63C51">
            <w:pPr>
              <w:ind w:left="113" w:right="45"/>
              <w:jc w:val="center"/>
              <w:rPr>
                <w:rFonts w:ascii="Arial" w:hAnsi="Arial" w:cs="Arial"/>
                <w:b/>
                <w:sz w:val="20"/>
                <w:szCs w:val="20"/>
              </w:rPr>
            </w:pPr>
          </w:p>
        </w:tc>
        <w:tc>
          <w:tcPr>
            <w:tcW w:w="7467" w:type="dxa"/>
            <w:vAlign w:val="center"/>
          </w:tcPr>
          <w:p w14:paraId="3D7D95DC" w14:textId="14ADE257" w:rsidR="00BC08CA" w:rsidRPr="00D1137E" w:rsidRDefault="00BC08CA" w:rsidP="00D474BA">
            <w:pPr>
              <w:pStyle w:val="BodyText0"/>
              <w:tabs>
                <w:tab w:val="left" w:pos="114"/>
              </w:tabs>
              <w:ind w:left="114" w:right="165"/>
              <w:rPr>
                <w:rFonts w:cs="Arial"/>
              </w:rPr>
            </w:pPr>
            <w:r>
              <w:rPr>
                <w:rFonts w:cs="Arial"/>
              </w:rPr>
              <w:t xml:space="preserve">This </w:t>
            </w:r>
            <w:r w:rsidR="00D474BA">
              <w:rPr>
                <w:rFonts w:cs="Arial"/>
              </w:rPr>
              <w:t>topic</w:t>
            </w:r>
            <w:r>
              <w:rPr>
                <w:rFonts w:cs="Arial"/>
              </w:rPr>
              <w:t xml:space="preserve"> is concerned with the psychology of organisations. This</w:t>
            </w:r>
            <w:r w:rsidRPr="004940A6">
              <w:rPr>
                <w:rFonts w:cs="Arial"/>
              </w:rPr>
              <w:t xml:space="preserve"> </w:t>
            </w:r>
            <w:r w:rsidR="00D474BA">
              <w:rPr>
                <w:rFonts w:cs="Arial"/>
              </w:rPr>
              <w:t>scheme of work</w:t>
            </w:r>
            <w:r>
              <w:rPr>
                <w:rFonts w:cs="Arial"/>
              </w:rPr>
              <w:t xml:space="preserve"> considers t</w:t>
            </w:r>
            <w:r w:rsidRPr="004940A6">
              <w:rPr>
                <w:rFonts w:cs="Arial"/>
              </w:rPr>
              <w:t>he</w:t>
            </w:r>
            <w:r>
              <w:rPr>
                <w:rFonts w:cs="Arial"/>
              </w:rPr>
              <w:t xml:space="preserve"> </w:t>
            </w:r>
            <w:r w:rsidRPr="004940A6">
              <w:rPr>
                <w:rFonts w:cs="Arial"/>
              </w:rPr>
              <w:t xml:space="preserve">psychology of </w:t>
            </w:r>
            <w:r>
              <w:rPr>
                <w:rFonts w:cs="Arial"/>
              </w:rPr>
              <w:t xml:space="preserve">how to </w:t>
            </w:r>
            <w:r w:rsidRPr="004940A6">
              <w:rPr>
                <w:rFonts w:cs="Arial"/>
              </w:rPr>
              <w:t>manag</w:t>
            </w:r>
            <w:r>
              <w:rPr>
                <w:rFonts w:cs="Arial"/>
              </w:rPr>
              <w:t xml:space="preserve">e </w:t>
            </w:r>
            <w:r w:rsidRPr="004940A6">
              <w:rPr>
                <w:rFonts w:cs="Arial"/>
              </w:rPr>
              <w:t>and motivating employees.</w:t>
            </w:r>
          </w:p>
        </w:tc>
      </w:tr>
    </w:tbl>
    <w:p w14:paraId="36765C25" w14:textId="396422B6" w:rsidR="00D429D1" w:rsidRDefault="00D429D1" w:rsidP="00B15213">
      <w:pPr>
        <w:spacing w:line="276" w:lineRule="auto"/>
        <w:rPr>
          <w:rFonts w:ascii="Arial" w:hAnsi="Arial" w:cs="Arial"/>
          <w:sz w:val="20"/>
          <w:szCs w:val="20"/>
        </w:rPr>
      </w:pPr>
    </w:p>
    <w:p w14:paraId="75B9C36A" w14:textId="77777777" w:rsidR="001803D8" w:rsidRPr="00B15213" w:rsidRDefault="001803D8" w:rsidP="008A2AFB">
      <w:pPr>
        <w:spacing w:before="120" w:after="120" w:line="276" w:lineRule="auto"/>
        <w:rPr>
          <w:rFonts w:ascii="Arial" w:hAnsi="Arial" w:cs="Arial"/>
          <w:bCs/>
          <w:color w:val="E21951"/>
          <w:lang w:eastAsia="en-GB"/>
        </w:rPr>
      </w:pPr>
      <w:r w:rsidRPr="00B15213">
        <w:rPr>
          <w:rFonts w:ascii="Arial" w:hAnsi="Arial" w:cs="Arial"/>
          <w:bCs/>
          <w:color w:val="E21951"/>
          <w:lang w:eastAsia="en-GB"/>
        </w:rPr>
        <w:t>Resources</w:t>
      </w:r>
    </w:p>
    <w:p w14:paraId="4913E9EC" w14:textId="12E97E1D" w:rsidR="00614EBA" w:rsidRDefault="00614EBA" w:rsidP="00614EBA">
      <w:pPr>
        <w:pStyle w:val="Body"/>
        <w:rPr>
          <w:sz w:val="18"/>
        </w:rPr>
      </w:pPr>
      <w:r>
        <w:t>You can find 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t>,</w:t>
      </w:r>
      <w:r>
        <w:rPr>
          <w:spacing w:val="-8"/>
        </w:rPr>
        <w:t xml:space="preserve"> </w:t>
      </w:r>
      <w:r>
        <w:t>including</w:t>
      </w:r>
      <w:r>
        <w:rPr>
          <w:spacing w:val="-8"/>
        </w:rPr>
        <w:t xml:space="preserve"> </w:t>
      </w:r>
      <w:r>
        <w:rPr>
          <w:spacing w:val="-1"/>
        </w:rPr>
        <w:t>endorsed</w:t>
      </w:r>
      <w:r>
        <w:rPr>
          <w:spacing w:val="-6"/>
        </w:rPr>
        <w:t xml:space="preserve"> </w:t>
      </w:r>
      <w:r>
        <w:rPr>
          <w:spacing w:val="1"/>
        </w:rPr>
        <w:t xml:space="preserve">resources to support Cambridge </w:t>
      </w:r>
      <w:r w:rsidR="00BC08CA">
        <w:rPr>
          <w:spacing w:val="1"/>
        </w:rPr>
        <w:t>International AS &amp; A Level Psychology</w:t>
      </w:r>
      <w:r>
        <w:rPr>
          <w:color w:val="FF0000"/>
          <w:spacing w:val="1"/>
        </w:rPr>
        <w:t xml:space="preserve"> </w:t>
      </w:r>
      <w:r>
        <w:t>on the Published resources tab of the syllabus page on our public website</w:t>
      </w:r>
      <w:r w:rsidR="00BC08CA">
        <w:t xml:space="preserve"> </w:t>
      </w:r>
      <w:hyperlink r:id="rId19" w:history="1">
        <w:r w:rsidR="00BC08CA" w:rsidRPr="00BC08CA">
          <w:rPr>
            <w:rStyle w:val="WebLink"/>
          </w:rPr>
          <w:t>here</w:t>
        </w:r>
      </w:hyperlink>
      <w:r w:rsidR="00BC08CA" w:rsidRPr="00BC08CA">
        <w:rPr>
          <w:rStyle w:val="WebLink"/>
        </w:rPr>
        <w:t xml:space="preserve"> </w:t>
      </w:r>
    </w:p>
    <w:p w14:paraId="57CC5FB1" w14:textId="08F16CC6" w:rsidR="0073445C" w:rsidRDefault="00573AA7" w:rsidP="0073445C">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sidR="00BC08CA">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 xml:space="preserve">work. In addition to reading the syllabus, teachers should refer to the </w:t>
      </w:r>
      <w:r w:rsidR="00BC08CA">
        <w:t>specimen assessment materials.</w:t>
      </w:r>
      <w:r w:rsidR="0073445C">
        <w:br w:type="page"/>
      </w:r>
    </w:p>
    <w:p w14:paraId="3149C8FA" w14:textId="77777777" w:rsidR="00470135" w:rsidRPr="00B15213" w:rsidRDefault="0090224F" w:rsidP="008A2AFB">
      <w:pPr>
        <w:spacing w:before="120" w:after="120" w:line="276" w:lineRule="auto"/>
        <w:rPr>
          <w:rFonts w:ascii="Arial" w:hAnsi="Arial" w:cs="Arial"/>
          <w:bCs/>
          <w:color w:val="E21951"/>
          <w:lang w:eastAsia="en-GB"/>
        </w:rPr>
      </w:pPr>
      <w:r w:rsidRPr="00B15213">
        <w:rPr>
          <w:rFonts w:ascii="Arial" w:hAnsi="Arial" w:cs="Arial"/>
          <w:bCs/>
          <w:color w:val="E21951"/>
          <w:lang w:eastAsia="en-GB"/>
        </w:rPr>
        <w:lastRenderedPageBreak/>
        <w:t>School Support Hub</w:t>
      </w:r>
    </w:p>
    <w:p w14:paraId="76AFF50F" w14:textId="563F3336" w:rsidR="00470135" w:rsidRDefault="0090224F" w:rsidP="008A2AFB">
      <w:pPr>
        <w:pStyle w:val="BodyText"/>
        <w:spacing w:before="120" w:after="120" w:line="276" w:lineRule="auto"/>
      </w:pPr>
      <w:r>
        <w:t>The School Support Hub</w:t>
      </w:r>
      <w:r w:rsidR="00470135">
        <w:rPr>
          <w:spacing w:val="-8"/>
        </w:rPr>
        <w:t xml:space="preserve"> </w:t>
      </w:r>
      <w:hyperlink r:id="rId20"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D01FBD">
        <w:rPr>
          <w:spacing w:val="-1"/>
        </w:rPr>
        <w:t xml:space="preserve"> teaching and learning</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1" w:history="1">
        <w:r w:rsidRPr="00EF1EBD">
          <w:rPr>
            <w:rStyle w:val="WebLink"/>
          </w:rPr>
          <w:t>www.cambridgeinternational.org/support</w:t>
        </w:r>
        <w:r w:rsidRPr="0090224F">
          <w:rPr>
            <w:rStyle w:val="Hyperlink"/>
            <w:color w:val="auto"/>
            <w:spacing w:val="-1"/>
            <w:u w:val="none"/>
          </w:rPr>
          <w:t>.</w:t>
        </w:r>
      </w:hyperlink>
      <w:r w:rsidR="00470135">
        <w:rPr>
          <w:spacing w:val="-6"/>
        </w:rPr>
        <w:t xml:space="preserve"> </w:t>
      </w:r>
      <w:r w:rsidR="00470135">
        <w:rPr>
          <w:spacing w:val="-1"/>
        </w:rPr>
        <w:t>If</w:t>
      </w:r>
      <w:r w:rsidR="00470135">
        <w:rPr>
          <w:spacing w:val="-2"/>
        </w:rPr>
        <w:t xml:space="preserve"> you</w:t>
      </w:r>
      <w:r w:rsidR="005B7A2C">
        <w:rPr>
          <w:spacing w:val="-2"/>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2" w:history="1">
        <w:r w:rsidR="0056494E" w:rsidRPr="00EF1EBD">
          <w:rPr>
            <w:rStyle w:val="WebLink"/>
          </w:rPr>
          <w:t>www.openoffice.org</w:t>
        </w:r>
      </w:hyperlink>
    </w:p>
    <w:p w14:paraId="13573CB4" w14:textId="77777777" w:rsidR="00016598" w:rsidRDefault="00016598" w:rsidP="008A2AFB">
      <w:pPr>
        <w:spacing w:before="120" w:after="120" w:line="276" w:lineRule="auto"/>
        <w:rPr>
          <w:rFonts w:ascii="Arial" w:hAnsi="Arial" w:cs="Arial"/>
          <w:b/>
          <w:color w:val="E05206"/>
          <w:sz w:val="22"/>
          <w:szCs w:val="22"/>
        </w:rPr>
      </w:pPr>
    </w:p>
    <w:p w14:paraId="1676B3F7" w14:textId="692AC37C" w:rsidR="001803D8" w:rsidRPr="00B15213" w:rsidRDefault="00016598" w:rsidP="008A2AFB">
      <w:pPr>
        <w:spacing w:before="120" w:after="120"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2E2D4E8" w14:textId="2666D842" w:rsidR="001803D8" w:rsidRDefault="001803D8" w:rsidP="008A2AFB">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AB69DD">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5F7BBBB0" w14:textId="77777777" w:rsidR="00AB69DD" w:rsidRDefault="001803D8" w:rsidP="00827D29">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4EF7FBC4" w14:textId="0ED793CF" w:rsidR="00AB69DD" w:rsidRPr="00AB69DD" w:rsidRDefault="00AB69DD" w:rsidP="00827D29">
      <w:pPr>
        <w:pStyle w:val="BodyText"/>
        <w:spacing w:before="120" w:after="120" w:line="276" w:lineRule="auto"/>
        <w:rPr>
          <w:b/>
        </w:rPr>
      </w:pPr>
      <w:r w:rsidRPr="00AB69DD">
        <w:rPr>
          <w:b/>
        </w:rPr>
        <w:t xml:space="preserve">Please note that this scheme of work includes a large number of </w:t>
      </w:r>
      <w:r w:rsidR="005B7A2C" w:rsidRPr="00AB69DD">
        <w:rPr>
          <w:b/>
        </w:rPr>
        <w:t>links</w:t>
      </w:r>
      <w:r w:rsidR="005B7A2C">
        <w:rPr>
          <w:b/>
        </w:rPr>
        <w:t>, which</w:t>
      </w:r>
      <w:r w:rsidRPr="00AB69DD">
        <w:rPr>
          <w:b/>
        </w:rPr>
        <w:t xml:space="preserve"> were available at the time of publication. If you are unable to open a web link, please use your search engine </w:t>
      </w:r>
      <w:r>
        <w:rPr>
          <w:b/>
        </w:rPr>
        <w:t>to find a suitable replacement.</w:t>
      </w:r>
    </w:p>
    <w:p w14:paraId="4777D3C6" w14:textId="0F47C25C" w:rsidR="00B15213" w:rsidRDefault="00B15213" w:rsidP="00827D29">
      <w:pPr>
        <w:pStyle w:val="BodyText"/>
        <w:spacing w:before="120" w:after="120" w:line="276" w:lineRule="auto"/>
        <w:rPr>
          <w:spacing w:val="-1"/>
        </w:rPr>
      </w:pPr>
      <w:r>
        <w:rPr>
          <w:spacing w:val="-1"/>
        </w:rPr>
        <w:br w:type="page"/>
      </w:r>
    </w:p>
    <w:p w14:paraId="45892B52" w14:textId="77777777" w:rsidR="00470135" w:rsidRPr="00EC1F4A" w:rsidRDefault="00470135" w:rsidP="008A2AFB">
      <w:pPr>
        <w:spacing w:before="120" w:after="120" w:line="276" w:lineRule="auto"/>
        <w:rPr>
          <w:rFonts w:ascii="Arial" w:hAnsi="Arial" w:cs="Arial"/>
          <w:bCs/>
          <w:color w:val="E21951"/>
          <w:lang w:eastAsia="en-GB"/>
        </w:rPr>
      </w:pPr>
      <w:r w:rsidRPr="00EC1F4A">
        <w:rPr>
          <w:rFonts w:ascii="Arial" w:hAnsi="Arial" w:cs="Arial"/>
          <w:bCs/>
          <w:color w:val="E21951"/>
          <w:lang w:eastAsia="en-GB"/>
        </w:rPr>
        <w:lastRenderedPageBreak/>
        <w:t>How to get the most out of this scheme of work – integrating syllabus content, skills and teaching strategies</w:t>
      </w:r>
    </w:p>
    <w:p w14:paraId="3A4FC03B" w14:textId="01651DF8" w:rsidR="003F6BD3" w:rsidRDefault="00470135" w:rsidP="008A2AFB">
      <w:pPr>
        <w:pStyle w:val="BodyText"/>
        <w:spacing w:before="120" w:after="120" w:line="276" w:lineRule="auto"/>
      </w:pPr>
      <w:r w:rsidRPr="00CA1031">
        <w:t>We have written this scheme of work for the Cambridge</w:t>
      </w:r>
      <w:r w:rsidR="00573AA7">
        <w:t xml:space="preserve"> International AS &amp; A Level</w:t>
      </w:r>
      <w:r w:rsidR="00BC08CA">
        <w:t xml:space="preserve"> Psychology</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208E704D" w14:textId="73826982" w:rsidR="00321D1B" w:rsidRDefault="00321D1B" w:rsidP="00321D1B">
      <w:pPr>
        <w:jc w:val="center"/>
        <w:rPr>
          <w:rFonts w:ascii="Arial" w:hAnsi="Arial"/>
          <w:bCs/>
          <w:noProof/>
          <w:sz w:val="20"/>
          <w:szCs w:val="20"/>
          <w:lang w:eastAsia="en-GB"/>
        </w:rPr>
      </w:pPr>
    </w:p>
    <w:p w14:paraId="1376FDC9" w14:textId="77777777" w:rsidR="00DB2C1F" w:rsidRDefault="00DB2C1F" w:rsidP="00321D1B">
      <w:pPr>
        <w:jc w:val="center"/>
        <w:rPr>
          <w:rFonts w:ascii="Arial" w:hAnsi="Arial"/>
          <w:bCs/>
          <w:noProof/>
          <w:sz w:val="20"/>
          <w:szCs w:val="20"/>
          <w:lang w:eastAsia="en-GB"/>
        </w:rPr>
      </w:pPr>
    </w:p>
    <w:p w14:paraId="56F2CA41" w14:textId="6D169B42" w:rsidR="00DB2C1F" w:rsidRDefault="00573AA7"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9776" behindDoc="0" locked="0" layoutInCell="1" allowOverlap="1" wp14:anchorId="352F2CAF" wp14:editId="403A2E35">
                <wp:simplePos x="0" y="0"/>
                <wp:positionH relativeFrom="column">
                  <wp:posOffset>-158115</wp:posOffset>
                </wp:positionH>
                <wp:positionV relativeFrom="paragraph">
                  <wp:posOffset>86360</wp:posOffset>
                </wp:positionV>
                <wp:extent cx="9215755" cy="5323205"/>
                <wp:effectExtent l="38100" t="38100" r="118745" b="1060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15755" cy="5323205"/>
                          <a:chOff x="0" y="285738"/>
                          <a:chExt cx="9215755" cy="5323217"/>
                        </a:xfrm>
                      </wpg:grpSpPr>
                      <wps:wsp>
                        <wps:cNvPr id="5" name="AutoShape 2"/>
                        <wps:cNvSpPr>
                          <a:spLocks noChangeArrowheads="1"/>
                        </wps:cNvSpPr>
                        <wps:spPr bwMode="auto">
                          <a:xfrm>
                            <a:off x="493059" y="285738"/>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143A9B" w:rsidRPr="0043639B" w:rsidRDefault="00143A9B"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048180DB" w:rsidR="00143A9B" w:rsidRPr="0043639B" w:rsidRDefault="00143A9B"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5" y="4267200"/>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143A9B" w:rsidRPr="0043639B" w:rsidRDefault="00143A9B"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3" w:history="1">
                                <w:r w:rsidRPr="00EF1EBD">
                                  <w:rPr>
                                    <w:rStyle w:val="WebLink"/>
                                  </w:rPr>
                                  <w:t>www.cambridgeinternational.org/support</w:t>
                                </w:r>
                              </w:hyperlink>
                            </w:p>
                            <w:p w14:paraId="0D0AE2B4" w14:textId="77777777" w:rsidR="00143A9B" w:rsidRPr="00EF031C" w:rsidRDefault="00143A9B" w:rsidP="0043639B">
                              <w:pPr>
                                <w:pStyle w:val="BodyText"/>
                                <w:rPr>
                                  <w:b/>
                                </w:rPr>
                              </w:pPr>
                            </w:p>
                            <w:p w14:paraId="75A7B8A1" w14:textId="77777777" w:rsidR="00143A9B" w:rsidRPr="00E0484B" w:rsidRDefault="00143A9B"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198409" y="3838575"/>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143A9B" w:rsidRPr="00E0484B" w:rsidRDefault="00143A9B"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198409" y="285750"/>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0DAC6B65" w:rsidR="00143A9B" w:rsidRPr="00E0484B" w:rsidRDefault="00143A9B"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 xml:space="preserve">give you </w:t>
                              </w:r>
                              <w:r>
                                <w:rPr>
                                  <w:rStyle w:val="BodyTextChar"/>
                                  <w:lang w:val="en-GB"/>
                                </w:rPr>
                                <w:t xml:space="preserve">a lot of </w:t>
                              </w:r>
                              <w:r w:rsidRPr="0043639B">
                                <w:rPr>
                                  <w:rStyle w:val="BodyTextChar"/>
                                  <w:lang w:val="en-GB"/>
                                </w:rPr>
                                <w:t>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001000" y="1481418"/>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143A9B" w:rsidRPr="0043639B" w:rsidRDefault="00143A9B"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12.45pt;margin-top:6.8pt;width:725.65pt;height:419.15pt;z-index:251659776;mso-height-relative:margin" coordorigin=",2857" coordsize="92157,5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">
                <v:roundrect id="AutoShape 2" o:spid="_x0000_s1027" style="position:absolute;left:4930;top:2857;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7777777" w:rsidR="00143A9B" w:rsidRPr="0043639B" w:rsidRDefault="00143A9B"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048180DB" w:rsidR="00143A9B" w:rsidRPr="0043639B" w:rsidRDefault="00143A9B"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4" o:spid="_x0000_s1029" style="position:absolute;left:268;top:42672;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62DB2AEE" w14:textId="4201044C" w:rsidR="00143A9B" w:rsidRPr="0043639B" w:rsidRDefault="00143A9B"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w:t>
                        </w:r>
                        <w:proofErr w:type="gramStart"/>
                        <w:r>
                          <w:t>at:</w:t>
                        </w:r>
                        <w:proofErr w:type="gramEnd"/>
                        <w:r>
                          <w:t xml:space="preserve"> </w:t>
                        </w:r>
                        <w:hyperlink r:id="rId24" w:history="1">
                          <w:r w:rsidRPr="00EF1EBD">
                            <w:rPr>
                              <w:rStyle w:val="WebLink"/>
                            </w:rPr>
                            <w:t>www.cambridgeinternational.org/support</w:t>
                          </w:r>
                        </w:hyperlink>
                      </w:p>
                      <w:p w14:paraId="0D0AE2B4" w14:textId="77777777" w:rsidR="00143A9B" w:rsidRPr="00EF031C" w:rsidRDefault="00143A9B" w:rsidP="0043639B">
                        <w:pPr>
                          <w:pStyle w:val="BodyText"/>
                          <w:rPr>
                            <w:b/>
                          </w:rPr>
                        </w:pPr>
                      </w:p>
                      <w:p w14:paraId="75A7B8A1" w14:textId="77777777" w:rsidR="00143A9B" w:rsidRPr="00E0484B" w:rsidRDefault="00143A9B"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1984;top:38385;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77777777" w:rsidR="00143A9B" w:rsidRPr="00E0484B" w:rsidRDefault="00143A9B" w:rsidP="0043639B">
                        <w:pPr>
                          <w:pStyle w:val="BodyText"/>
                        </w:pPr>
                        <w:r w:rsidRPr="002D7381">
                          <w:rPr>
                            <w:b/>
                            <w:color w:val="E21951"/>
                          </w:rPr>
                          <w:t>Formative assessment (F)</w:t>
                        </w:r>
                        <w:r w:rsidRPr="00134488">
                          <w:rPr>
                            <w:color w:val="C30045"/>
                          </w:rPr>
                          <w:t xml:space="preserve"> </w:t>
                        </w:r>
                        <w:r>
                          <w:t>is</w:t>
                        </w:r>
                        <w:r w:rsidRPr="00E0484B">
                          <w:t xml:space="preserve"> </w:t>
                        </w:r>
                        <w:r>
                          <w:t xml:space="preserve">on-going </w:t>
                        </w:r>
                        <w:proofErr w:type="gramStart"/>
                        <w:r>
                          <w:t>assessment which</w:t>
                        </w:r>
                        <w:proofErr w:type="gramEnd"/>
                        <w:r>
                          <w:t xml:space="preserve">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w:t>
                        </w:r>
                        <w:proofErr w:type="gramStart"/>
                        <w:r>
                          <w:t>can be found</w:t>
                        </w:r>
                        <w:proofErr w:type="gramEnd"/>
                        <w:r>
                          <w:t xml:space="preserve"> in the scheme of work</w:t>
                        </w:r>
                        <w:r w:rsidRPr="00E0484B">
                          <w:t>.</w:t>
                        </w:r>
                      </w:p>
                    </w:txbxContent>
                  </v:textbox>
                </v:roundrect>
                <v:roundrect id="AutoShape 6" o:spid="_x0000_s1031" style="position:absolute;left:51984;top:285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0DAC6B65" w:rsidR="00143A9B" w:rsidRPr="00E0484B" w:rsidRDefault="00143A9B"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 xml:space="preserve">give you </w:t>
                        </w:r>
                        <w:proofErr w:type="gramStart"/>
                        <w:r>
                          <w:rPr>
                            <w:rStyle w:val="BodyTextChar"/>
                            <w:lang w:val="en-GB"/>
                          </w:rPr>
                          <w:t>a lot of</w:t>
                        </w:r>
                        <w:proofErr w:type="gramEnd"/>
                        <w:r>
                          <w:rPr>
                            <w:rStyle w:val="BodyTextChar"/>
                            <w:lang w:val="en-GB"/>
                          </w:rPr>
                          <w:t xml:space="preserve"> </w:t>
                        </w:r>
                        <w:r w:rsidRPr="0043639B">
                          <w:rPr>
                            <w:rStyle w:val="BodyTextChar"/>
                            <w:lang w:val="en-GB"/>
                          </w:rPr>
                          <w:t xml:space="preserve">ideas about how you can present learners with new information without teacher talk or videos. Try more active </w:t>
                        </w:r>
                        <w:proofErr w:type="gramStart"/>
                        <w:r w:rsidRPr="0043639B">
                          <w:rPr>
                            <w:rStyle w:val="BodyTextChar"/>
                            <w:lang w:val="en-GB"/>
                          </w:rPr>
                          <w:t>methods which get your learners motivated</w:t>
                        </w:r>
                        <w:proofErr w:type="gramEnd"/>
                        <w:r w:rsidRPr="0043639B">
                          <w:rPr>
                            <w:rStyle w:val="BodyTextChar"/>
                            <w:lang w:val="en-GB"/>
                          </w:rPr>
                          <w:t xml:space="preserve"> and practising new skills.</w:t>
                        </w:r>
                      </w:p>
                    </w:txbxContent>
                  </v:textbox>
                </v:roundrect>
                <v:roundrect id="AutoShape 7" o:spid="_x0000_s1032" style="position:absolute;left:80010;top:14814;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143A9B" w:rsidRPr="0043639B" w:rsidRDefault="00143A9B"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3B460F55" w14:textId="77777777" w:rsidR="00EF031C" w:rsidRDefault="00EF031C" w:rsidP="00321D1B">
      <w:pPr>
        <w:jc w:val="center"/>
        <w:rPr>
          <w:rFonts w:ascii="Arial" w:hAnsi="Arial" w:cs="Arial"/>
          <w:b/>
          <w:sz w:val="20"/>
          <w:szCs w:val="20"/>
        </w:rPr>
      </w:pP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701"/>
        <w:gridCol w:w="1838"/>
        <w:gridCol w:w="8510"/>
      </w:tblGrid>
      <w:tr w:rsidR="00EF031C" w:rsidRPr="007E37FE" w14:paraId="521CF38C" w14:textId="77777777" w:rsidTr="00FA6638">
        <w:trPr>
          <w:trHeight w:hRule="exact" w:val="983"/>
          <w:tblHeader/>
          <w:jc w:val="center"/>
        </w:trPr>
        <w:tc>
          <w:tcPr>
            <w:tcW w:w="1701" w:type="dxa"/>
            <w:shd w:val="clear" w:color="auto" w:fill="E21951"/>
            <w:tcMar>
              <w:top w:w="113" w:type="dxa"/>
              <w:bottom w:w="113" w:type="dxa"/>
            </w:tcMar>
            <w:vAlign w:val="center"/>
          </w:tcPr>
          <w:p w14:paraId="35D16627" w14:textId="4FCBB38C" w:rsidR="00EF031C" w:rsidRPr="007E37FE" w:rsidRDefault="00EF031C" w:rsidP="00AD62B2">
            <w:pPr>
              <w:pStyle w:val="TableHead"/>
              <w:rPr>
                <w:sz w:val="16"/>
                <w:szCs w:val="16"/>
              </w:rPr>
            </w:pPr>
            <w:r w:rsidRPr="007E37FE">
              <w:rPr>
                <w:sz w:val="16"/>
                <w:szCs w:val="16"/>
              </w:rPr>
              <w:t>Syllabus ref.</w:t>
            </w:r>
            <w:r w:rsidR="00573AA7">
              <w:rPr>
                <w:sz w:val="16"/>
                <w:szCs w:val="16"/>
              </w:rPr>
              <w:t xml:space="preserve"> and Key Concepts (KC)</w:t>
            </w:r>
          </w:p>
        </w:tc>
        <w:tc>
          <w:tcPr>
            <w:tcW w:w="1838" w:type="dxa"/>
            <w:shd w:val="clear" w:color="auto" w:fill="E21951"/>
            <w:tcMar>
              <w:top w:w="113" w:type="dxa"/>
              <w:bottom w:w="113" w:type="dxa"/>
            </w:tcMar>
            <w:vAlign w:val="center"/>
          </w:tcPr>
          <w:p w14:paraId="3D48B18C" w14:textId="77777777" w:rsidR="00EF031C" w:rsidRPr="007E37FE" w:rsidRDefault="00EF031C" w:rsidP="00AD62B2">
            <w:pPr>
              <w:pStyle w:val="TableHead"/>
              <w:rPr>
                <w:sz w:val="16"/>
                <w:szCs w:val="16"/>
              </w:rPr>
            </w:pPr>
            <w:r w:rsidRPr="007E37FE">
              <w:rPr>
                <w:sz w:val="16"/>
                <w:szCs w:val="16"/>
              </w:rPr>
              <w:t>Learning objectives</w:t>
            </w:r>
          </w:p>
        </w:tc>
        <w:tc>
          <w:tcPr>
            <w:tcW w:w="8510" w:type="dxa"/>
            <w:shd w:val="clear" w:color="auto" w:fill="E21951"/>
            <w:tcMar>
              <w:top w:w="113" w:type="dxa"/>
              <w:bottom w:w="113" w:type="dxa"/>
            </w:tcMar>
            <w:vAlign w:val="center"/>
          </w:tcPr>
          <w:p w14:paraId="28D0175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BC08CA" w:rsidRPr="007E37FE" w14:paraId="7543BF46" w14:textId="77777777" w:rsidTr="00FA6638">
        <w:tblPrEx>
          <w:tblCellMar>
            <w:top w:w="0" w:type="dxa"/>
            <w:bottom w:w="0" w:type="dxa"/>
          </w:tblCellMar>
        </w:tblPrEx>
        <w:trPr>
          <w:trHeight w:val="487"/>
          <w:jc w:val="center"/>
        </w:trPr>
        <w:tc>
          <w:tcPr>
            <w:tcW w:w="1701" w:type="dxa"/>
            <w:tcMar>
              <w:top w:w="113" w:type="dxa"/>
              <w:bottom w:w="113" w:type="dxa"/>
            </w:tcMar>
          </w:tcPr>
          <w:p w14:paraId="4C746971" w14:textId="77777777" w:rsidR="00BC08CA" w:rsidRPr="00DE58C5" w:rsidRDefault="00BC08CA" w:rsidP="00BC08CA">
            <w:pPr>
              <w:rPr>
                <w:rFonts w:ascii="Arial" w:hAnsi="Arial" w:cs="Arial"/>
                <w:color w:val="000000" w:themeColor="text1"/>
                <w:sz w:val="16"/>
                <w:szCs w:val="16"/>
              </w:rPr>
            </w:pPr>
            <w:r w:rsidRPr="00DE58C5">
              <w:rPr>
                <w:rFonts w:ascii="Arial" w:hAnsi="Arial" w:cs="Arial"/>
                <w:color w:val="000000" w:themeColor="text1"/>
                <w:sz w:val="16"/>
                <w:szCs w:val="16"/>
              </w:rPr>
              <w:t>Baron-Cohen et al. (eyes test)</w:t>
            </w:r>
          </w:p>
          <w:p w14:paraId="28FE00EC" w14:textId="77777777" w:rsidR="00BC08CA" w:rsidRPr="00DE58C5" w:rsidRDefault="00BC08CA" w:rsidP="00BC08CA">
            <w:pPr>
              <w:rPr>
                <w:rFonts w:ascii="Arial" w:hAnsi="Arial" w:cs="Arial"/>
                <w:color w:val="000000" w:themeColor="text1"/>
                <w:sz w:val="16"/>
                <w:szCs w:val="16"/>
              </w:rPr>
            </w:pPr>
          </w:p>
          <w:p w14:paraId="337634A7" w14:textId="77777777" w:rsidR="00BC08CA" w:rsidRPr="00DE58C5" w:rsidRDefault="00BC08CA" w:rsidP="00D106C0">
            <w:pPr>
              <w:pStyle w:val="ListParagraph"/>
              <w:numPr>
                <w:ilvl w:val="0"/>
                <w:numId w:val="6"/>
              </w:numPr>
              <w:rPr>
                <w:rFonts w:cs="Arial"/>
                <w:color w:val="000000" w:themeColor="text1"/>
                <w:sz w:val="16"/>
                <w:szCs w:val="16"/>
              </w:rPr>
            </w:pPr>
            <w:r w:rsidRPr="00DE58C5">
              <w:rPr>
                <w:rFonts w:cs="Arial"/>
                <w:color w:val="000000" w:themeColor="text1"/>
                <w:sz w:val="16"/>
                <w:szCs w:val="16"/>
              </w:rPr>
              <w:t xml:space="preserve">Psychometric tests </w:t>
            </w:r>
          </w:p>
          <w:p w14:paraId="58CEB91E" w14:textId="77777777" w:rsidR="00BC08CA" w:rsidRPr="00DE58C5" w:rsidRDefault="00BC08CA" w:rsidP="00D106C0">
            <w:pPr>
              <w:pStyle w:val="ListParagraph"/>
              <w:numPr>
                <w:ilvl w:val="0"/>
                <w:numId w:val="6"/>
              </w:numPr>
              <w:rPr>
                <w:rFonts w:cs="Arial"/>
                <w:color w:val="000000" w:themeColor="text1"/>
                <w:sz w:val="16"/>
                <w:szCs w:val="16"/>
              </w:rPr>
            </w:pPr>
            <w:r w:rsidRPr="00DE58C5">
              <w:rPr>
                <w:rFonts w:cs="Arial"/>
                <w:color w:val="000000" w:themeColor="text1"/>
                <w:sz w:val="16"/>
                <w:szCs w:val="16"/>
              </w:rPr>
              <w:t>Reliability</w:t>
            </w:r>
          </w:p>
          <w:p w14:paraId="0DA0948F" w14:textId="77777777" w:rsidR="00BC08CA" w:rsidRPr="00DE58C5" w:rsidRDefault="00BC08CA" w:rsidP="00D106C0">
            <w:pPr>
              <w:pStyle w:val="ListParagraph"/>
              <w:numPr>
                <w:ilvl w:val="0"/>
                <w:numId w:val="6"/>
              </w:numPr>
              <w:rPr>
                <w:rFonts w:cs="Arial"/>
                <w:color w:val="000000" w:themeColor="text1"/>
                <w:sz w:val="16"/>
                <w:szCs w:val="16"/>
              </w:rPr>
            </w:pPr>
            <w:r w:rsidRPr="00DE58C5">
              <w:rPr>
                <w:rFonts w:cs="Arial"/>
                <w:color w:val="000000" w:themeColor="text1"/>
                <w:sz w:val="16"/>
                <w:szCs w:val="16"/>
              </w:rPr>
              <w:t>Application of psychology to everyday life</w:t>
            </w:r>
          </w:p>
          <w:p w14:paraId="646FF190" w14:textId="77777777" w:rsidR="00BC08CA" w:rsidRPr="00DE58C5" w:rsidRDefault="00BC08CA" w:rsidP="00D106C0">
            <w:pPr>
              <w:pStyle w:val="ListParagraph"/>
              <w:numPr>
                <w:ilvl w:val="0"/>
                <w:numId w:val="6"/>
              </w:numPr>
              <w:rPr>
                <w:rFonts w:cs="Arial"/>
                <w:color w:val="000000" w:themeColor="text1"/>
                <w:sz w:val="16"/>
                <w:szCs w:val="16"/>
              </w:rPr>
            </w:pPr>
            <w:r w:rsidRPr="00DE58C5">
              <w:rPr>
                <w:rFonts w:cs="Arial"/>
                <w:color w:val="000000" w:themeColor="text1"/>
                <w:sz w:val="16"/>
                <w:szCs w:val="16"/>
              </w:rPr>
              <w:t>Snapshot and longitudinal studies</w:t>
            </w:r>
          </w:p>
          <w:p w14:paraId="3BB81482" w14:textId="2FE70340" w:rsidR="00BC08CA" w:rsidRPr="0090224F" w:rsidRDefault="00BC08CA" w:rsidP="00BC08CA">
            <w:pPr>
              <w:pStyle w:val="WalkTable"/>
              <w:rPr>
                <w:highlight w:val="yellow"/>
                <w:lang w:eastAsia="en-GB"/>
              </w:rPr>
            </w:pPr>
          </w:p>
        </w:tc>
        <w:tc>
          <w:tcPr>
            <w:tcW w:w="1838" w:type="dxa"/>
            <w:tcMar>
              <w:top w:w="113" w:type="dxa"/>
              <w:bottom w:w="113" w:type="dxa"/>
            </w:tcMar>
          </w:tcPr>
          <w:p w14:paraId="63F32ABE" w14:textId="77777777" w:rsidR="00BC08CA" w:rsidRPr="00DE58C5" w:rsidRDefault="00BC08CA" w:rsidP="00BC08CA">
            <w:pPr>
              <w:widowControl w:val="0"/>
              <w:autoSpaceDE w:val="0"/>
              <w:autoSpaceDN w:val="0"/>
              <w:adjustRightInd w:val="0"/>
              <w:rPr>
                <w:rFonts w:ascii="Arial" w:hAnsi="Arial" w:cs="Arial"/>
                <w:color w:val="000000" w:themeColor="text1"/>
                <w:sz w:val="16"/>
                <w:szCs w:val="16"/>
              </w:rPr>
            </w:pPr>
            <w:r w:rsidRPr="00DE58C5">
              <w:rPr>
                <w:rFonts w:ascii="Arial" w:hAnsi="Arial" w:cs="Arial"/>
                <w:color w:val="000000" w:themeColor="text1"/>
                <w:sz w:val="16"/>
                <w:szCs w:val="16"/>
              </w:rPr>
              <w:t>Learners can identify and illustrate two strengths and four problems associated with psychometric tests.</w:t>
            </w:r>
          </w:p>
          <w:p w14:paraId="1FF7801E" w14:textId="35930352" w:rsidR="00BC08CA" w:rsidRPr="0090224F" w:rsidRDefault="00BC08CA" w:rsidP="00BC08CA">
            <w:pPr>
              <w:pStyle w:val="WalkTable"/>
              <w:rPr>
                <w:highlight w:val="yellow"/>
                <w:lang w:eastAsia="en-GB"/>
              </w:rPr>
            </w:pPr>
          </w:p>
        </w:tc>
        <w:tc>
          <w:tcPr>
            <w:tcW w:w="8510" w:type="dxa"/>
            <w:tcMar>
              <w:top w:w="113" w:type="dxa"/>
              <w:bottom w:w="113" w:type="dxa"/>
            </w:tcMar>
          </w:tcPr>
          <w:p w14:paraId="72E5C176" w14:textId="3917D574" w:rsidR="00BC08CA" w:rsidRPr="00DE58C5" w:rsidRDefault="00C4097B" w:rsidP="00BC08CA">
            <w:pPr>
              <w:pStyle w:val="Default"/>
              <w:rPr>
                <w:color w:val="000000" w:themeColor="text1"/>
                <w:sz w:val="16"/>
                <w:szCs w:val="16"/>
              </w:rPr>
            </w:pPr>
            <w:r w:rsidRPr="00C4097B">
              <w:rPr>
                <w:rFonts w:ascii="Helvetica" w:hAnsi="Helvetica"/>
                <w:sz w:val="16"/>
                <w:szCs w:val="16"/>
                <w:shd w:val="clear" w:color="auto" w:fill="FCFCFC"/>
              </w:rPr>
              <w:t>Learners</w:t>
            </w:r>
            <w:r w:rsidR="00BC08CA" w:rsidRPr="00DE58C5">
              <w:rPr>
                <w:color w:val="000000" w:themeColor="text1"/>
                <w:sz w:val="16"/>
                <w:szCs w:val="16"/>
              </w:rPr>
              <w:t xml:space="preserve"> read through their notes on reliability and then go through the expectations of the Paper 1 evaluation questions. Learners should plan/prepare a response to a sample Paper 1 question. </w:t>
            </w:r>
            <w:r w:rsidR="00BC08CA" w:rsidRPr="00DE58C5">
              <w:rPr>
                <w:b/>
                <w:color w:val="000000" w:themeColor="text1"/>
                <w:sz w:val="16"/>
                <w:szCs w:val="16"/>
              </w:rPr>
              <w:t>(I)</w:t>
            </w:r>
          </w:p>
          <w:p w14:paraId="733BBDC2" w14:textId="77777777" w:rsidR="00BC08CA" w:rsidRPr="00DE58C5" w:rsidRDefault="00BC08CA" w:rsidP="00BC08CA">
            <w:pPr>
              <w:pStyle w:val="Default"/>
              <w:rPr>
                <w:color w:val="000000" w:themeColor="text1"/>
                <w:sz w:val="16"/>
                <w:szCs w:val="16"/>
              </w:rPr>
            </w:pPr>
          </w:p>
          <w:p w14:paraId="55EBAFFD" w14:textId="77777777" w:rsidR="00BC08CA" w:rsidRPr="00DE58C5" w:rsidRDefault="00BC08CA" w:rsidP="00BC08CA">
            <w:pPr>
              <w:pStyle w:val="Default"/>
              <w:rPr>
                <w:b/>
                <w:color w:val="000000" w:themeColor="text1"/>
                <w:sz w:val="16"/>
                <w:szCs w:val="16"/>
              </w:rPr>
            </w:pPr>
            <w:r w:rsidRPr="00DE58C5">
              <w:rPr>
                <w:color w:val="000000" w:themeColor="text1"/>
                <w:sz w:val="16"/>
                <w:szCs w:val="16"/>
              </w:rPr>
              <w:t>Evaluate the reliability of the Reading the Mind in the Eyes Test – Revised version. (10 marks)</w:t>
            </w:r>
          </w:p>
          <w:p w14:paraId="4DCB6822" w14:textId="77777777" w:rsidR="00BC08CA" w:rsidRPr="00DE58C5" w:rsidRDefault="00BC08CA" w:rsidP="00BC08CA">
            <w:pPr>
              <w:pStyle w:val="Default"/>
              <w:rPr>
                <w:color w:val="000000" w:themeColor="text1"/>
                <w:sz w:val="16"/>
                <w:szCs w:val="16"/>
              </w:rPr>
            </w:pPr>
          </w:p>
          <w:p w14:paraId="0F66B76C" w14:textId="77777777" w:rsidR="00BC08CA" w:rsidRPr="00DE58C5" w:rsidRDefault="00BC08CA" w:rsidP="00BC08CA">
            <w:pPr>
              <w:pStyle w:val="Default"/>
              <w:rPr>
                <w:color w:val="000000" w:themeColor="text1"/>
                <w:sz w:val="16"/>
                <w:szCs w:val="16"/>
              </w:rPr>
            </w:pPr>
            <w:r w:rsidRPr="00DE58C5">
              <w:rPr>
                <w:color w:val="000000" w:themeColor="text1"/>
                <w:sz w:val="16"/>
                <w:szCs w:val="16"/>
              </w:rPr>
              <w:t xml:space="preserve">Learners try a Paper 1 ‘evaluate’ question and/or a strength and weakness question: </w:t>
            </w:r>
          </w:p>
          <w:p w14:paraId="72976041" w14:textId="77777777" w:rsidR="00BC08CA" w:rsidRPr="00DE58C5" w:rsidRDefault="00BC08CA" w:rsidP="00D106C0">
            <w:pPr>
              <w:pStyle w:val="ListParagraph"/>
              <w:numPr>
                <w:ilvl w:val="0"/>
                <w:numId w:val="7"/>
              </w:numPr>
              <w:ind w:hanging="403"/>
              <w:rPr>
                <w:rFonts w:cs="Arial"/>
                <w:color w:val="000000" w:themeColor="text1"/>
                <w:sz w:val="16"/>
                <w:szCs w:val="16"/>
              </w:rPr>
            </w:pPr>
            <w:r w:rsidRPr="00DE58C5">
              <w:rPr>
                <w:rFonts w:cs="Arial"/>
                <w:color w:val="000000" w:themeColor="text1"/>
                <w:sz w:val="16"/>
                <w:szCs w:val="16"/>
              </w:rPr>
              <w:t>Discuss at least two strengths and two weaknesses of using controls in the Baron-Cohen study on Reading the Mind in the Eyes Test – Revised version. [8 marks]</w:t>
            </w:r>
          </w:p>
          <w:p w14:paraId="34549C65" w14:textId="77777777" w:rsidR="00BC08CA" w:rsidRPr="00DE58C5" w:rsidRDefault="00BC08CA" w:rsidP="00D106C0">
            <w:pPr>
              <w:pStyle w:val="ListParagraph"/>
              <w:numPr>
                <w:ilvl w:val="0"/>
                <w:numId w:val="7"/>
              </w:numPr>
              <w:ind w:hanging="403"/>
              <w:rPr>
                <w:rFonts w:cs="Arial"/>
                <w:color w:val="000000" w:themeColor="text1"/>
                <w:sz w:val="16"/>
                <w:szCs w:val="16"/>
              </w:rPr>
            </w:pPr>
            <w:r w:rsidRPr="00DE58C5">
              <w:rPr>
                <w:rFonts w:cs="Arial"/>
                <w:color w:val="000000" w:themeColor="text1"/>
                <w:sz w:val="16"/>
                <w:szCs w:val="16"/>
              </w:rPr>
              <w:t>Evaluate the study by Baron-Cohen study on Reading the Mind in the Eyes Test – Revised version. [10 marks]</w:t>
            </w:r>
          </w:p>
          <w:p w14:paraId="2D008F0E" w14:textId="77777777" w:rsidR="00BC08CA" w:rsidRPr="00DE58C5" w:rsidRDefault="00BC08CA" w:rsidP="00BC08CA">
            <w:pPr>
              <w:pStyle w:val="ListParagraph"/>
              <w:rPr>
                <w:rFonts w:cs="Arial"/>
                <w:b/>
                <w:color w:val="000000" w:themeColor="text1"/>
                <w:sz w:val="16"/>
                <w:szCs w:val="16"/>
              </w:rPr>
            </w:pPr>
            <w:r w:rsidRPr="00DE58C5">
              <w:rPr>
                <w:rFonts w:cs="Arial"/>
                <w:b/>
                <w:color w:val="000000" w:themeColor="text1"/>
                <w:sz w:val="16"/>
                <w:szCs w:val="16"/>
              </w:rPr>
              <w:t>(F)</w:t>
            </w:r>
          </w:p>
          <w:p w14:paraId="097CE70D" w14:textId="77777777" w:rsidR="00BC08CA" w:rsidRPr="00DE58C5" w:rsidRDefault="00BC08CA" w:rsidP="00BC08CA">
            <w:pPr>
              <w:pStyle w:val="ListParagraph"/>
              <w:ind w:left="360"/>
              <w:rPr>
                <w:rFonts w:cs="Arial"/>
                <w:color w:val="000000" w:themeColor="text1"/>
                <w:sz w:val="16"/>
                <w:szCs w:val="16"/>
              </w:rPr>
            </w:pPr>
          </w:p>
          <w:p w14:paraId="17B8A4D5" w14:textId="77777777" w:rsidR="00BC08CA" w:rsidRPr="00DE58C5" w:rsidRDefault="00BC08CA" w:rsidP="00BC08CA">
            <w:pPr>
              <w:rPr>
                <w:rFonts w:ascii="Arial" w:hAnsi="Arial" w:cs="Arial"/>
                <w:b/>
                <w:color w:val="000000" w:themeColor="text1"/>
                <w:sz w:val="16"/>
                <w:szCs w:val="16"/>
              </w:rPr>
            </w:pPr>
            <w:r w:rsidRPr="00DE58C5">
              <w:rPr>
                <w:rFonts w:ascii="Arial" w:hAnsi="Arial" w:cs="Arial"/>
                <w:b/>
                <w:color w:val="000000" w:themeColor="text1"/>
                <w:sz w:val="16"/>
                <w:szCs w:val="16"/>
              </w:rPr>
              <w:t>Extension activity:</w:t>
            </w:r>
          </w:p>
          <w:p w14:paraId="7F9AEB59" w14:textId="21984151" w:rsidR="00BC08CA" w:rsidRPr="0090224F" w:rsidRDefault="00BC08CA" w:rsidP="00BC08CA">
            <w:pPr>
              <w:pStyle w:val="WalkTable"/>
              <w:rPr>
                <w:highlight w:val="yellow"/>
              </w:rPr>
            </w:pPr>
            <w:r w:rsidRPr="00DE58C5">
              <w:rPr>
                <w:color w:val="000000" w:themeColor="text1"/>
              </w:rPr>
              <w:t xml:space="preserve">BBC News – </w:t>
            </w:r>
            <w:r w:rsidRPr="00DE58C5">
              <w:rPr>
                <w:bCs/>
                <w:color w:val="000000" w:themeColor="text1"/>
                <w:lang w:eastAsia="ko-KR"/>
              </w:rPr>
              <w:t>cartoons to aid autistic children</w:t>
            </w:r>
            <w:r w:rsidRPr="00DE58C5">
              <w:rPr>
                <w:color w:val="000000" w:themeColor="text1"/>
              </w:rPr>
              <w:t xml:space="preserve"> at</w:t>
            </w:r>
            <w:r w:rsidRPr="00DE58C5">
              <w:rPr>
                <w:b/>
                <w:color w:val="000000" w:themeColor="text1"/>
              </w:rPr>
              <w:t xml:space="preserve"> </w:t>
            </w:r>
            <w:hyperlink r:id="rId25" w:history="1">
              <w:r w:rsidRPr="00DE58C5">
                <w:rPr>
                  <w:rStyle w:val="Hyperlink"/>
                  <w:b/>
                  <w:bCs/>
                  <w:color w:val="000000" w:themeColor="text1"/>
                  <w:lang w:eastAsia="ko-KR"/>
                </w:rPr>
                <w:t>http://news.bbc.co.uk/1/hi/health/6241733.stm</w:t>
              </w:r>
            </w:hyperlink>
          </w:p>
        </w:tc>
      </w:tr>
      <w:tr w:rsidR="00EF031C"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2D47D366" w14:textId="77777777" w:rsidR="00EF031C" w:rsidRPr="00605AFB" w:rsidRDefault="00EF031C" w:rsidP="00716D43">
            <w:pPr>
              <w:pStyle w:val="WalkTable"/>
              <w:rPr>
                <w:b/>
                <w:lang w:eastAsia="en-GB"/>
              </w:rPr>
            </w:pPr>
            <w:r w:rsidRPr="00605AFB">
              <w:rPr>
                <w:lang w:eastAsia="en-GB"/>
              </w:rPr>
              <w:t>Past/specimen papers and mark schemes are available to download at</w:t>
            </w:r>
            <w:r w:rsidRPr="00605AFB">
              <w:rPr>
                <w:b/>
                <w:lang w:eastAsia="en-GB"/>
              </w:rPr>
              <w:t xml:space="preserve"> </w:t>
            </w:r>
            <w:hyperlink r:id="rId26" w:history="1">
              <w:r w:rsidR="0090224F" w:rsidRPr="00605AFB">
                <w:rPr>
                  <w:rStyle w:val="WebLink"/>
                  <w:sz w:val="16"/>
                </w:rPr>
                <w:t>www.cambridgeinternational.org/support</w:t>
              </w:r>
            </w:hyperlink>
            <w:r w:rsidRPr="00605AFB">
              <w:rPr>
                <w:b/>
                <w:lang w:eastAsia="en-GB"/>
              </w:rPr>
              <w:t xml:space="preserve"> (F)</w:t>
            </w:r>
          </w:p>
          <w:p w14:paraId="721F3946" w14:textId="77EF7108" w:rsidR="00EF031C" w:rsidRPr="007E37FE" w:rsidRDefault="00EF031C" w:rsidP="00716D43">
            <w:pPr>
              <w:pStyle w:val="WalkTable"/>
              <w:rPr>
                <w:i/>
              </w:rPr>
            </w:pPr>
          </w:p>
        </w:tc>
      </w:tr>
    </w:tbl>
    <w:p w14:paraId="1C41D4B5" w14:textId="7777777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573AA7">
          <w:headerReference w:type="first" r:id="rId27"/>
          <w:footerReference w:type="first" r:id="rId28"/>
          <w:pgSz w:w="16840" w:h="11900" w:orient="landscape" w:code="9"/>
          <w:pgMar w:top="78" w:right="1105" w:bottom="1134" w:left="1134" w:header="283" w:footer="283" w:gutter="0"/>
          <w:cols w:space="708"/>
          <w:docGrid w:linePitch="326"/>
        </w:sectPr>
      </w:pPr>
    </w:p>
    <w:p w14:paraId="58465644" w14:textId="025E5C53" w:rsidR="00C92F05" w:rsidRPr="00393536" w:rsidRDefault="00BC08CA" w:rsidP="00393536">
      <w:pPr>
        <w:pStyle w:val="Heading1"/>
      </w:pPr>
      <w:bookmarkStart w:id="6" w:name="_Toc31197842"/>
      <w:bookmarkStart w:id="7" w:name="Unit01"/>
      <w:r>
        <w:lastRenderedPageBreak/>
        <w:t>Introduction to Cambridge International AS Level Psychology</w:t>
      </w:r>
      <w:bookmarkEnd w:id="6"/>
      <w:r w:rsidR="00C92F05" w:rsidRPr="00393536">
        <w:t xml:space="preserve"> </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D1752A" w:rsidRPr="00A33EB6" w14:paraId="276AD265" w14:textId="77777777" w:rsidTr="00D1752A">
        <w:trPr>
          <w:cantSplit/>
          <w:trHeight w:hRule="exact" w:val="890"/>
          <w:tblHeader/>
        </w:trPr>
        <w:tc>
          <w:tcPr>
            <w:tcW w:w="2127" w:type="dxa"/>
            <w:shd w:val="clear" w:color="auto" w:fill="E21951"/>
            <w:vAlign w:val="center"/>
          </w:tcPr>
          <w:bookmarkEnd w:id="7"/>
          <w:p w14:paraId="57A61D9D" w14:textId="77777777" w:rsidR="00D1752A" w:rsidRPr="00A33EB6" w:rsidRDefault="00D1752A" w:rsidP="00D63C51">
            <w:pPr>
              <w:rPr>
                <w:rFonts w:ascii="Arial" w:hAnsi="Arial" w:cs="Arial"/>
                <w:b/>
                <w:color w:val="FFFFFF"/>
                <w:sz w:val="20"/>
                <w:szCs w:val="20"/>
              </w:rPr>
            </w:pPr>
            <w:r>
              <w:rPr>
                <w:rFonts w:ascii="Arial" w:hAnsi="Arial" w:cs="Arial"/>
                <w:b/>
                <w:color w:val="FFFFFF"/>
                <w:sz w:val="20"/>
                <w:szCs w:val="20"/>
              </w:rPr>
              <w:t>Syllabus ref and Key Concepts (KC)</w:t>
            </w:r>
          </w:p>
        </w:tc>
        <w:tc>
          <w:tcPr>
            <w:tcW w:w="2126" w:type="dxa"/>
            <w:shd w:val="clear" w:color="auto" w:fill="E21951"/>
            <w:vAlign w:val="center"/>
          </w:tcPr>
          <w:p w14:paraId="1ACAED8C" w14:textId="77777777" w:rsidR="00D1752A" w:rsidRPr="00A33EB6" w:rsidRDefault="00D1752A" w:rsidP="00D63C51">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E21951"/>
            <w:vAlign w:val="center"/>
          </w:tcPr>
          <w:p w14:paraId="7607E1B5" w14:textId="77777777" w:rsidR="00D1752A" w:rsidRPr="00A33EB6" w:rsidRDefault="00D1752A" w:rsidP="00D63C51">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D1752A" w:rsidRPr="00A33EB6" w14:paraId="146EDCDF" w14:textId="77777777" w:rsidTr="00D1752A">
        <w:trPr>
          <w:cantSplit/>
        </w:trPr>
        <w:tc>
          <w:tcPr>
            <w:tcW w:w="2127" w:type="dxa"/>
          </w:tcPr>
          <w:p w14:paraId="4816270F" w14:textId="77777777" w:rsidR="00D1752A" w:rsidRPr="007654DE" w:rsidRDefault="00D1752A" w:rsidP="00D63C51">
            <w:pPr>
              <w:rPr>
                <w:rFonts w:ascii="Arial" w:hAnsi="Arial" w:cs="Arial"/>
                <w:sz w:val="20"/>
                <w:szCs w:val="20"/>
              </w:rPr>
            </w:pPr>
            <w:r>
              <w:rPr>
                <w:rFonts w:ascii="Arial" w:hAnsi="Arial" w:cs="Arial"/>
                <w:sz w:val="20"/>
                <w:szCs w:val="20"/>
              </w:rPr>
              <w:t>General i</w:t>
            </w:r>
            <w:r w:rsidRPr="007654DE">
              <w:rPr>
                <w:rFonts w:ascii="Arial" w:hAnsi="Arial" w:cs="Arial"/>
                <w:sz w:val="20"/>
                <w:szCs w:val="20"/>
              </w:rPr>
              <w:t>ntroduction</w:t>
            </w:r>
          </w:p>
        </w:tc>
        <w:tc>
          <w:tcPr>
            <w:tcW w:w="2126" w:type="dxa"/>
          </w:tcPr>
          <w:p w14:paraId="14E55766" w14:textId="77777777" w:rsidR="00D1752A" w:rsidRPr="0054497E" w:rsidRDefault="00D1752A" w:rsidP="00D63C51">
            <w:pPr>
              <w:rPr>
                <w:rFonts w:ascii="Arial" w:hAnsi="Arial" w:cs="Arial"/>
                <w:sz w:val="20"/>
                <w:szCs w:val="20"/>
              </w:rPr>
            </w:pPr>
            <w:r w:rsidRPr="0054497E">
              <w:rPr>
                <w:rFonts w:ascii="Arial" w:hAnsi="Arial" w:cs="Arial"/>
                <w:sz w:val="20"/>
                <w:szCs w:val="20"/>
              </w:rPr>
              <w:t xml:space="preserve">Learners </w:t>
            </w:r>
            <w:r>
              <w:rPr>
                <w:rFonts w:ascii="Arial" w:hAnsi="Arial" w:cs="Arial"/>
                <w:sz w:val="20"/>
                <w:szCs w:val="20"/>
              </w:rPr>
              <w:t xml:space="preserve">should </w:t>
            </w:r>
            <w:r w:rsidRPr="0054497E">
              <w:rPr>
                <w:rFonts w:ascii="Arial" w:hAnsi="Arial" w:cs="Arial"/>
                <w:sz w:val="20"/>
                <w:szCs w:val="20"/>
              </w:rPr>
              <w:t xml:space="preserve">gain an understanding of </w:t>
            </w:r>
            <w:r>
              <w:rPr>
                <w:rFonts w:ascii="Arial" w:hAnsi="Arial" w:cs="Arial"/>
                <w:sz w:val="20"/>
                <w:szCs w:val="20"/>
              </w:rPr>
              <w:t>what they already know and what they can expect to learn.</w:t>
            </w:r>
          </w:p>
        </w:tc>
        <w:tc>
          <w:tcPr>
            <w:tcW w:w="10348" w:type="dxa"/>
          </w:tcPr>
          <w:p w14:paraId="3D569B94" w14:textId="382133B9" w:rsidR="00D1752A" w:rsidRPr="0054497E" w:rsidRDefault="00D1752A" w:rsidP="00D63C51">
            <w:pPr>
              <w:pStyle w:val="Default"/>
              <w:rPr>
                <w:color w:val="auto"/>
                <w:sz w:val="20"/>
                <w:szCs w:val="20"/>
              </w:rPr>
            </w:pPr>
            <w:r w:rsidRPr="0054497E">
              <w:rPr>
                <w:color w:val="auto"/>
                <w:sz w:val="20"/>
                <w:szCs w:val="20"/>
              </w:rPr>
              <w:t>Con</w:t>
            </w:r>
            <w:r>
              <w:rPr>
                <w:color w:val="auto"/>
                <w:sz w:val="20"/>
                <w:szCs w:val="20"/>
              </w:rPr>
              <w:t>duct initial learner assessment:</w:t>
            </w:r>
            <w:r w:rsidRPr="0054497E">
              <w:rPr>
                <w:color w:val="auto"/>
                <w:sz w:val="20"/>
                <w:szCs w:val="20"/>
              </w:rPr>
              <w:t xml:space="preserve"> what they know; what they expect; why </w:t>
            </w:r>
            <w:r>
              <w:rPr>
                <w:color w:val="auto"/>
                <w:sz w:val="20"/>
                <w:szCs w:val="20"/>
              </w:rPr>
              <w:t xml:space="preserve">they </w:t>
            </w:r>
            <w:r w:rsidRPr="0054497E">
              <w:rPr>
                <w:color w:val="auto"/>
                <w:sz w:val="20"/>
                <w:szCs w:val="20"/>
              </w:rPr>
              <w:t>are studying psychology</w:t>
            </w:r>
            <w:r w:rsidR="00DC7281">
              <w:rPr>
                <w:color w:val="auto"/>
                <w:sz w:val="20"/>
                <w:szCs w:val="20"/>
              </w:rPr>
              <w:t>,</w:t>
            </w:r>
            <w:r w:rsidRPr="0054497E">
              <w:rPr>
                <w:color w:val="auto"/>
                <w:sz w:val="20"/>
                <w:szCs w:val="20"/>
              </w:rPr>
              <w:t xml:space="preserve"> etc.</w:t>
            </w:r>
          </w:p>
          <w:p w14:paraId="3E9B4718" w14:textId="77777777" w:rsidR="00D1752A" w:rsidRPr="0054497E" w:rsidRDefault="00D1752A" w:rsidP="00D63C51">
            <w:pPr>
              <w:pStyle w:val="Default"/>
              <w:rPr>
                <w:color w:val="auto"/>
                <w:sz w:val="20"/>
                <w:szCs w:val="20"/>
              </w:rPr>
            </w:pPr>
          </w:p>
          <w:p w14:paraId="660344C0" w14:textId="77777777" w:rsidR="00D1752A" w:rsidRPr="00AB69DD" w:rsidRDefault="00D1752A" w:rsidP="00D63C51">
            <w:pPr>
              <w:rPr>
                <w:rFonts w:ascii="Arial" w:hAnsi="Arial" w:cs="Arial"/>
                <w:color w:val="4A4A4A"/>
                <w:sz w:val="20"/>
                <w:szCs w:val="20"/>
                <w:u w:val="single"/>
              </w:rPr>
            </w:pPr>
            <w:r w:rsidRPr="0054497E">
              <w:rPr>
                <w:rFonts w:ascii="Arial" w:hAnsi="Arial" w:cs="Arial"/>
                <w:sz w:val="20"/>
                <w:szCs w:val="20"/>
              </w:rPr>
              <w:t xml:space="preserve">Use </w:t>
            </w:r>
            <w:r>
              <w:rPr>
                <w:rFonts w:ascii="Arial" w:hAnsi="Arial" w:cs="Arial"/>
                <w:sz w:val="20"/>
                <w:szCs w:val="20"/>
              </w:rPr>
              <w:t xml:space="preserve">this </w:t>
            </w:r>
            <w:r w:rsidRPr="0054497E">
              <w:rPr>
                <w:rFonts w:ascii="Arial" w:hAnsi="Arial" w:cs="Arial"/>
                <w:sz w:val="20"/>
                <w:szCs w:val="20"/>
              </w:rPr>
              <w:t>opportunity to discuss learning styles and psychometric tests and ask them to complete</w:t>
            </w:r>
            <w:r>
              <w:rPr>
                <w:rFonts w:ascii="Arial" w:hAnsi="Arial" w:cs="Arial"/>
                <w:sz w:val="20"/>
                <w:szCs w:val="20"/>
              </w:rPr>
              <w:t xml:space="preserve"> the learning styles inventory, </w:t>
            </w:r>
            <w:r w:rsidRPr="0054497E">
              <w:rPr>
                <w:rFonts w:ascii="Arial" w:hAnsi="Arial" w:cs="Arial"/>
                <w:sz w:val="20"/>
                <w:szCs w:val="20"/>
              </w:rPr>
              <w:t>available at:</w:t>
            </w:r>
            <w:r w:rsidRPr="00AB69DD">
              <w:rPr>
                <w:rFonts w:ascii="Arial" w:hAnsi="Arial" w:cs="Arial"/>
                <w:color w:val="4A4A4A"/>
                <w:sz w:val="20"/>
                <w:szCs w:val="20"/>
              </w:rPr>
              <w:t xml:space="preserve"> </w:t>
            </w:r>
            <w:hyperlink r:id="rId29" w:history="1">
              <w:r w:rsidRPr="00AB69DD">
                <w:rPr>
                  <w:rStyle w:val="Hyperlink"/>
                  <w:rFonts w:ascii="Arial" w:hAnsi="Arial" w:cs="Arial"/>
                  <w:color w:val="4A4A4A"/>
                  <w:sz w:val="20"/>
                  <w:szCs w:val="20"/>
                </w:rPr>
                <w:t>www.learning-styles-online.com/inventory</w:t>
              </w:r>
            </w:hyperlink>
          </w:p>
          <w:p w14:paraId="26715C35" w14:textId="77777777" w:rsidR="00D1752A" w:rsidRPr="0054497E" w:rsidRDefault="00D1752A" w:rsidP="00D63C51">
            <w:pPr>
              <w:pStyle w:val="DSBasic"/>
            </w:pPr>
          </w:p>
          <w:p w14:paraId="09D03ADD" w14:textId="250D7F66" w:rsidR="00D1752A" w:rsidRPr="0054497E" w:rsidRDefault="00D1752A" w:rsidP="008F1539">
            <w:pPr>
              <w:rPr>
                <w:rFonts w:ascii="Arial" w:hAnsi="Arial" w:cs="Arial"/>
                <w:sz w:val="20"/>
                <w:szCs w:val="20"/>
              </w:rPr>
            </w:pPr>
            <w:r>
              <w:rPr>
                <w:rFonts w:ascii="Arial" w:hAnsi="Arial" w:cs="Arial"/>
                <w:b/>
                <w:sz w:val="20"/>
                <w:szCs w:val="20"/>
              </w:rPr>
              <w:t>Extension activity:</w:t>
            </w:r>
            <w:r w:rsidR="006C29B7">
              <w:rPr>
                <w:rFonts w:ascii="Arial" w:hAnsi="Arial" w:cs="Arial"/>
                <w:b/>
                <w:sz w:val="20"/>
                <w:szCs w:val="20"/>
              </w:rPr>
              <w:t xml:space="preserve"> </w:t>
            </w:r>
            <w:r w:rsidR="008F1539">
              <w:rPr>
                <w:rFonts w:ascii="Arial" w:hAnsi="Arial" w:cs="Arial"/>
                <w:b/>
                <w:sz w:val="20"/>
                <w:szCs w:val="20"/>
              </w:rPr>
              <w:t>L</w:t>
            </w:r>
            <w:r w:rsidRPr="0054497E">
              <w:rPr>
                <w:rFonts w:ascii="Arial" w:hAnsi="Arial" w:cs="Arial"/>
                <w:sz w:val="20"/>
                <w:szCs w:val="20"/>
              </w:rPr>
              <w:t>earner</w:t>
            </w:r>
            <w:r>
              <w:rPr>
                <w:rFonts w:ascii="Arial" w:hAnsi="Arial" w:cs="Arial"/>
                <w:sz w:val="20"/>
                <w:szCs w:val="20"/>
              </w:rPr>
              <w:t>s</w:t>
            </w:r>
            <w:r w:rsidRPr="0054497E">
              <w:rPr>
                <w:rFonts w:ascii="Arial" w:hAnsi="Arial" w:cs="Arial"/>
                <w:sz w:val="20"/>
                <w:szCs w:val="20"/>
              </w:rPr>
              <w:t xml:space="preserve"> carry out some research and prepare a presentation on a key characteristic that will be covered or provide supplementary reading/study during the course (e.g. autism</w:t>
            </w:r>
            <w:r>
              <w:rPr>
                <w:rFonts w:ascii="Arial" w:hAnsi="Arial" w:cs="Arial"/>
                <w:sz w:val="20"/>
                <w:szCs w:val="20"/>
              </w:rPr>
              <w:t xml:space="preserve"> and Asperger’s syndrome</w:t>
            </w:r>
            <w:r w:rsidRPr="0054497E">
              <w:rPr>
                <w:rFonts w:ascii="Arial" w:hAnsi="Arial" w:cs="Arial"/>
                <w:sz w:val="20"/>
                <w:szCs w:val="20"/>
              </w:rPr>
              <w:t xml:space="preserve"> (Baron-Cohen); phobias (Saavedra and Silver</w:t>
            </w:r>
            <w:r>
              <w:rPr>
                <w:rFonts w:ascii="Arial" w:hAnsi="Arial" w:cs="Arial"/>
                <w:sz w:val="20"/>
                <w:szCs w:val="20"/>
              </w:rPr>
              <w:t>man</w:t>
            </w:r>
            <w:r w:rsidRPr="0054497E">
              <w:rPr>
                <w:rFonts w:ascii="Arial" w:hAnsi="Arial" w:cs="Arial"/>
                <w:sz w:val="20"/>
                <w:szCs w:val="20"/>
              </w:rPr>
              <w:t>); the Case of Little Albert (Watson); Kitty Genovese (Piliavin); theories of dreaming (Dement and Kleitman); Pavlov’s dogs; the developmental approach</w:t>
            </w:r>
            <w:r w:rsidR="00DC7281">
              <w:rPr>
                <w:rFonts w:ascii="Arial" w:hAnsi="Arial" w:cs="Arial"/>
                <w:sz w:val="20"/>
                <w:szCs w:val="20"/>
              </w:rPr>
              <w:t>,</w:t>
            </w:r>
            <w:r w:rsidRPr="0054497E">
              <w:rPr>
                <w:rFonts w:ascii="Arial" w:hAnsi="Arial" w:cs="Arial"/>
                <w:sz w:val="20"/>
                <w:szCs w:val="20"/>
              </w:rPr>
              <w:t xml:space="preserve"> etc.).</w:t>
            </w:r>
          </w:p>
        </w:tc>
      </w:tr>
      <w:tr w:rsidR="00D1752A" w:rsidRPr="00A33EB6" w14:paraId="34A34EE3" w14:textId="77777777" w:rsidTr="00D1752A">
        <w:tc>
          <w:tcPr>
            <w:tcW w:w="2127" w:type="dxa"/>
          </w:tcPr>
          <w:p w14:paraId="7C1C0D68" w14:textId="1750189F" w:rsidR="00D1752A" w:rsidRPr="00143A9B" w:rsidRDefault="00D1752A" w:rsidP="00D63C51">
            <w:pPr>
              <w:rPr>
                <w:rFonts w:ascii="Arial" w:hAnsi="Arial" w:cs="Arial"/>
                <w:b/>
                <w:color w:val="E21951"/>
                <w:sz w:val="20"/>
              </w:rPr>
            </w:pPr>
            <w:r w:rsidRPr="00143A9B">
              <w:rPr>
                <w:rFonts w:ascii="Arial" w:hAnsi="Arial" w:cs="Arial"/>
                <w:b/>
                <w:color w:val="E21951"/>
                <w:sz w:val="20"/>
              </w:rPr>
              <w:t>KC3</w:t>
            </w:r>
          </w:p>
          <w:p w14:paraId="76CD52F1" w14:textId="69E5A8EA" w:rsidR="00143A9B" w:rsidRDefault="00143A9B" w:rsidP="00D63C51">
            <w:pPr>
              <w:rPr>
                <w:rFonts w:ascii="Arial" w:hAnsi="Arial" w:cs="Arial"/>
                <w:b/>
                <w:sz w:val="20"/>
              </w:rPr>
            </w:pPr>
          </w:p>
          <w:p w14:paraId="2A8E01E9" w14:textId="4A10DF87" w:rsidR="00143A9B" w:rsidRPr="00143A9B" w:rsidRDefault="00143A9B" w:rsidP="00D63C51">
            <w:pPr>
              <w:rPr>
                <w:rFonts w:ascii="Arial" w:hAnsi="Arial" w:cs="Arial"/>
                <w:sz w:val="20"/>
              </w:rPr>
            </w:pPr>
            <w:r w:rsidRPr="00143A9B">
              <w:rPr>
                <w:rFonts w:ascii="Arial" w:hAnsi="Arial" w:cs="Arial"/>
                <w:sz w:val="20"/>
              </w:rPr>
              <w:t>Research methods</w:t>
            </w:r>
          </w:p>
          <w:p w14:paraId="0C9433D5" w14:textId="77777777" w:rsidR="00D1752A" w:rsidRPr="00EB4D18" w:rsidRDefault="00D1752A" w:rsidP="00D106C0">
            <w:pPr>
              <w:pStyle w:val="ListParagraph"/>
              <w:numPr>
                <w:ilvl w:val="0"/>
                <w:numId w:val="8"/>
              </w:numPr>
              <w:rPr>
                <w:rFonts w:cs="Arial"/>
              </w:rPr>
            </w:pPr>
            <w:r w:rsidRPr="00EB4D18">
              <w:rPr>
                <w:rFonts w:cs="Arial"/>
              </w:rPr>
              <w:t>Correlations</w:t>
            </w:r>
          </w:p>
          <w:p w14:paraId="2C952FD2" w14:textId="77777777" w:rsidR="00D1752A" w:rsidRPr="00EB4D18" w:rsidRDefault="00D1752A" w:rsidP="00D106C0">
            <w:pPr>
              <w:pStyle w:val="ListParagraph"/>
              <w:numPr>
                <w:ilvl w:val="0"/>
                <w:numId w:val="8"/>
              </w:numPr>
              <w:rPr>
                <w:rFonts w:cs="Arial"/>
              </w:rPr>
            </w:pPr>
            <w:r>
              <w:rPr>
                <w:rFonts w:cs="Arial"/>
              </w:rPr>
              <w:t>Hypotheses and a</w:t>
            </w:r>
            <w:r w:rsidRPr="00EB4D18">
              <w:rPr>
                <w:rFonts w:cs="Arial"/>
              </w:rPr>
              <w:t>ims</w:t>
            </w:r>
          </w:p>
          <w:p w14:paraId="72586307" w14:textId="77777777" w:rsidR="00D1752A" w:rsidRPr="00EB4D18" w:rsidRDefault="00D1752A" w:rsidP="00D106C0">
            <w:pPr>
              <w:pStyle w:val="ListParagraph"/>
              <w:numPr>
                <w:ilvl w:val="0"/>
                <w:numId w:val="8"/>
              </w:numPr>
              <w:rPr>
                <w:rFonts w:cs="Arial"/>
              </w:rPr>
            </w:pPr>
            <w:r w:rsidRPr="00EB4D18">
              <w:rPr>
                <w:rFonts w:cs="Arial"/>
              </w:rPr>
              <w:t>Variables</w:t>
            </w:r>
          </w:p>
        </w:tc>
        <w:tc>
          <w:tcPr>
            <w:tcW w:w="2126" w:type="dxa"/>
          </w:tcPr>
          <w:p w14:paraId="43DBF848" w14:textId="77777777" w:rsidR="00D1752A" w:rsidRPr="0019793B" w:rsidRDefault="00D1752A" w:rsidP="00D63C51">
            <w:pPr>
              <w:rPr>
                <w:rFonts w:ascii="Arial" w:hAnsi="Arial" w:cs="Arial"/>
                <w:sz w:val="20"/>
                <w:szCs w:val="20"/>
              </w:rPr>
            </w:pPr>
            <w:r w:rsidRPr="0019793B">
              <w:rPr>
                <w:rFonts w:ascii="Arial" w:hAnsi="Arial" w:cs="Arial"/>
                <w:sz w:val="20"/>
                <w:szCs w:val="20"/>
              </w:rPr>
              <w:t xml:space="preserve">Learners will be able to describe, explain and apply the main features of </w:t>
            </w:r>
            <w:r>
              <w:rPr>
                <w:rFonts w:ascii="Arial" w:hAnsi="Arial" w:cs="Arial"/>
                <w:sz w:val="20"/>
                <w:szCs w:val="20"/>
              </w:rPr>
              <w:t>e</w:t>
            </w:r>
            <w:r w:rsidRPr="0019793B">
              <w:rPr>
                <w:rFonts w:ascii="Arial" w:hAnsi="Arial" w:cs="Arial"/>
                <w:sz w:val="20"/>
                <w:szCs w:val="20"/>
              </w:rPr>
              <w:t>xperiment</w:t>
            </w:r>
            <w:r>
              <w:rPr>
                <w:rFonts w:ascii="Arial" w:hAnsi="Arial" w:cs="Arial"/>
                <w:sz w:val="20"/>
                <w:szCs w:val="20"/>
              </w:rPr>
              <w:t>ation</w:t>
            </w:r>
            <w:r w:rsidRPr="0019793B">
              <w:rPr>
                <w:rFonts w:ascii="Arial" w:hAnsi="Arial" w:cs="Arial"/>
                <w:sz w:val="20"/>
                <w:szCs w:val="20"/>
              </w:rPr>
              <w:t xml:space="preserve">, </w:t>
            </w:r>
            <w:r>
              <w:rPr>
                <w:rFonts w:ascii="Arial" w:hAnsi="Arial" w:cs="Arial"/>
                <w:sz w:val="20"/>
                <w:szCs w:val="20"/>
              </w:rPr>
              <w:t>hyp</w:t>
            </w:r>
            <w:r w:rsidRPr="0019793B">
              <w:rPr>
                <w:rFonts w:ascii="Arial" w:hAnsi="Arial" w:cs="Arial"/>
                <w:sz w:val="20"/>
                <w:szCs w:val="20"/>
              </w:rPr>
              <w:t>otheses</w:t>
            </w:r>
            <w:r>
              <w:rPr>
                <w:rFonts w:ascii="Arial" w:hAnsi="Arial" w:cs="Arial"/>
                <w:sz w:val="20"/>
                <w:szCs w:val="20"/>
              </w:rPr>
              <w:t>, correlations and variables.</w:t>
            </w:r>
          </w:p>
        </w:tc>
        <w:tc>
          <w:tcPr>
            <w:tcW w:w="10348" w:type="dxa"/>
          </w:tcPr>
          <w:p w14:paraId="68D0BBFE" w14:textId="77777777" w:rsidR="00D1752A" w:rsidRDefault="00D1752A" w:rsidP="00D63C51">
            <w:pPr>
              <w:rPr>
                <w:rFonts w:ascii="Arial" w:hAnsi="Arial" w:cs="Arial"/>
                <w:sz w:val="20"/>
                <w:szCs w:val="20"/>
              </w:rPr>
            </w:pPr>
            <w:r>
              <w:rPr>
                <w:rFonts w:ascii="Arial" w:hAnsi="Arial" w:cs="Arial"/>
                <w:sz w:val="20"/>
                <w:szCs w:val="20"/>
              </w:rPr>
              <w:t>Ask learners what they know about conducting experiments and ask them to list the essential elements or processes.</w:t>
            </w:r>
          </w:p>
          <w:p w14:paraId="2AC8F74F" w14:textId="77777777" w:rsidR="00D1752A" w:rsidRDefault="00D1752A" w:rsidP="00D63C51">
            <w:pPr>
              <w:rPr>
                <w:rFonts w:ascii="Arial" w:hAnsi="Arial" w:cs="Arial"/>
                <w:sz w:val="20"/>
                <w:szCs w:val="20"/>
              </w:rPr>
            </w:pPr>
          </w:p>
          <w:p w14:paraId="7AC46B16" w14:textId="0C6D1571" w:rsidR="00D1752A" w:rsidRDefault="00C4097B" w:rsidP="00D63C51">
            <w:pPr>
              <w:rPr>
                <w:rFonts w:ascii="Arial" w:hAnsi="Arial" w:cs="Arial"/>
                <w:sz w:val="20"/>
                <w:szCs w:val="20"/>
              </w:rPr>
            </w:pPr>
            <w:r>
              <w:rPr>
                <w:rFonts w:ascii="Helvetica" w:hAnsi="Helvetica"/>
                <w:color w:val="000000"/>
                <w:sz w:val="20"/>
                <w:szCs w:val="20"/>
                <w:shd w:val="clear" w:color="auto" w:fill="FCFCFC"/>
              </w:rPr>
              <w:t>Learners</w:t>
            </w:r>
            <w:r w:rsidR="00D1752A">
              <w:rPr>
                <w:rFonts w:ascii="Arial" w:hAnsi="Arial" w:cs="Arial"/>
                <w:sz w:val="20"/>
                <w:szCs w:val="20"/>
              </w:rPr>
              <w:t xml:space="preserve"> imagine the equivalent parts when conducting psychology experiments</w:t>
            </w:r>
            <w:r w:rsidR="008F1539">
              <w:rPr>
                <w:rFonts w:ascii="Arial" w:hAnsi="Arial" w:cs="Arial"/>
                <w:sz w:val="20"/>
                <w:szCs w:val="20"/>
              </w:rPr>
              <w:t>,</w:t>
            </w:r>
            <w:r w:rsidR="00D1752A">
              <w:rPr>
                <w:rFonts w:ascii="Arial" w:hAnsi="Arial" w:cs="Arial"/>
                <w:sz w:val="20"/>
                <w:szCs w:val="20"/>
              </w:rPr>
              <w:t xml:space="preserve"> and</w:t>
            </w:r>
            <w:r w:rsidR="008F1539">
              <w:rPr>
                <w:rFonts w:ascii="Arial" w:hAnsi="Arial" w:cs="Arial"/>
                <w:sz w:val="20"/>
                <w:szCs w:val="20"/>
              </w:rPr>
              <w:t xml:space="preserve"> then</w:t>
            </w:r>
            <w:r w:rsidR="00D1752A">
              <w:rPr>
                <w:rFonts w:ascii="Arial" w:hAnsi="Arial" w:cs="Arial"/>
                <w:sz w:val="20"/>
                <w:szCs w:val="20"/>
              </w:rPr>
              <w:t xml:space="preserve"> introduce the concept of a laboratory study. </w:t>
            </w:r>
          </w:p>
          <w:p w14:paraId="5C4D1F94" w14:textId="77777777" w:rsidR="00D1752A" w:rsidRDefault="00D1752A" w:rsidP="00D63C51">
            <w:pPr>
              <w:rPr>
                <w:rFonts w:ascii="Arial" w:hAnsi="Arial" w:cs="Arial"/>
                <w:sz w:val="20"/>
                <w:szCs w:val="20"/>
              </w:rPr>
            </w:pPr>
          </w:p>
          <w:p w14:paraId="15C162E2" w14:textId="661FA01D" w:rsidR="00D1752A" w:rsidRDefault="00D1752A" w:rsidP="00D63C51">
            <w:pPr>
              <w:rPr>
                <w:rFonts w:ascii="Arial" w:hAnsi="Arial" w:cs="Arial"/>
                <w:sz w:val="20"/>
                <w:szCs w:val="20"/>
              </w:rPr>
            </w:pPr>
            <w:r>
              <w:rPr>
                <w:rFonts w:ascii="Arial" w:hAnsi="Arial" w:cs="Arial"/>
                <w:sz w:val="20"/>
                <w:szCs w:val="20"/>
              </w:rPr>
              <w:t>Write the word ‘hypothesis’ and explain the relationship between the hypothesis and aim of an experiment. Ask learners what associations/understanding they have of this key term. Introduce the concept of a null and alternate hypothesis if needed or review learners’ existing understanding of this.</w:t>
            </w:r>
          </w:p>
          <w:p w14:paraId="36FB4414" w14:textId="77777777" w:rsidR="00D1752A" w:rsidRDefault="00D1752A" w:rsidP="00D63C51">
            <w:pPr>
              <w:rPr>
                <w:rFonts w:ascii="Arial" w:hAnsi="Arial" w:cs="Arial"/>
                <w:sz w:val="20"/>
                <w:szCs w:val="20"/>
              </w:rPr>
            </w:pPr>
          </w:p>
          <w:p w14:paraId="606F9425" w14:textId="3094FF04" w:rsidR="00D1752A" w:rsidRDefault="008F1539" w:rsidP="00D63C51">
            <w:pPr>
              <w:rPr>
                <w:rFonts w:ascii="Arial" w:hAnsi="Arial" w:cs="Arial"/>
                <w:sz w:val="20"/>
                <w:szCs w:val="20"/>
              </w:rPr>
            </w:pPr>
            <w:r>
              <w:rPr>
                <w:rFonts w:ascii="Arial" w:hAnsi="Arial" w:cs="Arial"/>
                <w:sz w:val="20"/>
                <w:szCs w:val="20"/>
              </w:rPr>
              <w:t>L</w:t>
            </w:r>
            <w:r w:rsidR="00D1752A">
              <w:rPr>
                <w:rFonts w:ascii="Arial" w:hAnsi="Arial" w:cs="Arial"/>
                <w:sz w:val="20"/>
                <w:szCs w:val="20"/>
              </w:rPr>
              <w:t>earners develop an appropriate null-hypothesis for an area of study of their choice, and ask them to share.</w:t>
            </w:r>
          </w:p>
          <w:p w14:paraId="33934A53" w14:textId="77777777" w:rsidR="00D1752A" w:rsidRDefault="00D1752A" w:rsidP="00D63C51">
            <w:pPr>
              <w:rPr>
                <w:rFonts w:ascii="Arial" w:hAnsi="Arial" w:cs="Arial"/>
                <w:sz w:val="20"/>
                <w:szCs w:val="20"/>
              </w:rPr>
            </w:pPr>
          </w:p>
          <w:p w14:paraId="25DE8830" w14:textId="0B4ECCAC" w:rsidR="00D1752A" w:rsidRDefault="00D1752A" w:rsidP="00D63C51">
            <w:pPr>
              <w:rPr>
                <w:rFonts w:ascii="Arial" w:hAnsi="Arial" w:cs="Arial"/>
                <w:sz w:val="20"/>
                <w:szCs w:val="20"/>
              </w:rPr>
            </w:pPr>
            <w:r>
              <w:rPr>
                <w:rFonts w:ascii="Arial" w:hAnsi="Arial" w:cs="Arial"/>
                <w:sz w:val="20"/>
                <w:szCs w:val="20"/>
              </w:rPr>
              <w:t xml:space="preserve">Explain the concepts and differences between </w:t>
            </w:r>
            <w:r w:rsidR="00B96875">
              <w:rPr>
                <w:rFonts w:ascii="Arial" w:hAnsi="Arial" w:cs="Arial"/>
                <w:sz w:val="20"/>
                <w:szCs w:val="20"/>
              </w:rPr>
              <w:t>‘</w:t>
            </w:r>
            <w:r>
              <w:rPr>
                <w:rFonts w:ascii="Arial" w:hAnsi="Arial" w:cs="Arial"/>
                <w:sz w:val="20"/>
                <w:szCs w:val="20"/>
              </w:rPr>
              <w:t>a directional (one-tailed) hypothesis</w:t>
            </w:r>
            <w:r w:rsidR="00B96875">
              <w:rPr>
                <w:rFonts w:ascii="Arial" w:hAnsi="Arial" w:cs="Arial"/>
                <w:sz w:val="20"/>
                <w:szCs w:val="20"/>
              </w:rPr>
              <w:t>’</w:t>
            </w:r>
            <w:r>
              <w:rPr>
                <w:rFonts w:ascii="Arial" w:hAnsi="Arial" w:cs="Arial"/>
                <w:sz w:val="20"/>
                <w:szCs w:val="20"/>
              </w:rPr>
              <w:t xml:space="preserve"> and </w:t>
            </w:r>
            <w:r w:rsidR="00B96875">
              <w:rPr>
                <w:rFonts w:ascii="Arial" w:hAnsi="Arial" w:cs="Arial"/>
                <w:sz w:val="20"/>
                <w:szCs w:val="20"/>
              </w:rPr>
              <w:t>‘</w:t>
            </w:r>
            <w:r>
              <w:rPr>
                <w:rFonts w:ascii="Arial" w:hAnsi="Arial" w:cs="Arial"/>
                <w:sz w:val="20"/>
                <w:szCs w:val="20"/>
              </w:rPr>
              <w:t>a non-directional (two-tailed) hypothesis</w:t>
            </w:r>
            <w:r w:rsidR="00B96875">
              <w:rPr>
                <w:rFonts w:ascii="Arial" w:hAnsi="Arial" w:cs="Arial"/>
                <w:sz w:val="20"/>
                <w:szCs w:val="20"/>
              </w:rPr>
              <w:t>’</w:t>
            </w:r>
            <w:r>
              <w:rPr>
                <w:rFonts w:ascii="Arial" w:hAnsi="Arial" w:cs="Arial"/>
                <w:sz w:val="20"/>
                <w:szCs w:val="20"/>
              </w:rPr>
              <w:t xml:space="preserve">. Generate some examples (see notes about correlations below) to display and learners identify whether each is directional or non-directional. </w:t>
            </w:r>
            <w:r w:rsidR="00D92675">
              <w:rPr>
                <w:rFonts w:ascii="Arial" w:hAnsi="Arial" w:cs="Arial"/>
                <w:sz w:val="20"/>
                <w:szCs w:val="20"/>
              </w:rPr>
              <w:t>Learners</w:t>
            </w:r>
            <w:r>
              <w:rPr>
                <w:rFonts w:ascii="Arial" w:hAnsi="Arial" w:cs="Arial"/>
                <w:sz w:val="20"/>
                <w:szCs w:val="20"/>
              </w:rPr>
              <w:t xml:space="preserve"> explain how they decided which were one-tailed and which were two-tailed.</w:t>
            </w:r>
          </w:p>
          <w:p w14:paraId="651B736D" w14:textId="77777777" w:rsidR="00D1752A" w:rsidRDefault="00D1752A" w:rsidP="00D63C51">
            <w:pPr>
              <w:rPr>
                <w:rFonts w:ascii="Arial" w:hAnsi="Arial" w:cs="Arial"/>
                <w:sz w:val="20"/>
                <w:szCs w:val="20"/>
              </w:rPr>
            </w:pPr>
          </w:p>
          <w:p w14:paraId="6927FC34" w14:textId="56453852" w:rsidR="00D1752A" w:rsidRDefault="00D92675" w:rsidP="00D63C51">
            <w:pPr>
              <w:rPr>
                <w:rFonts w:ascii="Arial" w:hAnsi="Arial" w:cs="Arial"/>
                <w:sz w:val="20"/>
                <w:szCs w:val="20"/>
              </w:rPr>
            </w:pPr>
            <w:r>
              <w:rPr>
                <w:rFonts w:ascii="Arial" w:hAnsi="Arial" w:cs="Arial"/>
                <w:sz w:val="20"/>
                <w:szCs w:val="20"/>
              </w:rPr>
              <w:t>L</w:t>
            </w:r>
            <w:r w:rsidR="00D1752A">
              <w:rPr>
                <w:rFonts w:ascii="Arial" w:hAnsi="Arial" w:cs="Arial"/>
                <w:sz w:val="20"/>
                <w:szCs w:val="20"/>
              </w:rPr>
              <w:t>earners generate or provide learners with examples of data that demonstrate a positive correlation and others a negative correlation.</w:t>
            </w:r>
          </w:p>
          <w:p w14:paraId="3E034E67" w14:textId="77777777" w:rsidR="00D1752A" w:rsidRDefault="00D1752A" w:rsidP="00D63C51">
            <w:pPr>
              <w:rPr>
                <w:rFonts w:ascii="Arial" w:hAnsi="Arial" w:cs="Arial"/>
                <w:sz w:val="20"/>
                <w:szCs w:val="20"/>
              </w:rPr>
            </w:pPr>
          </w:p>
          <w:p w14:paraId="1FE39465" w14:textId="2B437B32" w:rsidR="00D1752A" w:rsidRDefault="00D1752A" w:rsidP="00D63C51">
            <w:pPr>
              <w:rPr>
                <w:rFonts w:ascii="Arial" w:hAnsi="Arial" w:cs="Arial"/>
                <w:sz w:val="20"/>
                <w:szCs w:val="20"/>
              </w:rPr>
            </w:pPr>
            <w:r>
              <w:rPr>
                <w:rFonts w:ascii="Arial" w:hAnsi="Arial" w:cs="Arial"/>
                <w:sz w:val="20"/>
                <w:szCs w:val="20"/>
              </w:rPr>
              <w:t xml:space="preserve">Explain </w:t>
            </w:r>
            <w:r w:rsidR="00D92675">
              <w:rPr>
                <w:rFonts w:ascii="Arial" w:hAnsi="Arial" w:cs="Arial"/>
                <w:sz w:val="20"/>
                <w:szCs w:val="20"/>
              </w:rPr>
              <w:t>‘</w:t>
            </w:r>
            <w:r>
              <w:rPr>
                <w:rFonts w:ascii="Arial" w:hAnsi="Arial" w:cs="Arial"/>
                <w:sz w:val="20"/>
                <w:szCs w:val="20"/>
              </w:rPr>
              <w:t>an independent variable</w:t>
            </w:r>
            <w:r w:rsidR="00D92675">
              <w:rPr>
                <w:rFonts w:ascii="Arial" w:hAnsi="Arial" w:cs="Arial"/>
                <w:sz w:val="20"/>
                <w:szCs w:val="20"/>
              </w:rPr>
              <w:t>’</w:t>
            </w:r>
            <w:r>
              <w:rPr>
                <w:rFonts w:ascii="Arial" w:hAnsi="Arial" w:cs="Arial"/>
                <w:sz w:val="20"/>
                <w:szCs w:val="20"/>
              </w:rPr>
              <w:t xml:space="preserve"> and </w:t>
            </w:r>
            <w:r w:rsidR="00D92675">
              <w:rPr>
                <w:rFonts w:ascii="Arial" w:hAnsi="Arial" w:cs="Arial"/>
                <w:sz w:val="20"/>
                <w:szCs w:val="20"/>
              </w:rPr>
              <w:t>‘</w:t>
            </w:r>
            <w:r>
              <w:rPr>
                <w:rFonts w:ascii="Arial" w:hAnsi="Arial" w:cs="Arial"/>
                <w:sz w:val="20"/>
                <w:szCs w:val="20"/>
              </w:rPr>
              <w:t>a dependent variable</w:t>
            </w:r>
            <w:r w:rsidR="00D92675">
              <w:rPr>
                <w:rFonts w:ascii="Arial" w:hAnsi="Arial" w:cs="Arial"/>
                <w:sz w:val="20"/>
                <w:szCs w:val="20"/>
              </w:rPr>
              <w:t>’</w:t>
            </w:r>
            <w:r>
              <w:rPr>
                <w:rFonts w:ascii="Arial" w:hAnsi="Arial" w:cs="Arial"/>
                <w:sz w:val="20"/>
                <w:szCs w:val="20"/>
              </w:rPr>
              <w:t xml:space="preserve">. </w:t>
            </w:r>
          </w:p>
          <w:p w14:paraId="78C0AB66" w14:textId="77777777" w:rsidR="00D1752A" w:rsidRDefault="00D1752A" w:rsidP="00D63C51">
            <w:pPr>
              <w:rPr>
                <w:rFonts w:ascii="Arial" w:hAnsi="Arial" w:cs="Arial"/>
                <w:sz w:val="20"/>
                <w:szCs w:val="20"/>
              </w:rPr>
            </w:pPr>
          </w:p>
          <w:p w14:paraId="127C578D" w14:textId="6D9160A3" w:rsidR="00D1752A" w:rsidRDefault="00D92675" w:rsidP="00D63C51">
            <w:pPr>
              <w:rPr>
                <w:rFonts w:ascii="Arial" w:hAnsi="Arial" w:cs="Arial"/>
                <w:sz w:val="20"/>
                <w:szCs w:val="20"/>
              </w:rPr>
            </w:pPr>
            <w:r>
              <w:rPr>
                <w:rFonts w:ascii="Arial" w:hAnsi="Arial" w:cs="Arial"/>
                <w:sz w:val="20"/>
                <w:szCs w:val="20"/>
              </w:rPr>
              <w:lastRenderedPageBreak/>
              <w:t>L</w:t>
            </w:r>
            <w:r w:rsidR="00D1752A">
              <w:rPr>
                <w:rFonts w:ascii="Arial" w:hAnsi="Arial" w:cs="Arial"/>
                <w:sz w:val="20"/>
                <w:szCs w:val="20"/>
              </w:rPr>
              <w:t xml:space="preserve">earners identify the independent variable and the dependent variable in different examples of experiments or scenarios. </w:t>
            </w:r>
          </w:p>
          <w:p w14:paraId="47377A7D" w14:textId="77777777" w:rsidR="00D1752A" w:rsidRDefault="00D1752A" w:rsidP="00D63C51">
            <w:pPr>
              <w:rPr>
                <w:rFonts w:ascii="Arial" w:hAnsi="Arial" w:cs="Arial"/>
                <w:sz w:val="20"/>
                <w:szCs w:val="20"/>
              </w:rPr>
            </w:pPr>
          </w:p>
          <w:p w14:paraId="3662E514" w14:textId="2387BD81" w:rsidR="00D1752A" w:rsidRDefault="00D92675" w:rsidP="00D63C51">
            <w:pPr>
              <w:rPr>
                <w:rFonts w:ascii="Arial" w:hAnsi="Arial" w:cs="Arial"/>
                <w:sz w:val="20"/>
                <w:szCs w:val="20"/>
              </w:rPr>
            </w:pPr>
            <w:r>
              <w:rPr>
                <w:rFonts w:ascii="Arial" w:hAnsi="Arial" w:cs="Arial"/>
                <w:sz w:val="20"/>
                <w:szCs w:val="20"/>
              </w:rPr>
              <w:t>Explain ‘</w:t>
            </w:r>
            <w:r w:rsidR="00D1752A">
              <w:rPr>
                <w:rFonts w:ascii="Arial" w:hAnsi="Arial" w:cs="Arial"/>
                <w:sz w:val="20"/>
                <w:szCs w:val="20"/>
              </w:rPr>
              <w:t>the operationalisation of an independent variable</w:t>
            </w:r>
            <w:r>
              <w:rPr>
                <w:rFonts w:ascii="Arial" w:hAnsi="Arial" w:cs="Arial"/>
                <w:sz w:val="20"/>
                <w:szCs w:val="20"/>
              </w:rPr>
              <w:t>’</w:t>
            </w:r>
            <w:r w:rsidR="00D1752A">
              <w:rPr>
                <w:rFonts w:ascii="Arial" w:hAnsi="Arial" w:cs="Arial"/>
                <w:sz w:val="20"/>
                <w:szCs w:val="20"/>
              </w:rPr>
              <w:t xml:space="preserve"> and </w:t>
            </w:r>
            <w:r>
              <w:rPr>
                <w:rFonts w:ascii="Arial" w:hAnsi="Arial" w:cs="Arial"/>
                <w:sz w:val="20"/>
                <w:szCs w:val="20"/>
              </w:rPr>
              <w:t>‘</w:t>
            </w:r>
            <w:r w:rsidR="00D1752A">
              <w:rPr>
                <w:rFonts w:ascii="Arial" w:hAnsi="Arial" w:cs="Arial"/>
                <w:sz w:val="20"/>
                <w:szCs w:val="20"/>
              </w:rPr>
              <w:t>a dependent variable</w:t>
            </w:r>
            <w:r>
              <w:rPr>
                <w:rFonts w:ascii="Arial" w:hAnsi="Arial" w:cs="Arial"/>
                <w:sz w:val="20"/>
                <w:szCs w:val="20"/>
              </w:rPr>
              <w:t>’</w:t>
            </w:r>
            <w:r w:rsidR="00D1752A">
              <w:rPr>
                <w:rFonts w:ascii="Arial" w:hAnsi="Arial" w:cs="Arial"/>
                <w:sz w:val="20"/>
                <w:szCs w:val="20"/>
              </w:rPr>
              <w:t xml:space="preserve">. </w:t>
            </w:r>
          </w:p>
          <w:p w14:paraId="0AFAF7AD" w14:textId="77777777" w:rsidR="00D1752A" w:rsidRDefault="00D1752A" w:rsidP="00D63C51">
            <w:pPr>
              <w:rPr>
                <w:rFonts w:ascii="Arial" w:hAnsi="Arial" w:cs="Arial"/>
                <w:sz w:val="20"/>
                <w:szCs w:val="20"/>
              </w:rPr>
            </w:pPr>
          </w:p>
          <w:p w14:paraId="19E57440" w14:textId="609A2455" w:rsidR="00D1752A" w:rsidRDefault="00D1752A" w:rsidP="00D63C51">
            <w:pPr>
              <w:rPr>
                <w:rFonts w:ascii="Arial" w:hAnsi="Arial" w:cs="Arial"/>
                <w:sz w:val="20"/>
                <w:szCs w:val="20"/>
              </w:rPr>
            </w:pPr>
            <w:r>
              <w:rPr>
                <w:rFonts w:ascii="Arial" w:hAnsi="Arial" w:cs="Arial"/>
                <w:sz w:val="20"/>
                <w:szCs w:val="20"/>
              </w:rPr>
              <w:t xml:space="preserve">Introduce the concepts of a field experiment and a natural experiment. Using one of these, learners create their own hypothesis and null-hypothesis; explain (and justify) whether it is a one or a two-tailed hypothesis; whether they are expecting a positive or a negative correlation and demonstrate effective operationalisation of the variables. Peer review each in turn. </w:t>
            </w:r>
          </w:p>
          <w:p w14:paraId="12A976F9" w14:textId="77777777" w:rsidR="00D1752A" w:rsidRDefault="00D1752A" w:rsidP="00D63C51">
            <w:pPr>
              <w:rPr>
                <w:rFonts w:ascii="Arial" w:hAnsi="Arial" w:cs="Arial"/>
                <w:sz w:val="20"/>
                <w:szCs w:val="20"/>
              </w:rPr>
            </w:pPr>
          </w:p>
          <w:p w14:paraId="0A45D905" w14:textId="489346B9" w:rsidR="00D1752A" w:rsidRPr="00A33EB6" w:rsidRDefault="00D1752A" w:rsidP="00F67294">
            <w:pPr>
              <w:rPr>
                <w:rFonts w:ascii="Arial" w:hAnsi="Arial" w:cs="Arial"/>
                <w:sz w:val="20"/>
                <w:szCs w:val="20"/>
              </w:rPr>
            </w:pPr>
            <w:r>
              <w:rPr>
                <w:rFonts w:ascii="Arial" w:hAnsi="Arial" w:cs="Arial"/>
                <w:sz w:val="20"/>
                <w:szCs w:val="20"/>
              </w:rPr>
              <w:t xml:space="preserve">Information on these aspects of research methods: </w:t>
            </w:r>
            <w:hyperlink r:id="rId30" w:history="1">
              <w:r w:rsidRPr="00AB69DD">
                <w:rPr>
                  <w:rStyle w:val="Hyperlink"/>
                  <w:rFonts w:ascii="Arial" w:hAnsi="Arial" w:cs="Arial"/>
                  <w:color w:val="4A4A4A"/>
                  <w:sz w:val="20"/>
                  <w:szCs w:val="20"/>
                </w:rPr>
                <w:t>www.simplypsychology.org/research-methods.html</w:t>
              </w:r>
            </w:hyperlink>
            <w:r>
              <w:rPr>
                <w:rFonts w:ascii="Arial" w:hAnsi="Arial" w:cs="Arial"/>
                <w:sz w:val="20"/>
                <w:szCs w:val="20"/>
              </w:rPr>
              <w:t xml:space="preserve"> </w:t>
            </w:r>
          </w:p>
        </w:tc>
      </w:tr>
      <w:tr w:rsidR="00D1752A" w:rsidRPr="00A33EB6" w14:paraId="6A5FF358" w14:textId="77777777" w:rsidTr="00D1752A">
        <w:tc>
          <w:tcPr>
            <w:tcW w:w="2127" w:type="dxa"/>
          </w:tcPr>
          <w:p w14:paraId="5B4D0FDB" w14:textId="77777777" w:rsidR="00143A9B" w:rsidRPr="00143A9B" w:rsidRDefault="00143A9B" w:rsidP="00143A9B">
            <w:pPr>
              <w:rPr>
                <w:rFonts w:ascii="Arial" w:hAnsi="Arial" w:cs="Arial"/>
                <w:sz w:val="20"/>
              </w:rPr>
            </w:pPr>
            <w:r w:rsidRPr="00143A9B">
              <w:rPr>
                <w:rFonts w:ascii="Arial" w:hAnsi="Arial" w:cs="Arial"/>
                <w:sz w:val="20"/>
              </w:rPr>
              <w:lastRenderedPageBreak/>
              <w:t>Research methods</w:t>
            </w:r>
          </w:p>
          <w:p w14:paraId="78162B89" w14:textId="26553796" w:rsidR="00D1752A" w:rsidRPr="00EB4D18" w:rsidRDefault="00D1752A" w:rsidP="00D106C0">
            <w:pPr>
              <w:pStyle w:val="ListParagraph"/>
              <w:numPr>
                <w:ilvl w:val="0"/>
                <w:numId w:val="9"/>
              </w:numPr>
              <w:rPr>
                <w:rFonts w:cs="Arial"/>
              </w:rPr>
            </w:pPr>
            <w:r w:rsidRPr="00EB4D18">
              <w:rPr>
                <w:rFonts w:cs="Arial"/>
              </w:rPr>
              <w:t>Experiments</w:t>
            </w:r>
          </w:p>
          <w:p w14:paraId="05911525" w14:textId="77777777" w:rsidR="00D1752A" w:rsidRPr="00EB4D18" w:rsidRDefault="00D1752A" w:rsidP="00D106C0">
            <w:pPr>
              <w:pStyle w:val="ListParagraph"/>
              <w:numPr>
                <w:ilvl w:val="0"/>
                <w:numId w:val="9"/>
              </w:numPr>
              <w:rPr>
                <w:rFonts w:cs="Arial"/>
              </w:rPr>
            </w:pPr>
            <w:r>
              <w:rPr>
                <w:rFonts w:cs="Arial"/>
              </w:rPr>
              <w:t>Experimental d</w:t>
            </w:r>
            <w:r w:rsidRPr="00EB4D18">
              <w:rPr>
                <w:rFonts w:cs="Arial"/>
              </w:rPr>
              <w:t>esign</w:t>
            </w:r>
          </w:p>
          <w:p w14:paraId="49E56945" w14:textId="77A65D61" w:rsidR="00D1752A" w:rsidRPr="00A33EB6" w:rsidRDefault="00D1752A" w:rsidP="00D106C0">
            <w:pPr>
              <w:pStyle w:val="ListParagraph"/>
              <w:numPr>
                <w:ilvl w:val="0"/>
                <w:numId w:val="9"/>
              </w:numPr>
              <w:rPr>
                <w:rFonts w:cs="Arial"/>
              </w:rPr>
            </w:pPr>
            <w:r>
              <w:rPr>
                <w:rFonts w:cs="Arial"/>
              </w:rPr>
              <w:t>Controlling of v</w:t>
            </w:r>
            <w:r w:rsidRPr="00EB4D18">
              <w:rPr>
                <w:rFonts w:cs="Arial"/>
              </w:rPr>
              <w:t>ariables</w:t>
            </w:r>
          </w:p>
        </w:tc>
        <w:tc>
          <w:tcPr>
            <w:tcW w:w="2126" w:type="dxa"/>
          </w:tcPr>
          <w:p w14:paraId="1FE7655E" w14:textId="2FA2B6DA" w:rsidR="00D1752A" w:rsidRPr="00A33EB6" w:rsidRDefault="00D1752A" w:rsidP="006C29B7">
            <w:pPr>
              <w:rPr>
                <w:rFonts w:ascii="Arial" w:hAnsi="Arial" w:cs="Arial"/>
                <w:b/>
                <w:sz w:val="20"/>
                <w:szCs w:val="20"/>
                <w:u w:val="single"/>
              </w:rPr>
            </w:pPr>
            <w:r w:rsidRPr="0019793B">
              <w:rPr>
                <w:rFonts w:ascii="Arial" w:hAnsi="Arial" w:cs="Arial"/>
                <w:sz w:val="20"/>
                <w:szCs w:val="20"/>
              </w:rPr>
              <w:t xml:space="preserve">Learners will be able to describe, explain and </w:t>
            </w:r>
            <w:r>
              <w:rPr>
                <w:rFonts w:ascii="Arial" w:hAnsi="Arial" w:cs="Arial"/>
                <w:sz w:val="20"/>
                <w:szCs w:val="20"/>
              </w:rPr>
              <w:t xml:space="preserve">identify issues affecting the validity and reliability of experiments. </w:t>
            </w:r>
          </w:p>
        </w:tc>
        <w:tc>
          <w:tcPr>
            <w:tcW w:w="10348" w:type="dxa"/>
          </w:tcPr>
          <w:p w14:paraId="0B28892A" w14:textId="0A3B222C" w:rsidR="00D1752A" w:rsidRDefault="00D1752A" w:rsidP="00D63C51">
            <w:pPr>
              <w:rPr>
                <w:rFonts w:ascii="Arial" w:hAnsi="Arial" w:cs="Arial"/>
                <w:sz w:val="20"/>
                <w:szCs w:val="20"/>
              </w:rPr>
            </w:pPr>
            <w:r>
              <w:rPr>
                <w:rFonts w:ascii="Arial" w:hAnsi="Arial" w:cs="Arial"/>
                <w:sz w:val="20"/>
                <w:szCs w:val="20"/>
              </w:rPr>
              <w:t xml:space="preserve">Explain </w:t>
            </w:r>
            <w:r w:rsidR="00D92675">
              <w:rPr>
                <w:rFonts w:ascii="Arial" w:hAnsi="Arial" w:cs="Arial"/>
                <w:sz w:val="20"/>
                <w:szCs w:val="20"/>
              </w:rPr>
              <w:t>‘</w:t>
            </w:r>
            <w:r>
              <w:rPr>
                <w:rFonts w:ascii="Arial" w:hAnsi="Arial" w:cs="Arial"/>
                <w:sz w:val="20"/>
                <w:szCs w:val="20"/>
              </w:rPr>
              <w:t>the concept of validity</w:t>
            </w:r>
            <w:r w:rsidR="00D92675">
              <w:rPr>
                <w:rFonts w:ascii="Arial" w:hAnsi="Arial" w:cs="Arial"/>
                <w:sz w:val="20"/>
                <w:szCs w:val="20"/>
              </w:rPr>
              <w:t xml:space="preserve"> and reliability’</w:t>
            </w:r>
            <w:r>
              <w:rPr>
                <w:rFonts w:ascii="Arial" w:hAnsi="Arial" w:cs="Arial"/>
                <w:sz w:val="20"/>
                <w:szCs w:val="20"/>
              </w:rPr>
              <w:t>. Ask learners for suggestions about how we can ensure validity and reliabi</w:t>
            </w:r>
            <w:r w:rsidR="00D92675">
              <w:rPr>
                <w:rFonts w:ascii="Arial" w:hAnsi="Arial" w:cs="Arial"/>
                <w:sz w:val="20"/>
                <w:szCs w:val="20"/>
              </w:rPr>
              <w:t>lity in psychological research.</w:t>
            </w:r>
          </w:p>
          <w:p w14:paraId="2D22D036" w14:textId="77777777" w:rsidR="00D1752A" w:rsidRDefault="00D1752A" w:rsidP="00D63C51">
            <w:pPr>
              <w:rPr>
                <w:rFonts w:ascii="Arial" w:hAnsi="Arial" w:cs="Arial"/>
                <w:sz w:val="20"/>
                <w:szCs w:val="20"/>
              </w:rPr>
            </w:pPr>
          </w:p>
          <w:p w14:paraId="2B9A6F70" w14:textId="77777777" w:rsidR="00D1752A" w:rsidRDefault="00D1752A" w:rsidP="00D63C51">
            <w:pPr>
              <w:rPr>
                <w:rFonts w:ascii="Arial" w:hAnsi="Arial" w:cs="Arial"/>
                <w:sz w:val="20"/>
                <w:szCs w:val="20"/>
              </w:rPr>
            </w:pPr>
            <w:r>
              <w:rPr>
                <w:rFonts w:ascii="Arial" w:hAnsi="Arial" w:cs="Arial"/>
                <w:sz w:val="20"/>
                <w:szCs w:val="20"/>
              </w:rPr>
              <w:t xml:space="preserve">Go through the importance of controlling variables to enhance the validity in turn and explaining the significance of extraneous, uncontrolled, participant and situational variables and how they can distort the validity of the findings. </w:t>
            </w:r>
          </w:p>
          <w:p w14:paraId="5EB1E647" w14:textId="77777777" w:rsidR="00D1752A" w:rsidRDefault="00D1752A" w:rsidP="00D63C51">
            <w:pPr>
              <w:rPr>
                <w:rFonts w:ascii="Arial" w:hAnsi="Arial" w:cs="Arial"/>
                <w:sz w:val="20"/>
                <w:szCs w:val="20"/>
              </w:rPr>
            </w:pPr>
          </w:p>
          <w:p w14:paraId="69DC1808" w14:textId="468CEF34" w:rsidR="00D1752A" w:rsidRDefault="007F38B4" w:rsidP="00D63C51">
            <w:pPr>
              <w:rPr>
                <w:rFonts w:ascii="Arial" w:hAnsi="Arial" w:cs="Arial"/>
                <w:sz w:val="20"/>
                <w:szCs w:val="20"/>
              </w:rPr>
            </w:pPr>
            <w:r>
              <w:rPr>
                <w:rFonts w:ascii="Arial" w:hAnsi="Arial" w:cs="Arial"/>
                <w:sz w:val="20"/>
                <w:szCs w:val="20"/>
              </w:rPr>
              <w:t>Write</w:t>
            </w:r>
            <w:r w:rsidR="00D1752A">
              <w:rPr>
                <w:rFonts w:ascii="Arial" w:hAnsi="Arial" w:cs="Arial"/>
                <w:sz w:val="20"/>
                <w:szCs w:val="20"/>
              </w:rPr>
              <w:t xml:space="preserve"> the term ‘standardisation’ and ask learners what this means and how it can be used to enhance the validity and reliability of research. Refer back to correlations covered in the previous class and explain the connection between the two.</w:t>
            </w:r>
          </w:p>
          <w:p w14:paraId="004D68A3" w14:textId="77777777" w:rsidR="00D92675" w:rsidRDefault="00D92675" w:rsidP="00D63C51">
            <w:pPr>
              <w:rPr>
                <w:rFonts w:ascii="Arial" w:hAnsi="Arial" w:cs="Arial"/>
                <w:sz w:val="20"/>
                <w:szCs w:val="20"/>
              </w:rPr>
            </w:pPr>
          </w:p>
          <w:p w14:paraId="3B92D228" w14:textId="69EE00E8" w:rsidR="00D1752A" w:rsidRPr="004940A6" w:rsidRDefault="00D1752A" w:rsidP="00D63C51">
            <w:pPr>
              <w:rPr>
                <w:rFonts w:ascii="Arial" w:hAnsi="Arial" w:cs="Arial"/>
                <w:sz w:val="20"/>
                <w:szCs w:val="20"/>
              </w:rPr>
            </w:pPr>
            <w:r>
              <w:rPr>
                <w:rFonts w:ascii="Arial" w:hAnsi="Arial" w:cs="Arial"/>
                <w:sz w:val="20"/>
                <w:szCs w:val="20"/>
              </w:rPr>
              <w:t xml:space="preserve">Explain ‘experimental conditions’ and generate an example of a study with two or three conditions (or a real example). Use this to describe and explain the differences between experimental designs, namely; independent measures, matched pairs and repeated measures respectively. </w:t>
            </w:r>
            <w:r w:rsidRPr="004940A6">
              <w:rPr>
                <w:rFonts w:ascii="Arial" w:hAnsi="Arial" w:cs="Arial"/>
                <w:sz w:val="20"/>
                <w:szCs w:val="20"/>
              </w:rPr>
              <w:t>Information about experimental design is available at:</w:t>
            </w:r>
            <w:r w:rsidRPr="00AB69DD">
              <w:rPr>
                <w:rFonts w:ascii="Arial" w:hAnsi="Arial" w:cs="Arial"/>
                <w:color w:val="4A4A4A"/>
                <w:sz w:val="20"/>
                <w:szCs w:val="20"/>
              </w:rPr>
              <w:t xml:space="preserve"> </w:t>
            </w:r>
            <w:hyperlink r:id="rId31" w:history="1">
              <w:r w:rsidRPr="00AB69DD">
                <w:rPr>
                  <w:rStyle w:val="Hyperlink"/>
                  <w:rFonts w:ascii="Arial" w:hAnsi="Arial" w:cs="Arial"/>
                  <w:color w:val="4A4A4A"/>
                  <w:sz w:val="20"/>
                  <w:szCs w:val="20"/>
                </w:rPr>
                <w:t>www.holah.co.uk/page-detail.php?slug=experimental</w:t>
              </w:r>
            </w:hyperlink>
          </w:p>
          <w:p w14:paraId="0A952DEA" w14:textId="77777777" w:rsidR="00D1752A" w:rsidRDefault="00D1752A" w:rsidP="00D63C51">
            <w:pPr>
              <w:rPr>
                <w:rFonts w:ascii="Arial" w:hAnsi="Arial" w:cs="Arial"/>
                <w:sz w:val="20"/>
                <w:szCs w:val="20"/>
              </w:rPr>
            </w:pPr>
            <w:r>
              <w:rPr>
                <w:rFonts w:ascii="Arial" w:hAnsi="Arial" w:cs="Arial"/>
                <w:sz w:val="20"/>
                <w:szCs w:val="20"/>
              </w:rPr>
              <w:t>Use the discussion to introduce the concepts of:</w:t>
            </w:r>
          </w:p>
          <w:p w14:paraId="180F1445" w14:textId="77777777" w:rsidR="00D1752A" w:rsidRPr="002F57D0" w:rsidRDefault="00D1752A" w:rsidP="00D106C0">
            <w:pPr>
              <w:pStyle w:val="ListParagraph"/>
              <w:numPr>
                <w:ilvl w:val="0"/>
                <w:numId w:val="10"/>
              </w:numPr>
              <w:rPr>
                <w:rFonts w:cs="Arial"/>
              </w:rPr>
            </w:pPr>
            <w:r>
              <w:rPr>
                <w:rFonts w:cs="Arial"/>
              </w:rPr>
              <w:t>c</w:t>
            </w:r>
            <w:r w:rsidRPr="002F57D0">
              <w:rPr>
                <w:rFonts w:cs="Arial"/>
              </w:rPr>
              <w:t>ounterbalancing</w:t>
            </w:r>
          </w:p>
          <w:p w14:paraId="15895FA1" w14:textId="77777777" w:rsidR="00D1752A" w:rsidRPr="002F57D0" w:rsidRDefault="00D1752A" w:rsidP="00D106C0">
            <w:pPr>
              <w:pStyle w:val="ListParagraph"/>
              <w:numPr>
                <w:ilvl w:val="0"/>
                <w:numId w:val="10"/>
              </w:numPr>
              <w:rPr>
                <w:rFonts w:cs="Arial"/>
              </w:rPr>
            </w:pPr>
            <w:r>
              <w:rPr>
                <w:rFonts w:cs="Arial"/>
              </w:rPr>
              <w:t>r</w:t>
            </w:r>
            <w:r w:rsidRPr="002F57D0">
              <w:rPr>
                <w:rFonts w:cs="Arial"/>
              </w:rPr>
              <w:t>andom allocation</w:t>
            </w:r>
          </w:p>
          <w:p w14:paraId="52265EAE" w14:textId="77777777" w:rsidR="00D1752A" w:rsidRDefault="00D1752A" w:rsidP="00D106C0">
            <w:pPr>
              <w:pStyle w:val="ListParagraph"/>
              <w:numPr>
                <w:ilvl w:val="0"/>
                <w:numId w:val="10"/>
              </w:numPr>
              <w:rPr>
                <w:rFonts w:cs="Arial"/>
              </w:rPr>
            </w:pPr>
            <w:r>
              <w:rPr>
                <w:rFonts w:cs="Arial"/>
              </w:rPr>
              <w:t>o</w:t>
            </w:r>
            <w:r w:rsidRPr="002F57D0">
              <w:rPr>
                <w:rFonts w:cs="Arial"/>
              </w:rPr>
              <w:t>rder effects – both fatigue and practice</w:t>
            </w:r>
            <w:r>
              <w:rPr>
                <w:rFonts w:cs="Arial"/>
              </w:rPr>
              <w:t>.</w:t>
            </w:r>
          </w:p>
          <w:p w14:paraId="250B2615" w14:textId="77777777" w:rsidR="00D1752A" w:rsidRPr="00D040F0" w:rsidRDefault="00D1752A" w:rsidP="00D63C51">
            <w:pPr>
              <w:rPr>
                <w:rFonts w:cs="Arial"/>
              </w:rPr>
            </w:pPr>
          </w:p>
          <w:p w14:paraId="37C0CA8C" w14:textId="6740AB6F" w:rsidR="00D1752A" w:rsidRDefault="00D1752A" w:rsidP="00D63C51">
            <w:pPr>
              <w:rPr>
                <w:rFonts w:ascii="Arial" w:hAnsi="Arial" w:cs="Arial"/>
                <w:sz w:val="20"/>
                <w:szCs w:val="20"/>
              </w:rPr>
            </w:pPr>
            <w:r>
              <w:rPr>
                <w:rFonts w:ascii="Arial" w:hAnsi="Arial" w:cs="Arial"/>
                <w:sz w:val="20"/>
                <w:szCs w:val="20"/>
              </w:rPr>
              <w:t xml:space="preserve">Categorise the different types of validity covered so far into ‘internal’ and ‘external’ validity. Introduce the concept of </w:t>
            </w:r>
            <w:r w:rsidR="00D92675">
              <w:rPr>
                <w:rFonts w:ascii="Arial" w:hAnsi="Arial" w:cs="Arial"/>
                <w:sz w:val="20"/>
                <w:szCs w:val="20"/>
              </w:rPr>
              <w:t>‘</w:t>
            </w:r>
            <w:r>
              <w:rPr>
                <w:rFonts w:ascii="Arial" w:hAnsi="Arial" w:cs="Arial"/>
                <w:sz w:val="20"/>
                <w:szCs w:val="20"/>
              </w:rPr>
              <w:t>demand characteristics</w:t>
            </w:r>
            <w:r w:rsidR="00D92675">
              <w:rPr>
                <w:rFonts w:ascii="Arial" w:hAnsi="Arial" w:cs="Arial"/>
                <w:sz w:val="20"/>
                <w:szCs w:val="20"/>
              </w:rPr>
              <w:t>’</w:t>
            </w:r>
            <w:r>
              <w:rPr>
                <w:rFonts w:ascii="Arial" w:hAnsi="Arial" w:cs="Arial"/>
                <w:sz w:val="20"/>
                <w:szCs w:val="20"/>
              </w:rPr>
              <w:t xml:space="preserve"> (with examples) and learners consider whether this would be classified as an internal or external validity issue.</w:t>
            </w:r>
          </w:p>
          <w:p w14:paraId="7A272B4E" w14:textId="77777777" w:rsidR="00D1752A" w:rsidRDefault="00D1752A" w:rsidP="00D63C51">
            <w:pPr>
              <w:rPr>
                <w:rFonts w:ascii="Arial" w:hAnsi="Arial" w:cs="Arial"/>
                <w:sz w:val="20"/>
                <w:szCs w:val="20"/>
              </w:rPr>
            </w:pPr>
          </w:p>
          <w:p w14:paraId="1B9185F8" w14:textId="77777777" w:rsidR="006C29B7" w:rsidRPr="006C29B7" w:rsidRDefault="00D1752A" w:rsidP="006C29B7">
            <w:pPr>
              <w:rPr>
                <w:rFonts w:ascii="Arial" w:hAnsi="Arial" w:cs="Arial"/>
                <w:sz w:val="20"/>
                <w:szCs w:val="20"/>
              </w:rPr>
            </w:pPr>
            <w:r w:rsidRPr="006C29B7">
              <w:rPr>
                <w:rFonts w:ascii="Arial" w:hAnsi="Arial" w:cs="Arial"/>
                <w:b/>
                <w:sz w:val="20"/>
                <w:szCs w:val="20"/>
              </w:rPr>
              <w:lastRenderedPageBreak/>
              <w:t>Extension activity:</w:t>
            </w:r>
            <w:r w:rsidR="006C29B7" w:rsidRPr="006C29B7">
              <w:rPr>
                <w:rFonts w:ascii="Arial" w:hAnsi="Arial" w:cs="Arial"/>
                <w:b/>
                <w:sz w:val="20"/>
                <w:szCs w:val="20"/>
              </w:rPr>
              <w:t xml:space="preserve"> </w:t>
            </w:r>
            <w:r w:rsidR="006C29B7" w:rsidRPr="006C29B7">
              <w:rPr>
                <w:rFonts w:ascii="Arial" w:hAnsi="Arial" w:cs="Arial"/>
                <w:sz w:val="20"/>
                <w:szCs w:val="20"/>
              </w:rPr>
              <w:t>Ask each learner to generate a glossary of research methods terms in their notes and test each other on meanings and definitions of these key concepts and terminology as they are covered in the course.</w:t>
            </w:r>
          </w:p>
          <w:p w14:paraId="06BEC731" w14:textId="38CD2DF9" w:rsidR="00D1752A" w:rsidRPr="006C29B7" w:rsidRDefault="006C29B7" w:rsidP="006C29B7">
            <w:pPr>
              <w:rPr>
                <w:rFonts w:ascii="Arial" w:hAnsi="Arial" w:cs="Arial"/>
                <w:sz w:val="20"/>
                <w:szCs w:val="20"/>
              </w:rPr>
            </w:pPr>
            <w:r w:rsidRPr="006C29B7">
              <w:rPr>
                <w:rFonts w:ascii="Arial" w:hAnsi="Arial" w:cs="Arial"/>
                <w:sz w:val="20"/>
                <w:szCs w:val="20"/>
              </w:rPr>
              <w:t>These two websites will help in this task.</w:t>
            </w:r>
          </w:p>
          <w:p w14:paraId="5C87DBBB" w14:textId="6F4048FB" w:rsidR="006C29B7" w:rsidRPr="006C29B7" w:rsidRDefault="001D5040" w:rsidP="006C29B7">
            <w:pPr>
              <w:contextualSpacing/>
              <w:rPr>
                <w:rFonts w:ascii="Arial" w:eastAsia="Times New Roman" w:hAnsi="Arial" w:cs="Arial"/>
                <w:color w:val="FF0000"/>
                <w:sz w:val="20"/>
                <w:szCs w:val="20"/>
              </w:rPr>
            </w:pPr>
            <w:hyperlink r:id="rId32" w:history="1">
              <w:r w:rsidR="00985F19">
                <w:rPr>
                  <w:rStyle w:val="Hyperlink"/>
                  <w:rFonts w:ascii="Arial" w:eastAsia="Times New Roman" w:hAnsi="Arial" w:cs="Arial"/>
                  <w:color w:val="4A4A4A"/>
                  <w:sz w:val="20"/>
                  <w:szCs w:val="20"/>
                </w:rPr>
                <w:t>www.</w:t>
              </w:r>
              <w:r w:rsidR="006C29B7" w:rsidRPr="00AB69DD">
                <w:rPr>
                  <w:rStyle w:val="Hyperlink"/>
                  <w:rFonts w:ascii="Arial" w:eastAsia="Times New Roman" w:hAnsi="Arial" w:cs="Arial"/>
                  <w:color w:val="4A4A4A"/>
                  <w:sz w:val="20"/>
                  <w:szCs w:val="20"/>
                </w:rPr>
                <w:t>tutor2u.net/psychology/reference/research-methods-key-term-glossary</w:t>
              </w:r>
            </w:hyperlink>
          </w:p>
          <w:p w14:paraId="0646EF88" w14:textId="4E917A87" w:rsidR="00D1752A" w:rsidRPr="00396D1F" w:rsidRDefault="001D5040" w:rsidP="006C29B7">
            <w:pPr>
              <w:rPr>
                <w:rFonts w:ascii="Arial" w:hAnsi="Arial" w:cs="Arial"/>
                <w:strike/>
                <w:sz w:val="20"/>
                <w:szCs w:val="20"/>
              </w:rPr>
            </w:pPr>
            <w:hyperlink r:id="rId33" w:history="1">
              <w:r w:rsidR="00985F19">
                <w:rPr>
                  <w:rStyle w:val="Hyperlink"/>
                  <w:rFonts w:ascii="Arial" w:eastAsia="Times New Roman" w:hAnsi="Arial" w:cs="Arial"/>
                  <w:color w:val="4A4A4A"/>
                  <w:sz w:val="20"/>
                  <w:szCs w:val="20"/>
                </w:rPr>
                <w:t>www.</w:t>
              </w:r>
              <w:r w:rsidR="006C29B7" w:rsidRPr="00AB69DD">
                <w:rPr>
                  <w:rStyle w:val="Hyperlink"/>
                  <w:rFonts w:ascii="Arial" w:eastAsia="Times New Roman" w:hAnsi="Arial" w:cs="Arial"/>
                  <w:color w:val="4A4A4A"/>
                  <w:sz w:val="20"/>
                  <w:szCs w:val="20"/>
                </w:rPr>
                <w:t>simplypsychology.org/research-methods.html</w:t>
              </w:r>
            </w:hyperlink>
          </w:p>
        </w:tc>
      </w:tr>
      <w:tr w:rsidR="00D1752A" w:rsidRPr="00A33EB6" w14:paraId="6286FDCE" w14:textId="77777777" w:rsidTr="00D1752A">
        <w:tc>
          <w:tcPr>
            <w:tcW w:w="2127" w:type="dxa"/>
          </w:tcPr>
          <w:p w14:paraId="3D6CC37B" w14:textId="77777777" w:rsidR="00143A9B" w:rsidRPr="00143A9B" w:rsidRDefault="00143A9B" w:rsidP="00143A9B">
            <w:pPr>
              <w:rPr>
                <w:rFonts w:ascii="Arial" w:hAnsi="Arial" w:cs="Arial"/>
                <w:sz w:val="20"/>
              </w:rPr>
            </w:pPr>
            <w:r w:rsidRPr="00143A9B">
              <w:rPr>
                <w:rFonts w:ascii="Arial" w:hAnsi="Arial" w:cs="Arial"/>
                <w:sz w:val="20"/>
              </w:rPr>
              <w:lastRenderedPageBreak/>
              <w:t>Research methods</w:t>
            </w:r>
          </w:p>
          <w:p w14:paraId="7E0766FC" w14:textId="7EF0F144" w:rsidR="00D1752A" w:rsidRPr="002F57D0" w:rsidRDefault="00D1752A" w:rsidP="00D106C0">
            <w:pPr>
              <w:pStyle w:val="ListParagraph"/>
              <w:numPr>
                <w:ilvl w:val="0"/>
                <w:numId w:val="11"/>
              </w:numPr>
              <w:rPr>
                <w:rFonts w:cs="Arial"/>
              </w:rPr>
            </w:pPr>
            <w:r>
              <w:rPr>
                <w:rFonts w:cs="Arial"/>
              </w:rPr>
              <w:t>Types of d</w:t>
            </w:r>
            <w:r w:rsidRPr="002F57D0">
              <w:rPr>
                <w:rFonts w:cs="Arial"/>
              </w:rPr>
              <w:t>ata</w:t>
            </w:r>
          </w:p>
        </w:tc>
        <w:tc>
          <w:tcPr>
            <w:tcW w:w="2126" w:type="dxa"/>
          </w:tcPr>
          <w:p w14:paraId="7D06C096" w14:textId="77777777" w:rsidR="00D1752A" w:rsidRPr="002F57D0" w:rsidRDefault="00D1752A" w:rsidP="00D63C51">
            <w:pPr>
              <w:rPr>
                <w:rFonts w:ascii="Arial" w:hAnsi="Arial" w:cs="Arial"/>
                <w:sz w:val="20"/>
                <w:szCs w:val="20"/>
              </w:rPr>
            </w:pPr>
            <w:r w:rsidRPr="002F57D0">
              <w:rPr>
                <w:rFonts w:ascii="Arial" w:hAnsi="Arial" w:cs="Arial"/>
                <w:sz w:val="20"/>
                <w:szCs w:val="20"/>
              </w:rPr>
              <w:t>Learners can describe, explain and evaluate qua</w:t>
            </w:r>
            <w:r>
              <w:rPr>
                <w:rFonts w:ascii="Arial" w:hAnsi="Arial" w:cs="Arial"/>
                <w:sz w:val="20"/>
                <w:szCs w:val="20"/>
              </w:rPr>
              <w:t xml:space="preserve">ntitative and qualitative data and conduct some data analysis. </w:t>
            </w:r>
          </w:p>
        </w:tc>
        <w:tc>
          <w:tcPr>
            <w:tcW w:w="10348" w:type="dxa"/>
          </w:tcPr>
          <w:p w14:paraId="07174231" w14:textId="77777777" w:rsidR="00D1752A" w:rsidRDefault="00D1752A" w:rsidP="00D63C51">
            <w:pPr>
              <w:rPr>
                <w:rFonts w:ascii="Arial" w:hAnsi="Arial" w:cs="Arial"/>
                <w:sz w:val="20"/>
                <w:szCs w:val="20"/>
              </w:rPr>
            </w:pPr>
            <w:r>
              <w:rPr>
                <w:rFonts w:ascii="Arial" w:hAnsi="Arial" w:cs="Arial"/>
                <w:sz w:val="20"/>
                <w:szCs w:val="20"/>
              </w:rPr>
              <w:t xml:space="preserve">Ask learners what they know and understand of </w:t>
            </w:r>
            <w:r w:rsidRPr="002F57D0">
              <w:rPr>
                <w:rFonts w:ascii="Arial" w:hAnsi="Arial" w:cs="Arial"/>
                <w:sz w:val="20"/>
                <w:szCs w:val="20"/>
              </w:rPr>
              <w:t>quantitative and qualitative data.</w:t>
            </w:r>
            <w:r>
              <w:rPr>
                <w:rFonts w:ascii="Arial" w:hAnsi="Arial" w:cs="Arial"/>
                <w:sz w:val="20"/>
                <w:szCs w:val="20"/>
              </w:rPr>
              <w:t xml:space="preserve"> They should generate examples of each and share these. They can then consider the strengths and weaknesses of </w:t>
            </w:r>
            <w:r w:rsidRPr="002F57D0">
              <w:rPr>
                <w:rFonts w:ascii="Arial" w:hAnsi="Arial" w:cs="Arial"/>
                <w:sz w:val="20"/>
                <w:szCs w:val="20"/>
              </w:rPr>
              <w:t>qu</w:t>
            </w:r>
            <w:r>
              <w:rPr>
                <w:rFonts w:ascii="Arial" w:hAnsi="Arial" w:cs="Arial"/>
                <w:sz w:val="20"/>
                <w:szCs w:val="20"/>
              </w:rPr>
              <w:t xml:space="preserve">antitative and qualitative data and tabulate these in their notes. </w:t>
            </w:r>
          </w:p>
          <w:p w14:paraId="2253037B" w14:textId="77777777" w:rsidR="00D1752A" w:rsidRDefault="00D1752A" w:rsidP="00D63C51">
            <w:pPr>
              <w:rPr>
                <w:rFonts w:ascii="Arial" w:hAnsi="Arial" w:cs="Arial"/>
                <w:sz w:val="20"/>
                <w:szCs w:val="20"/>
              </w:rPr>
            </w:pPr>
          </w:p>
          <w:p w14:paraId="65B94991" w14:textId="0B439C52" w:rsidR="00D1752A" w:rsidRDefault="00D1752A" w:rsidP="00D63C51">
            <w:pPr>
              <w:rPr>
                <w:rFonts w:ascii="Arial" w:hAnsi="Arial" w:cs="Arial"/>
                <w:sz w:val="20"/>
                <w:szCs w:val="20"/>
              </w:rPr>
            </w:pPr>
            <w:r>
              <w:rPr>
                <w:rFonts w:ascii="Arial" w:hAnsi="Arial" w:cs="Arial"/>
                <w:sz w:val="20"/>
                <w:szCs w:val="20"/>
              </w:rPr>
              <w:t xml:space="preserve">Hand out some quantitative data, ask each group to calculate the mean, the median and the mode as a measure of central tendency and then identify the range and explain how this measure of spread is connected to the measures of central tendency. Assign each group to construct a bar chart, a histogram and a scatter graph respectively and use the data and display. Explain ‘normal distribution’ and ask learners whether the data they have analysed represents a ‘normal distribution’. A good description explaining the difference between a bar chart and a histogram can be found at: </w:t>
            </w:r>
            <w:hyperlink r:id="rId34" w:history="1">
              <w:r w:rsidRPr="00AB69DD">
                <w:rPr>
                  <w:rStyle w:val="Hyperlink"/>
                  <w:rFonts w:ascii="Arial" w:hAnsi="Arial" w:cs="Arial"/>
                  <w:color w:val="4A4A4A"/>
                  <w:sz w:val="20"/>
                  <w:szCs w:val="20"/>
                </w:rPr>
                <w:t>www.stattrek.com/statistics/charts/histogram.aspx?Tutorial=AP</w:t>
              </w:r>
            </w:hyperlink>
            <w:r>
              <w:rPr>
                <w:rFonts w:ascii="Arial" w:hAnsi="Arial" w:cs="Arial"/>
                <w:sz w:val="20"/>
                <w:szCs w:val="20"/>
              </w:rPr>
              <w:t xml:space="preserve"> </w:t>
            </w:r>
          </w:p>
          <w:p w14:paraId="10482F3F" w14:textId="77777777" w:rsidR="00D1752A" w:rsidRDefault="00D1752A" w:rsidP="00D63C51">
            <w:pPr>
              <w:rPr>
                <w:rFonts w:ascii="Arial" w:hAnsi="Arial" w:cs="Arial"/>
                <w:sz w:val="20"/>
                <w:szCs w:val="20"/>
              </w:rPr>
            </w:pPr>
          </w:p>
          <w:p w14:paraId="3C49491F" w14:textId="77777777" w:rsidR="00D1752A" w:rsidRPr="00A33EB6" w:rsidRDefault="00D1752A" w:rsidP="00D63C51">
            <w:pPr>
              <w:rPr>
                <w:rFonts w:ascii="Arial" w:hAnsi="Arial" w:cs="Arial"/>
                <w:sz w:val="20"/>
                <w:szCs w:val="20"/>
              </w:rPr>
            </w:pPr>
            <w:r>
              <w:rPr>
                <w:rFonts w:ascii="Arial" w:hAnsi="Arial" w:cs="Arial"/>
                <w:sz w:val="20"/>
                <w:szCs w:val="20"/>
              </w:rPr>
              <w:t>Display a table of results from a study of your choice to show the mean and standard deviation.</w:t>
            </w:r>
          </w:p>
        </w:tc>
      </w:tr>
      <w:tr w:rsidR="00D1752A" w:rsidRPr="00A33EB6" w14:paraId="2D5F24BE" w14:textId="77777777" w:rsidTr="00D1752A">
        <w:trPr>
          <w:cantSplit/>
        </w:trPr>
        <w:tc>
          <w:tcPr>
            <w:tcW w:w="2127" w:type="dxa"/>
          </w:tcPr>
          <w:p w14:paraId="18C1E3B1" w14:textId="77777777" w:rsidR="001A1DB8" w:rsidRPr="00143A9B" w:rsidRDefault="001A1DB8" w:rsidP="001A1DB8">
            <w:pPr>
              <w:rPr>
                <w:rFonts w:ascii="Arial" w:hAnsi="Arial" w:cs="Arial"/>
                <w:sz w:val="20"/>
              </w:rPr>
            </w:pPr>
            <w:r w:rsidRPr="00143A9B">
              <w:rPr>
                <w:rFonts w:ascii="Arial" w:hAnsi="Arial" w:cs="Arial"/>
                <w:sz w:val="20"/>
              </w:rPr>
              <w:t>Research methods</w:t>
            </w:r>
          </w:p>
          <w:p w14:paraId="6FC3B5FA" w14:textId="6F5DD629" w:rsidR="00D1752A" w:rsidRPr="002F57D0" w:rsidRDefault="00D1752A" w:rsidP="00D106C0">
            <w:pPr>
              <w:pStyle w:val="ListParagraph"/>
              <w:numPr>
                <w:ilvl w:val="0"/>
                <w:numId w:val="11"/>
              </w:numPr>
              <w:rPr>
                <w:rFonts w:cs="Arial"/>
              </w:rPr>
            </w:pPr>
            <w:r>
              <w:rPr>
                <w:rFonts w:cs="Arial"/>
              </w:rPr>
              <w:t>Sampling of p</w:t>
            </w:r>
            <w:r w:rsidRPr="002F57D0">
              <w:rPr>
                <w:rFonts w:cs="Arial"/>
              </w:rPr>
              <w:t>articipants</w:t>
            </w:r>
          </w:p>
        </w:tc>
        <w:tc>
          <w:tcPr>
            <w:tcW w:w="2126" w:type="dxa"/>
          </w:tcPr>
          <w:p w14:paraId="42293879" w14:textId="77777777" w:rsidR="00D1752A" w:rsidRPr="00E730F1" w:rsidRDefault="00D1752A" w:rsidP="00D63C51">
            <w:pPr>
              <w:rPr>
                <w:rFonts w:ascii="Arial" w:hAnsi="Arial" w:cs="Arial"/>
                <w:sz w:val="20"/>
                <w:szCs w:val="20"/>
              </w:rPr>
            </w:pPr>
            <w:r w:rsidRPr="00E730F1">
              <w:rPr>
                <w:rFonts w:ascii="Arial" w:hAnsi="Arial" w:cs="Arial"/>
                <w:sz w:val="20"/>
                <w:szCs w:val="20"/>
              </w:rPr>
              <w:t>Learners will understand the different types of sampling</w:t>
            </w:r>
            <w:r>
              <w:rPr>
                <w:rFonts w:ascii="Arial" w:hAnsi="Arial" w:cs="Arial"/>
                <w:sz w:val="20"/>
                <w:szCs w:val="20"/>
              </w:rPr>
              <w:t>.</w:t>
            </w:r>
          </w:p>
        </w:tc>
        <w:tc>
          <w:tcPr>
            <w:tcW w:w="10348" w:type="dxa"/>
          </w:tcPr>
          <w:p w14:paraId="42684F27" w14:textId="73031885" w:rsidR="00D1752A" w:rsidRDefault="00D1752A" w:rsidP="00D63C51">
            <w:pPr>
              <w:rPr>
                <w:rFonts w:ascii="Arial" w:hAnsi="Arial" w:cs="Arial"/>
                <w:sz w:val="20"/>
                <w:szCs w:val="20"/>
              </w:rPr>
            </w:pPr>
            <w:r>
              <w:rPr>
                <w:rFonts w:ascii="Arial" w:hAnsi="Arial" w:cs="Arial"/>
                <w:sz w:val="20"/>
                <w:szCs w:val="20"/>
              </w:rPr>
              <w:t xml:space="preserve">Hand out some scenarios which capture different types of sampling (including opportunity sampling, random sampling, and volunteer sampling) and learners identify the differences and evaluate each type of sampling strategy in turn. Label each scenario with the appropriate sampling strategy. </w:t>
            </w:r>
          </w:p>
          <w:p w14:paraId="36B152CD" w14:textId="77777777" w:rsidR="00D1752A" w:rsidRDefault="00D1752A" w:rsidP="00D63C51">
            <w:pPr>
              <w:rPr>
                <w:rFonts w:ascii="Arial" w:hAnsi="Arial" w:cs="Arial"/>
                <w:sz w:val="20"/>
                <w:szCs w:val="20"/>
              </w:rPr>
            </w:pPr>
          </w:p>
          <w:p w14:paraId="4BC24ED3" w14:textId="4BE4AF46" w:rsidR="00D1752A" w:rsidRDefault="008F1539" w:rsidP="00D63C51">
            <w:pPr>
              <w:rPr>
                <w:rFonts w:ascii="Arial" w:hAnsi="Arial" w:cs="Arial"/>
                <w:sz w:val="20"/>
                <w:szCs w:val="20"/>
              </w:rPr>
            </w:pPr>
            <w:r>
              <w:rPr>
                <w:rFonts w:ascii="Arial" w:hAnsi="Arial" w:cs="Arial"/>
                <w:sz w:val="20"/>
                <w:szCs w:val="20"/>
              </w:rPr>
              <w:t>L</w:t>
            </w:r>
            <w:r w:rsidR="00D1752A">
              <w:rPr>
                <w:rFonts w:ascii="Arial" w:hAnsi="Arial" w:cs="Arial"/>
                <w:sz w:val="20"/>
                <w:szCs w:val="20"/>
              </w:rPr>
              <w:t xml:space="preserve">earners add ‘generalisability’ and ‘representative’ </w:t>
            </w:r>
            <w:r>
              <w:rPr>
                <w:rFonts w:ascii="Arial" w:hAnsi="Arial" w:cs="Arial"/>
                <w:sz w:val="20"/>
                <w:szCs w:val="20"/>
              </w:rPr>
              <w:t>to</w:t>
            </w:r>
            <w:r w:rsidR="00D1752A">
              <w:rPr>
                <w:rFonts w:ascii="Arial" w:hAnsi="Arial" w:cs="Arial"/>
                <w:sz w:val="20"/>
                <w:szCs w:val="20"/>
              </w:rPr>
              <w:t xml:space="preserve"> their glossary and connect back to the concept of validity. </w:t>
            </w:r>
          </w:p>
          <w:p w14:paraId="7856D203" w14:textId="77777777" w:rsidR="00D1752A" w:rsidRDefault="00D1752A" w:rsidP="00D63C51">
            <w:pPr>
              <w:rPr>
                <w:rFonts w:ascii="Arial" w:hAnsi="Arial" w:cs="Arial"/>
                <w:sz w:val="20"/>
                <w:szCs w:val="20"/>
              </w:rPr>
            </w:pPr>
          </w:p>
          <w:p w14:paraId="35C3A35E" w14:textId="709D1C4A" w:rsidR="00D1752A" w:rsidRPr="00A33EB6" w:rsidRDefault="00D1752A" w:rsidP="00F67294">
            <w:pPr>
              <w:rPr>
                <w:rFonts w:ascii="Arial" w:hAnsi="Arial" w:cs="Arial"/>
                <w:sz w:val="20"/>
                <w:szCs w:val="20"/>
              </w:rPr>
            </w:pPr>
            <w:r>
              <w:rPr>
                <w:rFonts w:ascii="Arial" w:hAnsi="Arial" w:cs="Arial"/>
                <w:sz w:val="20"/>
                <w:szCs w:val="20"/>
              </w:rPr>
              <w:t>Outline the connection between the sample and the population. Information about sampling:</w:t>
            </w:r>
            <w:r>
              <w:t xml:space="preserve"> </w:t>
            </w:r>
            <w:hyperlink r:id="rId35" w:history="1">
              <w:r w:rsidRPr="00AB69DD">
                <w:rPr>
                  <w:rStyle w:val="Hyperlink"/>
                  <w:rFonts w:ascii="Arial" w:hAnsi="Arial" w:cs="Arial"/>
                  <w:color w:val="4A4A4A"/>
                  <w:sz w:val="20"/>
                  <w:szCs w:val="20"/>
                </w:rPr>
                <w:t>www.simplypsychology.org/sampling.html</w:t>
              </w:r>
            </w:hyperlink>
            <w:r>
              <w:rPr>
                <w:rFonts w:ascii="Arial" w:hAnsi="Arial" w:cs="Arial"/>
                <w:sz w:val="20"/>
                <w:szCs w:val="20"/>
              </w:rPr>
              <w:t xml:space="preserve"> </w:t>
            </w:r>
          </w:p>
        </w:tc>
      </w:tr>
    </w:tbl>
    <w:p w14:paraId="41C5BFFB" w14:textId="0152E791" w:rsidR="00573AA7" w:rsidRDefault="00573AA7" w:rsidP="00C92F05">
      <w:pPr>
        <w:rPr>
          <w:rFonts w:ascii="Arial" w:hAnsi="Arial"/>
          <w:bCs/>
          <w:sz w:val="20"/>
          <w:szCs w:val="20"/>
        </w:rPr>
      </w:pPr>
    </w:p>
    <w:p w14:paraId="648A4598" w14:textId="18CEE5E0" w:rsidR="00573AA7" w:rsidRDefault="00573AA7" w:rsidP="00C92F05">
      <w:pPr>
        <w:rPr>
          <w:rFonts w:ascii="Arial" w:hAnsi="Arial"/>
          <w:bCs/>
          <w:sz w:val="20"/>
          <w:szCs w:val="20"/>
        </w:rPr>
      </w:pPr>
    </w:p>
    <w:p w14:paraId="5455794C" w14:textId="77777777" w:rsidR="00573AA7" w:rsidRDefault="00573AA7" w:rsidP="00C92F05">
      <w:pPr>
        <w:rPr>
          <w:rFonts w:ascii="Arial" w:hAnsi="Arial"/>
          <w:bCs/>
          <w:sz w:val="20"/>
          <w:szCs w:val="20"/>
        </w:rPr>
        <w:sectPr w:rsidR="00573AA7" w:rsidSect="00573AA7">
          <w:pgSz w:w="16840" w:h="11900" w:orient="landscape" w:code="9"/>
          <w:pgMar w:top="1134" w:right="1134" w:bottom="1134" w:left="1134" w:header="283" w:footer="283" w:gutter="0"/>
          <w:cols w:space="708"/>
          <w:docGrid w:linePitch="326"/>
        </w:sectPr>
      </w:pPr>
    </w:p>
    <w:p w14:paraId="5F737BEF" w14:textId="28F19882" w:rsidR="00573AA7" w:rsidRPr="00393536" w:rsidRDefault="00D1752A" w:rsidP="00573AA7">
      <w:pPr>
        <w:pStyle w:val="Heading1"/>
      </w:pPr>
      <w:bookmarkStart w:id="8" w:name="_Toc31197843"/>
      <w:r>
        <w:lastRenderedPageBreak/>
        <w:t>Biological approach</w:t>
      </w:r>
      <w:bookmarkEnd w:id="8"/>
    </w:p>
    <w:p w14:paraId="2B79FE6F" w14:textId="77777777" w:rsidR="00D1752A" w:rsidRPr="00D1752A" w:rsidRDefault="00D1752A" w:rsidP="00D1752A">
      <w:pPr>
        <w:pStyle w:val="BodyText0"/>
        <w:spacing w:before="120" w:after="120"/>
        <w:ind w:right="650"/>
        <w:rPr>
          <w:rFonts w:cs="Arial"/>
          <w:color w:val="E21951"/>
        </w:rPr>
      </w:pPr>
      <w:r w:rsidRPr="00D1752A">
        <w:rPr>
          <w:rFonts w:cs="Arial"/>
          <w:b/>
          <w:color w:val="E21951"/>
        </w:rPr>
        <w:t>Core Studies</w:t>
      </w:r>
    </w:p>
    <w:p w14:paraId="0222A53F" w14:textId="77777777" w:rsidR="00D1752A" w:rsidRPr="00281747" w:rsidRDefault="00D1752A" w:rsidP="00D106C0">
      <w:pPr>
        <w:pStyle w:val="DSBasic"/>
        <w:numPr>
          <w:ilvl w:val="0"/>
          <w:numId w:val="12"/>
        </w:numPr>
        <w:spacing w:before="120" w:after="120"/>
        <w:rPr>
          <w:sz w:val="20"/>
        </w:rPr>
      </w:pPr>
      <w:r w:rsidRPr="00281747">
        <w:rPr>
          <w:sz w:val="20"/>
        </w:rPr>
        <w:t>Canli</w:t>
      </w:r>
      <w:r>
        <w:rPr>
          <w:sz w:val="20"/>
        </w:rPr>
        <w:t xml:space="preserve"> </w:t>
      </w:r>
      <w:r w:rsidRPr="00281747">
        <w:rPr>
          <w:sz w:val="20"/>
        </w:rPr>
        <w:t>T.,</w:t>
      </w:r>
      <w:r>
        <w:rPr>
          <w:sz w:val="20"/>
        </w:rPr>
        <w:t xml:space="preserve"> </w:t>
      </w:r>
      <w:r w:rsidRPr="00281747">
        <w:rPr>
          <w:sz w:val="20"/>
        </w:rPr>
        <w:t>Zhao Z., Brewe</w:t>
      </w:r>
      <w:r>
        <w:rPr>
          <w:sz w:val="20"/>
        </w:rPr>
        <w:t>r</w:t>
      </w:r>
      <w:r w:rsidRPr="00281747">
        <w:rPr>
          <w:sz w:val="20"/>
        </w:rPr>
        <w:t xml:space="preserve"> J., Gabri</w:t>
      </w:r>
      <w:r>
        <w:rPr>
          <w:sz w:val="20"/>
        </w:rPr>
        <w:t>e</w:t>
      </w:r>
      <w:r w:rsidRPr="00281747">
        <w:rPr>
          <w:sz w:val="20"/>
        </w:rPr>
        <w:t>l</w:t>
      </w:r>
      <w:r>
        <w:rPr>
          <w:sz w:val="20"/>
        </w:rPr>
        <w:t>i</w:t>
      </w:r>
      <w:r w:rsidRPr="00281747">
        <w:rPr>
          <w:sz w:val="20"/>
        </w:rPr>
        <w:t xml:space="preserve"> J.D.E., and Cahill L. (2002), Event-Related Activation in the Human Amygdala Associates with Later Memory for</w:t>
      </w:r>
      <w:r>
        <w:rPr>
          <w:sz w:val="20"/>
        </w:rPr>
        <w:t xml:space="preserve"> </w:t>
      </w:r>
      <w:r w:rsidRPr="00281747">
        <w:rPr>
          <w:sz w:val="20"/>
        </w:rPr>
        <w:t>In</w:t>
      </w:r>
      <w:r>
        <w:rPr>
          <w:sz w:val="20"/>
        </w:rPr>
        <w:t xml:space="preserve">dividual Emotional Experience. </w:t>
      </w:r>
      <w:r w:rsidRPr="00281747">
        <w:rPr>
          <w:i/>
          <w:sz w:val="20"/>
        </w:rPr>
        <w:t>The Journal of Neuroscience, 20 RC99</w:t>
      </w:r>
    </w:p>
    <w:p w14:paraId="062A08DA" w14:textId="77777777" w:rsidR="00D1752A" w:rsidRPr="00281747" w:rsidRDefault="00D1752A" w:rsidP="00D106C0">
      <w:pPr>
        <w:pStyle w:val="DSBasic"/>
        <w:numPr>
          <w:ilvl w:val="0"/>
          <w:numId w:val="12"/>
        </w:numPr>
        <w:spacing w:before="120" w:after="120"/>
        <w:rPr>
          <w:sz w:val="20"/>
        </w:rPr>
      </w:pPr>
      <w:r w:rsidRPr="00281747">
        <w:rPr>
          <w:sz w:val="20"/>
        </w:rPr>
        <w:t>Deme</w:t>
      </w:r>
      <w:r>
        <w:rPr>
          <w:sz w:val="20"/>
        </w:rPr>
        <w:t xml:space="preserve">nt W. and Kleitman N. (1957), </w:t>
      </w:r>
      <w:r w:rsidRPr="00281747">
        <w:rPr>
          <w:sz w:val="20"/>
        </w:rPr>
        <w:t xml:space="preserve">The relation of eye movements during sleep to dream activity. </w:t>
      </w:r>
      <w:r w:rsidRPr="00281747">
        <w:rPr>
          <w:i/>
          <w:iCs/>
          <w:sz w:val="20"/>
        </w:rPr>
        <w:t xml:space="preserve">Journal of Experimental Psychology. 53(5). </w:t>
      </w:r>
      <w:r w:rsidRPr="00281747">
        <w:rPr>
          <w:sz w:val="20"/>
        </w:rPr>
        <w:t>pp. 339–346</w:t>
      </w:r>
    </w:p>
    <w:p w14:paraId="15A2580F" w14:textId="77777777" w:rsidR="00D1752A" w:rsidRDefault="00D1752A" w:rsidP="00D106C0">
      <w:pPr>
        <w:pStyle w:val="DSBasic"/>
        <w:numPr>
          <w:ilvl w:val="0"/>
          <w:numId w:val="12"/>
        </w:numPr>
        <w:spacing w:before="120" w:after="120"/>
        <w:rPr>
          <w:sz w:val="20"/>
        </w:rPr>
      </w:pPr>
      <w:r w:rsidRPr="00281747">
        <w:rPr>
          <w:sz w:val="20"/>
        </w:rPr>
        <w:t>Schach</w:t>
      </w:r>
      <w:r>
        <w:rPr>
          <w:sz w:val="20"/>
        </w:rPr>
        <w:t xml:space="preserve">ter S. and Singer J.E. (1962), </w:t>
      </w:r>
      <w:r w:rsidRPr="00281747">
        <w:rPr>
          <w:sz w:val="20"/>
        </w:rPr>
        <w:t xml:space="preserve">Cognitive, social and physiological determinants of emotional state. </w:t>
      </w:r>
      <w:r w:rsidRPr="00281747">
        <w:rPr>
          <w:i/>
          <w:iCs/>
          <w:sz w:val="20"/>
        </w:rPr>
        <w:t xml:space="preserve">Psychological Review. 69(5). </w:t>
      </w:r>
      <w:r>
        <w:rPr>
          <w:sz w:val="20"/>
        </w:rPr>
        <w:t>pp. 379–399</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2268"/>
        <w:gridCol w:w="2268"/>
        <w:gridCol w:w="10065"/>
      </w:tblGrid>
      <w:tr w:rsidR="00D1752A" w:rsidRPr="00A33EB6" w14:paraId="0D7E43FB" w14:textId="77777777" w:rsidTr="00D1752A">
        <w:trPr>
          <w:trHeight w:hRule="exact" w:val="890"/>
          <w:tblHeader/>
        </w:trPr>
        <w:tc>
          <w:tcPr>
            <w:tcW w:w="2268" w:type="dxa"/>
            <w:tcBorders>
              <w:top w:val="single" w:sz="4" w:space="0" w:color="E21951"/>
              <w:left w:val="single" w:sz="4" w:space="0" w:color="E21951"/>
              <w:bottom w:val="single" w:sz="4" w:space="0" w:color="E21951"/>
              <w:right w:val="single" w:sz="4" w:space="0" w:color="E21951"/>
            </w:tcBorders>
            <w:shd w:val="clear" w:color="auto" w:fill="E21951"/>
            <w:vAlign w:val="center"/>
          </w:tcPr>
          <w:p w14:paraId="39AAD304" w14:textId="03DB8CE6" w:rsidR="00D1752A" w:rsidRPr="00A33EB6" w:rsidRDefault="00D1752A" w:rsidP="00D63C51">
            <w:pPr>
              <w:ind w:left="113"/>
              <w:rPr>
                <w:rFonts w:ascii="Arial" w:hAnsi="Arial" w:cs="Arial"/>
                <w:b/>
                <w:color w:val="FFFFFF"/>
                <w:sz w:val="20"/>
                <w:szCs w:val="20"/>
              </w:rPr>
            </w:pPr>
            <w:r>
              <w:rPr>
                <w:rFonts w:ascii="Arial" w:hAnsi="Arial" w:cs="Arial"/>
                <w:b/>
                <w:color w:val="FFFFFF"/>
                <w:sz w:val="20"/>
                <w:szCs w:val="20"/>
              </w:rPr>
              <w:t>Syllabus ref and Key Concepts (KC)</w:t>
            </w:r>
          </w:p>
        </w:tc>
        <w:tc>
          <w:tcPr>
            <w:tcW w:w="2268" w:type="dxa"/>
            <w:tcBorders>
              <w:top w:val="single" w:sz="4" w:space="0" w:color="E21951"/>
              <w:left w:val="single" w:sz="4" w:space="0" w:color="E21951"/>
              <w:bottom w:val="single" w:sz="4" w:space="0" w:color="E21951"/>
              <w:right w:val="single" w:sz="4" w:space="0" w:color="E21951"/>
            </w:tcBorders>
            <w:shd w:val="clear" w:color="auto" w:fill="E21951"/>
            <w:vAlign w:val="center"/>
          </w:tcPr>
          <w:p w14:paraId="696E1558" w14:textId="77777777" w:rsidR="00D1752A" w:rsidRPr="00A33EB6" w:rsidRDefault="00D1752A" w:rsidP="00D63C51">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065" w:type="dxa"/>
            <w:tcBorders>
              <w:top w:val="single" w:sz="4" w:space="0" w:color="E21951"/>
              <w:left w:val="single" w:sz="4" w:space="0" w:color="E21951"/>
              <w:bottom w:val="single" w:sz="4" w:space="0" w:color="E21951"/>
              <w:right w:val="single" w:sz="4" w:space="0" w:color="E21951"/>
            </w:tcBorders>
            <w:shd w:val="clear" w:color="auto" w:fill="E21951"/>
            <w:vAlign w:val="center"/>
          </w:tcPr>
          <w:p w14:paraId="3F35C974" w14:textId="77777777" w:rsidR="00D1752A" w:rsidRPr="00A33EB6" w:rsidRDefault="00D1752A" w:rsidP="00D63C51">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D1752A" w:rsidRPr="00A33EB6" w14:paraId="3C0C5232" w14:textId="77777777" w:rsidTr="00D1752A">
        <w:tc>
          <w:tcPr>
            <w:tcW w:w="2268" w:type="dxa"/>
            <w:tcBorders>
              <w:top w:val="single" w:sz="4" w:space="0" w:color="E21951"/>
              <w:left w:val="single" w:sz="4" w:space="0" w:color="E21951"/>
              <w:bottom w:val="single" w:sz="4" w:space="0" w:color="E21951"/>
              <w:right w:val="single" w:sz="4" w:space="0" w:color="E21951"/>
            </w:tcBorders>
          </w:tcPr>
          <w:p w14:paraId="4002A9AF" w14:textId="6BC0433D" w:rsidR="00D1752A" w:rsidRPr="001A1DB8" w:rsidRDefault="00D1752A" w:rsidP="00D63C51">
            <w:pPr>
              <w:rPr>
                <w:rFonts w:ascii="Arial" w:hAnsi="Arial" w:cs="Arial"/>
                <w:b/>
                <w:color w:val="E21951"/>
                <w:sz w:val="20"/>
                <w:szCs w:val="20"/>
              </w:rPr>
            </w:pPr>
            <w:r w:rsidRPr="001A1DB8">
              <w:rPr>
                <w:rFonts w:ascii="Arial" w:hAnsi="Arial" w:cs="Arial"/>
                <w:b/>
                <w:color w:val="E21951"/>
                <w:sz w:val="20"/>
                <w:szCs w:val="20"/>
              </w:rPr>
              <w:t>KC4</w:t>
            </w:r>
          </w:p>
          <w:p w14:paraId="49E05C0B" w14:textId="77777777" w:rsidR="001A1DB8" w:rsidRPr="00A0093C" w:rsidRDefault="001A1DB8" w:rsidP="00D63C51">
            <w:pPr>
              <w:rPr>
                <w:rFonts w:ascii="Arial" w:hAnsi="Arial" w:cs="Arial"/>
                <w:b/>
                <w:sz w:val="20"/>
                <w:szCs w:val="20"/>
              </w:rPr>
            </w:pPr>
          </w:p>
          <w:p w14:paraId="41346C93" w14:textId="5D71117B" w:rsidR="00D1752A" w:rsidRPr="0054497E" w:rsidRDefault="001A1DB8" w:rsidP="00D63C51">
            <w:pPr>
              <w:rPr>
                <w:rFonts w:ascii="Arial" w:hAnsi="Arial" w:cs="Arial"/>
                <w:sz w:val="20"/>
                <w:szCs w:val="20"/>
              </w:rPr>
            </w:pPr>
            <w:r>
              <w:rPr>
                <w:rFonts w:ascii="Arial" w:hAnsi="Arial" w:cs="Arial"/>
                <w:sz w:val="20"/>
                <w:szCs w:val="20"/>
              </w:rPr>
              <w:t>The biological a</w:t>
            </w:r>
            <w:r w:rsidR="00D1752A" w:rsidRPr="0054497E">
              <w:rPr>
                <w:rFonts w:ascii="Arial" w:hAnsi="Arial" w:cs="Arial"/>
                <w:sz w:val="20"/>
                <w:szCs w:val="20"/>
              </w:rPr>
              <w:t>pproach</w:t>
            </w:r>
          </w:p>
        </w:tc>
        <w:tc>
          <w:tcPr>
            <w:tcW w:w="2268" w:type="dxa"/>
            <w:tcBorders>
              <w:top w:val="single" w:sz="4" w:space="0" w:color="E21951"/>
              <w:left w:val="single" w:sz="4" w:space="0" w:color="E21951"/>
              <w:bottom w:val="single" w:sz="4" w:space="0" w:color="E21951"/>
              <w:right w:val="single" w:sz="4" w:space="0" w:color="E21951"/>
            </w:tcBorders>
          </w:tcPr>
          <w:p w14:paraId="1336209E" w14:textId="77777777" w:rsidR="00D1752A" w:rsidRPr="0054497E" w:rsidRDefault="00D1752A" w:rsidP="00D63C51">
            <w:pPr>
              <w:rPr>
                <w:rFonts w:ascii="Arial" w:hAnsi="Arial" w:cs="Arial"/>
                <w:sz w:val="20"/>
                <w:szCs w:val="20"/>
              </w:rPr>
            </w:pPr>
            <w:r w:rsidRPr="0054497E">
              <w:rPr>
                <w:rFonts w:ascii="Arial" w:hAnsi="Arial" w:cs="Arial"/>
                <w:sz w:val="20"/>
                <w:szCs w:val="20"/>
              </w:rPr>
              <w:t>Learners can understand and explain the assumptions and key characteristics of the biological approach</w:t>
            </w:r>
            <w:r>
              <w:rPr>
                <w:rFonts w:ascii="Arial" w:hAnsi="Arial" w:cs="Arial"/>
                <w:sz w:val="20"/>
                <w:szCs w:val="20"/>
              </w:rPr>
              <w:t xml:space="preserve"> and identify different parts and functions of the brain</w:t>
            </w:r>
            <w:r w:rsidRPr="0054497E">
              <w:rPr>
                <w:rFonts w:ascii="Arial" w:hAnsi="Arial" w:cs="Arial"/>
                <w:sz w:val="20"/>
                <w:szCs w:val="20"/>
              </w:rPr>
              <w:t>.</w:t>
            </w:r>
          </w:p>
        </w:tc>
        <w:tc>
          <w:tcPr>
            <w:tcW w:w="10065" w:type="dxa"/>
            <w:tcBorders>
              <w:top w:val="single" w:sz="4" w:space="0" w:color="E21951"/>
              <w:left w:val="single" w:sz="4" w:space="0" w:color="E21951"/>
              <w:bottom w:val="single" w:sz="4" w:space="0" w:color="E21951"/>
              <w:right w:val="single" w:sz="4" w:space="0" w:color="E21951"/>
            </w:tcBorders>
          </w:tcPr>
          <w:p w14:paraId="1E8DFF61" w14:textId="77777777" w:rsidR="00D1752A" w:rsidRPr="006C29B7" w:rsidRDefault="00D1752A" w:rsidP="00D63C51">
            <w:pPr>
              <w:rPr>
                <w:rFonts w:ascii="Arial" w:hAnsi="Arial" w:cs="Arial"/>
                <w:sz w:val="20"/>
                <w:szCs w:val="20"/>
              </w:rPr>
            </w:pPr>
            <w:r w:rsidRPr="006C29B7">
              <w:rPr>
                <w:rFonts w:ascii="Arial" w:hAnsi="Arial" w:cs="Arial"/>
                <w:sz w:val="20"/>
                <w:szCs w:val="20"/>
              </w:rPr>
              <w:t xml:space="preserve">Learners consider the key question, ‘What directly determines the way we behave?’ and share ideas. </w:t>
            </w:r>
          </w:p>
          <w:p w14:paraId="488AE5A2" w14:textId="77777777" w:rsidR="00D1752A" w:rsidRPr="006C29B7" w:rsidRDefault="00D1752A" w:rsidP="00D63C51">
            <w:pPr>
              <w:rPr>
                <w:rFonts w:ascii="Arial" w:hAnsi="Arial" w:cs="Arial"/>
                <w:sz w:val="20"/>
                <w:szCs w:val="20"/>
              </w:rPr>
            </w:pPr>
          </w:p>
          <w:p w14:paraId="7754F668" w14:textId="77777777" w:rsidR="00D1752A" w:rsidRDefault="006C29B7" w:rsidP="00D63C51">
            <w:pPr>
              <w:rPr>
                <w:rFonts w:ascii="Arial" w:hAnsi="Arial" w:cs="Arial"/>
                <w:sz w:val="20"/>
                <w:szCs w:val="20"/>
              </w:rPr>
            </w:pPr>
            <w:r w:rsidRPr="006C29B7">
              <w:rPr>
                <w:rFonts w:ascii="Arial" w:hAnsi="Arial" w:cs="Arial"/>
                <w:sz w:val="20"/>
                <w:szCs w:val="20"/>
              </w:rPr>
              <w:t>Allow learners to explore the 3D brain then ask them to enter ‘limbic system’ into ‘choose a structure’. Alternatively, use the second link to watch a detailed video that models the brain using your hands, and ends on the limbic system.</w:t>
            </w:r>
          </w:p>
          <w:p w14:paraId="4F787BD0" w14:textId="77777777" w:rsidR="006C29B7" w:rsidRDefault="006C29B7" w:rsidP="00D63C51">
            <w:pPr>
              <w:rPr>
                <w:rFonts w:ascii="Arial" w:hAnsi="Arial" w:cs="Arial"/>
                <w:sz w:val="20"/>
                <w:szCs w:val="20"/>
              </w:rPr>
            </w:pPr>
          </w:p>
          <w:p w14:paraId="372A4EEC" w14:textId="00EF8620" w:rsidR="006C29B7" w:rsidRPr="006C29B7" w:rsidRDefault="001D5040" w:rsidP="006C29B7">
            <w:pPr>
              <w:contextualSpacing/>
              <w:rPr>
                <w:rStyle w:val="WebLink"/>
              </w:rPr>
            </w:pPr>
            <w:hyperlink r:id="rId36" w:anchor="intro=true" w:history="1">
              <w:r w:rsidR="00985F19">
                <w:rPr>
                  <w:rStyle w:val="WebLink"/>
                </w:rPr>
                <w:t>www.</w:t>
              </w:r>
              <w:r w:rsidR="006C29B7" w:rsidRPr="006C29B7">
                <w:rPr>
                  <w:rStyle w:val="WebLink"/>
                </w:rPr>
                <w:t>brainfacts.org/3d-brain#intro=true</w:t>
              </w:r>
            </w:hyperlink>
          </w:p>
          <w:p w14:paraId="564BFBEB" w14:textId="13F69F20" w:rsidR="006C29B7" w:rsidRPr="00AB69DD" w:rsidRDefault="001D5040" w:rsidP="006C29B7">
            <w:pPr>
              <w:rPr>
                <w:rFonts w:ascii="Arial" w:hAnsi="Arial" w:cs="Arial"/>
                <w:color w:val="4A4A4A"/>
                <w:sz w:val="20"/>
                <w:szCs w:val="20"/>
                <w:u w:val="single"/>
              </w:rPr>
            </w:pPr>
            <w:hyperlink r:id="rId37" w:history="1">
              <w:r w:rsidR="00985F19">
                <w:rPr>
                  <w:rStyle w:val="WebLink"/>
                </w:rPr>
                <w:t>www.</w:t>
              </w:r>
              <w:r w:rsidR="006C29B7" w:rsidRPr="006C29B7">
                <w:rPr>
                  <w:rStyle w:val="WebLink"/>
                </w:rPr>
                <w:t>youtube.com/watch?v=FczvTGluHKM</w:t>
              </w:r>
            </w:hyperlink>
          </w:p>
        </w:tc>
      </w:tr>
      <w:tr w:rsidR="00D1752A" w:rsidRPr="00A33EB6" w14:paraId="50278A37" w14:textId="77777777" w:rsidTr="00D1752A">
        <w:tc>
          <w:tcPr>
            <w:tcW w:w="2268" w:type="dxa"/>
            <w:tcBorders>
              <w:top w:val="single" w:sz="4" w:space="0" w:color="E21951"/>
              <w:left w:val="single" w:sz="4" w:space="0" w:color="E21951"/>
              <w:bottom w:val="single" w:sz="4" w:space="0" w:color="E21951"/>
              <w:right w:val="single" w:sz="4" w:space="0" w:color="E21951"/>
            </w:tcBorders>
          </w:tcPr>
          <w:p w14:paraId="3FBA0A40" w14:textId="59788C4A" w:rsidR="00D1752A" w:rsidRDefault="00D1752A" w:rsidP="00D63C51">
            <w:pPr>
              <w:rPr>
                <w:rFonts w:ascii="Arial" w:hAnsi="Arial" w:cs="Arial"/>
                <w:b/>
                <w:color w:val="E21951"/>
                <w:sz w:val="20"/>
                <w:szCs w:val="20"/>
              </w:rPr>
            </w:pPr>
            <w:r w:rsidRPr="001A1DB8">
              <w:rPr>
                <w:rFonts w:ascii="Arial" w:hAnsi="Arial" w:cs="Arial"/>
                <w:b/>
                <w:color w:val="E21951"/>
                <w:sz w:val="20"/>
                <w:szCs w:val="20"/>
              </w:rPr>
              <w:t>KC3 and KC5</w:t>
            </w:r>
          </w:p>
          <w:p w14:paraId="00AADC76" w14:textId="77777777" w:rsidR="001A1DB8" w:rsidRPr="001A1DB8" w:rsidRDefault="001A1DB8" w:rsidP="00D63C51">
            <w:pPr>
              <w:rPr>
                <w:rFonts w:ascii="Arial" w:hAnsi="Arial" w:cs="Arial"/>
                <w:b/>
                <w:color w:val="E21951"/>
                <w:sz w:val="20"/>
                <w:szCs w:val="20"/>
              </w:rPr>
            </w:pPr>
          </w:p>
          <w:p w14:paraId="5F281B08" w14:textId="77777777" w:rsidR="00D1752A" w:rsidRPr="0054497E" w:rsidRDefault="00D1752A" w:rsidP="00D63C51">
            <w:pPr>
              <w:rPr>
                <w:rFonts w:ascii="Arial" w:hAnsi="Arial" w:cs="Arial"/>
                <w:sz w:val="20"/>
                <w:szCs w:val="20"/>
              </w:rPr>
            </w:pPr>
            <w:r w:rsidRPr="0054497E">
              <w:rPr>
                <w:rFonts w:ascii="Arial" w:hAnsi="Arial" w:cs="Arial"/>
                <w:sz w:val="20"/>
                <w:szCs w:val="20"/>
              </w:rPr>
              <w:t>Schachter and Singer (two factors in emotion)</w:t>
            </w:r>
          </w:p>
        </w:tc>
        <w:tc>
          <w:tcPr>
            <w:tcW w:w="2268" w:type="dxa"/>
            <w:tcBorders>
              <w:top w:val="single" w:sz="4" w:space="0" w:color="E21951"/>
              <w:left w:val="single" w:sz="4" w:space="0" w:color="E21951"/>
              <w:bottom w:val="single" w:sz="4" w:space="0" w:color="E21951"/>
              <w:right w:val="single" w:sz="4" w:space="0" w:color="E21951"/>
            </w:tcBorders>
          </w:tcPr>
          <w:p w14:paraId="20A1DD52" w14:textId="77777777" w:rsidR="00D1752A" w:rsidRPr="0054497E" w:rsidRDefault="00D1752A" w:rsidP="00D63C51">
            <w:pPr>
              <w:rPr>
                <w:rFonts w:ascii="Arial" w:hAnsi="Arial" w:cs="Arial"/>
                <w:sz w:val="20"/>
                <w:szCs w:val="20"/>
              </w:rPr>
            </w:pPr>
            <w:r w:rsidRPr="0054497E">
              <w:rPr>
                <w:rFonts w:ascii="Arial" w:hAnsi="Arial" w:cs="Arial"/>
                <w:sz w:val="20"/>
                <w:szCs w:val="20"/>
              </w:rPr>
              <w:t>Learners can describe and explain the key theories concerning emotional responses and can consider various modalities to test theories of emotion.</w:t>
            </w:r>
          </w:p>
        </w:tc>
        <w:tc>
          <w:tcPr>
            <w:tcW w:w="10065" w:type="dxa"/>
            <w:tcBorders>
              <w:top w:val="single" w:sz="4" w:space="0" w:color="E21951"/>
              <w:left w:val="single" w:sz="4" w:space="0" w:color="E21951"/>
              <w:bottom w:val="single" w:sz="4" w:space="0" w:color="E21951"/>
              <w:right w:val="single" w:sz="4" w:space="0" w:color="E21951"/>
            </w:tcBorders>
          </w:tcPr>
          <w:p w14:paraId="7CB45D57" w14:textId="52D60D26" w:rsidR="00D1752A" w:rsidRPr="0054497E" w:rsidRDefault="00E00220" w:rsidP="00D63C51">
            <w:pPr>
              <w:pStyle w:val="Default"/>
              <w:rPr>
                <w:sz w:val="20"/>
                <w:szCs w:val="20"/>
              </w:rPr>
            </w:pPr>
            <w:r>
              <w:rPr>
                <w:sz w:val="20"/>
                <w:szCs w:val="20"/>
              </w:rPr>
              <w:t>L</w:t>
            </w:r>
            <w:r w:rsidR="00D1752A" w:rsidRPr="0054497E">
              <w:rPr>
                <w:sz w:val="20"/>
                <w:szCs w:val="20"/>
              </w:rPr>
              <w:t>earners discuss three key questions:</w:t>
            </w:r>
          </w:p>
          <w:p w14:paraId="2E6DC88B" w14:textId="77777777" w:rsidR="00D1752A" w:rsidRPr="0054497E" w:rsidRDefault="00D1752A" w:rsidP="00D106C0">
            <w:pPr>
              <w:pStyle w:val="Default"/>
              <w:numPr>
                <w:ilvl w:val="0"/>
                <w:numId w:val="13"/>
              </w:numPr>
              <w:rPr>
                <w:sz w:val="20"/>
                <w:szCs w:val="20"/>
              </w:rPr>
            </w:pPr>
            <w:r w:rsidRPr="0054497E">
              <w:rPr>
                <w:sz w:val="20"/>
                <w:szCs w:val="20"/>
              </w:rPr>
              <w:t xml:space="preserve">Why do we sometimes feel more emotional than </w:t>
            </w:r>
            <w:r>
              <w:rPr>
                <w:sz w:val="20"/>
                <w:szCs w:val="20"/>
              </w:rPr>
              <w:t xml:space="preserve">at </w:t>
            </w:r>
            <w:r w:rsidRPr="0054497E">
              <w:rPr>
                <w:sz w:val="20"/>
                <w:szCs w:val="20"/>
              </w:rPr>
              <w:t>other times?</w:t>
            </w:r>
          </w:p>
          <w:p w14:paraId="44B352BD" w14:textId="77777777" w:rsidR="00D1752A" w:rsidRPr="0054497E" w:rsidRDefault="00D1752A" w:rsidP="00D106C0">
            <w:pPr>
              <w:pStyle w:val="Default"/>
              <w:numPr>
                <w:ilvl w:val="0"/>
                <w:numId w:val="13"/>
              </w:numPr>
              <w:rPr>
                <w:sz w:val="20"/>
                <w:szCs w:val="20"/>
              </w:rPr>
            </w:pPr>
            <w:r w:rsidRPr="0054497E">
              <w:rPr>
                <w:sz w:val="20"/>
                <w:szCs w:val="20"/>
              </w:rPr>
              <w:t>What causes us to feel emotions?</w:t>
            </w:r>
          </w:p>
          <w:p w14:paraId="2E79F920" w14:textId="77777777" w:rsidR="00D1752A" w:rsidRPr="0054497E" w:rsidRDefault="00D1752A" w:rsidP="00D106C0">
            <w:pPr>
              <w:pStyle w:val="Default"/>
              <w:numPr>
                <w:ilvl w:val="0"/>
                <w:numId w:val="13"/>
              </w:numPr>
              <w:rPr>
                <w:sz w:val="20"/>
                <w:szCs w:val="20"/>
              </w:rPr>
            </w:pPr>
            <w:r w:rsidRPr="0054497E">
              <w:rPr>
                <w:sz w:val="20"/>
                <w:szCs w:val="20"/>
              </w:rPr>
              <w:t>Do we feel different emotions in different parts of the body and why?</w:t>
            </w:r>
          </w:p>
          <w:p w14:paraId="1856F9A6" w14:textId="77777777" w:rsidR="00D1752A" w:rsidRPr="0054497E" w:rsidRDefault="00D1752A" w:rsidP="00D63C51">
            <w:pPr>
              <w:pStyle w:val="Default"/>
              <w:rPr>
                <w:color w:val="auto"/>
                <w:sz w:val="20"/>
                <w:szCs w:val="20"/>
              </w:rPr>
            </w:pPr>
          </w:p>
          <w:p w14:paraId="0F6F87CA" w14:textId="68941E57" w:rsidR="00E00220" w:rsidRDefault="00D1752A" w:rsidP="00D63C51">
            <w:pPr>
              <w:rPr>
                <w:rFonts w:ascii="Arial" w:hAnsi="Arial" w:cs="Arial"/>
                <w:sz w:val="20"/>
                <w:szCs w:val="20"/>
              </w:rPr>
            </w:pPr>
            <w:r w:rsidRPr="0054497E">
              <w:rPr>
                <w:rFonts w:ascii="Arial" w:hAnsi="Arial" w:cs="Arial"/>
                <w:sz w:val="20"/>
                <w:szCs w:val="20"/>
              </w:rPr>
              <w:t xml:space="preserve">Go through the James-Lang and the Cannon-Bard theories of emotion and </w:t>
            </w:r>
            <w:r w:rsidR="008F1539">
              <w:rPr>
                <w:rFonts w:ascii="Arial" w:hAnsi="Arial" w:cs="Arial"/>
                <w:sz w:val="20"/>
                <w:szCs w:val="20"/>
              </w:rPr>
              <w:t xml:space="preserve">learners </w:t>
            </w:r>
            <w:r w:rsidRPr="0054497E">
              <w:rPr>
                <w:rFonts w:ascii="Arial" w:hAnsi="Arial" w:cs="Arial"/>
                <w:sz w:val="20"/>
                <w:szCs w:val="20"/>
              </w:rPr>
              <w:t xml:space="preserve">create flow diagrams of each in their notes. </w:t>
            </w:r>
            <w:r w:rsidR="00F67294">
              <w:rPr>
                <w:rFonts w:ascii="Arial" w:hAnsi="Arial" w:cs="Arial"/>
                <w:sz w:val="20"/>
                <w:szCs w:val="20"/>
              </w:rPr>
              <w:t>Th</w:t>
            </w:r>
            <w:r w:rsidRPr="0054497E">
              <w:rPr>
                <w:rFonts w:ascii="Arial" w:hAnsi="Arial" w:cs="Arial"/>
                <w:sz w:val="20"/>
                <w:szCs w:val="20"/>
              </w:rPr>
              <w:t xml:space="preserve">ese can be </w:t>
            </w:r>
            <w:r w:rsidR="00F67294">
              <w:rPr>
                <w:rFonts w:ascii="Arial" w:hAnsi="Arial" w:cs="Arial"/>
                <w:sz w:val="20"/>
                <w:szCs w:val="20"/>
              </w:rPr>
              <w:t>found</w:t>
            </w:r>
            <w:r w:rsidRPr="0054497E">
              <w:rPr>
                <w:rFonts w:ascii="Arial" w:hAnsi="Arial" w:cs="Arial"/>
                <w:sz w:val="20"/>
                <w:szCs w:val="20"/>
              </w:rPr>
              <w:t xml:space="preserve"> at: </w:t>
            </w:r>
          </w:p>
          <w:p w14:paraId="5BB4118C" w14:textId="0A1BE243" w:rsidR="00D1752A" w:rsidRPr="0054497E" w:rsidRDefault="001D5040" w:rsidP="00D63C51">
            <w:pPr>
              <w:rPr>
                <w:rFonts w:ascii="Arial" w:hAnsi="Arial" w:cs="Arial"/>
                <w:sz w:val="20"/>
                <w:szCs w:val="20"/>
              </w:rPr>
            </w:pPr>
            <w:hyperlink r:id="rId38" w:history="1">
              <w:r w:rsidR="00D1752A" w:rsidRPr="00E00220">
                <w:rPr>
                  <w:rStyle w:val="WebLink"/>
                </w:rPr>
                <w:t>www.allpsych.com/psychology101/emotion.html</w:t>
              </w:r>
            </w:hyperlink>
            <w:r w:rsidR="00D1752A" w:rsidRPr="00AB69DD">
              <w:rPr>
                <w:rFonts w:ascii="Arial" w:hAnsi="Arial" w:cs="Arial"/>
                <w:color w:val="4A4A4A"/>
                <w:sz w:val="20"/>
                <w:szCs w:val="20"/>
                <w:u w:val="single"/>
              </w:rPr>
              <w:t xml:space="preserve"> </w:t>
            </w:r>
            <w:r w:rsidR="00D1752A" w:rsidRPr="0054497E">
              <w:rPr>
                <w:rFonts w:ascii="Arial" w:hAnsi="Arial" w:cs="Arial"/>
                <w:sz w:val="20"/>
                <w:szCs w:val="20"/>
              </w:rPr>
              <w:t>or</w:t>
            </w:r>
          </w:p>
          <w:p w14:paraId="18D97257" w14:textId="68DBC1AB" w:rsidR="00E00220" w:rsidRPr="00E00220" w:rsidRDefault="001D5040" w:rsidP="00E00220">
            <w:pPr>
              <w:contextualSpacing/>
              <w:rPr>
                <w:rStyle w:val="WebLink"/>
              </w:rPr>
            </w:pPr>
            <w:hyperlink r:id="rId39" w:history="1">
              <w:r w:rsidR="00985F19">
                <w:rPr>
                  <w:rStyle w:val="WebLink"/>
                </w:rPr>
                <w:t>www.</w:t>
              </w:r>
              <w:r w:rsidR="00E00220" w:rsidRPr="00E00220">
                <w:rPr>
                  <w:rStyle w:val="WebLink"/>
                </w:rPr>
                <w:t>verywellmind.com/the-two-factor-theory-of-emotion-2795718</w:t>
              </w:r>
            </w:hyperlink>
          </w:p>
          <w:p w14:paraId="690439BC" w14:textId="77777777" w:rsidR="00E00220" w:rsidRPr="00E00220" w:rsidRDefault="00E00220" w:rsidP="00E00220">
            <w:pPr>
              <w:contextualSpacing/>
              <w:rPr>
                <w:rStyle w:val="WebLink"/>
              </w:rPr>
            </w:pPr>
            <w:r w:rsidRPr="00E00220">
              <w:rPr>
                <w:rStyle w:val="WebLink"/>
              </w:rPr>
              <w:t>(this has links to details on the other two theories: James-Lange and Cannon-Bard)</w:t>
            </w:r>
          </w:p>
          <w:p w14:paraId="6227E219" w14:textId="77777777" w:rsidR="00E00220" w:rsidRPr="00E00220" w:rsidRDefault="001D5040" w:rsidP="00E00220">
            <w:pPr>
              <w:contextualSpacing/>
              <w:rPr>
                <w:rStyle w:val="WebLink"/>
              </w:rPr>
            </w:pPr>
            <w:hyperlink r:id="rId40" w:history="1">
              <w:r w:rsidR="00E00220" w:rsidRPr="00E00220">
                <w:rPr>
                  <w:rStyle w:val="WebLink"/>
                </w:rPr>
                <w:t>https://pixorize.com/view/5169</w:t>
              </w:r>
            </w:hyperlink>
            <w:r w:rsidR="00E00220" w:rsidRPr="00E00220">
              <w:rPr>
                <w:rStyle w:val="WebLink"/>
              </w:rPr>
              <w:t xml:space="preserve"> </w:t>
            </w:r>
          </w:p>
          <w:p w14:paraId="701FB35D" w14:textId="2F19BC23" w:rsidR="00E00220" w:rsidRPr="00E00220" w:rsidRDefault="00E00220" w:rsidP="00E00220">
            <w:pPr>
              <w:pStyle w:val="Default"/>
              <w:rPr>
                <w:rStyle w:val="WebLink"/>
              </w:rPr>
            </w:pPr>
            <w:r w:rsidRPr="00E00220">
              <w:rPr>
                <w:rStyle w:val="WebLink"/>
              </w:rPr>
              <w:t>(needs registration, but this is free. NB confirmation email goes to spam. It is a 6-minute video. The site also provides videos on the James-Lange and Cannon-Bard theories.</w:t>
            </w:r>
          </w:p>
          <w:p w14:paraId="05049F92" w14:textId="77777777" w:rsidR="00E00220" w:rsidRPr="00E00220" w:rsidRDefault="00E00220" w:rsidP="00D63C51">
            <w:pPr>
              <w:pStyle w:val="Default"/>
              <w:rPr>
                <w:rStyle w:val="WebLink"/>
              </w:rPr>
            </w:pPr>
          </w:p>
          <w:p w14:paraId="325A6027" w14:textId="78314F69" w:rsidR="00E00220" w:rsidRPr="0054497E" w:rsidRDefault="00D1752A" w:rsidP="008F1539">
            <w:pPr>
              <w:rPr>
                <w:rFonts w:ascii="Arial" w:hAnsi="Arial" w:cs="Arial"/>
                <w:sz w:val="20"/>
                <w:szCs w:val="20"/>
              </w:rPr>
            </w:pPr>
            <w:r>
              <w:rPr>
                <w:rFonts w:ascii="Arial" w:hAnsi="Arial" w:cs="Arial"/>
                <w:b/>
                <w:sz w:val="20"/>
                <w:szCs w:val="20"/>
              </w:rPr>
              <w:t>Extension activity:</w:t>
            </w:r>
            <w:r w:rsidR="00E00220">
              <w:rPr>
                <w:rFonts w:ascii="Arial" w:hAnsi="Arial" w:cs="Arial"/>
                <w:b/>
                <w:sz w:val="20"/>
                <w:szCs w:val="20"/>
              </w:rPr>
              <w:t xml:space="preserve"> </w:t>
            </w:r>
            <w:r w:rsidRPr="0054497E">
              <w:rPr>
                <w:rFonts w:ascii="Arial" w:hAnsi="Arial" w:cs="Arial"/>
                <w:sz w:val="20"/>
                <w:szCs w:val="20"/>
              </w:rPr>
              <w:t xml:space="preserve">Introduce the Schachter-Singer theory and learners try and design an experiment (both laboratory and field) to test out Schachter and Singer’s </w:t>
            </w:r>
            <w:r>
              <w:rPr>
                <w:rFonts w:ascii="Arial" w:hAnsi="Arial" w:cs="Arial"/>
                <w:sz w:val="20"/>
                <w:szCs w:val="20"/>
              </w:rPr>
              <w:t>two</w:t>
            </w:r>
            <w:r w:rsidRPr="0054497E">
              <w:rPr>
                <w:rFonts w:ascii="Arial" w:hAnsi="Arial" w:cs="Arial"/>
                <w:sz w:val="20"/>
                <w:szCs w:val="20"/>
              </w:rPr>
              <w:t>-factor theory and share their ideas.</w:t>
            </w:r>
          </w:p>
        </w:tc>
      </w:tr>
      <w:tr w:rsidR="00D1752A" w:rsidRPr="00A33EB6" w14:paraId="5B147815" w14:textId="77777777" w:rsidTr="00D1752A">
        <w:tc>
          <w:tcPr>
            <w:tcW w:w="2268" w:type="dxa"/>
            <w:tcBorders>
              <w:top w:val="single" w:sz="4" w:space="0" w:color="E21951"/>
              <w:left w:val="single" w:sz="4" w:space="0" w:color="E21951"/>
              <w:bottom w:val="single" w:sz="4" w:space="0" w:color="E21951"/>
              <w:right w:val="single" w:sz="4" w:space="0" w:color="E21951"/>
            </w:tcBorders>
          </w:tcPr>
          <w:p w14:paraId="17EE35DA" w14:textId="77777777" w:rsidR="00D1752A" w:rsidRPr="00B72DF7" w:rsidRDefault="00D1752A" w:rsidP="00D63C51">
            <w:pPr>
              <w:rPr>
                <w:rFonts w:ascii="Arial" w:hAnsi="Arial" w:cs="Arial"/>
                <w:sz w:val="20"/>
                <w:szCs w:val="20"/>
              </w:rPr>
            </w:pPr>
            <w:r w:rsidRPr="00B72DF7">
              <w:rPr>
                <w:rFonts w:ascii="Arial" w:hAnsi="Arial" w:cs="Arial"/>
                <w:sz w:val="20"/>
                <w:szCs w:val="20"/>
              </w:rPr>
              <w:lastRenderedPageBreak/>
              <w:t>Schachter and Singer (two factors in emotion)</w:t>
            </w:r>
          </w:p>
        </w:tc>
        <w:tc>
          <w:tcPr>
            <w:tcW w:w="2268" w:type="dxa"/>
            <w:tcBorders>
              <w:top w:val="single" w:sz="4" w:space="0" w:color="E21951"/>
              <w:left w:val="single" w:sz="4" w:space="0" w:color="E21951"/>
              <w:bottom w:val="single" w:sz="4" w:space="0" w:color="E21951"/>
              <w:right w:val="single" w:sz="4" w:space="0" w:color="E21951"/>
            </w:tcBorders>
          </w:tcPr>
          <w:p w14:paraId="2894A5D1" w14:textId="77777777" w:rsidR="00D1752A" w:rsidRPr="00B72DF7" w:rsidRDefault="00D1752A" w:rsidP="00D63C51">
            <w:pPr>
              <w:rPr>
                <w:rFonts w:ascii="Arial" w:hAnsi="Arial" w:cs="Arial"/>
                <w:sz w:val="20"/>
                <w:szCs w:val="20"/>
              </w:rPr>
            </w:pPr>
            <w:r w:rsidRPr="00B72DF7">
              <w:rPr>
                <w:rFonts w:ascii="Arial" w:hAnsi="Arial" w:cs="Arial"/>
                <w:sz w:val="20"/>
                <w:szCs w:val="20"/>
              </w:rPr>
              <w:t>Learners can describe and explain the aim, the method and the findings of the study.</w:t>
            </w:r>
          </w:p>
        </w:tc>
        <w:tc>
          <w:tcPr>
            <w:tcW w:w="10065" w:type="dxa"/>
            <w:tcBorders>
              <w:top w:val="single" w:sz="4" w:space="0" w:color="E21951"/>
              <w:left w:val="single" w:sz="4" w:space="0" w:color="E21951"/>
              <w:bottom w:val="single" w:sz="4" w:space="0" w:color="E21951"/>
              <w:right w:val="single" w:sz="4" w:space="0" w:color="E21951"/>
            </w:tcBorders>
          </w:tcPr>
          <w:p w14:paraId="69AA108D" w14:textId="77777777" w:rsidR="00D1752A" w:rsidRPr="00B72DF7" w:rsidRDefault="00D1752A" w:rsidP="00D63C51">
            <w:pPr>
              <w:pStyle w:val="Default"/>
              <w:rPr>
                <w:sz w:val="20"/>
                <w:szCs w:val="20"/>
              </w:rPr>
            </w:pPr>
            <w:r w:rsidRPr="00B72DF7">
              <w:rPr>
                <w:sz w:val="20"/>
                <w:szCs w:val="20"/>
              </w:rPr>
              <w:t>Hand out the original study (or a summary) and go through the study, considering:</w:t>
            </w:r>
          </w:p>
          <w:p w14:paraId="3C49D1F5" w14:textId="77777777" w:rsidR="00D1752A" w:rsidRPr="00B72DF7" w:rsidRDefault="00D1752A" w:rsidP="00D106C0">
            <w:pPr>
              <w:pStyle w:val="Default"/>
              <w:numPr>
                <w:ilvl w:val="0"/>
                <w:numId w:val="14"/>
              </w:numPr>
              <w:rPr>
                <w:sz w:val="20"/>
                <w:szCs w:val="20"/>
              </w:rPr>
            </w:pPr>
            <w:r w:rsidRPr="00B72DF7">
              <w:rPr>
                <w:sz w:val="20"/>
                <w:szCs w:val="20"/>
              </w:rPr>
              <w:t>the physiological arousal (conditions and controls)</w:t>
            </w:r>
          </w:p>
          <w:p w14:paraId="77086A95" w14:textId="77777777" w:rsidR="00D1752A" w:rsidRPr="00B72DF7" w:rsidRDefault="00D1752A" w:rsidP="00D106C0">
            <w:pPr>
              <w:pStyle w:val="Default"/>
              <w:numPr>
                <w:ilvl w:val="0"/>
                <w:numId w:val="14"/>
              </w:numPr>
              <w:rPr>
                <w:sz w:val="20"/>
                <w:szCs w:val="20"/>
              </w:rPr>
            </w:pPr>
            <w:r w:rsidRPr="00B72DF7">
              <w:rPr>
                <w:sz w:val="20"/>
                <w:szCs w:val="20"/>
              </w:rPr>
              <w:t>the attribution of the emotional response (conditions and controls)</w:t>
            </w:r>
            <w:r>
              <w:rPr>
                <w:sz w:val="20"/>
                <w:szCs w:val="20"/>
              </w:rPr>
              <w:t>.</w:t>
            </w:r>
          </w:p>
          <w:p w14:paraId="18EDDA61" w14:textId="77777777" w:rsidR="00D1752A" w:rsidRPr="00B72DF7" w:rsidRDefault="00D1752A" w:rsidP="00D63C51">
            <w:pPr>
              <w:pStyle w:val="Default"/>
              <w:rPr>
                <w:sz w:val="20"/>
                <w:szCs w:val="20"/>
              </w:rPr>
            </w:pPr>
          </w:p>
          <w:p w14:paraId="77DF85A4" w14:textId="77777777" w:rsidR="00D1752A" w:rsidRPr="00B72DF7" w:rsidRDefault="00D1752A" w:rsidP="00D63C51">
            <w:pPr>
              <w:rPr>
                <w:rFonts w:ascii="Arial" w:hAnsi="Arial" w:cs="Arial"/>
                <w:sz w:val="20"/>
                <w:szCs w:val="20"/>
              </w:rPr>
            </w:pPr>
            <w:r>
              <w:rPr>
                <w:rFonts w:ascii="Arial" w:hAnsi="Arial" w:cs="Arial"/>
                <w:sz w:val="20"/>
                <w:szCs w:val="20"/>
              </w:rPr>
              <w:t xml:space="preserve">A summary </w:t>
            </w:r>
            <w:r w:rsidRPr="00B72DF7">
              <w:rPr>
                <w:rFonts w:ascii="Arial" w:hAnsi="Arial" w:cs="Arial"/>
                <w:sz w:val="20"/>
                <w:szCs w:val="20"/>
              </w:rPr>
              <w:t xml:space="preserve">of the study can be </w:t>
            </w:r>
            <w:r>
              <w:rPr>
                <w:rFonts w:ascii="Arial" w:hAnsi="Arial" w:cs="Arial"/>
                <w:sz w:val="20"/>
                <w:szCs w:val="20"/>
              </w:rPr>
              <w:t>downloaded</w:t>
            </w:r>
            <w:r w:rsidRPr="00B72DF7">
              <w:rPr>
                <w:rFonts w:ascii="Arial" w:hAnsi="Arial" w:cs="Arial"/>
                <w:sz w:val="20"/>
                <w:szCs w:val="20"/>
              </w:rPr>
              <w:t xml:space="preserve"> from:</w:t>
            </w:r>
          </w:p>
          <w:p w14:paraId="5516CC94" w14:textId="77777777" w:rsidR="00D1752A" w:rsidRPr="00E00220" w:rsidRDefault="001D5040" w:rsidP="00D63C51">
            <w:pPr>
              <w:rPr>
                <w:rStyle w:val="WebLink"/>
              </w:rPr>
            </w:pPr>
            <w:hyperlink r:id="rId41" w:history="1">
              <w:r w:rsidR="00D1752A" w:rsidRPr="00E00220">
                <w:rPr>
                  <w:rStyle w:val="WebLink"/>
                </w:rPr>
                <w:t>www.holah.karoo.net/schachterstudy.htm</w:t>
              </w:r>
            </w:hyperlink>
          </w:p>
          <w:p w14:paraId="66B32819" w14:textId="77777777" w:rsidR="00D1752A" w:rsidRDefault="00D1752A" w:rsidP="00D63C51">
            <w:pPr>
              <w:pStyle w:val="Default"/>
              <w:rPr>
                <w:b/>
                <w:sz w:val="20"/>
                <w:szCs w:val="20"/>
              </w:rPr>
            </w:pPr>
          </w:p>
          <w:p w14:paraId="2E21D1CC" w14:textId="2E7CD95E" w:rsidR="00D1752A" w:rsidRPr="00B72DF7" w:rsidRDefault="008F1539" w:rsidP="00D63C51">
            <w:pPr>
              <w:pStyle w:val="Default"/>
              <w:rPr>
                <w:b/>
                <w:sz w:val="20"/>
                <w:szCs w:val="20"/>
              </w:rPr>
            </w:pPr>
            <w:r>
              <w:rPr>
                <w:sz w:val="20"/>
                <w:szCs w:val="20"/>
              </w:rPr>
              <w:t>L</w:t>
            </w:r>
            <w:r w:rsidR="00D1752A" w:rsidRPr="00B72DF7">
              <w:rPr>
                <w:sz w:val="20"/>
                <w:szCs w:val="20"/>
              </w:rPr>
              <w:t>earners predict the emotional responses of the four physiological conditions across the two environmental conditions.</w:t>
            </w:r>
            <w:r w:rsidR="00E00220">
              <w:rPr>
                <w:sz w:val="20"/>
                <w:szCs w:val="20"/>
              </w:rPr>
              <w:t xml:space="preserve"> </w:t>
            </w:r>
            <w:r w:rsidR="00D1752A" w:rsidRPr="00B72DF7">
              <w:rPr>
                <w:sz w:val="20"/>
                <w:szCs w:val="20"/>
              </w:rPr>
              <w:t>Share findings and check for understanding.</w:t>
            </w:r>
          </w:p>
          <w:p w14:paraId="627A4E62" w14:textId="77777777" w:rsidR="00D1752A" w:rsidRPr="00B72DF7" w:rsidRDefault="00D1752A" w:rsidP="00D63C51">
            <w:pPr>
              <w:pStyle w:val="Default"/>
              <w:rPr>
                <w:sz w:val="20"/>
                <w:szCs w:val="20"/>
              </w:rPr>
            </w:pPr>
          </w:p>
          <w:p w14:paraId="091DE630" w14:textId="77777777" w:rsidR="00D1752A" w:rsidRPr="00B72DF7" w:rsidRDefault="00D1752A" w:rsidP="00D63C51">
            <w:pPr>
              <w:rPr>
                <w:rFonts w:ascii="Arial" w:hAnsi="Arial" w:cs="Arial"/>
                <w:sz w:val="20"/>
                <w:szCs w:val="20"/>
              </w:rPr>
            </w:pPr>
            <w:r w:rsidRPr="00B72DF7">
              <w:rPr>
                <w:rFonts w:ascii="Arial" w:hAnsi="Arial" w:cs="Arial"/>
                <w:sz w:val="20"/>
                <w:szCs w:val="20"/>
              </w:rPr>
              <w:t>Compare against the other theories and try and justify the advantages of the Schachter and Singer theory and share points.</w:t>
            </w:r>
          </w:p>
        </w:tc>
      </w:tr>
      <w:tr w:rsidR="00D1752A" w:rsidRPr="00A33EB6" w14:paraId="18A9ADCE" w14:textId="77777777" w:rsidTr="00D1752A">
        <w:trPr>
          <w:trHeight w:val="4146"/>
        </w:trPr>
        <w:tc>
          <w:tcPr>
            <w:tcW w:w="2268" w:type="dxa"/>
            <w:tcBorders>
              <w:top w:val="single" w:sz="4" w:space="0" w:color="E21951"/>
              <w:left w:val="single" w:sz="4" w:space="0" w:color="E21951"/>
              <w:bottom w:val="single" w:sz="4" w:space="0" w:color="E21951"/>
              <w:right w:val="single" w:sz="4" w:space="0" w:color="E21951"/>
            </w:tcBorders>
          </w:tcPr>
          <w:p w14:paraId="3B4FA3C2" w14:textId="77777777" w:rsidR="00D1752A" w:rsidRPr="00786982" w:rsidRDefault="00D1752A" w:rsidP="00D63C51">
            <w:pPr>
              <w:rPr>
                <w:rFonts w:ascii="Arial" w:hAnsi="Arial" w:cs="Arial"/>
                <w:sz w:val="20"/>
                <w:szCs w:val="20"/>
              </w:rPr>
            </w:pPr>
            <w:r w:rsidRPr="00786982">
              <w:rPr>
                <w:rFonts w:ascii="Arial" w:hAnsi="Arial" w:cs="Arial"/>
                <w:sz w:val="20"/>
                <w:szCs w:val="20"/>
              </w:rPr>
              <w:t>Schachter and Singer (two factors in emotion)</w:t>
            </w:r>
          </w:p>
        </w:tc>
        <w:tc>
          <w:tcPr>
            <w:tcW w:w="2268" w:type="dxa"/>
            <w:tcBorders>
              <w:top w:val="single" w:sz="4" w:space="0" w:color="E21951"/>
              <w:left w:val="single" w:sz="4" w:space="0" w:color="E21951"/>
              <w:bottom w:val="single" w:sz="4" w:space="0" w:color="E21951"/>
              <w:right w:val="single" w:sz="4" w:space="0" w:color="E21951"/>
            </w:tcBorders>
          </w:tcPr>
          <w:p w14:paraId="29C9E82A" w14:textId="1F93DBB3" w:rsidR="00D1752A" w:rsidRPr="00786982" w:rsidRDefault="00D1752A" w:rsidP="00E00220">
            <w:pPr>
              <w:autoSpaceDE w:val="0"/>
              <w:autoSpaceDN w:val="0"/>
              <w:adjustRightInd w:val="0"/>
              <w:rPr>
                <w:rFonts w:ascii="Arial" w:hAnsi="Arial" w:cs="Arial"/>
                <w:b/>
                <w:sz w:val="20"/>
                <w:szCs w:val="20"/>
                <w:u w:val="single"/>
              </w:rPr>
            </w:pPr>
            <w:r w:rsidRPr="00786982">
              <w:rPr>
                <w:rFonts w:ascii="Arial" w:hAnsi="Arial" w:cs="Arial"/>
                <w:sz w:val="20"/>
                <w:szCs w:val="20"/>
              </w:rPr>
              <w:t>Learners can identify and explain major strengths and weaknesses of the study.</w:t>
            </w:r>
          </w:p>
        </w:tc>
        <w:tc>
          <w:tcPr>
            <w:tcW w:w="10065" w:type="dxa"/>
            <w:tcBorders>
              <w:top w:val="single" w:sz="4" w:space="0" w:color="E21951"/>
              <w:left w:val="single" w:sz="4" w:space="0" w:color="E21951"/>
              <w:bottom w:val="single" w:sz="4" w:space="0" w:color="E21951"/>
              <w:right w:val="single" w:sz="4" w:space="0" w:color="E21951"/>
            </w:tcBorders>
          </w:tcPr>
          <w:p w14:paraId="41DC5246" w14:textId="77777777" w:rsidR="00D1752A" w:rsidRPr="00786982" w:rsidRDefault="00D1752A" w:rsidP="00D63C51">
            <w:pPr>
              <w:pStyle w:val="Default"/>
              <w:rPr>
                <w:sz w:val="20"/>
                <w:szCs w:val="20"/>
              </w:rPr>
            </w:pPr>
            <w:r w:rsidRPr="00786982">
              <w:rPr>
                <w:sz w:val="20"/>
                <w:szCs w:val="20"/>
              </w:rPr>
              <w:t xml:space="preserve">Revisit the key concept concerning laboratory studies and the strengths and weaknesses of lab studies for </w:t>
            </w:r>
            <w:r>
              <w:rPr>
                <w:sz w:val="20"/>
                <w:szCs w:val="20"/>
              </w:rPr>
              <w:t>learners</w:t>
            </w:r>
            <w:r w:rsidRPr="00786982">
              <w:rPr>
                <w:sz w:val="20"/>
                <w:szCs w:val="20"/>
              </w:rPr>
              <w:t xml:space="preserve">’ notes. </w:t>
            </w:r>
          </w:p>
          <w:p w14:paraId="3C4D180E" w14:textId="77777777" w:rsidR="00D1752A" w:rsidRPr="00786982" w:rsidRDefault="00D1752A" w:rsidP="00D63C51">
            <w:pPr>
              <w:pStyle w:val="Default"/>
              <w:rPr>
                <w:sz w:val="20"/>
                <w:szCs w:val="20"/>
              </w:rPr>
            </w:pPr>
          </w:p>
          <w:p w14:paraId="74A095A4" w14:textId="67F849E2" w:rsidR="00D1752A" w:rsidRPr="00786982" w:rsidRDefault="008F1539" w:rsidP="00D63C51">
            <w:pPr>
              <w:pStyle w:val="Default"/>
              <w:rPr>
                <w:sz w:val="20"/>
                <w:szCs w:val="20"/>
              </w:rPr>
            </w:pPr>
            <w:r>
              <w:rPr>
                <w:sz w:val="20"/>
                <w:szCs w:val="20"/>
              </w:rPr>
              <w:t xml:space="preserve">Learners </w:t>
            </w:r>
            <w:r w:rsidR="00D1752A" w:rsidRPr="00786982">
              <w:rPr>
                <w:sz w:val="20"/>
                <w:szCs w:val="20"/>
              </w:rPr>
              <w:t xml:space="preserve">prepare a mind-map of the Schachter and Singer study, identifying the strengths and weaknesses of lab studies in the context of the study and any recommendations they would make in applying the study or mitigating against any of the weaknesses they have identified. </w:t>
            </w:r>
          </w:p>
          <w:p w14:paraId="4F99BC7F" w14:textId="77777777" w:rsidR="00D1752A" w:rsidRPr="00786982" w:rsidRDefault="00D1752A" w:rsidP="00D63C51">
            <w:pPr>
              <w:pStyle w:val="Default"/>
              <w:rPr>
                <w:sz w:val="20"/>
                <w:szCs w:val="20"/>
              </w:rPr>
            </w:pPr>
          </w:p>
          <w:p w14:paraId="57E14128" w14:textId="2FADC98F" w:rsidR="00D1752A" w:rsidRPr="00786982" w:rsidRDefault="007B251A" w:rsidP="00D63C51">
            <w:pPr>
              <w:pStyle w:val="Default"/>
              <w:rPr>
                <w:sz w:val="20"/>
                <w:szCs w:val="20"/>
              </w:rPr>
            </w:pPr>
            <w:r>
              <w:rPr>
                <w:sz w:val="20"/>
                <w:szCs w:val="20"/>
              </w:rPr>
              <w:t>S</w:t>
            </w:r>
            <w:r w:rsidR="00D1752A" w:rsidRPr="00786982">
              <w:rPr>
                <w:sz w:val="20"/>
                <w:szCs w:val="20"/>
              </w:rPr>
              <w:t>hare a question on the study as follows:</w:t>
            </w:r>
            <w:r w:rsidR="00D1752A">
              <w:rPr>
                <w:sz w:val="20"/>
                <w:szCs w:val="20"/>
              </w:rPr>
              <w:t xml:space="preserve"> </w:t>
            </w:r>
            <w:r w:rsidR="00D1752A" w:rsidRPr="00804243">
              <w:rPr>
                <w:b/>
                <w:color w:val="auto"/>
                <w:sz w:val="20"/>
                <w:szCs w:val="20"/>
              </w:rPr>
              <w:t>‘</w:t>
            </w:r>
            <w:r w:rsidR="00D1752A" w:rsidRPr="00804243">
              <w:rPr>
                <w:color w:val="auto"/>
                <w:sz w:val="20"/>
                <w:szCs w:val="20"/>
              </w:rPr>
              <w:t>Evaluate the Schachter and Singer study o</w:t>
            </w:r>
            <w:r w:rsidR="00D1752A">
              <w:rPr>
                <w:color w:val="auto"/>
                <w:sz w:val="20"/>
                <w:szCs w:val="20"/>
              </w:rPr>
              <w:t>f emotions.’ (</w:t>
            </w:r>
            <w:r w:rsidR="00D1752A" w:rsidRPr="00804243">
              <w:rPr>
                <w:color w:val="auto"/>
                <w:sz w:val="20"/>
                <w:szCs w:val="20"/>
              </w:rPr>
              <w:t>10</w:t>
            </w:r>
            <w:r w:rsidR="00D1752A">
              <w:rPr>
                <w:color w:val="auto"/>
                <w:sz w:val="20"/>
                <w:szCs w:val="20"/>
              </w:rPr>
              <w:t xml:space="preserve"> marks) </w:t>
            </w:r>
            <w:r w:rsidR="00D1752A">
              <w:rPr>
                <w:sz w:val="20"/>
                <w:szCs w:val="20"/>
              </w:rPr>
              <w:t>a</w:t>
            </w:r>
            <w:r w:rsidR="00D1752A" w:rsidRPr="00786982">
              <w:rPr>
                <w:sz w:val="20"/>
                <w:szCs w:val="20"/>
              </w:rPr>
              <w:t xml:space="preserve">nd explain the structure to answering the question effectively. </w:t>
            </w:r>
          </w:p>
          <w:p w14:paraId="778D8062" w14:textId="77777777" w:rsidR="00D1752A" w:rsidRPr="00786982" w:rsidRDefault="00D1752A" w:rsidP="00D63C51">
            <w:pPr>
              <w:rPr>
                <w:rFonts w:ascii="Arial" w:hAnsi="Arial" w:cs="Arial"/>
                <w:sz w:val="20"/>
                <w:szCs w:val="20"/>
              </w:rPr>
            </w:pPr>
          </w:p>
          <w:p w14:paraId="0A831C2D" w14:textId="62AF576D" w:rsidR="00D1752A" w:rsidRPr="00786982" w:rsidRDefault="008F1539" w:rsidP="00D63C51">
            <w:pPr>
              <w:rPr>
                <w:rFonts w:ascii="Arial" w:hAnsi="Arial" w:cs="Arial"/>
                <w:sz w:val="20"/>
                <w:szCs w:val="20"/>
              </w:rPr>
            </w:pPr>
            <w:r>
              <w:rPr>
                <w:rFonts w:ascii="Arial" w:hAnsi="Arial" w:cs="Arial"/>
                <w:sz w:val="20"/>
                <w:szCs w:val="20"/>
              </w:rPr>
              <w:t>Learners</w:t>
            </w:r>
            <w:r w:rsidR="00D1752A" w:rsidRPr="00786982">
              <w:rPr>
                <w:rFonts w:ascii="Arial" w:hAnsi="Arial" w:cs="Arial"/>
                <w:sz w:val="20"/>
                <w:szCs w:val="20"/>
              </w:rPr>
              <w:t xml:space="preserve"> identify two examples of quantitative and qualitative data/findings as revision exercise and explain how these findings contribute to the overall conclusion of the study.</w:t>
            </w:r>
          </w:p>
          <w:p w14:paraId="62DCA577" w14:textId="77777777" w:rsidR="00D1752A" w:rsidRPr="00786982" w:rsidRDefault="00D1752A" w:rsidP="00D63C51">
            <w:pPr>
              <w:rPr>
                <w:rFonts w:ascii="Arial" w:hAnsi="Arial" w:cs="Arial"/>
                <w:sz w:val="20"/>
                <w:szCs w:val="20"/>
              </w:rPr>
            </w:pPr>
          </w:p>
          <w:p w14:paraId="45C4AC22" w14:textId="77777777" w:rsidR="00D1752A" w:rsidRPr="00786982" w:rsidRDefault="00D1752A" w:rsidP="00D63C51">
            <w:pPr>
              <w:pStyle w:val="Default"/>
              <w:rPr>
                <w:color w:val="C30045"/>
                <w:sz w:val="20"/>
                <w:szCs w:val="20"/>
              </w:rPr>
            </w:pPr>
            <w:r w:rsidRPr="00204DF9">
              <w:rPr>
                <w:b/>
                <w:color w:val="auto"/>
                <w:sz w:val="20"/>
                <w:szCs w:val="20"/>
              </w:rPr>
              <w:t>(F</w:t>
            </w:r>
            <w:r>
              <w:rPr>
                <w:b/>
                <w:color w:val="auto"/>
                <w:sz w:val="20"/>
                <w:szCs w:val="20"/>
              </w:rPr>
              <w:t>/I</w:t>
            </w:r>
            <w:r w:rsidRPr="00204DF9">
              <w:rPr>
                <w:b/>
                <w:color w:val="auto"/>
                <w:sz w:val="20"/>
                <w:szCs w:val="20"/>
              </w:rPr>
              <w:t>)</w:t>
            </w:r>
            <w:r w:rsidRPr="00786982">
              <w:rPr>
                <w:color w:val="auto"/>
                <w:sz w:val="20"/>
                <w:szCs w:val="20"/>
              </w:rPr>
              <w:t xml:space="preserve"> </w:t>
            </w:r>
            <w:r w:rsidRPr="00786982">
              <w:rPr>
                <w:sz w:val="20"/>
                <w:szCs w:val="20"/>
              </w:rPr>
              <w:t xml:space="preserve">Learners can use the matching quizzes on the ‘holah’ website: </w:t>
            </w:r>
            <w:hyperlink r:id="rId42" w:history="1">
              <w:r w:rsidRPr="00E00220">
                <w:rPr>
                  <w:rStyle w:val="WebLink"/>
                </w:rPr>
                <w:t>www.holah.karoo.net/schachterstudy.htm</w:t>
              </w:r>
            </w:hyperlink>
          </w:p>
          <w:p w14:paraId="250C6F64" w14:textId="77777777" w:rsidR="00D1752A" w:rsidRPr="00BA4C71" w:rsidRDefault="00D1752A" w:rsidP="00D63C51">
            <w:pPr>
              <w:rPr>
                <w:rFonts w:ascii="Arial" w:hAnsi="Arial" w:cs="Arial"/>
                <w:sz w:val="20"/>
                <w:szCs w:val="20"/>
              </w:rPr>
            </w:pPr>
            <w:r>
              <w:rPr>
                <w:rFonts w:ascii="Arial" w:hAnsi="Arial" w:cs="Arial"/>
                <w:sz w:val="20"/>
                <w:szCs w:val="20"/>
              </w:rPr>
              <w:t xml:space="preserve">As a means of self-assessment. </w:t>
            </w:r>
          </w:p>
          <w:p w14:paraId="691A1D67" w14:textId="77777777" w:rsidR="00D1752A" w:rsidRDefault="00D1752A" w:rsidP="00D63C51">
            <w:pPr>
              <w:rPr>
                <w:rFonts w:ascii="Arial" w:hAnsi="Arial" w:cs="Arial"/>
                <w:b/>
                <w:sz w:val="20"/>
                <w:szCs w:val="20"/>
              </w:rPr>
            </w:pPr>
          </w:p>
          <w:p w14:paraId="29E6DC99" w14:textId="77777777" w:rsidR="00D1752A" w:rsidRPr="00BA4C71" w:rsidRDefault="00D1752A" w:rsidP="00D63C51">
            <w:pPr>
              <w:rPr>
                <w:rFonts w:ascii="Arial" w:hAnsi="Arial" w:cs="Arial"/>
                <w:sz w:val="20"/>
                <w:szCs w:val="20"/>
              </w:rPr>
            </w:pPr>
            <w:r w:rsidRPr="00BA4C71">
              <w:rPr>
                <w:rFonts w:ascii="Arial" w:hAnsi="Arial" w:cs="Arial"/>
                <w:b/>
                <w:sz w:val="20"/>
                <w:szCs w:val="20"/>
              </w:rPr>
              <w:t>(F)</w:t>
            </w:r>
            <w:r>
              <w:rPr>
                <w:rFonts w:ascii="Arial" w:hAnsi="Arial" w:cs="Arial"/>
                <w:sz w:val="20"/>
                <w:szCs w:val="20"/>
              </w:rPr>
              <w:t xml:space="preserve"> Sample examination questions on the study by Schachter and Singer can be modified and used as starter and plenary activities or as individual assessments/assignments as required.</w:t>
            </w:r>
          </w:p>
        </w:tc>
      </w:tr>
      <w:tr w:rsidR="00D1752A" w:rsidRPr="00A33EB6" w14:paraId="1924431E" w14:textId="77777777" w:rsidTr="00D1752A">
        <w:tc>
          <w:tcPr>
            <w:tcW w:w="2268" w:type="dxa"/>
            <w:tcBorders>
              <w:top w:val="single" w:sz="4" w:space="0" w:color="E21951"/>
              <w:left w:val="single" w:sz="4" w:space="0" w:color="E21951"/>
              <w:bottom w:val="single" w:sz="4" w:space="0" w:color="E21951"/>
              <w:right w:val="single" w:sz="4" w:space="0" w:color="E21951"/>
            </w:tcBorders>
          </w:tcPr>
          <w:p w14:paraId="407D719B" w14:textId="6307DBAC" w:rsidR="00D1752A" w:rsidRDefault="00D1752A" w:rsidP="00D63C51">
            <w:pPr>
              <w:rPr>
                <w:rFonts w:ascii="Arial" w:hAnsi="Arial" w:cs="Arial"/>
                <w:b/>
                <w:color w:val="E21951"/>
                <w:sz w:val="20"/>
                <w:szCs w:val="20"/>
              </w:rPr>
            </w:pPr>
            <w:r w:rsidRPr="001A1DB8">
              <w:rPr>
                <w:rFonts w:ascii="Arial" w:hAnsi="Arial" w:cs="Arial"/>
                <w:b/>
                <w:color w:val="E21951"/>
                <w:sz w:val="20"/>
                <w:szCs w:val="20"/>
              </w:rPr>
              <w:t>KC4 and KC5</w:t>
            </w:r>
          </w:p>
          <w:p w14:paraId="3F8346B4" w14:textId="77777777" w:rsidR="001A1DB8" w:rsidRPr="001A1DB8" w:rsidRDefault="001A1DB8" w:rsidP="00D63C51">
            <w:pPr>
              <w:rPr>
                <w:rFonts w:ascii="Arial" w:hAnsi="Arial" w:cs="Arial"/>
                <w:b/>
                <w:color w:val="E21951"/>
                <w:sz w:val="20"/>
                <w:szCs w:val="20"/>
              </w:rPr>
            </w:pPr>
          </w:p>
          <w:p w14:paraId="277C22DF" w14:textId="77777777" w:rsidR="00D1752A" w:rsidRPr="00A33EB6" w:rsidRDefault="00D1752A" w:rsidP="00D63C51">
            <w:pPr>
              <w:rPr>
                <w:rFonts w:ascii="Arial" w:hAnsi="Arial" w:cs="Arial"/>
                <w:sz w:val="20"/>
                <w:szCs w:val="20"/>
              </w:rPr>
            </w:pPr>
            <w:r>
              <w:rPr>
                <w:rFonts w:ascii="Arial" w:hAnsi="Arial" w:cs="Arial"/>
                <w:sz w:val="20"/>
                <w:szCs w:val="20"/>
              </w:rPr>
              <w:t>Canli et al. (brain scans and emotion)</w:t>
            </w:r>
          </w:p>
        </w:tc>
        <w:tc>
          <w:tcPr>
            <w:tcW w:w="2268" w:type="dxa"/>
            <w:tcBorders>
              <w:top w:val="single" w:sz="4" w:space="0" w:color="E21951"/>
              <w:left w:val="single" w:sz="4" w:space="0" w:color="E21951"/>
              <w:bottom w:val="single" w:sz="4" w:space="0" w:color="E21951"/>
              <w:right w:val="single" w:sz="4" w:space="0" w:color="E21951"/>
            </w:tcBorders>
          </w:tcPr>
          <w:p w14:paraId="60529D80" w14:textId="77777777" w:rsidR="00D1752A" w:rsidRPr="0029244B" w:rsidRDefault="00D1752A" w:rsidP="00D63C51">
            <w:pPr>
              <w:pStyle w:val="Default"/>
              <w:rPr>
                <w:sz w:val="20"/>
                <w:szCs w:val="20"/>
              </w:rPr>
            </w:pPr>
            <w:r w:rsidRPr="0029244B">
              <w:rPr>
                <w:sz w:val="20"/>
                <w:szCs w:val="20"/>
              </w:rPr>
              <w:t xml:space="preserve">Learners can describe and explain how the different areas and functions can be </w:t>
            </w:r>
            <w:r w:rsidRPr="0029244B">
              <w:rPr>
                <w:sz w:val="20"/>
                <w:szCs w:val="20"/>
              </w:rPr>
              <w:lastRenderedPageBreak/>
              <w:t xml:space="preserve">scanned and measured. </w:t>
            </w:r>
          </w:p>
        </w:tc>
        <w:tc>
          <w:tcPr>
            <w:tcW w:w="10065" w:type="dxa"/>
            <w:tcBorders>
              <w:top w:val="single" w:sz="4" w:space="0" w:color="E21951"/>
              <w:left w:val="single" w:sz="4" w:space="0" w:color="E21951"/>
              <w:bottom w:val="single" w:sz="4" w:space="0" w:color="E21951"/>
              <w:right w:val="single" w:sz="4" w:space="0" w:color="E21951"/>
            </w:tcBorders>
          </w:tcPr>
          <w:p w14:paraId="5C712532" w14:textId="0A4E60C0" w:rsidR="00D1752A" w:rsidRPr="00C477E9" w:rsidRDefault="008F1539" w:rsidP="00D63C51">
            <w:pPr>
              <w:rPr>
                <w:rFonts w:ascii="Arial" w:hAnsi="Arial" w:cs="Arial"/>
                <w:strike/>
                <w:sz w:val="20"/>
                <w:szCs w:val="20"/>
              </w:rPr>
            </w:pPr>
            <w:r>
              <w:rPr>
                <w:rFonts w:ascii="Arial" w:hAnsi="Arial" w:cs="Arial"/>
                <w:sz w:val="20"/>
                <w:szCs w:val="20"/>
              </w:rPr>
              <w:lastRenderedPageBreak/>
              <w:t>Learners</w:t>
            </w:r>
            <w:r w:rsidR="00D1752A" w:rsidRPr="0029244B">
              <w:rPr>
                <w:rFonts w:ascii="Arial" w:hAnsi="Arial" w:cs="Arial"/>
                <w:sz w:val="20"/>
                <w:szCs w:val="20"/>
              </w:rPr>
              <w:t xml:space="preserve"> try and recall which area of the brain </w:t>
            </w:r>
            <w:r w:rsidR="00D1752A">
              <w:rPr>
                <w:rFonts w:ascii="Arial" w:hAnsi="Arial" w:cs="Arial"/>
                <w:sz w:val="20"/>
                <w:szCs w:val="20"/>
              </w:rPr>
              <w:t>i</w:t>
            </w:r>
            <w:r w:rsidR="00D1752A" w:rsidRPr="0029244B">
              <w:rPr>
                <w:rFonts w:ascii="Arial" w:hAnsi="Arial" w:cs="Arial"/>
                <w:sz w:val="20"/>
                <w:szCs w:val="20"/>
              </w:rPr>
              <w:t>s associated with emotion f</w:t>
            </w:r>
            <w:r w:rsidR="00D1752A">
              <w:rPr>
                <w:rFonts w:ascii="Arial" w:hAnsi="Arial" w:cs="Arial"/>
                <w:sz w:val="20"/>
                <w:szCs w:val="20"/>
              </w:rPr>
              <w:t>ro</w:t>
            </w:r>
            <w:r w:rsidR="00D1752A" w:rsidRPr="0029244B">
              <w:rPr>
                <w:rFonts w:ascii="Arial" w:hAnsi="Arial" w:cs="Arial"/>
                <w:sz w:val="20"/>
                <w:szCs w:val="20"/>
              </w:rPr>
              <w:t>m the previous activity and what they remember about it in t</w:t>
            </w:r>
            <w:r w:rsidR="00D1752A">
              <w:rPr>
                <w:rFonts w:ascii="Arial" w:hAnsi="Arial" w:cs="Arial"/>
                <w:sz w:val="20"/>
                <w:szCs w:val="20"/>
              </w:rPr>
              <w:t>erms of function/location</w:t>
            </w:r>
            <w:r w:rsidR="00DC7281">
              <w:rPr>
                <w:rFonts w:ascii="Arial" w:hAnsi="Arial" w:cs="Arial"/>
                <w:sz w:val="20"/>
                <w:szCs w:val="20"/>
              </w:rPr>
              <w:t>,</w:t>
            </w:r>
            <w:r w:rsidR="00D1752A">
              <w:rPr>
                <w:rFonts w:ascii="Arial" w:hAnsi="Arial" w:cs="Arial"/>
                <w:sz w:val="20"/>
                <w:szCs w:val="20"/>
              </w:rPr>
              <w:t xml:space="preserve"> etc. </w:t>
            </w:r>
            <w:r w:rsidR="00D1752A" w:rsidRPr="0029244B">
              <w:rPr>
                <w:rFonts w:ascii="Arial" w:hAnsi="Arial" w:cs="Arial"/>
                <w:sz w:val="20"/>
                <w:szCs w:val="20"/>
              </w:rPr>
              <w:t xml:space="preserve">Check previous </w:t>
            </w:r>
            <w:r w:rsidR="00D1752A">
              <w:rPr>
                <w:rFonts w:ascii="Arial" w:hAnsi="Arial" w:cs="Arial"/>
                <w:sz w:val="20"/>
                <w:szCs w:val="20"/>
              </w:rPr>
              <w:t>k</w:t>
            </w:r>
            <w:r w:rsidR="00D1752A" w:rsidRPr="0029244B">
              <w:rPr>
                <w:rFonts w:ascii="Arial" w:hAnsi="Arial" w:cs="Arial"/>
                <w:sz w:val="20"/>
                <w:szCs w:val="20"/>
              </w:rPr>
              <w:t>nowledge</w:t>
            </w:r>
            <w:r w:rsidR="00D1752A">
              <w:rPr>
                <w:rFonts w:ascii="Arial" w:hAnsi="Arial" w:cs="Arial"/>
                <w:sz w:val="20"/>
                <w:szCs w:val="20"/>
              </w:rPr>
              <w:t xml:space="preserve">, </w:t>
            </w:r>
            <w:r w:rsidR="00D1752A" w:rsidRPr="0029244B">
              <w:rPr>
                <w:rFonts w:ascii="Arial" w:hAnsi="Arial" w:cs="Arial"/>
                <w:sz w:val="20"/>
                <w:szCs w:val="20"/>
              </w:rPr>
              <w:t>experience</w:t>
            </w:r>
            <w:r w:rsidR="00D1752A">
              <w:rPr>
                <w:rFonts w:ascii="Arial" w:hAnsi="Arial" w:cs="Arial"/>
                <w:sz w:val="20"/>
                <w:szCs w:val="20"/>
              </w:rPr>
              <w:t xml:space="preserve"> and </w:t>
            </w:r>
            <w:r w:rsidR="00D1752A" w:rsidRPr="0029244B">
              <w:rPr>
                <w:rFonts w:ascii="Arial" w:hAnsi="Arial" w:cs="Arial"/>
                <w:sz w:val="20"/>
                <w:szCs w:val="20"/>
              </w:rPr>
              <w:t>understanding of how the brain might be measured and go through some prepared material on different types of brain scans</w:t>
            </w:r>
            <w:r w:rsidR="00E00220">
              <w:rPr>
                <w:rFonts w:ascii="Arial" w:hAnsi="Arial" w:cs="Arial"/>
                <w:sz w:val="20"/>
                <w:szCs w:val="20"/>
              </w:rPr>
              <w:t>.</w:t>
            </w:r>
          </w:p>
          <w:p w14:paraId="7BACC601" w14:textId="77777777" w:rsidR="00D1752A" w:rsidRPr="0029244B" w:rsidRDefault="00D1752A" w:rsidP="00D63C51">
            <w:pPr>
              <w:rPr>
                <w:rFonts w:ascii="Arial" w:hAnsi="Arial" w:cs="Arial"/>
                <w:sz w:val="20"/>
                <w:szCs w:val="20"/>
              </w:rPr>
            </w:pPr>
          </w:p>
          <w:p w14:paraId="2E350236" w14:textId="77777777" w:rsidR="00D1752A" w:rsidRPr="0029244B" w:rsidRDefault="00D1752A" w:rsidP="00D63C51">
            <w:pPr>
              <w:rPr>
                <w:rFonts w:ascii="Arial" w:hAnsi="Arial" w:cs="Arial"/>
                <w:sz w:val="20"/>
                <w:szCs w:val="20"/>
              </w:rPr>
            </w:pPr>
            <w:r w:rsidRPr="0029244B">
              <w:rPr>
                <w:rFonts w:ascii="Arial" w:hAnsi="Arial" w:cs="Arial"/>
                <w:sz w:val="20"/>
                <w:szCs w:val="20"/>
              </w:rPr>
              <w:lastRenderedPageBreak/>
              <w:t xml:space="preserve">Consider the implications for different parts of the brain having different functions in terms of head injuries and recovery/elasticity of the brain. </w:t>
            </w:r>
          </w:p>
          <w:p w14:paraId="42A2902F" w14:textId="77777777" w:rsidR="00D1752A" w:rsidRPr="0029244B" w:rsidRDefault="00D1752A" w:rsidP="00D63C51">
            <w:pPr>
              <w:rPr>
                <w:rFonts w:ascii="Arial" w:hAnsi="Arial" w:cs="Arial"/>
                <w:sz w:val="20"/>
                <w:szCs w:val="20"/>
              </w:rPr>
            </w:pPr>
          </w:p>
          <w:p w14:paraId="7182283F" w14:textId="4259410E" w:rsidR="00D1752A" w:rsidRPr="0029244B" w:rsidRDefault="00D1752A" w:rsidP="00D63C51">
            <w:pPr>
              <w:rPr>
                <w:rFonts w:ascii="Arial" w:hAnsi="Arial" w:cs="Arial"/>
                <w:sz w:val="20"/>
                <w:szCs w:val="20"/>
              </w:rPr>
            </w:pPr>
            <w:r w:rsidRPr="0029244B">
              <w:rPr>
                <w:rFonts w:ascii="Arial" w:hAnsi="Arial" w:cs="Arial"/>
                <w:sz w:val="20"/>
                <w:szCs w:val="20"/>
              </w:rPr>
              <w:t xml:space="preserve">Hand out a copy of the original study, available at: </w:t>
            </w:r>
            <w:hyperlink r:id="rId43" w:history="1">
              <w:r w:rsidRPr="00E00220">
                <w:rPr>
                  <w:rStyle w:val="WebLink"/>
                </w:rPr>
                <w:t>www.jneurosci.org/content/20/19/RC99.full.pdf</w:t>
              </w:r>
            </w:hyperlink>
            <w:r>
              <w:rPr>
                <w:rFonts w:ascii="Arial" w:hAnsi="Arial" w:cs="Arial"/>
                <w:sz w:val="20"/>
                <w:szCs w:val="20"/>
              </w:rPr>
              <w:t xml:space="preserve"> </w:t>
            </w:r>
            <w:r w:rsidRPr="0029244B">
              <w:rPr>
                <w:rFonts w:ascii="Arial" w:hAnsi="Arial" w:cs="Arial"/>
                <w:sz w:val="20"/>
                <w:szCs w:val="20"/>
              </w:rPr>
              <w:t xml:space="preserve">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29244B">
              <w:rPr>
                <w:rFonts w:ascii="Arial" w:hAnsi="Arial" w:cs="Arial"/>
                <w:sz w:val="20"/>
                <w:szCs w:val="20"/>
              </w:rPr>
              <w:t xml:space="preserve"> </w:t>
            </w:r>
            <w:r>
              <w:rPr>
                <w:rFonts w:ascii="Arial" w:hAnsi="Arial" w:cs="Arial"/>
                <w:sz w:val="20"/>
                <w:szCs w:val="20"/>
              </w:rPr>
              <w:t>work through</w:t>
            </w:r>
            <w:r w:rsidRPr="0029244B">
              <w:rPr>
                <w:rFonts w:ascii="Arial" w:hAnsi="Arial" w:cs="Arial"/>
                <w:sz w:val="20"/>
                <w:szCs w:val="20"/>
              </w:rPr>
              <w:t xml:space="preserve"> the following </w:t>
            </w:r>
            <w:r>
              <w:rPr>
                <w:rFonts w:ascii="Arial" w:hAnsi="Arial" w:cs="Arial"/>
                <w:sz w:val="20"/>
                <w:szCs w:val="20"/>
              </w:rPr>
              <w:t>questions</w:t>
            </w:r>
            <w:r w:rsidRPr="0029244B">
              <w:rPr>
                <w:rFonts w:ascii="Arial" w:hAnsi="Arial" w:cs="Arial"/>
                <w:sz w:val="20"/>
                <w:szCs w:val="20"/>
              </w:rPr>
              <w:t xml:space="preserve"> as a revision activity from the research methods they covered previously:</w:t>
            </w:r>
          </w:p>
          <w:p w14:paraId="294EFC8A" w14:textId="77777777" w:rsidR="00D1752A" w:rsidRPr="0029244B" w:rsidRDefault="00D1752A" w:rsidP="00D106C0">
            <w:pPr>
              <w:pStyle w:val="ListParagraph"/>
              <w:numPr>
                <w:ilvl w:val="0"/>
                <w:numId w:val="16"/>
              </w:numPr>
              <w:rPr>
                <w:rFonts w:cs="Arial"/>
              </w:rPr>
            </w:pPr>
            <w:r w:rsidRPr="0029244B">
              <w:rPr>
                <w:rFonts w:cs="Arial"/>
              </w:rPr>
              <w:t>What correlations were mentioned and were they positive or negative?</w:t>
            </w:r>
          </w:p>
          <w:p w14:paraId="563AF327" w14:textId="77777777" w:rsidR="00D1752A" w:rsidRPr="0029244B" w:rsidRDefault="00D1752A" w:rsidP="00D106C0">
            <w:pPr>
              <w:pStyle w:val="ListParagraph"/>
              <w:numPr>
                <w:ilvl w:val="0"/>
                <w:numId w:val="16"/>
              </w:numPr>
              <w:rPr>
                <w:rFonts w:cs="Arial"/>
              </w:rPr>
            </w:pPr>
            <w:r w:rsidRPr="0029244B">
              <w:rPr>
                <w:rFonts w:cs="Arial"/>
              </w:rPr>
              <w:t xml:space="preserve">Describe the sample and how representative it was. </w:t>
            </w:r>
          </w:p>
          <w:p w14:paraId="2E8F01C6" w14:textId="77777777" w:rsidR="00D1752A" w:rsidRPr="0029244B" w:rsidRDefault="00D1752A" w:rsidP="00D106C0">
            <w:pPr>
              <w:pStyle w:val="ListParagraph"/>
              <w:numPr>
                <w:ilvl w:val="0"/>
                <w:numId w:val="16"/>
              </w:numPr>
              <w:rPr>
                <w:rFonts w:cs="Arial"/>
              </w:rPr>
            </w:pPr>
            <w:r>
              <w:rPr>
                <w:rFonts w:cs="Arial"/>
              </w:rPr>
              <w:t>What controls were p</w:t>
            </w:r>
            <w:r w:rsidRPr="0029244B">
              <w:rPr>
                <w:rFonts w:cs="Arial"/>
              </w:rPr>
              <w:t>ut in place and what did they control for?</w:t>
            </w:r>
          </w:p>
          <w:p w14:paraId="3F43E445" w14:textId="77777777" w:rsidR="00D1752A" w:rsidRPr="0029244B" w:rsidRDefault="00D1752A" w:rsidP="00D106C0">
            <w:pPr>
              <w:pStyle w:val="ListParagraph"/>
              <w:numPr>
                <w:ilvl w:val="0"/>
                <w:numId w:val="16"/>
              </w:numPr>
              <w:rPr>
                <w:rFonts w:cs="Arial"/>
              </w:rPr>
            </w:pPr>
            <w:r w:rsidRPr="0029244B">
              <w:rPr>
                <w:rFonts w:cs="Arial"/>
              </w:rPr>
              <w:t>Summarise the main results.</w:t>
            </w:r>
          </w:p>
          <w:p w14:paraId="2A98EEA7" w14:textId="77777777" w:rsidR="00D1752A" w:rsidRPr="0029244B" w:rsidRDefault="00D1752A" w:rsidP="00D106C0">
            <w:pPr>
              <w:pStyle w:val="ListParagraph"/>
              <w:numPr>
                <w:ilvl w:val="0"/>
                <w:numId w:val="16"/>
              </w:numPr>
              <w:rPr>
                <w:rFonts w:cs="Arial"/>
              </w:rPr>
            </w:pPr>
            <w:r>
              <w:rPr>
                <w:rFonts w:cs="Arial"/>
              </w:rPr>
              <w:t>What is your overall conclusion?</w:t>
            </w:r>
          </w:p>
          <w:p w14:paraId="4808505D" w14:textId="77777777" w:rsidR="00D1752A" w:rsidRPr="0029244B" w:rsidRDefault="00D1752A" w:rsidP="00D63C51">
            <w:pPr>
              <w:rPr>
                <w:rFonts w:ascii="Arial" w:hAnsi="Arial" w:cs="Arial"/>
                <w:sz w:val="20"/>
                <w:szCs w:val="20"/>
              </w:rPr>
            </w:pPr>
          </w:p>
          <w:p w14:paraId="01FFD582" w14:textId="6408F5C5" w:rsidR="00D1752A" w:rsidRDefault="008F1539" w:rsidP="00D63C51">
            <w:pPr>
              <w:rPr>
                <w:rFonts w:ascii="Arial" w:hAnsi="Arial" w:cs="Arial"/>
                <w:sz w:val="20"/>
                <w:szCs w:val="20"/>
              </w:rPr>
            </w:pPr>
            <w:r>
              <w:rPr>
                <w:rFonts w:ascii="Arial" w:hAnsi="Arial" w:cs="Arial"/>
                <w:sz w:val="20"/>
                <w:szCs w:val="20"/>
              </w:rPr>
              <w:t>Learners</w:t>
            </w:r>
            <w:r w:rsidR="00D1752A">
              <w:rPr>
                <w:rFonts w:ascii="Arial" w:hAnsi="Arial" w:cs="Arial"/>
                <w:sz w:val="20"/>
                <w:szCs w:val="20"/>
              </w:rPr>
              <w:t xml:space="preserve"> use their notes and evaluate the study in terms of:</w:t>
            </w:r>
          </w:p>
          <w:p w14:paraId="4EAE87E9" w14:textId="77777777" w:rsidR="00D1752A" w:rsidRPr="0029244B" w:rsidRDefault="00D1752A" w:rsidP="00D106C0">
            <w:pPr>
              <w:pStyle w:val="ListParagraph"/>
              <w:numPr>
                <w:ilvl w:val="0"/>
                <w:numId w:val="15"/>
              </w:numPr>
              <w:rPr>
                <w:rFonts w:cs="Arial"/>
              </w:rPr>
            </w:pPr>
            <w:r>
              <w:rPr>
                <w:rFonts w:cs="Arial"/>
              </w:rPr>
              <w:t>e</w:t>
            </w:r>
            <w:r w:rsidRPr="0029244B">
              <w:rPr>
                <w:rFonts w:cs="Arial"/>
              </w:rPr>
              <w:t>cological validity</w:t>
            </w:r>
          </w:p>
          <w:p w14:paraId="18A0CB84" w14:textId="77777777" w:rsidR="00D1752A" w:rsidRPr="0029244B" w:rsidRDefault="00D1752A" w:rsidP="00D106C0">
            <w:pPr>
              <w:pStyle w:val="ListParagraph"/>
              <w:numPr>
                <w:ilvl w:val="0"/>
                <w:numId w:val="15"/>
              </w:numPr>
              <w:rPr>
                <w:rFonts w:cs="Arial"/>
              </w:rPr>
            </w:pPr>
            <w:r>
              <w:rPr>
                <w:rFonts w:cs="Arial"/>
              </w:rPr>
              <w:t>p</w:t>
            </w:r>
            <w:r w:rsidRPr="0029244B">
              <w:rPr>
                <w:rFonts w:cs="Arial"/>
              </w:rPr>
              <w:t>opulation validity</w:t>
            </w:r>
          </w:p>
          <w:p w14:paraId="6BAC5793" w14:textId="77777777" w:rsidR="00D1752A" w:rsidRPr="0029244B" w:rsidRDefault="00D1752A" w:rsidP="00D106C0">
            <w:pPr>
              <w:pStyle w:val="ListParagraph"/>
              <w:numPr>
                <w:ilvl w:val="0"/>
                <w:numId w:val="15"/>
              </w:numPr>
              <w:rPr>
                <w:rFonts w:cs="Arial"/>
              </w:rPr>
            </w:pPr>
            <w:r>
              <w:rPr>
                <w:rFonts w:cs="Arial"/>
              </w:rPr>
              <w:t>i</w:t>
            </w:r>
            <w:r w:rsidRPr="0029244B">
              <w:rPr>
                <w:rFonts w:cs="Arial"/>
              </w:rPr>
              <w:t>nternal validity</w:t>
            </w:r>
          </w:p>
          <w:p w14:paraId="4DA88D53" w14:textId="77777777" w:rsidR="00D1752A" w:rsidRDefault="00D1752A" w:rsidP="00D63C51">
            <w:pPr>
              <w:rPr>
                <w:rFonts w:ascii="Arial" w:hAnsi="Arial" w:cs="Arial"/>
                <w:sz w:val="20"/>
                <w:szCs w:val="20"/>
              </w:rPr>
            </w:pPr>
          </w:p>
          <w:p w14:paraId="56428AC8" w14:textId="3978F551" w:rsidR="00D1752A" w:rsidRDefault="00D1752A" w:rsidP="00D63C51">
            <w:pPr>
              <w:rPr>
                <w:rFonts w:ascii="Arial" w:hAnsi="Arial" w:cs="Arial"/>
                <w:sz w:val="20"/>
                <w:szCs w:val="20"/>
              </w:rPr>
            </w:pPr>
            <w:r w:rsidRPr="001D7852">
              <w:rPr>
                <w:rFonts w:ascii="Arial" w:hAnsi="Arial" w:cs="Arial"/>
                <w:b/>
                <w:sz w:val="20"/>
                <w:szCs w:val="20"/>
              </w:rPr>
              <w:t xml:space="preserve">(F) </w:t>
            </w:r>
            <w:r>
              <w:rPr>
                <w:rFonts w:ascii="Arial" w:hAnsi="Arial" w:cs="Arial"/>
                <w:sz w:val="20"/>
                <w:szCs w:val="20"/>
              </w:rPr>
              <w:t xml:space="preserve">Share with them a Paper 1 question and </w:t>
            </w:r>
            <w:r w:rsidR="008F1539">
              <w:rPr>
                <w:rFonts w:ascii="Arial" w:hAnsi="Arial" w:cs="Arial"/>
                <w:sz w:val="20"/>
                <w:szCs w:val="20"/>
              </w:rPr>
              <w:t>learners</w:t>
            </w:r>
            <w:r>
              <w:rPr>
                <w:rFonts w:ascii="Arial" w:hAnsi="Arial" w:cs="Arial"/>
                <w:sz w:val="20"/>
                <w:szCs w:val="20"/>
              </w:rPr>
              <w:t xml:space="preserve"> consider how they would match their ideas to the expectations of the question.</w:t>
            </w:r>
          </w:p>
          <w:p w14:paraId="51D30E7F" w14:textId="77777777" w:rsidR="00D1752A" w:rsidRDefault="00D1752A" w:rsidP="00D63C51">
            <w:pPr>
              <w:rPr>
                <w:rFonts w:ascii="Arial" w:hAnsi="Arial" w:cs="Arial"/>
                <w:sz w:val="20"/>
                <w:szCs w:val="20"/>
              </w:rPr>
            </w:pPr>
          </w:p>
          <w:p w14:paraId="28DFF0EF" w14:textId="77777777" w:rsidR="00D1752A" w:rsidRDefault="00D1752A" w:rsidP="00D63C51">
            <w:pPr>
              <w:rPr>
                <w:rFonts w:ascii="Arial" w:hAnsi="Arial" w:cs="Arial"/>
                <w:b/>
                <w:sz w:val="20"/>
                <w:szCs w:val="20"/>
              </w:rPr>
            </w:pPr>
            <w:r>
              <w:rPr>
                <w:rFonts w:ascii="Arial" w:hAnsi="Arial" w:cs="Arial"/>
                <w:b/>
                <w:sz w:val="20"/>
                <w:szCs w:val="20"/>
              </w:rPr>
              <w:t>Extension activity:</w:t>
            </w:r>
          </w:p>
          <w:p w14:paraId="322ACFA6" w14:textId="241C15D7" w:rsidR="00D1752A" w:rsidRPr="0029244B" w:rsidRDefault="00D1752A" w:rsidP="00D63C51">
            <w:pPr>
              <w:rPr>
                <w:rFonts w:ascii="Arial" w:hAnsi="Arial" w:cs="Arial"/>
                <w:sz w:val="20"/>
                <w:szCs w:val="20"/>
              </w:rPr>
            </w:pPr>
            <w:r>
              <w:rPr>
                <w:rFonts w:ascii="Arial" w:hAnsi="Arial" w:cs="Arial"/>
                <w:sz w:val="20"/>
                <w:szCs w:val="20"/>
              </w:rPr>
              <w:t xml:space="preserve">Assignment: </w:t>
            </w:r>
            <w:r w:rsidR="008F1539">
              <w:rPr>
                <w:rFonts w:ascii="Arial" w:hAnsi="Arial" w:cs="Arial"/>
                <w:sz w:val="20"/>
                <w:szCs w:val="20"/>
              </w:rPr>
              <w:t>Learners</w:t>
            </w:r>
            <w:r w:rsidRPr="0029244B">
              <w:rPr>
                <w:rFonts w:ascii="Arial" w:hAnsi="Arial" w:cs="Arial"/>
                <w:sz w:val="20"/>
                <w:szCs w:val="20"/>
              </w:rPr>
              <w:t xml:space="preserve"> create a crossword (online), a True/False </w:t>
            </w:r>
            <w:r>
              <w:rPr>
                <w:rFonts w:ascii="Arial" w:hAnsi="Arial" w:cs="Arial"/>
                <w:sz w:val="20"/>
                <w:szCs w:val="20"/>
              </w:rPr>
              <w:t>activity</w:t>
            </w:r>
            <w:r w:rsidRPr="0029244B">
              <w:rPr>
                <w:rFonts w:ascii="Arial" w:hAnsi="Arial" w:cs="Arial"/>
                <w:sz w:val="20"/>
                <w:szCs w:val="20"/>
              </w:rPr>
              <w:t xml:space="preserve">, 10 multiple choice questions on </w:t>
            </w:r>
            <w:r>
              <w:rPr>
                <w:rFonts w:ascii="Arial" w:hAnsi="Arial" w:cs="Arial"/>
                <w:sz w:val="20"/>
                <w:szCs w:val="20"/>
              </w:rPr>
              <w:t>P</w:t>
            </w:r>
            <w:r w:rsidRPr="0029244B">
              <w:rPr>
                <w:rFonts w:ascii="Arial" w:hAnsi="Arial" w:cs="Arial"/>
                <w:sz w:val="20"/>
                <w:szCs w:val="20"/>
              </w:rPr>
              <w:t>ower</w:t>
            </w:r>
            <w:r>
              <w:rPr>
                <w:rFonts w:ascii="Arial" w:hAnsi="Arial" w:cs="Arial"/>
                <w:sz w:val="20"/>
                <w:szCs w:val="20"/>
              </w:rPr>
              <w:t>P</w:t>
            </w:r>
            <w:r w:rsidRPr="0029244B">
              <w:rPr>
                <w:rFonts w:ascii="Arial" w:hAnsi="Arial" w:cs="Arial"/>
                <w:sz w:val="20"/>
                <w:szCs w:val="20"/>
              </w:rPr>
              <w:t>oint using the details from the study.</w:t>
            </w:r>
            <w:r>
              <w:rPr>
                <w:rFonts w:ascii="Arial" w:hAnsi="Arial" w:cs="Arial"/>
                <w:sz w:val="20"/>
                <w:szCs w:val="20"/>
              </w:rPr>
              <w:t xml:space="preserve"> These can then be used in the future as revision materials.</w:t>
            </w:r>
            <w:r w:rsidRPr="0029244B">
              <w:rPr>
                <w:rFonts w:ascii="Arial" w:hAnsi="Arial" w:cs="Arial"/>
                <w:sz w:val="20"/>
                <w:szCs w:val="20"/>
              </w:rPr>
              <w:t xml:space="preserve"> </w:t>
            </w:r>
          </w:p>
          <w:p w14:paraId="5459CBBB" w14:textId="77777777" w:rsidR="00E00220" w:rsidRPr="00E00220" w:rsidRDefault="00E00220" w:rsidP="00E00220">
            <w:pPr>
              <w:pStyle w:val="NormalWeb"/>
              <w:spacing w:before="0" w:beforeAutospacing="0" w:after="0" w:afterAutospacing="0"/>
              <w:contextualSpacing/>
              <w:rPr>
                <w:rStyle w:val="WebLink"/>
              </w:rPr>
            </w:pPr>
            <w:r w:rsidRPr="00E00220">
              <w:rPr>
                <w:rFonts w:ascii="Arial" w:hAnsi="Arial" w:cs="Arial"/>
                <w:sz w:val="20"/>
                <w:szCs w:val="20"/>
              </w:rPr>
              <w:t xml:space="preserve">To read: </w:t>
            </w:r>
            <w:hyperlink r:id="rId44" w:history="1">
              <w:r w:rsidRPr="00E00220">
                <w:rPr>
                  <w:rStyle w:val="WebLink"/>
                </w:rPr>
                <w:t>https://courses.lumenlearning.com/boundless-psychology/chapter/brain-imaging-techniques/</w:t>
              </w:r>
            </w:hyperlink>
          </w:p>
          <w:p w14:paraId="77132328" w14:textId="391753E9" w:rsidR="00E00220" w:rsidRPr="00E00220" w:rsidRDefault="00E00220" w:rsidP="00E00220">
            <w:pPr>
              <w:rPr>
                <w:rStyle w:val="WebLink"/>
              </w:rPr>
            </w:pPr>
            <w:r w:rsidRPr="00E00220">
              <w:rPr>
                <w:rFonts w:ascii="Arial" w:hAnsi="Arial" w:cs="Arial"/>
                <w:sz w:val="20"/>
                <w:szCs w:val="20"/>
              </w:rPr>
              <w:t>To watch:</w:t>
            </w:r>
            <w:r>
              <w:rPr>
                <w:rFonts w:asciiTheme="minorHAnsi" w:hAnsiTheme="minorHAnsi" w:cstheme="minorHAnsi"/>
                <w:color w:val="FF0000"/>
                <w:sz w:val="22"/>
                <w:szCs w:val="22"/>
              </w:rPr>
              <w:t xml:space="preserve"> </w:t>
            </w:r>
            <w:hyperlink r:id="rId45" w:history="1">
              <w:r w:rsidRPr="00E00220">
                <w:rPr>
                  <w:rStyle w:val="WebLink"/>
                </w:rPr>
                <w:t>https://courses.lumenlearning.com/boundless-psychology/chapter/brain-imaging-techniques/</w:t>
              </w:r>
            </w:hyperlink>
          </w:p>
          <w:p w14:paraId="46D09415" w14:textId="77777777" w:rsidR="00E00220" w:rsidRDefault="00E00220" w:rsidP="00E00220">
            <w:pPr>
              <w:rPr>
                <w:rFonts w:ascii="Arial" w:hAnsi="Arial" w:cs="Arial"/>
                <w:b/>
                <w:sz w:val="20"/>
                <w:szCs w:val="20"/>
              </w:rPr>
            </w:pPr>
          </w:p>
          <w:p w14:paraId="0150F06D" w14:textId="08B31759" w:rsidR="00E00220" w:rsidRPr="0029244B" w:rsidRDefault="00D1752A" w:rsidP="00E00220">
            <w:pPr>
              <w:rPr>
                <w:rFonts w:ascii="Arial" w:hAnsi="Arial" w:cs="Arial"/>
                <w:sz w:val="20"/>
                <w:szCs w:val="20"/>
              </w:rPr>
            </w:pPr>
            <w:r w:rsidRPr="001D7852">
              <w:rPr>
                <w:rFonts w:ascii="Arial" w:hAnsi="Arial" w:cs="Arial"/>
                <w:b/>
                <w:sz w:val="20"/>
                <w:szCs w:val="20"/>
              </w:rPr>
              <w:t>(I)</w:t>
            </w:r>
            <w:r w:rsidRPr="001D7852">
              <w:rPr>
                <w:rFonts w:ascii="Arial" w:hAnsi="Arial" w:cs="Arial"/>
                <w:sz w:val="20"/>
                <w:szCs w:val="20"/>
              </w:rPr>
              <w:t xml:space="preserve"> </w:t>
            </w:r>
            <w:r>
              <w:rPr>
                <w:rFonts w:ascii="Arial" w:hAnsi="Arial" w:cs="Arial"/>
                <w:sz w:val="20"/>
                <w:szCs w:val="20"/>
              </w:rPr>
              <w:t xml:space="preserve">Past paper </w:t>
            </w:r>
            <w:r w:rsidRPr="001D7852">
              <w:rPr>
                <w:rFonts w:ascii="Arial" w:hAnsi="Arial" w:cs="Arial"/>
                <w:sz w:val="20"/>
                <w:szCs w:val="20"/>
              </w:rPr>
              <w:t xml:space="preserve">questions </w:t>
            </w:r>
            <w:r>
              <w:rPr>
                <w:rFonts w:ascii="Arial" w:hAnsi="Arial" w:cs="Arial"/>
                <w:sz w:val="20"/>
                <w:szCs w:val="20"/>
              </w:rPr>
              <w:t xml:space="preserve">on the study by Canli et al. </w:t>
            </w:r>
            <w:r w:rsidRPr="001D7852">
              <w:rPr>
                <w:rFonts w:ascii="Arial" w:hAnsi="Arial" w:cs="Arial"/>
                <w:sz w:val="20"/>
                <w:szCs w:val="20"/>
              </w:rPr>
              <w:t>can be modified and used as starter and plenary activities or as individual asse</w:t>
            </w:r>
            <w:r>
              <w:rPr>
                <w:rFonts w:ascii="Arial" w:hAnsi="Arial" w:cs="Arial"/>
                <w:sz w:val="20"/>
                <w:szCs w:val="20"/>
              </w:rPr>
              <w:t>ssments/assignments as required.</w:t>
            </w:r>
          </w:p>
        </w:tc>
      </w:tr>
      <w:tr w:rsidR="00D1752A" w:rsidRPr="00A33EB6" w14:paraId="4D8DB01D" w14:textId="77777777" w:rsidTr="00D1752A">
        <w:tc>
          <w:tcPr>
            <w:tcW w:w="2268" w:type="dxa"/>
            <w:tcBorders>
              <w:top w:val="single" w:sz="4" w:space="0" w:color="E21951"/>
              <w:left w:val="single" w:sz="4" w:space="0" w:color="E21951"/>
              <w:bottom w:val="single" w:sz="4" w:space="0" w:color="E21951"/>
              <w:right w:val="single" w:sz="4" w:space="0" w:color="E21951"/>
            </w:tcBorders>
          </w:tcPr>
          <w:p w14:paraId="1F2F8E3F" w14:textId="4F19ADAB" w:rsidR="00D1752A" w:rsidRPr="001A1DB8" w:rsidRDefault="00D1752A" w:rsidP="00D63C51">
            <w:pPr>
              <w:rPr>
                <w:rFonts w:ascii="Arial" w:hAnsi="Arial" w:cs="Arial"/>
                <w:b/>
                <w:color w:val="E21951"/>
                <w:sz w:val="20"/>
                <w:szCs w:val="20"/>
              </w:rPr>
            </w:pPr>
            <w:r w:rsidRPr="001A1DB8">
              <w:rPr>
                <w:rFonts w:ascii="Arial" w:hAnsi="Arial" w:cs="Arial"/>
                <w:b/>
                <w:color w:val="E21951"/>
                <w:sz w:val="20"/>
                <w:szCs w:val="20"/>
              </w:rPr>
              <w:lastRenderedPageBreak/>
              <w:t>KC3 and KC4</w:t>
            </w:r>
          </w:p>
          <w:p w14:paraId="27285EF3" w14:textId="77777777" w:rsidR="001A1DB8" w:rsidRPr="00A0093C" w:rsidRDefault="001A1DB8" w:rsidP="00D63C51">
            <w:pPr>
              <w:rPr>
                <w:rFonts w:ascii="Arial" w:hAnsi="Arial" w:cs="Arial"/>
                <w:b/>
                <w:sz w:val="20"/>
                <w:szCs w:val="20"/>
              </w:rPr>
            </w:pPr>
          </w:p>
          <w:p w14:paraId="7E70DCA3" w14:textId="77777777" w:rsidR="00D1752A" w:rsidRPr="00A33EB6" w:rsidRDefault="00D1752A" w:rsidP="00D63C51">
            <w:pPr>
              <w:rPr>
                <w:rFonts w:ascii="Arial" w:hAnsi="Arial" w:cs="Arial"/>
                <w:sz w:val="20"/>
                <w:szCs w:val="20"/>
              </w:rPr>
            </w:pPr>
            <w:r>
              <w:rPr>
                <w:rFonts w:ascii="Arial" w:hAnsi="Arial" w:cs="Arial"/>
                <w:sz w:val="20"/>
                <w:szCs w:val="20"/>
              </w:rPr>
              <w:t>Dement and Kleitman (sleep and dreams)</w:t>
            </w:r>
          </w:p>
        </w:tc>
        <w:tc>
          <w:tcPr>
            <w:tcW w:w="2268" w:type="dxa"/>
            <w:tcBorders>
              <w:top w:val="single" w:sz="4" w:space="0" w:color="E21951"/>
              <w:left w:val="single" w:sz="4" w:space="0" w:color="E21951"/>
              <w:bottom w:val="single" w:sz="4" w:space="0" w:color="E21951"/>
              <w:right w:val="single" w:sz="4" w:space="0" w:color="E21951"/>
            </w:tcBorders>
          </w:tcPr>
          <w:p w14:paraId="4ACD684A" w14:textId="77777777" w:rsidR="00D1752A" w:rsidRPr="00F72D73" w:rsidRDefault="00D1752A" w:rsidP="00D63C51">
            <w:pPr>
              <w:pStyle w:val="Default"/>
              <w:rPr>
                <w:sz w:val="20"/>
                <w:szCs w:val="20"/>
              </w:rPr>
            </w:pPr>
            <w:r w:rsidRPr="00F72D73">
              <w:rPr>
                <w:sz w:val="20"/>
                <w:szCs w:val="20"/>
              </w:rPr>
              <w:t>Learners can describe and explain different theories of sleeping and dreaming</w:t>
            </w:r>
            <w:r>
              <w:rPr>
                <w:sz w:val="20"/>
                <w:szCs w:val="20"/>
              </w:rPr>
              <w:t>.</w:t>
            </w:r>
          </w:p>
          <w:p w14:paraId="4526C5E9" w14:textId="77777777" w:rsidR="00D1752A" w:rsidRPr="00F72D73" w:rsidRDefault="00D1752A" w:rsidP="00D63C51">
            <w:pPr>
              <w:pStyle w:val="Default"/>
              <w:rPr>
                <w:sz w:val="20"/>
                <w:szCs w:val="20"/>
              </w:rPr>
            </w:pPr>
          </w:p>
          <w:p w14:paraId="7B834C1D" w14:textId="77777777" w:rsidR="00D1752A" w:rsidRPr="00F72D73" w:rsidRDefault="00D1752A" w:rsidP="00D63C51">
            <w:pPr>
              <w:autoSpaceDE w:val="0"/>
              <w:autoSpaceDN w:val="0"/>
              <w:adjustRightInd w:val="0"/>
              <w:rPr>
                <w:rFonts w:ascii="Arial" w:hAnsi="Arial" w:cs="Arial"/>
                <w:sz w:val="20"/>
                <w:szCs w:val="20"/>
              </w:rPr>
            </w:pPr>
            <w:r w:rsidRPr="00F72D73">
              <w:rPr>
                <w:rFonts w:ascii="Arial" w:hAnsi="Arial" w:cs="Arial"/>
                <w:sz w:val="20"/>
                <w:szCs w:val="20"/>
              </w:rPr>
              <w:t xml:space="preserve">Learners can describe sleep cycles and explain difficulties of </w:t>
            </w:r>
            <w:r w:rsidRPr="00F72D73">
              <w:rPr>
                <w:rFonts w:ascii="Arial" w:hAnsi="Arial" w:cs="Arial"/>
                <w:sz w:val="20"/>
                <w:szCs w:val="20"/>
              </w:rPr>
              <w:lastRenderedPageBreak/>
              <w:t>investigating sleeping and dreaming.</w:t>
            </w:r>
          </w:p>
          <w:p w14:paraId="770BF7E2" w14:textId="77777777" w:rsidR="00D1752A" w:rsidRPr="00F72D73" w:rsidRDefault="00D1752A" w:rsidP="00D63C51">
            <w:pPr>
              <w:pStyle w:val="Default"/>
              <w:rPr>
                <w:sz w:val="20"/>
                <w:szCs w:val="20"/>
              </w:rPr>
            </w:pPr>
          </w:p>
          <w:p w14:paraId="213182FA" w14:textId="77777777" w:rsidR="00D1752A" w:rsidRPr="00E935ED" w:rsidRDefault="00D1752A" w:rsidP="00D63C51">
            <w:pPr>
              <w:autoSpaceDE w:val="0"/>
              <w:autoSpaceDN w:val="0"/>
              <w:adjustRightInd w:val="0"/>
              <w:rPr>
                <w:rFonts w:ascii="Arial" w:hAnsi="Arial" w:cs="Arial"/>
                <w:sz w:val="20"/>
                <w:szCs w:val="20"/>
              </w:rPr>
            </w:pPr>
            <w:r w:rsidRPr="00F72D73">
              <w:rPr>
                <w:rFonts w:ascii="Arial" w:hAnsi="Arial" w:cs="Arial"/>
                <w:sz w:val="20"/>
                <w:szCs w:val="20"/>
              </w:rPr>
              <w:t>Learners can describe and explain the aim, the hypotheses, the methodology</w:t>
            </w:r>
            <w:r>
              <w:rPr>
                <w:rFonts w:ascii="Arial" w:hAnsi="Arial" w:cs="Arial"/>
                <w:sz w:val="20"/>
                <w:szCs w:val="20"/>
              </w:rPr>
              <w:t xml:space="preserve"> and the findings of the study.</w:t>
            </w:r>
          </w:p>
        </w:tc>
        <w:tc>
          <w:tcPr>
            <w:tcW w:w="10065" w:type="dxa"/>
            <w:tcBorders>
              <w:top w:val="single" w:sz="4" w:space="0" w:color="E21951"/>
              <w:left w:val="single" w:sz="4" w:space="0" w:color="E21951"/>
              <w:bottom w:val="single" w:sz="4" w:space="0" w:color="E21951"/>
              <w:right w:val="single" w:sz="4" w:space="0" w:color="E21951"/>
            </w:tcBorders>
          </w:tcPr>
          <w:p w14:paraId="037A7DA0" w14:textId="77777777" w:rsidR="00D1752A" w:rsidRPr="00BA4C71" w:rsidRDefault="00D1752A" w:rsidP="00D63C51">
            <w:pPr>
              <w:rPr>
                <w:rFonts w:ascii="Arial" w:hAnsi="Arial" w:cs="Arial"/>
                <w:sz w:val="20"/>
                <w:szCs w:val="20"/>
              </w:rPr>
            </w:pPr>
            <w:r w:rsidRPr="00BA4C71">
              <w:rPr>
                <w:rFonts w:ascii="Arial" w:hAnsi="Arial" w:cs="Arial"/>
                <w:sz w:val="20"/>
                <w:szCs w:val="20"/>
              </w:rPr>
              <w:lastRenderedPageBreak/>
              <w:t xml:space="preserve">Learner presentation on the background to sleeping and dreaming (as allocated previously) is shared and peer reviewed. </w:t>
            </w:r>
          </w:p>
          <w:p w14:paraId="56A53797" w14:textId="77777777" w:rsidR="00D1752A" w:rsidRPr="00BA4C71" w:rsidRDefault="00D1752A" w:rsidP="00D63C51">
            <w:pPr>
              <w:pStyle w:val="Default"/>
              <w:rPr>
                <w:sz w:val="20"/>
                <w:szCs w:val="20"/>
              </w:rPr>
            </w:pPr>
            <w:r w:rsidRPr="00BA4C71">
              <w:rPr>
                <w:sz w:val="20"/>
                <w:szCs w:val="20"/>
              </w:rPr>
              <w:t xml:space="preserve">Learners look up sleep cycles on the internet and draw in their notes. Go through the sleep cycle and introduce use of the </w:t>
            </w:r>
            <w:r w:rsidRPr="00BA4C71">
              <w:rPr>
                <w:rStyle w:val="st1"/>
                <w:color w:val="auto"/>
                <w:sz w:val="20"/>
                <w:szCs w:val="20"/>
              </w:rPr>
              <w:t>Electroencephalography</w:t>
            </w:r>
            <w:r w:rsidRPr="00BA4C71">
              <w:rPr>
                <w:sz w:val="20"/>
                <w:szCs w:val="20"/>
              </w:rPr>
              <w:t xml:space="preserve"> (EEG) to determine the stages of sleep and rapid eye movement (REM) and non-rapid eye movement (N-REM) sleep.</w:t>
            </w:r>
          </w:p>
          <w:p w14:paraId="1B52759F" w14:textId="77777777" w:rsidR="00D1752A" w:rsidRPr="00BA4C71" w:rsidRDefault="00D1752A" w:rsidP="00D63C51">
            <w:pPr>
              <w:rPr>
                <w:rFonts w:ascii="Arial" w:hAnsi="Arial" w:cs="Arial"/>
                <w:sz w:val="20"/>
                <w:szCs w:val="20"/>
              </w:rPr>
            </w:pPr>
          </w:p>
          <w:p w14:paraId="45771F77" w14:textId="29D3210A" w:rsidR="00D1752A" w:rsidRPr="00BA4C71" w:rsidRDefault="00D1752A" w:rsidP="00D63C51">
            <w:pPr>
              <w:pStyle w:val="Default"/>
              <w:rPr>
                <w:sz w:val="20"/>
                <w:szCs w:val="20"/>
              </w:rPr>
            </w:pPr>
            <w:r w:rsidRPr="00BA4C71">
              <w:rPr>
                <w:sz w:val="20"/>
                <w:szCs w:val="20"/>
              </w:rPr>
              <w:t xml:space="preserve">Display the overall aim of the study on the board and </w:t>
            </w:r>
            <w:r w:rsidR="008F1539">
              <w:rPr>
                <w:sz w:val="20"/>
                <w:szCs w:val="20"/>
              </w:rPr>
              <w:t>learners</w:t>
            </w:r>
            <w:r w:rsidRPr="00BA4C71">
              <w:rPr>
                <w:sz w:val="20"/>
                <w:szCs w:val="20"/>
              </w:rPr>
              <w:t xml:space="preserve"> design an experiment to investigate the relationship between sleeping and dreaming using the EEG to determine th</w:t>
            </w:r>
            <w:r>
              <w:rPr>
                <w:sz w:val="20"/>
                <w:szCs w:val="20"/>
              </w:rPr>
              <w:t xml:space="preserve">e levels of sleep. Share ideas. </w:t>
            </w:r>
            <w:r w:rsidRPr="00BA4C71">
              <w:rPr>
                <w:sz w:val="20"/>
                <w:szCs w:val="20"/>
              </w:rPr>
              <w:lastRenderedPageBreak/>
              <w:t>Break down the overall aim into the three hypotheses and divide them between the groups and repeat design activity and share responses.</w:t>
            </w:r>
          </w:p>
          <w:p w14:paraId="05FEF5BF" w14:textId="77777777" w:rsidR="00D1752A" w:rsidRPr="00BA4C71" w:rsidRDefault="00D1752A" w:rsidP="00D63C51">
            <w:pPr>
              <w:pStyle w:val="Default"/>
              <w:rPr>
                <w:b/>
                <w:sz w:val="20"/>
                <w:szCs w:val="20"/>
              </w:rPr>
            </w:pPr>
          </w:p>
          <w:p w14:paraId="212647E0" w14:textId="4EF69501" w:rsidR="00D1752A" w:rsidRPr="00E00220" w:rsidRDefault="00D1752A" w:rsidP="00D63C51">
            <w:pPr>
              <w:rPr>
                <w:rStyle w:val="WebLink"/>
              </w:rPr>
            </w:pPr>
            <w:r w:rsidRPr="00BA4C71">
              <w:rPr>
                <w:rFonts w:ascii="Arial" w:hAnsi="Arial" w:cs="Arial"/>
                <w:sz w:val="20"/>
                <w:szCs w:val="20"/>
              </w:rPr>
              <w:t xml:space="preserve">Hand out the study and learners compare the original study with their experiments and evaluate each difference in turn. Details of the study can be found at: </w:t>
            </w:r>
            <w:hyperlink r:id="rId46" w:history="1">
              <w:r w:rsidRPr="00E00220">
                <w:rPr>
                  <w:rStyle w:val="WebLink"/>
                </w:rPr>
                <w:t>www.holah.co.uk/study-summary.php?slug=dement</w:t>
              </w:r>
            </w:hyperlink>
          </w:p>
          <w:p w14:paraId="54A02BA6" w14:textId="77777777" w:rsidR="00D1752A" w:rsidRPr="00BA4C71" w:rsidRDefault="00D1752A" w:rsidP="00D63C51">
            <w:pPr>
              <w:pStyle w:val="Default"/>
              <w:rPr>
                <w:sz w:val="20"/>
                <w:szCs w:val="20"/>
              </w:rPr>
            </w:pPr>
          </w:p>
          <w:p w14:paraId="1FB75FE4" w14:textId="41BF39EF" w:rsidR="00D1752A" w:rsidRPr="00BA4C71" w:rsidRDefault="008F1539" w:rsidP="00D63C51">
            <w:pPr>
              <w:pStyle w:val="Default"/>
              <w:rPr>
                <w:sz w:val="20"/>
                <w:szCs w:val="20"/>
              </w:rPr>
            </w:pPr>
            <w:r>
              <w:rPr>
                <w:sz w:val="20"/>
                <w:szCs w:val="20"/>
              </w:rPr>
              <w:t>Learners</w:t>
            </w:r>
            <w:r w:rsidR="00D1752A" w:rsidRPr="00BA4C71">
              <w:rPr>
                <w:sz w:val="20"/>
                <w:szCs w:val="20"/>
              </w:rPr>
              <w:t xml:space="preserve"> create an ‘organogram’ (diagram that shows the structure of an organisation), representing the overall aim, the three hypotheses and the results relating to each. Learners go throu</w:t>
            </w:r>
            <w:r w:rsidR="00D1752A">
              <w:rPr>
                <w:sz w:val="20"/>
                <w:szCs w:val="20"/>
              </w:rPr>
              <w:t>gh the study and generate short-</w:t>
            </w:r>
            <w:r w:rsidR="00D1752A" w:rsidRPr="00BA4C71">
              <w:rPr>
                <w:sz w:val="20"/>
                <w:szCs w:val="20"/>
              </w:rPr>
              <w:t>answer questions.</w:t>
            </w:r>
          </w:p>
          <w:p w14:paraId="58E66679" w14:textId="77777777" w:rsidR="00D1752A" w:rsidRPr="00BA4C71" w:rsidRDefault="00D1752A" w:rsidP="00D63C51">
            <w:pPr>
              <w:pStyle w:val="Default"/>
              <w:rPr>
                <w:b/>
                <w:sz w:val="20"/>
                <w:szCs w:val="20"/>
              </w:rPr>
            </w:pPr>
          </w:p>
          <w:p w14:paraId="19F61616" w14:textId="77777777" w:rsidR="00D1752A" w:rsidRPr="00E00220" w:rsidRDefault="00D1752A" w:rsidP="00D63C51">
            <w:pPr>
              <w:rPr>
                <w:rFonts w:ascii="Arial" w:hAnsi="Arial" w:cs="Arial"/>
                <w:sz w:val="20"/>
                <w:szCs w:val="20"/>
              </w:rPr>
            </w:pPr>
            <w:r w:rsidRPr="00BA4C71">
              <w:rPr>
                <w:rFonts w:ascii="Arial" w:hAnsi="Arial" w:cs="Arial"/>
                <w:b/>
                <w:sz w:val="20"/>
                <w:szCs w:val="20"/>
              </w:rPr>
              <w:t>(</w:t>
            </w:r>
            <w:r w:rsidRPr="00E00220">
              <w:rPr>
                <w:rFonts w:ascii="Arial" w:hAnsi="Arial" w:cs="Arial"/>
                <w:b/>
                <w:sz w:val="20"/>
                <w:szCs w:val="20"/>
              </w:rPr>
              <w:t>I)</w:t>
            </w:r>
            <w:r w:rsidRPr="00E00220">
              <w:rPr>
                <w:rFonts w:ascii="Arial" w:hAnsi="Arial" w:cs="Arial"/>
                <w:sz w:val="20"/>
                <w:szCs w:val="20"/>
              </w:rPr>
              <w:t xml:space="preserve"> Review and modify and ‘reissue’ ten of the short-answer questions created to complete for homework.</w:t>
            </w:r>
          </w:p>
          <w:p w14:paraId="6E31DEEC" w14:textId="1DA027B1" w:rsidR="00E00220" w:rsidRPr="00E00220" w:rsidRDefault="00E00220" w:rsidP="00E00220">
            <w:pPr>
              <w:rPr>
                <w:rFonts w:ascii="Arial" w:hAnsi="Arial" w:cs="Arial"/>
                <w:sz w:val="20"/>
                <w:szCs w:val="20"/>
              </w:rPr>
            </w:pPr>
            <w:r w:rsidRPr="00E00220">
              <w:rPr>
                <w:rFonts w:ascii="Arial" w:hAnsi="Arial" w:cs="Arial"/>
                <w:sz w:val="20"/>
                <w:szCs w:val="20"/>
              </w:rPr>
              <w:t>A colourful, detailed website about the study. Could be used by learners to make their own poster.</w:t>
            </w:r>
          </w:p>
          <w:p w14:paraId="10BA1393" w14:textId="0A41EA51" w:rsidR="00E00220" w:rsidRPr="00E00220" w:rsidRDefault="001D5040" w:rsidP="00E00220">
            <w:pPr>
              <w:rPr>
                <w:rStyle w:val="WebLink"/>
              </w:rPr>
            </w:pPr>
            <w:hyperlink r:id="rId47" w:history="1">
              <w:r w:rsidR="00E00220" w:rsidRPr="00E00220">
                <w:rPr>
                  <w:rStyle w:val="WebLink"/>
                </w:rPr>
                <w:t>http://excellingpsychology.blogspot.com/2018/03/dement-and-kleitman-research.html</w:t>
              </w:r>
            </w:hyperlink>
          </w:p>
        </w:tc>
      </w:tr>
      <w:tr w:rsidR="00D1752A" w:rsidRPr="00A33EB6" w14:paraId="79D1764D" w14:textId="77777777" w:rsidTr="00D1752A">
        <w:tc>
          <w:tcPr>
            <w:tcW w:w="2268" w:type="dxa"/>
            <w:tcBorders>
              <w:top w:val="single" w:sz="4" w:space="0" w:color="E21951"/>
              <w:left w:val="single" w:sz="4" w:space="0" w:color="E21951"/>
              <w:bottom w:val="single" w:sz="4" w:space="0" w:color="E21951"/>
              <w:right w:val="single" w:sz="4" w:space="0" w:color="E21951"/>
            </w:tcBorders>
          </w:tcPr>
          <w:p w14:paraId="4FAA2DD6" w14:textId="77777777" w:rsidR="00D1752A" w:rsidRPr="00A33EB6" w:rsidRDefault="00D1752A" w:rsidP="00D63C51">
            <w:pPr>
              <w:rPr>
                <w:rFonts w:ascii="Arial" w:hAnsi="Arial" w:cs="Arial"/>
                <w:sz w:val="20"/>
                <w:szCs w:val="20"/>
              </w:rPr>
            </w:pPr>
            <w:r>
              <w:rPr>
                <w:rFonts w:ascii="Arial" w:hAnsi="Arial" w:cs="Arial"/>
                <w:sz w:val="20"/>
                <w:szCs w:val="20"/>
              </w:rPr>
              <w:lastRenderedPageBreak/>
              <w:t>Dement and Kleitman (sleep and dreams)</w:t>
            </w:r>
          </w:p>
        </w:tc>
        <w:tc>
          <w:tcPr>
            <w:tcW w:w="2268" w:type="dxa"/>
            <w:tcBorders>
              <w:top w:val="single" w:sz="4" w:space="0" w:color="E21951"/>
              <w:left w:val="single" w:sz="4" w:space="0" w:color="E21951"/>
              <w:bottom w:val="single" w:sz="4" w:space="0" w:color="E21951"/>
              <w:right w:val="single" w:sz="4" w:space="0" w:color="E21951"/>
            </w:tcBorders>
          </w:tcPr>
          <w:p w14:paraId="4EAD5AC2" w14:textId="77777777" w:rsidR="00D1752A" w:rsidRPr="00EE376C" w:rsidRDefault="00D1752A" w:rsidP="00D63C51">
            <w:pPr>
              <w:pStyle w:val="Default"/>
              <w:rPr>
                <w:sz w:val="20"/>
                <w:szCs w:val="20"/>
              </w:rPr>
            </w:pPr>
            <w:r w:rsidRPr="004940A6">
              <w:rPr>
                <w:sz w:val="20"/>
                <w:szCs w:val="20"/>
              </w:rPr>
              <w:t>Learners can identify and illustrate two strengths and four weaknesses associated with using technological equipment in psychological research.</w:t>
            </w:r>
          </w:p>
        </w:tc>
        <w:tc>
          <w:tcPr>
            <w:tcW w:w="10065" w:type="dxa"/>
            <w:tcBorders>
              <w:top w:val="single" w:sz="4" w:space="0" w:color="E21951"/>
              <w:left w:val="single" w:sz="4" w:space="0" w:color="E21951"/>
              <w:bottom w:val="single" w:sz="4" w:space="0" w:color="E21951"/>
              <w:right w:val="single" w:sz="4" w:space="0" w:color="E21951"/>
            </w:tcBorders>
          </w:tcPr>
          <w:p w14:paraId="6B7FB385" w14:textId="77777777" w:rsidR="00D1752A" w:rsidRDefault="00D1752A" w:rsidP="00D63C51">
            <w:pPr>
              <w:pStyle w:val="Default"/>
              <w:rPr>
                <w:sz w:val="20"/>
                <w:szCs w:val="20"/>
              </w:rPr>
            </w:pPr>
            <w:r>
              <w:rPr>
                <w:sz w:val="20"/>
                <w:szCs w:val="20"/>
              </w:rPr>
              <w:t>In pairs or groups l</w:t>
            </w:r>
            <w:r w:rsidRPr="004940A6">
              <w:rPr>
                <w:sz w:val="20"/>
                <w:szCs w:val="20"/>
              </w:rPr>
              <w:t xml:space="preserve">earners </w:t>
            </w:r>
            <w:r>
              <w:rPr>
                <w:sz w:val="20"/>
                <w:szCs w:val="20"/>
              </w:rPr>
              <w:t>mind map to</w:t>
            </w:r>
            <w:r w:rsidRPr="004940A6">
              <w:rPr>
                <w:sz w:val="20"/>
                <w:szCs w:val="20"/>
              </w:rPr>
              <w:t xml:space="preserve"> see how many evaluative issues they can identify in the study</w:t>
            </w:r>
            <w:r>
              <w:rPr>
                <w:sz w:val="20"/>
                <w:szCs w:val="20"/>
              </w:rPr>
              <w:t xml:space="preserve"> and share – reward the winning pair/group.</w:t>
            </w:r>
          </w:p>
          <w:p w14:paraId="1D16D680" w14:textId="77777777" w:rsidR="00D1752A" w:rsidRDefault="00D1752A" w:rsidP="00D63C51">
            <w:pPr>
              <w:pStyle w:val="Default"/>
              <w:rPr>
                <w:sz w:val="20"/>
                <w:szCs w:val="20"/>
              </w:rPr>
            </w:pPr>
          </w:p>
          <w:p w14:paraId="102FB69B" w14:textId="55D165C6" w:rsidR="00D1752A" w:rsidRPr="00F433AE" w:rsidRDefault="008F1539" w:rsidP="00D63C51">
            <w:pPr>
              <w:pStyle w:val="Default"/>
              <w:rPr>
                <w:b/>
                <w:sz w:val="20"/>
                <w:szCs w:val="20"/>
              </w:rPr>
            </w:pPr>
            <w:r>
              <w:rPr>
                <w:sz w:val="20"/>
                <w:szCs w:val="20"/>
              </w:rPr>
              <w:t>Learners</w:t>
            </w:r>
            <w:r w:rsidR="00D1752A">
              <w:rPr>
                <w:sz w:val="20"/>
                <w:szCs w:val="20"/>
              </w:rPr>
              <w:t xml:space="preserve"> capture examples of both quantitative and qualitative data. They should </w:t>
            </w:r>
            <w:r w:rsidR="00D1752A" w:rsidRPr="00F433AE">
              <w:rPr>
                <w:sz w:val="20"/>
                <w:szCs w:val="20"/>
              </w:rPr>
              <w:t xml:space="preserve">consider the strengths and weaknesses of using technical equipment compared to humans trying to record data or information in the same way. </w:t>
            </w:r>
            <w:r>
              <w:rPr>
                <w:sz w:val="20"/>
                <w:szCs w:val="20"/>
              </w:rPr>
              <w:t>Learners</w:t>
            </w:r>
            <w:r w:rsidR="00D1752A" w:rsidRPr="00F433AE">
              <w:rPr>
                <w:sz w:val="20"/>
                <w:szCs w:val="20"/>
              </w:rPr>
              <w:t xml:space="preserve"> record their ideas in their notes and supplement any gaps as necessary.</w:t>
            </w:r>
            <w:r w:rsidR="00D1752A" w:rsidRPr="00F433AE">
              <w:rPr>
                <w:b/>
                <w:sz w:val="20"/>
                <w:szCs w:val="20"/>
              </w:rPr>
              <w:t xml:space="preserve"> </w:t>
            </w:r>
          </w:p>
          <w:p w14:paraId="117D2470" w14:textId="77777777" w:rsidR="00D1752A" w:rsidRPr="00F433AE" w:rsidRDefault="00D1752A" w:rsidP="00D63C51">
            <w:pPr>
              <w:rPr>
                <w:rFonts w:ascii="Arial" w:hAnsi="Arial" w:cs="Arial"/>
                <w:sz w:val="20"/>
                <w:szCs w:val="20"/>
              </w:rPr>
            </w:pPr>
          </w:p>
          <w:p w14:paraId="08EBA526" w14:textId="77777777" w:rsidR="00D1752A" w:rsidRDefault="00D1752A" w:rsidP="00D63C51">
            <w:pPr>
              <w:rPr>
                <w:rStyle w:val="Hyperlink"/>
                <w:rFonts w:ascii="Arial" w:hAnsi="Arial" w:cs="Arial"/>
                <w:color w:val="C30045"/>
                <w:sz w:val="20"/>
                <w:szCs w:val="20"/>
              </w:rPr>
            </w:pPr>
            <w:r w:rsidRPr="00F433AE">
              <w:rPr>
                <w:rFonts w:ascii="Arial" w:hAnsi="Arial" w:cs="Arial"/>
                <w:b/>
                <w:sz w:val="20"/>
                <w:szCs w:val="20"/>
              </w:rPr>
              <w:t xml:space="preserve">(I/F) </w:t>
            </w:r>
            <w:r>
              <w:rPr>
                <w:rFonts w:ascii="Arial" w:hAnsi="Arial" w:cs="Arial"/>
                <w:sz w:val="20"/>
                <w:szCs w:val="20"/>
              </w:rPr>
              <w:t>Learners can check their understanding and recall by using the i</w:t>
            </w:r>
            <w:r w:rsidRPr="00F433AE">
              <w:rPr>
                <w:rFonts w:ascii="Arial" w:hAnsi="Arial" w:cs="Arial"/>
                <w:sz w:val="20"/>
                <w:szCs w:val="20"/>
              </w:rPr>
              <w:t>nteractive activities</w:t>
            </w:r>
            <w:r>
              <w:rPr>
                <w:rFonts w:ascii="Arial" w:hAnsi="Arial" w:cs="Arial"/>
                <w:sz w:val="20"/>
                <w:szCs w:val="20"/>
              </w:rPr>
              <w:t xml:space="preserve">, available at: </w:t>
            </w:r>
            <w:hyperlink r:id="rId48" w:history="1">
              <w:r w:rsidRPr="00E00220">
                <w:rPr>
                  <w:rStyle w:val="WebLink"/>
                </w:rPr>
                <w:t>www.holah.co.uk/study-summary.php?slug=dement</w:t>
              </w:r>
            </w:hyperlink>
          </w:p>
          <w:p w14:paraId="532B48B8" w14:textId="77777777" w:rsidR="00D1752A" w:rsidRPr="00AB69DD" w:rsidRDefault="00D1752A" w:rsidP="00D63C51">
            <w:pPr>
              <w:rPr>
                <w:rStyle w:val="Hyperlink"/>
                <w:rFonts w:ascii="Arial" w:hAnsi="Arial" w:cs="Arial"/>
                <w:color w:val="4A4A4A"/>
                <w:sz w:val="20"/>
                <w:szCs w:val="20"/>
              </w:rPr>
            </w:pPr>
          </w:p>
          <w:p w14:paraId="3E91913D" w14:textId="414B31DD" w:rsidR="00D1752A" w:rsidRDefault="00D1752A" w:rsidP="00D63C51">
            <w:pPr>
              <w:rPr>
                <w:rStyle w:val="WebLink"/>
                <w:color w:val="000000" w:themeColor="text1"/>
                <w:u w:val="none"/>
              </w:rPr>
            </w:pPr>
            <w:r w:rsidRPr="000F00D7">
              <w:rPr>
                <w:rStyle w:val="WebLink"/>
                <w:color w:val="000000" w:themeColor="text1"/>
                <w:u w:val="none"/>
              </w:rPr>
              <w:t xml:space="preserve">Ask learners how the findings of the three biological studies could be applied and share. Ask learners what limitations of the biological approach they have identified and capture. </w:t>
            </w:r>
          </w:p>
          <w:p w14:paraId="62653E4E" w14:textId="77777777" w:rsidR="000F00D7" w:rsidRPr="000F00D7" w:rsidRDefault="000F00D7" w:rsidP="00D63C51">
            <w:pPr>
              <w:rPr>
                <w:rStyle w:val="WebLink"/>
                <w:color w:val="000000" w:themeColor="text1"/>
                <w:u w:val="none"/>
              </w:rPr>
            </w:pPr>
          </w:p>
          <w:p w14:paraId="717D9531" w14:textId="564E6EE2" w:rsidR="00D1752A" w:rsidRPr="00A33EB6" w:rsidRDefault="00D1752A" w:rsidP="007F38B4">
            <w:pPr>
              <w:rPr>
                <w:rFonts w:ascii="Arial" w:hAnsi="Arial" w:cs="Arial"/>
                <w:sz w:val="20"/>
                <w:szCs w:val="20"/>
              </w:rPr>
            </w:pPr>
            <w:r w:rsidRPr="00941D3B">
              <w:rPr>
                <w:rFonts w:ascii="Arial" w:hAnsi="Arial" w:cs="Arial"/>
                <w:b/>
                <w:sz w:val="20"/>
                <w:szCs w:val="20"/>
              </w:rPr>
              <w:t>(</w:t>
            </w:r>
            <w:r>
              <w:rPr>
                <w:rFonts w:ascii="Arial" w:hAnsi="Arial" w:cs="Arial"/>
                <w:b/>
                <w:sz w:val="20"/>
                <w:szCs w:val="20"/>
              </w:rPr>
              <w:t>F</w:t>
            </w:r>
            <w:r w:rsidRPr="00941D3B">
              <w:rPr>
                <w:rFonts w:ascii="Arial" w:hAnsi="Arial" w:cs="Arial"/>
                <w:b/>
                <w:sz w:val="20"/>
                <w:szCs w:val="20"/>
              </w:rPr>
              <w:t>)</w:t>
            </w:r>
            <w:r>
              <w:rPr>
                <w:rFonts w:ascii="Arial" w:hAnsi="Arial" w:cs="Arial"/>
                <w:sz w:val="20"/>
                <w:szCs w:val="20"/>
              </w:rPr>
              <w:t xml:space="preserve"> Section B, Question 7 from the 2018 Specimen Paper 2. </w:t>
            </w:r>
            <w:r w:rsidR="008F1539">
              <w:rPr>
                <w:rFonts w:ascii="Arial" w:hAnsi="Arial" w:cs="Arial"/>
                <w:sz w:val="20"/>
                <w:szCs w:val="20"/>
              </w:rPr>
              <w:t>Learners</w:t>
            </w:r>
            <w:r>
              <w:rPr>
                <w:rFonts w:ascii="Arial" w:hAnsi="Arial" w:cs="Arial"/>
                <w:sz w:val="20"/>
                <w:szCs w:val="20"/>
              </w:rPr>
              <w:t xml:space="preserve"> consider what would constitute an effective response and then </w:t>
            </w:r>
            <w:r w:rsidR="007F38B4">
              <w:rPr>
                <w:rFonts w:ascii="Arial" w:hAnsi="Arial" w:cs="Arial"/>
                <w:sz w:val="20"/>
                <w:szCs w:val="20"/>
              </w:rPr>
              <w:t xml:space="preserve">hand out </w:t>
            </w:r>
            <w:r>
              <w:rPr>
                <w:rFonts w:ascii="Arial" w:hAnsi="Arial" w:cs="Arial"/>
                <w:sz w:val="20"/>
                <w:szCs w:val="20"/>
              </w:rPr>
              <w:t>the mark scheme – comment on any discrepancies in understanding.</w:t>
            </w:r>
          </w:p>
        </w:tc>
      </w:tr>
      <w:tr w:rsidR="00D1752A" w:rsidRPr="00A33EB6" w14:paraId="6C7D478A" w14:textId="77777777" w:rsidTr="00D1752A">
        <w:trPr>
          <w:trHeight w:hRule="exact" w:val="596"/>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tcPr>
          <w:p w14:paraId="73B471C3" w14:textId="77777777" w:rsidR="00D1752A" w:rsidRPr="00A33EB6" w:rsidRDefault="00D1752A" w:rsidP="00D63C51">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D1752A" w:rsidRPr="00A33EB6" w14:paraId="179ED046" w14:textId="77777777" w:rsidTr="00D1752A">
        <w:tc>
          <w:tcPr>
            <w:tcW w:w="14601" w:type="dxa"/>
            <w:gridSpan w:val="3"/>
            <w:tcBorders>
              <w:top w:val="single" w:sz="4" w:space="0" w:color="E21951"/>
              <w:left w:val="single" w:sz="4" w:space="0" w:color="E21951"/>
              <w:bottom w:val="single" w:sz="4" w:space="0" w:color="E21951"/>
              <w:right w:val="single" w:sz="4" w:space="0" w:color="E21951"/>
            </w:tcBorders>
          </w:tcPr>
          <w:p w14:paraId="1D2E6329" w14:textId="40ABB7C5" w:rsidR="00D1752A" w:rsidRPr="00A33EB6" w:rsidRDefault="00FA5F69" w:rsidP="00FA5F69">
            <w:pPr>
              <w:pStyle w:val="BodyText"/>
              <w:rPr>
                <w:lang w:eastAsia="en-GB"/>
              </w:rPr>
            </w:pPr>
            <w:r w:rsidRPr="00FA5F69">
              <w:t xml:space="preserve">Past papers, specimen papers and mark schemes are available for you to download at: </w:t>
            </w:r>
            <w:hyperlink r:id="rId49" w:history="1">
              <w:r w:rsidRPr="00EF1EBD">
                <w:rPr>
                  <w:rStyle w:val="WebLink"/>
                </w:rPr>
                <w:t>www.cambridgeinternational.org/support</w:t>
              </w:r>
            </w:hyperlink>
            <w:r w:rsidR="00D1752A">
              <w:rPr>
                <w:lang w:eastAsia="en-GB"/>
              </w:rPr>
              <w:t xml:space="preserve"> </w:t>
            </w:r>
          </w:p>
        </w:tc>
      </w:tr>
    </w:tbl>
    <w:p w14:paraId="58B706C2" w14:textId="77777777" w:rsidR="00573AA7" w:rsidRDefault="00573AA7" w:rsidP="0043639B">
      <w:pPr>
        <w:pStyle w:val="Body"/>
        <w:rPr>
          <w:rStyle w:val="Italics"/>
          <w:rFonts w:cs="Arial"/>
        </w:rPr>
        <w:sectPr w:rsidR="00573AA7" w:rsidSect="008A2AFB">
          <w:headerReference w:type="even" r:id="rId50"/>
          <w:footerReference w:type="even" r:id="rId51"/>
          <w:pgSz w:w="16838" w:h="11906" w:orient="landscape"/>
          <w:pgMar w:top="1134" w:right="1134" w:bottom="284" w:left="1134" w:header="283" w:footer="283" w:gutter="0"/>
          <w:cols w:space="708"/>
          <w:docGrid w:linePitch="360"/>
        </w:sectPr>
      </w:pPr>
    </w:p>
    <w:p w14:paraId="02CBE8AC" w14:textId="144DDD52" w:rsidR="00573AA7" w:rsidRPr="00393536" w:rsidRDefault="00AE0589" w:rsidP="00573AA7">
      <w:pPr>
        <w:pStyle w:val="Heading1"/>
      </w:pPr>
      <w:bookmarkStart w:id="9" w:name="_Toc31197844"/>
      <w:r>
        <w:lastRenderedPageBreak/>
        <w:t>Cognitive approach</w:t>
      </w:r>
      <w:bookmarkEnd w:id="9"/>
      <w:r w:rsidR="00573AA7" w:rsidRPr="00393536">
        <w:t xml:space="preserve"> </w:t>
      </w:r>
    </w:p>
    <w:p w14:paraId="2F6DF161" w14:textId="77777777" w:rsidR="00AE0589" w:rsidRPr="00AE0589" w:rsidRDefault="00AE0589" w:rsidP="00AE0589">
      <w:pPr>
        <w:pStyle w:val="BodyText0"/>
        <w:tabs>
          <w:tab w:val="left" w:pos="-540"/>
        </w:tabs>
        <w:spacing w:before="120" w:after="120"/>
        <w:rPr>
          <w:rFonts w:cs="Arial"/>
          <w:b/>
          <w:color w:val="E21951"/>
        </w:rPr>
      </w:pPr>
      <w:r w:rsidRPr="00AE0589">
        <w:rPr>
          <w:rFonts w:cs="Arial"/>
          <w:b/>
          <w:color w:val="E21951"/>
        </w:rPr>
        <w:t>Core Studies</w:t>
      </w:r>
    </w:p>
    <w:p w14:paraId="27D1F373" w14:textId="116E310D" w:rsidR="00AE0589" w:rsidRPr="00552245" w:rsidRDefault="00AE0589" w:rsidP="00D106C0">
      <w:pPr>
        <w:pStyle w:val="ListParagraph"/>
        <w:numPr>
          <w:ilvl w:val="0"/>
          <w:numId w:val="17"/>
        </w:numPr>
        <w:spacing w:before="120" w:after="120"/>
        <w:rPr>
          <w:rFonts w:cs="Arial"/>
        </w:rPr>
      </w:pPr>
      <w:r>
        <w:rPr>
          <w:rFonts w:cs="Arial"/>
        </w:rPr>
        <w:t>Andrade</w:t>
      </w:r>
      <w:r w:rsidRPr="00552245">
        <w:rPr>
          <w:rFonts w:cs="Arial"/>
        </w:rPr>
        <w:t xml:space="preserve"> J. (2010), What Does Doodling do? </w:t>
      </w:r>
      <w:r w:rsidRPr="00552245">
        <w:rPr>
          <w:rFonts w:cs="Arial"/>
          <w:i/>
        </w:rPr>
        <w:t>Applied Cognitive Psychology</w:t>
      </w:r>
      <w:r w:rsidRPr="00552245">
        <w:rPr>
          <w:rFonts w:cs="Arial"/>
        </w:rPr>
        <w:t xml:space="preserve"> 24:100–106</w:t>
      </w:r>
    </w:p>
    <w:p w14:paraId="3C755B1E" w14:textId="718E1D34" w:rsidR="00AE0589" w:rsidRPr="00552245" w:rsidRDefault="00AE0589" w:rsidP="00D106C0">
      <w:pPr>
        <w:pStyle w:val="BodyText0"/>
        <w:numPr>
          <w:ilvl w:val="0"/>
          <w:numId w:val="17"/>
        </w:numPr>
        <w:spacing w:before="120" w:after="120"/>
        <w:rPr>
          <w:rFonts w:cs="Arial"/>
        </w:rPr>
      </w:pPr>
      <w:r>
        <w:rPr>
          <w:rFonts w:cs="Arial"/>
        </w:rPr>
        <w:t>Baron-Cohen S., Wheelwright S.,</w:t>
      </w:r>
      <w:r w:rsidRPr="00552245">
        <w:rPr>
          <w:rFonts w:cs="Arial"/>
        </w:rPr>
        <w:t xml:space="preserve"> Hill J</w:t>
      </w:r>
      <w:r>
        <w:rPr>
          <w:rFonts w:cs="Arial"/>
        </w:rPr>
        <w:t>.,</w:t>
      </w:r>
      <w:r w:rsidRPr="00552245">
        <w:rPr>
          <w:rFonts w:cs="Arial"/>
        </w:rPr>
        <w:t xml:space="preserve"> Raste Y</w:t>
      </w:r>
      <w:r>
        <w:rPr>
          <w:rFonts w:cs="Arial"/>
        </w:rPr>
        <w:t>.</w:t>
      </w:r>
      <w:r w:rsidRPr="00552245">
        <w:rPr>
          <w:rFonts w:cs="Arial"/>
        </w:rPr>
        <w:t xml:space="preserve"> and Plumb I</w:t>
      </w:r>
      <w:r>
        <w:rPr>
          <w:rFonts w:cs="Arial"/>
        </w:rPr>
        <w:t>.</w:t>
      </w:r>
      <w:r w:rsidRPr="00552245">
        <w:rPr>
          <w:rFonts w:cs="Arial"/>
        </w:rPr>
        <w:t xml:space="preserve"> (2001), The ‘Reading the Mind in the Eyes’ Test Revised Version: A Study with Normal Adults, and Adults with Asperger’s Syndrome or High-functioning Autism. </w:t>
      </w:r>
      <w:r w:rsidRPr="00552245">
        <w:rPr>
          <w:rFonts w:cs="Arial"/>
          <w:i/>
          <w:iCs/>
        </w:rPr>
        <w:t xml:space="preserve">Journal of Child Psychology and Psychiatry. </w:t>
      </w:r>
      <w:r w:rsidRPr="00552245">
        <w:rPr>
          <w:rFonts w:cs="Arial"/>
          <w:iCs/>
        </w:rPr>
        <w:t>42(2)</w:t>
      </w:r>
      <w:r w:rsidRPr="00552245">
        <w:rPr>
          <w:rFonts w:cs="Arial"/>
          <w:i/>
          <w:iCs/>
        </w:rPr>
        <w:t xml:space="preserve">. </w:t>
      </w:r>
      <w:r w:rsidRPr="00552245">
        <w:rPr>
          <w:rFonts w:cs="Arial"/>
        </w:rPr>
        <w:t>241–251</w:t>
      </w:r>
    </w:p>
    <w:p w14:paraId="7D356DA7" w14:textId="1C45E732" w:rsidR="00AE0589" w:rsidRPr="00552245" w:rsidRDefault="00AE0589" w:rsidP="00D106C0">
      <w:pPr>
        <w:pStyle w:val="ListParagraph"/>
        <w:widowControl w:val="0"/>
        <w:numPr>
          <w:ilvl w:val="0"/>
          <w:numId w:val="17"/>
        </w:numPr>
        <w:autoSpaceDE w:val="0"/>
        <w:autoSpaceDN w:val="0"/>
        <w:adjustRightInd w:val="0"/>
        <w:spacing w:before="120" w:after="120"/>
        <w:rPr>
          <w:rFonts w:cs="Arial"/>
          <w:color w:val="000000"/>
        </w:rPr>
      </w:pPr>
      <w:r>
        <w:rPr>
          <w:rFonts w:cs="Arial"/>
          <w:color w:val="000000"/>
        </w:rPr>
        <w:t>Laney</w:t>
      </w:r>
      <w:r w:rsidRPr="00552245">
        <w:rPr>
          <w:rFonts w:cs="Arial"/>
          <w:color w:val="000000"/>
        </w:rPr>
        <w:t xml:space="preserve"> C., Morris, E.K., Bernstein D. M., Wakefield B.M., Loftus, E.F. (2008)</w:t>
      </w:r>
      <w:r>
        <w:rPr>
          <w:rFonts w:cs="Arial"/>
          <w:color w:val="000000"/>
        </w:rPr>
        <w:t>,</w:t>
      </w:r>
      <w:r w:rsidRPr="00552245">
        <w:rPr>
          <w:rFonts w:cs="Arial"/>
          <w:color w:val="000000"/>
        </w:rPr>
        <w:t xml:space="preserve"> Asparagus, a Love Story. Healthier Eating Co</w:t>
      </w:r>
      <w:r>
        <w:rPr>
          <w:rFonts w:cs="Arial"/>
          <w:color w:val="000000"/>
        </w:rPr>
        <w:t>uld Be Just a False Memory Away</w:t>
      </w:r>
      <w:r w:rsidRPr="00552245">
        <w:rPr>
          <w:rFonts w:cs="Arial"/>
          <w:color w:val="000000"/>
        </w:rPr>
        <w:t xml:space="preserve">, </w:t>
      </w:r>
      <w:r w:rsidRPr="00552245">
        <w:rPr>
          <w:rFonts w:cs="Arial"/>
          <w:i/>
          <w:color w:val="000000"/>
        </w:rPr>
        <w:t>E</w:t>
      </w:r>
      <w:r>
        <w:rPr>
          <w:rFonts w:cs="Arial"/>
          <w:i/>
          <w:iCs/>
          <w:color w:val="000000"/>
        </w:rPr>
        <w:t>xperimental Psychology.</w:t>
      </w:r>
      <w:r w:rsidRPr="00552245">
        <w:rPr>
          <w:rFonts w:cs="Arial"/>
          <w:color w:val="000000"/>
        </w:rPr>
        <w:t xml:space="preserve"> 55(5):</w:t>
      </w:r>
      <w:r w:rsidR="00143A9B">
        <w:rPr>
          <w:rFonts w:cs="Arial"/>
          <w:color w:val="000000"/>
        </w:rPr>
        <w:t xml:space="preserve"> </w:t>
      </w:r>
      <w:r w:rsidRPr="00552245">
        <w:rPr>
          <w:rFonts w:cs="Arial"/>
          <w:color w:val="000000"/>
        </w:rPr>
        <w:t>291–300</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68"/>
        <w:gridCol w:w="2268"/>
        <w:gridCol w:w="10065"/>
      </w:tblGrid>
      <w:tr w:rsidR="00AE0589" w:rsidRPr="00A33EB6" w14:paraId="21281392" w14:textId="77777777" w:rsidTr="00FA5F69">
        <w:trPr>
          <w:trHeight w:hRule="exact" w:val="890"/>
          <w:tblHeader/>
        </w:trPr>
        <w:tc>
          <w:tcPr>
            <w:tcW w:w="2268" w:type="dxa"/>
            <w:shd w:val="clear" w:color="auto" w:fill="E21951"/>
            <w:vAlign w:val="center"/>
          </w:tcPr>
          <w:p w14:paraId="34C2A65A" w14:textId="46048BB0" w:rsidR="00AE0589" w:rsidRPr="00A33EB6" w:rsidRDefault="00AE0589" w:rsidP="00D63C51">
            <w:pPr>
              <w:ind w:left="113"/>
              <w:rPr>
                <w:rFonts w:ascii="Arial" w:hAnsi="Arial" w:cs="Arial"/>
                <w:b/>
                <w:color w:val="FFFFFF"/>
                <w:sz w:val="20"/>
                <w:szCs w:val="20"/>
              </w:rPr>
            </w:pPr>
            <w:r>
              <w:rPr>
                <w:rFonts w:ascii="Arial" w:hAnsi="Arial" w:cs="Arial"/>
                <w:b/>
                <w:color w:val="FFFFFF"/>
                <w:sz w:val="20"/>
                <w:szCs w:val="20"/>
              </w:rPr>
              <w:t>Syllabus ref and Key Concepts</w:t>
            </w:r>
            <w:r w:rsidR="00FA5F69">
              <w:rPr>
                <w:rFonts w:ascii="Arial" w:hAnsi="Arial" w:cs="Arial"/>
                <w:b/>
                <w:color w:val="FFFFFF"/>
                <w:sz w:val="20"/>
                <w:szCs w:val="20"/>
              </w:rPr>
              <w:t xml:space="preserve"> (KC)</w:t>
            </w:r>
          </w:p>
        </w:tc>
        <w:tc>
          <w:tcPr>
            <w:tcW w:w="2268" w:type="dxa"/>
            <w:shd w:val="clear" w:color="auto" w:fill="E21951"/>
            <w:vAlign w:val="center"/>
          </w:tcPr>
          <w:p w14:paraId="2A74890A" w14:textId="77777777" w:rsidR="00AE0589" w:rsidRPr="00A33EB6" w:rsidRDefault="00AE0589" w:rsidP="00D63C51">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065" w:type="dxa"/>
            <w:shd w:val="clear" w:color="auto" w:fill="E21951"/>
            <w:vAlign w:val="center"/>
          </w:tcPr>
          <w:p w14:paraId="53B9FCE7" w14:textId="77777777" w:rsidR="00AE0589" w:rsidRPr="00A33EB6" w:rsidRDefault="00AE0589" w:rsidP="00D63C51">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AE0589" w:rsidRPr="00A33EB6" w14:paraId="5BE2E2B6" w14:textId="77777777" w:rsidTr="00FA5F69">
        <w:tc>
          <w:tcPr>
            <w:tcW w:w="2268" w:type="dxa"/>
          </w:tcPr>
          <w:p w14:paraId="19837FDD" w14:textId="24A1D1B1" w:rsidR="00AE0589" w:rsidRPr="001A1DB8" w:rsidRDefault="00AE0589" w:rsidP="00D63C51">
            <w:pPr>
              <w:rPr>
                <w:rFonts w:ascii="Arial" w:hAnsi="Arial" w:cs="Arial"/>
                <w:b/>
                <w:color w:val="E21951"/>
                <w:sz w:val="20"/>
                <w:szCs w:val="20"/>
              </w:rPr>
            </w:pPr>
            <w:r w:rsidRPr="001A1DB8">
              <w:rPr>
                <w:rFonts w:ascii="Arial" w:hAnsi="Arial" w:cs="Arial"/>
                <w:b/>
                <w:color w:val="E21951"/>
                <w:sz w:val="20"/>
                <w:szCs w:val="20"/>
              </w:rPr>
              <w:t>KC4</w:t>
            </w:r>
          </w:p>
          <w:p w14:paraId="6EF639F5" w14:textId="77777777" w:rsidR="001A1DB8" w:rsidRPr="00EE46F2" w:rsidRDefault="001A1DB8" w:rsidP="00D63C51">
            <w:pPr>
              <w:rPr>
                <w:rFonts w:ascii="Arial" w:hAnsi="Arial" w:cs="Arial"/>
                <w:b/>
                <w:sz w:val="20"/>
                <w:szCs w:val="20"/>
              </w:rPr>
            </w:pPr>
          </w:p>
          <w:p w14:paraId="64CD011F" w14:textId="29440539" w:rsidR="00AE0589" w:rsidRPr="002F0C6D" w:rsidRDefault="001A1DB8" w:rsidP="00D63C51">
            <w:pPr>
              <w:rPr>
                <w:rFonts w:ascii="Arial" w:hAnsi="Arial" w:cs="Arial"/>
                <w:sz w:val="20"/>
                <w:szCs w:val="20"/>
              </w:rPr>
            </w:pPr>
            <w:r>
              <w:rPr>
                <w:rFonts w:ascii="Arial" w:hAnsi="Arial" w:cs="Arial"/>
                <w:sz w:val="20"/>
                <w:szCs w:val="20"/>
              </w:rPr>
              <w:t>General Introduction to the cognitive a</w:t>
            </w:r>
            <w:r w:rsidR="00AE0589" w:rsidRPr="002F0C6D">
              <w:rPr>
                <w:rFonts w:ascii="Arial" w:hAnsi="Arial" w:cs="Arial"/>
                <w:sz w:val="20"/>
                <w:szCs w:val="20"/>
              </w:rPr>
              <w:t>pproach</w:t>
            </w:r>
          </w:p>
        </w:tc>
        <w:tc>
          <w:tcPr>
            <w:tcW w:w="2268" w:type="dxa"/>
          </w:tcPr>
          <w:p w14:paraId="27B0F92D" w14:textId="77777777" w:rsidR="00AE0589" w:rsidRPr="002F0C6D" w:rsidRDefault="00AE0589" w:rsidP="00D63C51">
            <w:pPr>
              <w:rPr>
                <w:rFonts w:ascii="Arial" w:hAnsi="Arial" w:cs="Arial"/>
                <w:sz w:val="20"/>
                <w:szCs w:val="20"/>
              </w:rPr>
            </w:pPr>
            <w:r w:rsidRPr="002F0C6D">
              <w:rPr>
                <w:rFonts w:ascii="Arial" w:hAnsi="Arial" w:cs="Arial"/>
                <w:sz w:val="20"/>
                <w:szCs w:val="20"/>
              </w:rPr>
              <w:t>Learners gain an understanding of what constitutes the cognitive approach – the assumptions, key characteristics and areas of focus.</w:t>
            </w:r>
          </w:p>
        </w:tc>
        <w:tc>
          <w:tcPr>
            <w:tcW w:w="10065" w:type="dxa"/>
          </w:tcPr>
          <w:p w14:paraId="6C6438C6" w14:textId="37ABAA87" w:rsidR="00AE0589" w:rsidRPr="006B1E3D" w:rsidRDefault="00AE0589" w:rsidP="00E00220">
            <w:pPr>
              <w:rPr>
                <w:rFonts w:ascii="Arial" w:hAnsi="Arial" w:cs="Arial"/>
                <w:sz w:val="20"/>
                <w:szCs w:val="20"/>
              </w:rPr>
            </w:pPr>
            <w:r w:rsidRPr="002F0C6D">
              <w:rPr>
                <w:rFonts w:ascii="Arial" w:hAnsi="Arial" w:cs="Arial"/>
                <w:sz w:val="20"/>
                <w:szCs w:val="20"/>
              </w:rPr>
              <w:t xml:space="preserve">Go through the main characteristics of the cognitive approach and discuss the implications (strengths and weaknesses of each) which learners can tabulate in their notes. Information about the cognitive approach is available at: </w:t>
            </w:r>
            <w:hyperlink r:id="rId52" w:history="1">
              <w:r w:rsidRPr="00E00220">
                <w:rPr>
                  <w:rStyle w:val="WebLink"/>
                </w:rPr>
                <w:t>www.holah.co.uk/study-area.php?slug=cognitive</w:t>
              </w:r>
            </w:hyperlink>
            <w:r w:rsidRPr="002F0C6D">
              <w:rPr>
                <w:rFonts w:ascii="Arial" w:hAnsi="Arial" w:cs="Arial"/>
                <w:sz w:val="20"/>
                <w:szCs w:val="20"/>
              </w:rPr>
              <w:t xml:space="preserve"> and share a video on the mental processes of cognition:</w:t>
            </w:r>
            <w:r w:rsidRPr="00AB69DD">
              <w:rPr>
                <w:rFonts w:ascii="Arial" w:hAnsi="Arial" w:cs="Arial"/>
                <w:color w:val="4A4A4A"/>
                <w:sz w:val="20"/>
                <w:szCs w:val="20"/>
              </w:rPr>
              <w:t xml:space="preserve"> </w:t>
            </w:r>
            <w:hyperlink r:id="rId53" w:history="1">
              <w:r w:rsidRPr="00E00220">
                <w:rPr>
                  <w:rStyle w:val="WebLink"/>
                </w:rPr>
                <w:t>www.youtube.com/watch?v=rIIMVv7ksTg</w:t>
              </w:r>
            </w:hyperlink>
          </w:p>
        </w:tc>
      </w:tr>
      <w:tr w:rsidR="00AE0589" w:rsidRPr="00A33EB6" w14:paraId="66704329" w14:textId="77777777" w:rsidTr="00FA5F69">
        <w:tc>
          <w:tcPr>
            <w:tcW w:w="2268" w:type="dxa"/>
          </w:tcPr>
          <w:p w14:paraId="2A2057C8" w14:textId="6FCB0422" w:rsidR="00AE0589" w:rsidRDefault="00AE0589" w:rsidP="00D63C51">
            <w:pPr>
              <w:rPr>
                <w:rFonts w:ascii="Arial" w:hAnsi="Arial" w:cs="Arial"/>
                <w:b/>
                <w:color w:val="E21951"/>
                <w:sz w:val="20"/>
                <w:szCs w:val="20"/>
              </w:rPr>
            </w:pPr>
            <w:r w:rsidRPr="001A1DB8">
              <w:rPr>
                <w:rFonts w:ascii="Arial" w:hAnsi="Arial" w:cs="Arial"/>
                <w:b/>
                <w:color w:val="E21951"/>
                <w:sz w:val="20"/>
                <w:szCs w:val="20"/>
              </w:rPr>
              <w:t>KC2 and KC3</w:t>
            </w:r>
          </w:p>
          <w:p w14:paraId="5A6A8EE0" w14:textId="77777777" w:rsidR="001A1DB8" w:rsidRPr="001A1DB8" w:rsidRDefault="001A1DB8" w:rsidP="00D63C51">
            <w:pPr>
              <w:rPr>
                <w:rFonts w:ascii="Arial" w:hAnsi="Arial" w:cs="Arial"/>
                <w:b/>
                <w:color w:val="E21951"/>
                <w:sz w:val="20"/>
                <w:szCs w:val="20"/>
              </w:rPr>
            </w:pPr>
          </w:p>
          <w:p w14:paraId="35D44A34" w14:textId="01540C94" w:rsidR="00AE0589" w:rsidRDefault="00AE0589" w:rsidP="00D63C51">
            <w:pPr>
              <w:rPr>
                <w:rFonts w:ascii="Arial" w:hAnsi="Arial" w:cs="Arial"/>
                <w:sz w:val="20"/>
                <w:szCs w:val="20"/>
              </w:rPr>
            </w:pPr>
            <w:r>
              <w:rPr>
                <w:rFonts w:ascii="Arial" w:hAnsi="Arial" w:cs="Arial"/>
                <w:sz w:val="20"/>
                <w:szCs w:val="20"/>
              </w:rPr>
              <w:t>Andrade</w:t>
            </w:r>
            <w:r w:rsidRPr="00332967">
              <w:rPr>
                <w:rFonts w:ascii="Arial" w:hAnsi="Arial" w:cs="Arial"/>
                <w:sz w:val="20"/>
                <w:szCs w:val="20"/>
              </w:rPr>
              <w:t xml:space="preserve"> </w:t>
            </w:r>
            <w:r>
              <w:rPr>
                <w:rFonts w:ascii="Arial" w:hAnsi="Arial" w:cs="Arial"/>
                <w:sz w:val="20"/>
                <w:szCs w:val="20"/>
              </w:rPr>
              <w:t>(Doodling)</w:t>
            </w:r>
          </w:p>
          <w:p w14:paraId="107342DD" w14:textId="5EE3EB92" w:rsidR="001A1DB8" w:rsidRDefault="001A1DB8" w:rsidP="00D63C51">
            <w:pPr>
              <w:rPr>
                <w:rFonts w:ascii="Arial" w:hAnsi="Arial" w:cs="Arial"/>
                <w:sz w:val="20"/>
                <w:szCs w:val="20"/>
              </w:rPr>
            </w:pPr>
          </w:p>
          <w:p w14:paraId="68D11F45" w14:textId="004D2B62" w:rsidR="001A1DB8" w:rsidRDefault="001A1DB8" w:rsidP="00D63C51">
            <w:pPr>
              <w:rPr>
                <w:rFonts w:ascii="Arial" w:hAnsi="Arial" w:cs="Arial"/>
                <w:sz w:val="20"/>
                <w:szCs w:val="20"/>
              </w:rPr>
            </w:pPr>
            <w:r>
              <w:rPr>
                <w:rFonts w:ascii="Arial" w:hAnsi="Arial" w:cs="Arial"/>
                <w:sz w:val="20"/>
                <w:szCs w:val="20"/>
              </w:rPr>
              <w:t>Research methods</w:t>
            </w:r>
          </w:p>
          <w:p w14:paraId="37A97616" w14:textId="77777777" w:rsidR="00AE0589" w:rsidRPr="00F200ED" w:rsidRDefault="00AE0589" w:rsidP="00D106C0">
            <w:pPr>
              <w:pStyle w:val="ListParagraph"/>
              <w:numPr>
                <w:ilvl w:val="0"/>
                <w:numId w:val="19"/>
              </w:numPr>
              <w:rPr>
                <w:rFonts w:cs="Arial"/>
              </w:rPr>
            </w:pPr>
            <w:r w:rsidRPr="00F200ED">
              <w:rPr>
                <w:rFonts w:cs="Arial"/>
              </w:rPr>
              <w:t>Experiments</w:t>
            </w:r>
          </w:p>
          <w:p w14:paraId="7B240793" w14:textId="77777777" w:rsidR="00AE0589" w:rsidRPr="00F200ED" w:rsidRDefault="00AE0589" w:rsidP="00D106C0">
            <w:pPr>
              <w:pStyle w:val="ListParagraph"/>
              <w:numPr>
                <w:ilvl w:val="0"/>
                <w:numId w:val="19"/>
              </w:numPr>
              <w:rPr>
                <w:rFonts w:cs="Arial"/>
              </w:rPr>
            </w:pPr>
            <w:r w:rsidRPr="00F200ED">
              <w:rPr>
                <w:rFonts w:cs="Arial"/>
              </w:rPr>
              <w:t xml:space="preserve">Types of </w:t>
            </w:r>
            <w:r>
              <w:rPr>
                <w:rFonts w:cs="Arial"/>
              </w:rPr>
              <w:t>d</w:t>
            </w:r>
            <w:r w:rsidRPr="00F200ED">
              <w:rPr>
                <w:rFonts w:cs="Arial"/>
              </w:rPr>
              <w:t>ata</w:t>
            </w:r>
          </w:p>
          <w:p w14:paraId="30438D96" w14:textId="77777777" w:rsidR="00AE0589" w:rsidRPr="00F200ED" w:rsidRDefault="00AE0589" w:rsidP="00D106C0">
            <w:pPr>
              <w:pStyle w:val="ListParagraph"/>
              <w:numPr>
                <w:ilvl w:val="0"/>
                <w:numId w:val="19"/>
              </w:numPr>
              <w:rPr>
                <w:rFonts w:cs="Arial"/>
              </w:rPr>
            </w:pPr>
            <w:r w:rsidRPr="00F200ED">
              <w:rPr>
                <w:rFonts w:cs="Arial"/>
              </w:rPr>
              <w:t xml:space="preserve">Demand </w:t>
            </w:r>
            <w:r>
              <w:rPr>
                <w:rFonts w:cs="Arial"/>
              </w:rPr>
              <w:t>c</w:t>
            </w:r>
            <w:r w:rsidRPr="00F200ED">
              <w:rPr>
                <w:rFonts w:cs="Arial"/>
              </w:rPr>
              <w:t>haracteristics</w:t>
            </w:r>
          </w:p>
          <w:p w14:paraId="2A9B7EA6" w14:textId="77777777" w:rsidR="00AE0589" w:rsidRPr="00F200ED" w:rsidRDefault="00AE0589" w:rsidP="00D106C0">
            <w:pPr>
              <w:pStyle w:val="ListParagraph"/>
              <w:numPr>
                <w:ilvl w:val="0"/>
                <w:numId w:val="19"/>
              </w:numPr>
              <w:rPr>
                <w:rFonts w:cs="Arial"/>
              </w:rPr>
            </w:pPr>
            <w:r w:rsidRPr="00F200ED">
              <w:rPr>
                <w:rFonts w:cs="Arial"/>
              </w:rPr>
              <w:t>Ethics</w:t>
            </w:r>
          </w:p>
          <w:p w14:paraId="2A5660E6" w14:textId="77777777" w:rsidR="00AE0589" w:rsidRPr="00F200ED" w:rsidRDefault="00AE0589" w:rsidP="00D106C0">
            <w:pPr>
              <w:pStyle w:val="ListParagraph"/>
              <w:numPr>
                <w:ilvl w:val="0"/>
                <w:numId w:val="19"/>
              </w:numPr>
              <w:rPr>
                <w:rFonts w:cs="Arial"/>
              </w:rPr>
            </w:pPr>
            <w:r w:rsidRPr="00F200ED">
              <w:rPr>
                <w:rFonts w:cs="Arial"/>
              </w:rPr>
              <w:t>Variables</w:t>
            </w:r>
          </w:p>
          <w:p w14:paraId="4ED0330B" w14:textId="77777777" w:rsidR="00AE0589" w:rsidRPr="00F200ED" w:rsidRDefault="00AE0589" w:rsidP="00D106C0">
            <w:pPr>
              <w:pStyle w:val="ListParagraph"/>
              <w:numPr>
                <w:ilvl w:val="0"/>
                <w:numId w:val="19"/>
              </w:numPr>
              <w:rPr>
                <w:rFonts w:cs="Arial"/>
              </w:rPr>
            </w:pPr>
            <w:r w:rsidRPr="00F200ED">
              <w:rPr>
                <w:rFonts w:cs="Arial"/>
              </w:rPr>
              <w:t xml:space="preserve">Reliability </w:t>
            </w:r>
          </w:p>
        </w:tc>
        <w:tc>
          <w:tcPr>
            <w:tcW w:w="2268" w:type="dxa"/>
          </w:tcPr>
          <w:p w14:paraId="2442FE85" w14:textId="77777777" w:rsidR="00AE0589" w:rsidRPr="004940A6" w:rsidRDefault="00AE0589" w:rsidP="00D63C51">
            <w:pPr>
              <w:widowControl w:val="0"/>
              <w:autoSpaceDE w:val="0"/>
              <w:autoSpaceDN w:val="0"/>
              <w:adjustRightInd w:val="0"/>
              <w:rPr>
                <w:rFonts w:ascii="Arial" w:hAnsi="Arial" w:cs="Arial"/>
                <w:sz w:val="20"/>
                <w:szCs w:val="20"/>
              </w:rPr>
            </w:pPr>
            <w:r>
              <w:rPr>
                <w:rFonts w:ascii="Arial" w:hAnsi="Arial" w:cs="Arial"/>
                <w:sz w:val="20"/>
                <w:szCs w:val="20"/>
              </w:rPr>
              <w:t>Learners undertake e</w:t>
            </w:r>
            <w:r w:rsidRPr="004940A6">
              <w:rPr>
                <w:rFonts w:ascii="Arial" w:hAnsi="Arial" w:cs="Arial"/>
                <w:sz w:val="20"/>
                <w:szCs w:val="20"/>
              </w:rPr>
              <w:t>xperient</w:t>
            </w:r>
            <w:r>
              <w:rPr>
                <w:rFonts w:ascii="Arial" w:hAnsi="Arial" w:cs="Arial"/>
                <w:sz w:val="20"/>
                <w:szCs w:val="20"/>
              </w:rPr>
              <w:t>ial activities</w:t>
            </w:r>
            <w:r w:rsidRPr="004940A6">
              <w:rPr>
                <w:rFonts w:ascii="Arial" w:hAnsi="Arial" w:cs="Arial"/>
                <w:sz w:val="20"/>
                <w:szCs w:val="20"/>
              </w:rPr>
              <w:t xml:space="preserve"> </w:t>
            </w:r>
            <w:r>
              <w:rPr>
                <w:rFonts w:ascii="Arial" w:hAnsi="Arial" w:cs="Arial"/>
                <w:sz w:val="20"/>
                <w:szCs w:val="20"/>
              </w:rPr>
              <w:t>so they can explain</w:t>
            </w:r>
            <w:r w:rsidRPr="004940A6">
              <w:rPr>
                <w:rFonts w:ascii="Arial" w:hAnsi="Arial" w:cs="Arial"/>
                <w:sz w:val="20"/>
                <w:szCs w:val="20"/>
              </w:rPr>
              <w:t>:</w:t>
            </w:r>
          </w:p>
          <w:p w14:paraId="392AFFC5" w14:textId="77777777" w:rsidR="00AE0589" w:rsidRPr="004940A6" w:rsidRDefault="00AE0589" w:rsidP="00D106C0">
            <w:pPr>
              <w:widowControl w:val="0"/>
              <w:numPr>
                <w:ilvl w:val="0"/>
                <w:numId w:val="18"/>
              </w:numPr>
              <w:autoSpaceDE w:val="0"/>
              <w:autoSpaceDN w:val="0"/>
              <w:adjustRightInd w:val="0"/>
              <w:rPr>
                <w:rFonts w:ascii="Arial" w:hAnsi="Arial" w:cs="Arial"/>
                <w:sz w:val="20"/>
                <w:szCs w:val="20"/>
              </w:rPr>
            </w:pPr>
            <w:r>
              <w:rPr>
                <w:rFonts w:ascii="Arial" w:hAnsi="Arial" w:cs="Arial"/>
                <w:sz w:val="20"/>
                <w:szCs w:val="20"/>
              </w:rPr>
              <w:t>participation in an experiment</w:t>
            </w:r>
          </w:p>
          <w:p w14:paraId="41A2FF09" w14:textId="77777777" w:rsidR="00AE0589" w:rsidRPr="004940A6" w:rsidRDefault="00AE0589" w:rsidP="00D106C0">
            <w:pPr>
              <w:widowControl w:val="0"/>
              <w:numPr>
                <w:ilvl w:val="0"/>
                <w:numId w:val="18"/>
              </w:numPr>
              <w:autoSpaceDE w:val="0"/>
              <w:autoSpaceDN w:val="0"/>
              <w:adjustRightInd w:val="0"/>
              <w:rPr>
                <w:rFonts w:ascii="Arial" w:hAnsi="Arial" w:cs="Arial"/>
                <w:sz w:val="20"/>
                <w:szCs w:val="20"/>
              </w:rPr>
            </w:pPr>
            <w:r>
              <w:rPr>
                <w:rFonts w:ascii="Arial" w:hAnsi="Arial" w:cs="Arial"/>
                <w:sz w:val="20"/>
                <w:szCs w:val="20"/>
              </w:rPr>
              <w:t>t</w:t>
            </w:r>
            <w:r w:rsidRPr="004940A6">
              <w:rPr>
                <w:rFonts w:ascii="Arial" w:hAnsi="Arial" w:cs="Arial"/>
                <w:sz w:val="20"/>
                <w:szCs w:val="20"/>
              </w:rPr>
              <w:t>he strengths and weaknesses of quantitative data.</w:t>
            </w:r>
          </w:p>
          <w:p w14:paraId="251EC746" w14:textId="77777777" w:rsidR="00AE0589" w:rsidRDefault="00AE0589" w:rsidP="00D106C0">
            <w:pPr>
              <w:widowControl w:val="0"/>
              <w:numPr>
                <w:ilvl w:val="0"/>
                <w:numId w:val="18"/>
              </w:numPr>
              <w:autoSpaceDE w:val="0"/>
              <w:autoSpaceDN w:val="0"/>
              <w:adjustRightInd w:val="0"/>
              <w:rPr>
                <w:rFonts w:ascii="Arial" w:hAnsi="Arial" w:cs="Arial"/>
                <w:b/>
                <w:sz w:val="20"/>
                <w:szCs w:val="20"/>
                <w:u w:val="single"/>
              </w:rPr>
            </w:pPr>
            <w:r>
              <w:rPr>
                <w:rFonts w:ascii="Arial" w:hAnsi="Arial" w:cs="Arial"/>
                <w:sz w:val="20"/>
                <w:szCs w:val="20"/>
              </w:rPr>
              <w:t>demand characteristics</w:t>
            </w:r>
          </w:p>
          <w:p w14:paraId="28CF9B74" w14:textId="77777777" w:rsidR="00AE0589" w:rsidRDefault="00AE0589" w:rsidP="00D106C0">
            <w:pPr>
              <w:widowControl w:val="0"/>
              <w:numPr>
                <w:ilvl w:val="0"/>
                <w:numId w:val="18"/>
              </w:numPr>
              <w:autoSpaceDE w:val="0"/>
              <w:autoSpaceDN w:val="0"/>
              <w:adjustRightInd w:val="0"/>
              <w:rPr>
                <w:rFonts w:ascii="Arial" w:hAnsi="Arial" w:cs="Arial"/>
                <w:sz w:val="20"/>
                <w:szCs w:val="20"/>
              </w:rPr>
            </w:pPr>
            <w:r>
              <w:rPr>
                <w:rFonts w:ascii="Arial" w:hAnsi="Arial" w:cs="Arial"/>
                <w:sz w:val="20"/>
                <w:szCs w:val="20"/>
              </w:rPr>
              <w:t>e</w:t>
            </w:r>
            <w:r w:rsidRPr="00332967">
              <w:rPr>
                <w:rFonts w:ascii="Arial" w:hAnsi="Arial" w:cs="Arial"/>
                <w:sz w:val="20"/>
                <w:szCs w:val="20"/>
              </w:rPr>
              <w:t>thical guidelines</w:t>
            </w:r>
          </w:p>
          <w:p w14:paraId="3F8B6E82" w14:textId="77777777" w:rsidR="00AE0589" w:rsidRPr="00332967" w:rsidRDefault="00AE0589" w:rsidP="00D106C0">
            <w:pPr>
              <w:widowControl w:val="0"/>
              <w:numPr>
                <w:ilvl w:val="0"/>
                <w:numId w:val="18"/>
              </w:numPr>
              <w:autoSpaceDE w:val="0"/>
              <w:autoSpaceDN w:val="0"/>
              <w:adjustRightInd w:val="0"/>
              <w:rPr>
                <w:rFonts w:ascii="Arial" w:hAnsi="Arial" w:cs="Arial"/>
                <w:b/>
                <w:sz w:val="20"/>
                <w:szCs w:val="20"/>
                <w:u w:val="single"/>
              </w:rPr>
            </w:pPr>
            <w:r>
              <w:rPr>
                <w:rFonts w:ascii="Arial" w:hAnsi="Arial" w:cs="Arial"/>
                <w:sz w:val="20"/>
                <w:szCs w:val="20"/>
              </w:rPr>
              <w:t xml:space="preserve">the </w:t>
            </w:r>
            <w:r w:rsidRPr="004940A6">
              <w:rPr>
                <w:rFonts w:ascii="Arial" w:hAnsi="Arial" w:cs="Arial"/>
                <w:sz w:val="20"/>
                <w:szCs w:val="20"/>
              </w:rPr>
              <w:t>concept of inde</w:t>
            </w:r>
            <w:r>
              <w:rPr>
                <w:rFonts w:ascii="Arial" w:hAnsi="Arial" w:cs="Arial"/>
                <w:sz w:val="20"/>
                <w:szCs w:val="20"/>
              </w:rPr>
              <w:t>pendent and dependent variables</w:t>
            </w:r>
          </w:p>
          <w:p w14:paraId="631B41FF" w14:textId="77777777" w:rsidR="00AE0589" w:rsidRPr="00332967" w:rsidRDefault="00AE0589" w:rsidP="00D106C0">
            <w:pPr>
              <w:widowControl w:val="0"/>
              <w:numPr>
                <w:ilvl w:val="0"/>
                <w:numId w:val="18"/>
              </w:numPr>
              <w:autoSpaceDE w:val="0"/>
              <w:autoSpaceDN w:val="0"/>
              <w:adjustRightInd w:val="0"/>
              <w:rPr>
                <w:rFonts w:ascii="Arial" w:hAnsi="Arial" w:cs="Arial"/>
                <w:sz w:val="20"/>
                <w:szCs w:val="20"/>
              </w:rPr>
            </w:pPr>
            <w:r>
              <w:rPr>
                <w:rFonts w:ascii="Arial" w:hAnsi="Arial" w:cs="Arial"/>
                <w:sz w:val="20"/>
                <w:szCs w:val="20"/>
              </w:rPr>
              <w:t>reliability.</w:t>
            </w:r>
          </w:p>
        </w:tc>
        <w:tc>
          <w:tcPr>
            <w:tcW w:w="10065" w:type="dxa"/>
          </w:tcPr>
          <w:p w14:paraId="27BFCC7F" w14:textId="77777777" w:rsidR="00AE0589" w:rsidRDefault="00AE0589" w:rsidP="00D63C51">
            <w:pPr>
              <w:rPr>
                <w:rFonts w:ascii="Arial" w:hAnsi="Arial" w:cs="Arial"/>
                <w:sz w:val="20"/>
                <w:szCs w:val="20"/>
              </w:rPr>
            </w:pPr>
            <w:r>
              <w:rPr>
                <w:rFonts w:ascii="Arial" w:hAnsi="Arial" w:cs="Arial"/>
                <w:sz w:val="20"/>
                <w:szCs w:val="20"/>
              </w:rPr>
              <w:t>Explain to the class you will conduct a study about cognitive processes. Divide the class into two groups (based on the experimental conditions in the Andrade study) and issue instructions (on paper, as in the study) so each group does not receive the instructions of the other groups, and play a pre-recorded telephone message (as outlined in the appendix of the study) to each group separately. Continue to follow the procedure as outlined in the study. Collect the response sheets.</w:t>
            </w:r>
          </w:p>
          <w:p w14:paraId="0414FD75" w14:textId="77777777" w:rsidR="00AE0589" w:rsidRDefault="00AE0589" w:rsidP="00D63C51">
            <w:pPr>
              <w:rPr>
                <w:rFonts w:ascii="Arial" w:hAnsi="Arial" w:cs="Arial"/>
                <w:sz w:val="20"/>
                <w:szCs w:val="20"/>
              </w:rPr>
            </w:pPr>
          </w:p>
          <w:p w14:paraId="344C1266" w14:textId="01E4FE89" w:rsidR="00AE0589" w:rsidRDefault="00AE0589" w:rsidP="00D63C51">
            <w:pPr>
              <w:rPr>
                <w:rFonts w:ascii="Arial" w:hAnsi="Arial" w:cs="Arial"/>
                <w:sz w:val="20"/>
                <w:szCs w:val="20"/>
              </w:rPr>
            </w:pPr>
            <w:r>
              <w:rPr>
                <w:rFonts w:ascii="Arial" w:hAnsi="Arial" w:cs="Arial"/>
                <w:sz w:val="20"/>
                <w:szCs w:val="20"/>
              </w:rPr>
              <w:t xml:space="preserve">Explain that they have just participated in an experiment that they will study as part of their course. Redistribute the response sheets across the two groups, explaining the difference, and </w:t>
            </w:r>
            <w:r w:rsidR="008F1539">
              <w:rPr>
                <w:rFonts w:ascii="Arial" w:hAnsi="Arial" w:cs="Arial"/>
                <w:sz w:val="20"/>
                <w:szCs w:val="20"/>
              </w:rPr>
              <w:t xml:space="preserve">learners </w:t>
            </w:r>
            <w:r>
              <w:rPr>
                <w:rFonts w:ascii="Arial" w:hAnsi="Arial" w:cs="Arial"/>
                <w:sz w:val="20"/>
                <w:szCs w:val="20"/>
              </w:rPr>
              <w:t xml:space="preserve">mark each and share the results on the board. Analyse the results across the conditions and see if those who doodled were better able to remember the names than those who didn’t. Use this activity to reinforce the strengths and weaknesses of quantitative data. </w:t>
            </w:r>
          </w:p>
          <w:p w14:paraId="656AA2ED" w14:textId="77777777" w:rsidR="00AE0589" w:rsidRDefault="00AE0589" w:rsidP="00D63C51">
            <w:pPr>
              <w:rPr>
                <w:rFonts w:ascii="Arial" w:hAnsi="Arial" w:cs="Arial"/>
                <w:sz w:val="20"/>
                <w:szCs w:val="20"/>
              </w:rPr>
            </w:pPr>
          </w:p>
          <w:p w14:paraId="46F95010" w14:textId="11E1B357" w:rsidR="00AE0589" w:rsidRDefault="00AE0589" w:rsidP="00D63C51">
            <w:pPr>
              <w:rPr>
                <w:rFonts w:ascii="Arial" w:hAnsi="Arial" w:cs="Arial"/>
                <w:sz w:val="20"/>
                <w:szCs w:val="20"/>
              </w:rPr>
            </w:pPr>
            <w:r>
              <w:rPr>
                <w:rFonts w:ascii="Arial" w:hAnsi="Arial" w:cs="Arial"/>
                <w:sz w:val="20"/>
                <w:szCs w:val="20"/>
              </w:rPr>
              <w:t xml:space="preserve">Ask learners how they felt about being deceived and why it was necessary. Introduce the concept of </w:t>
            </w:r>
            <w:r w:rsidR="00D92675">
              <w:rPr>
                <w:rFonts w:ascii="Arial" w:hAnsi="Arial" w:cs="Arial"/>
                <w:sz w:val="20"/>
                <w:szCs w:val="20"/>
              </w:rPr>
              <w:t>‘</w:t>
            </w:r>
            <w:r>
              <w:rPr>
                <w:rFonts w:ascii="Arial" w:hAnsi="Arial" w:cs="Arial"/>
                <w:sz w:val="20"/>
                <w:szCs w:val="20"/>
              </w:rPr>
              <w:t>demand characteristics</w:t>
            </w:r>
            <w:r w:rsidR="00D92675">
              <w:rPr>
                <w:rFonts w:ascii="Arial" w:hAnsi="Arial" w:cs="Arial"/>
                <w:sz w:val="20"/>
                <w:szCs w:val="20"/>
              </w:rPr>
              <w:t>’</w:t>
            </w:r>
            <w:r>
              <w:rPr>
                <w:rFonts w:ascii="Arial" w:hAnsi="Arial" w:cs="Arial"/>
                <w:sz w:val="20"/>
                <w:szCs w:val="20"/>
              </w:rPr>
              <w:t xml:space="preserve"> and learners</w:t>
            </w:r>
            <w:r w:rsidR="008F1539">
              <w:rPr>
                <w:rFonts w:ascii="Arial" w:hAnsi="Arial" w:cs="Arial"/>
                <w:sz w:val="20"/>
                <w:szCs w:val="20"/>
              </w:rPr>
              <w:t xml:space="preserve"> add them to</w:t>
            </w:r>
            <w:r>
              <w:rPr>
                <w:rFonts w:ascii="Arial" w:hAnsi="Arial" w:cs="Arial"/>
                <w:sz w:val="20"/>
                <w:szCs w:val="20"/>
              </w:rPr>
              <w:t xml:space="preserve"> their glossary. </w:t>
            </w:r>
          </w:p>
          <w:p w14:paraId="65815A37" w14:textId="77777777" w:rsidR="00AE0589" w:rsidRDefault="00AE0589" w:rsidP="00D63C51">
            <w:pPr>
              <w:rPr>
                <w:rFonts w:ascii="Arial" w:hAnsi="Arial" w:cs="Arial"/>
                <w:sz w:val="20"/>
                <w:szCs w:val="20"/>
              </w:rPr>
            </w:pPr>
          </w:p>
          <w:p w14:paraId="2E6ED91B" w14:textId="028349EB" w:rsidR="00AE0589" w:rsidRDefault="00AE0589" w:rsidP="00D63C51">
            <w:pPr>
              <w:rPr>
                <w:rFonts w:ascii="Arial" w:hAnsi="Arial" w:cs="Arial"/>
                <w:sz w:val="20"/>
                <w:szCs w:val="20"/>
              </w:rPr>
            </w:pPr>
            <w:r>
              <w:rPr>
                <w:rFonts w:ascii="Arial" w:hAnsi="Arial" w:cs="Arial"/>
                <w:sz w:val="20"/>
                <w:szCs w:val="20"/>
              </w:rPr>
              <w:lastRenderedPageBreak/>
              <w:t xml:space="preserve">Introduce learners to the ethical guidelines used for psychological research purposes and check for understanding. </w:t>
            </w:r>
            <w:r w:rsidR="008F1539">
              <w:rPr>
                <w:rFonts w:ascii="Arial" w:hAnsi="Arial" w:cs="Arial"/>
                <w:sz w:val="20"/>
                <w:szCs w:val="20"/>
              </w:rPr>
              <w:t>Learners</w:t>
            </w:r>
            <w:r>
              <w:rPr>
                <w:rFonts w:ascii="Arial" w:hAnsi="Arial" w:cs="Arial"/>
                <w:sz w:val="20"/>
                <w:szCs w:val="20"/>
              </w:rPr>
              <w:t xml:space="preserve"> create a table headed ‘keeping ethical guidelines’ (this could be hand written, or typed in Word, or Excel) with the seven ethical issues along the top and space for all 12 studies down the left side. </w:t>
            </w:r>
          </w:p>
          <w:p w14:paraId="6D8BB493" w14:textId="77777777" w:rsidR="00AE0589" w:rsidRDefault="00AE0589" w:rsidP="00D63C51">
            <w:pPr>
              <w:rPr>
                <w:rFonts w:ascii="Arial" w:hAnsi="Arial" w:cs="Arial"/>
                <w:sz w:val="20"/>
                <w:szCs w:val="20"/>
              </w:rPr>
            </w:pPr>
          </w:p>
          <w:p w14:paraId="239B6E74" w14:textId="5D2EE23F" w:rsidR="00AE0589" w:rsidRDefault="00AE0589" w:rsidP="00D63C51">
            <w:pPr>
              <w:rPr>
                <w:rFonts w:ascii="Arial" w:hAnsi="Arial" w:cs="Arial"/>
                <w:sz w:val="20"/>
                <w:szCs w:val="20"/>
              </w:rPr>
            </w:pPr>
            <w:r>
              <w:rPr>
                <w:rFonts w:ascii="Arial" w:hAnsi="Arial" w:cs="Arial"/>
                <w:sz w:val="20"/>
                <w:szCs w:val="20"/>
              </w:rPr>
              <w:t xml:space="preserve">As a revision activity,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go through the three pieces of research studied previously and consider which ethical guidelines were followed (or not) and indicate with a tick or a cross and comment. </w:t>
            </w:r>
          </w:p>
          <w:p w14:paraId="1CE92625" w14:textId="77777777" w:rsidR="00AE0589" w:rsidRDefault="00AE0589" w:rsidP="00D63C51">
            <w:pPr>
              <w:rPr>
                <w:rFonts w:ascii="Arial" w:hAnsi="Arial" w:cs="Arial"/>
                <w:sz w:val="20"/>
                <w:szCs w:val="20"/>
              </w:rPr>
            </w:pPr>
          </w:p>
          <w:p w14:paraId="3769104A" w14:textId="3C7AD245" w:rsidR="00AE0589" w:rsidRDefault="00AE0589" w:rsidP="00D63C51">
            <w:pPr>
              <w:rPr>
                <w:rFonts w:ascii="Arial" w:hAnsi="Arial" w:cs="Arial"/>
                <w:sz w:val="20"/>
                <w:szCs w:val="20"/>
              </w:rPr>
            </w:pPr>
            <w:r w:rsidRPr="00332967">
              <w:rPr>
                <w:rFonts w:ascii="Arial" w:hAnsi="Arial" w:cs="Arial"/>
                <w:b/>
                <w:sz w:val="20"/>
                <w:szCs w:val="20"/>
              </w:rPr>
              <w:t>(F)</w:t>
            </w:r>
            <w:r>
              <w:rPr>
                <w:rFonts w:ascii="Arial" w:hAnsi="Arial" w:cs="Arial"/>
                <w:sz w:val="20"/>
                <w:szCs w:val="20"/>
              </w:rPr>
              <w:t xml:space="preserve"> </w:t>
            </w:r>
            <w:r w:rsidR="008F1539">
              <w:rPr>
                <w:rFonts w:ascii="Arial" w:hAnsi="Arial" w:cs="Arial"/>
                <w:sz w:val="20"/>
                <w:szCs w:val="20"/>
              </w:rPr>
              <w:t>Learners</w:t>
            </w:r>
            <w:r>
              <w:rPr>
                <w:rFonts w:ascii="Arial" w:hAnsi="Arial" w:cs="Arial"/>
                <w:sz w:val="20"/>
                <w:szCs w:val="20"/>
              </w:rPr>
              <w:t xml:space="preserve"> review their notes on research methods and identify the independent and dependent variables and to comment about how valid and reliable the experiment was on a scale of 1 to 10 and justify their responses. </w:t>
            </w:r>
          </w:p>
          <w:p w14:paraId="54A2BF39" w14:textId="77777777" w:rsidR="00AE0589" w:rsidRDefault="00AE0589" w:rsidP="00D63C51">
            <w:pPr>
              <w:rPr>
                <w:rFonts w:ascii="Arial" w:hAnsi="Arial" w:cs="Arial"/>
                <w:sz w:val="20"/>
                <w:szCs w:val="20"/>
              </w:rPr>
            </w:pPr>
          </w:p>
          <w:p w14:paraId="028ECD78" w14:textId="39813ACB" w:rsidR="00AE0589" w:rsidRPr="00AB69DD" w:rsidRDefault="00AE0589" w:rsidP="00D63C51">
            <w:pPr>
              <w:rPr>
                <w:rStyle w:val="Hyperlink"/>
                <w:rFonts w:ascii="Arial" w:hAnsi="Arial" w:cs="Arial"/>
                <w:color w:val="4A4A4A"/>
                <w:sz w:val="20"/>
                <w:szCs w:val="20"/>
              </w:rPr>
            </w:pPr>
            <w:r w:rsidRPr="00973238">
              <w:rPr>
                <w:rFonts w:ascii="Arial" w:hAnsi="Arial" w:cs="Arial"/>
                <w:b/>
                <w:sz w:val="20"/>
                <w:szCs w:val="20"/>
              </w:rPr>
              <w:t>(I</w:t>
            </w:r>
            <w:r>
              <w:rPr>
                <w:rFonts w:cs="Arial"/>
                <w:b/>
              </w:rPr>
              <w:t xml:space="preserve">) </w:t>
            </w:r>
            <w:r w:rsidR="008F1539">
              <w:rPr>
                <w:rFonts w:ascii="Arial" w:hAnsi="Arial" w:cs="Arial"/>
                <w:sz w:val="20"/>
                <w:szCs w:val="20"/>
              </w:rPr>
              <w:t>Learners</w:t>
            </w:r>
            <w:r w:rsidRPr="002F0C6D">
              <w:rPr>
                <w:rFonts w:ascii="Arial" w:hAnsi="Arial" w:cs="Arial"/>
                <w:sz w:val="20"/>
                <w:szCs w:val="20"/>
              </w:rPr>
              <w:t xml:space="preserve"> </w:t>
            </w:r>
            <w:r>
              <w:rPr>
                <w:rFonts w:ascii="Arial" w:hAnsi="Arial" w:cs="Arial"/>
                <w:sz w:val="20"/>
                <w:szCs w:val="20"/>
              </w:rPr>
              <w:t xml:space="preserve">read through the original study, </w:t>
            </w:r>
            <w:r w:rsidRPr="002F0C6D">
              <w:rPr>
                <w:rFonts w:ascii="Arial" w:hAnsi="Arial" w:cs="Arial"/>
                <w:sz w:val="20"/>
                <w:szCs w:val="20"/>
              </w:rPr>
              <w:t xml:space="preserve">available at: </w:t>
            </w:r>
          </w:p>
          <w:p w14:paraId="3B6D2D51" w14:textId="77777777" w:rsidR="00AE0589" w:rsidRPr="002F0C6D" w:rsidRDefault="001D5040" w:rsidP="00D63C51">
            <w:pPr>
              <w:rPr>
                <w:rFonts w:ascii="Arial" w:hAnsi="Arial" w:cs="Arial"/>
                <w:sz w:val="20"/>
                <w:szCs w:val="20"/>
              </w:rPr>
            </w:pPr>
            <w:hyperlink r:id="rId54" w:history="1">
              <w:r w:rsidR="00AE0589" w:rsidRPr="00A042BD">
                <w:rPr>
                  <w:rStyle w:val="WebLink"/>
                </w:rPr>
                <w:t>http://pignottia.faculty.mjc.edu/math134/homework/doodlingCaseStudy.pdf</w:t>
              </w:r>
            </w:hyperlink>
            <w:r w:rsidR="00AE0589">
              <w:rPr>
                <w:rFonts w:ascii="Arial" w:hAnsi="Arial" w:cs="Arial"/>
                <w:sz w:val="20"/>
                <w:szCs w:val="20"/>
              </w:rPr>
              <w:t xml:space="preserve"> </w:t>
            </w:r>
            <w:r w:rsidR="00AE0589" w:rsidRPr="002F0C6D">
              <w:rPr>
                <w:rFonts w:ascii="Arial" w:hAnsi="Arial" w:cs="Arial"/>
                <w:sz w:val="20"/>
                <w:szCs w:val="20"/>
              </w:rPr>
              <w:t>in preparation for the next lesson</w:t>
            </w:r>
            <w:r w:rsidR="00AE0589">
              <w:rPr>
                <w:rFonts w:ascii="Arial" w:hAnsi="Arial" w:cs="Arial"/>
                <w:sz w:val="20"/>
                <w:szCs w:val="20"/>
              </w:rPr>
              <w:t>.</w:t>
            </w:r>
          </w:p>
        </w:tc>
      </w:tr>
      <w:tr w:rsidR="00AE0589" w:rsidRPr="00A33EB6" w14:paraId="028FBF99" w14:textId="77777777" w:rsidTr="00FA5F69">
        <w:tc>
          <w:tcPr>
            <w:tcW w:w="2268" w:type="dxa"/>
          </w:tcPr>
          <w:p w14:paraId="7BCD585A" w14:textId="77777777" w:rsidR="00AE0589" w:rsidRDefault="00AE0589" w:rsidP="00D63C51">
            <w:pPr>
              <w:rPr>
                <w:rFonts w:ascii="Arial" w:hAnsi="Arial" w:cs="Arial"/>
                <w:sz w:val="20"/>
                <w:szCs w:val="20"/>
              </w:rPr>
            </w:pPr>
            <w:r>
              <w:rPr>
                <w:rFonts w:ascii="Arial" w:hAnsi="Arial" w:cs="Arial"/>
                <w:sz w:val="20"/>
                <w:szCs w:val="20"/>
              </w:rPr>
              <w:lastRenderedPageBreak/>
              <w:t>Andrade</w:t>
            </w:r>
            <w:r w:rsidRPr="00332967">
              <w:rPr>
                <w:rFonts w:ascii="Arial" w:hAnsi="Arial" w:cs="Arial"/>
                <w:sz w:val="20"/>
                <w:szCs w:val="20"/>
              </w:rPr>
              <w:t xml:space="preserve"> </w:t>
            </w:r>
            <w:r>
              <w:rPr>
                <w:rFonts w:ascii="Arial" w:hAnsi="Arial" w:cs="Arial"/>
                <w:sz w:val="20"/>
                <w:szCs w:val="20"/>
              </w:rPr>
              <w:t>(Doodling)</w:t>
            </w:r>
          </w:p>
          <w:p w14:paraId="593D23BB" w14:textId="77777777" w:rsidR="00AE0589" w:rsidRDefault="00AE0589" w:rsidP="00D106C0">
            <w:pPr>
              <w:pStyle w:val="ListParagraph"/>
              <w:numPr>
                <w:ilvl w:val="0"/>
                <w:numId w:val="6"/>
              </w:numPr>
              <w:rPr>
                <w:rFonts w:cs="Arial"/>
              </w:rPr>
            </w:pPr>
            <w:r>
              <w:rPr>
                <w:rFonts w:cs="Arial"/>
              </w:rPr>
              <w:t>Psychometric t</w:t>
            </w:r>
            <w:r w:rsidRPr="00F200ED">
              <w:rPr>
                <w:rFonts w:cs="Arial"/>
              </w:rPr>
              <w:t>ests</w:t>
            </w:r>
          </w:p>
          <w:p w14:paraId="19909F3E" w14:textId="77777777" w:rsidR="00AE0589" w:rsidRPr="00F200ED" w:rsidRDefault="00AE0589" w:rsidP="00D106C0">
            <w:pPr>
              <w:pStyle w:val="ListParagraph"/>
              <w:numPr>
                <w:ilvl w:val="0"/>
                <w:numId w:val="6"/>
              </w:numPr>
              <w:rPr>
                <w:rFonts w:cs="Arial"/>
              </w:rPr>
            </w:pPr>
            <w:r>
              <w:rPr>
                <w:rFonts w:cs="Arial"/>
              </w:rPr>
              <w:t>Application of psychology to everyday life</w:t>
            </w:r>
          </w:p>
        </w:tc>
        <w:tc>
          <w:tcPr>
            <w:tcW w:w="2268" w:type="dxa"/>
          </w:tcPr>
          <w:p w14:paraId="3079D9FB" w14:textId="48953B34" w:rsidR="00AE0589" w:rsidRPr="00A33EB6" w:rsidRDefault="00AE0589" w:rsidP="000F00D7">
            <w:pPr>
              <w:widowControl w:val="0"/>
              <w:autoSpaceDE w:val="0"/>
              <w:autoSpaceDN w:val="0"/>
              <w:adjustRightInd w:val="0"/>
              <w:rPr>
                <w:rFonts w:ascii="Arial" w:hAnsi="Arial" w:cs="Arial"/>
                <w:b/>
                <w:sz w:val="20"/>
                <w:szCs w:val="20"/>
                <w:u w:val="single"/>
              </w:rPr>
            </w:pPr>
            <w:r w:rsidRPr="004940A6">
              <w:rPr>
                <w:rFonts w:ascii="Arial" w:hAnsi="Arial" w:cs="Arial"/>
                <w:sz w:val="20"/>
                <w:szCs w:val="20"/>
              </w:rPr>
              <w:t>Learners can describe and explain the key terms, the background, the key features</w:t>
            </w:r>
            <w:r>
              <w:rPr>
                <w:rFonts w:ascii="Arial" w:hAnsi="Arial" w:cs="Arial"/>
                <w:sz w:val="20"/>
                <w:szCs w:val="20"/>
              </w:rPr>
              <w:t xml:space="preserve"> and the findings of the study a</w:t>
            </w:r>
            <w:r w:rsidR="00A042BD">
              <w:rPr>
                <w:rFonts w:ascii="Arial" w:hAnsi="Arial" w:cs="Arial"/>
                <w:sz w:val="20"/>
                <w:szCs w:val="20"/>
              </w:rPr>
              <w:t>nd can evaluate it.</w:t>
            </w:r>
          </w:p>
        </w:tc>
        <w:tc>
          <w:tcPr>
            <w:tcW w:w="10065" w:type="dxa"/>
          </w:tcPr>
          <w:p w14:paraId="4DAC4461" w14:textId="34B727F2" w:rsidR="00AE0589" w:rsidRDefault="00AE0589" w:rsidP="00D63C51">
            <w:pPr>
              <w:rPr>
                <w:rFonts w:ascii="Arial" w:hAnsi="Arial" w:cs="Arial"/>
                <w:sz w:val="20"/>
                <w:szCs w:val="20"/>
              </w:rPr>
            </w:pPr>
            <w:r>
              <w:rPr>
                <w:rFonts w:ascii="Arial" w:hAnsi="Arial" w:cs="Arial"/>
                <w:sz w:val="20"/>
                <w:szCs w:val="20"/>
              </w:rPr>
              <w:t>Ask learners if they have any questions concerning their reading of the study.</w:t>
            </w:r>
          </w:p>
          <w:p w14:paraId="64C8210A" w14:textId="77777777" w:rsidR="00AE0589" w:rsidRDefault="00AE0589" w:rsidP="00D63C51">
            <w:pPr>
              <w:rPr>
                <w:rFonts w:ascii="Arial" w:hAnsi="Arial" w:cs="Arial"/>
                <w:sz w:val="20"/>
                <w:szCs w:val="20"/>
              </w:rPr>
            </w:pPr>
          </w:p>
          <w:p w14:paraId="6CA87ABC" w14:textId="77777777" w:rsidR="00AE0589" w:rsidRDefault="00AE0589" w:rsidP="00D63C51">
            <w:pPr>
              <w:rPr>
                <w:rFonts w:ascii="Arial" w:hAnsi="Arial" w:cs="Arial"/>
                <w:sz w:val="20"/>
                <w:szCs w:val="20"/>
              </w:rPr>
            </w:pPr>
            <w:r w:rsidRPr="009D341C">
              <w:rPr>
                <w:rFonts w:ascii="Arial" w:hAnsi="Arial" w:cs="Arial"/>
                <w:b/>
                <w:sz w:val="20"/>
                <w:szCs w:val="20"/>
              </w:rPr>
              <w:t>(F)</w:t>
            </w:r>
            <w:r>
              <w:rPr>
                <w:rFonts w:ascii="Arial" w:hAnsi="Arial" w:cs="Arial"/>
                <w:sz w:val="20"/>
                <w:szCs w:val="20"/>
              </w:rPr>
              <w:t xml:space="preserve"> Project/share specimen Papers 1 and 2 on the board and refer learners to some of the short (1), (2) and (3) mark answer questions. They should go through the study again and create their own short ‘knowledge and understanding’ questions following the style of the specimen papers. </w:t>
            </w:r>
          </w:p>
          <w:p w14:paraId="1679730A" w14:textId="77777777" w:rsidR="00AE0589" w:rsidRDefault="00AE0589" w:rsidP="00D63C51">
            <w:pPr>
              <w:rPr>
                <w:rFonts w:ascii="Arial" w:hAnsi="Arial" w:cs="Arial"/>
                <w:sz w:val="20"/>
                <w:szCs w:val="20"/>
              </w:rPr>
            </w:pPr>
          </w:p>
          <w:p w14:paraId="4C3EFA1C" w14:textId="4B7FC7CA" w:rsidR="00AE0589" w:rsidRDefault="00AE0589" w:rsidP="00D63C51">
            <w:pPr>
              <w:rPr>
                <w:rFonts w:ascii="Arial" w:hAnsi="Arial" w:cs="Arial"/>
                <w:sz w:val="20"/>
                <w:szCs w:val="20"/>
              </w:rPr>
            </w:pPr>
            <w:r>
              <w:rPr>
                <w:rFonts w:ascii="Arial" w:hAnsi="Arial" w:cs="Arial"/>
                <w:sz w:val="20"/>
                <w:szCs w:val="20"/>
              </w:rPr>
              <w:t xml:space="preserve">Introduce the concept of </w:t>
            </w:r>
            <w:r w:rsidR="00D92675">
              <w:rPr>
                <w:rFonts w:ascii="Arial" w:hAnsi="Arial" w:cs="Arial"/>
                <w:sz w:val="20"/>
                <w:szCs w:val="20"/>
              </w:rPr>
              <w:t>‘</w:t>
            </w:r>
            <w:r>
              <w:rPr>
                <w:rFonts w:ascii="Arial" w:hAnsi="Arial" w:cs="Arial"/>
                <w:sz w:val="20"/>
                <w:szCs w:val="20"/>
              </w:rPr>
              <w:t>a psychometric test</w:t>
            </w:r>
            <w:r w:rsidR="00D92675">
              <w:rPr>
                <w:rFonts w:ascii="Arial" w:hAnsi="Arial" w:cs="Arial"/>
                <w:sz w:val="20"/>
                <w:szCs w:val="20"/>
              </w:rPr>
              <w:t>’</w:t>
            </w:r>
            <w:r>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include this term in their glossary. Mind map the strengths and weaknesses of psychometric tests and record as appropriate. </w:t>
            </w:r>
          </w:p>
          <w:p w14:paraId="270DD5D8" w14:textId="77777777" w:rsidR="00AE0589" w:rsidRDefault="00AE0589" w:rsidP="00D63C51">
            <w:pPr>
              <w:rPr>
                <w:rFonts w:ascii="Arial" w:hAnsi="Arial" w:cs="Arial"/>
                <w:sz w:val="20"/>
                <w:szCs w:val="20"/>
              </w:rPr>
            </w:pPr>
          </w:p>
          <w:p w14:paraId="58D198DB" w14:textId="3C35CF80" w:rsidR="00AE0589" w:rsidRDefault="00AE0589" w:rsidP="00D63C51">
            <w:pPr>
              <w:rPr>
                <w:rFonts w:ascii="Arial" w:hAnsi="Arial" w:cs="Arial"/>
                <w:sz w:val="20"/>
                <w:szCs w:val="20"/>
              </w:rPr>
            </w:pPr>
            <w:r>
              <w:rPr>
                <w:rFonts w:ascii="Arial" w:hAnsi="Arial" w:cs="Arial"/>
                <w:sz w:val="20"/>
                <w:szCs w:val="20"/>
              </w:rPr>
              <w:t xml:space="preserve">Organise a competition to identify four other strengths or weaknesses of the research and share on the board (they cannot repeat an issue already identified) and reward the winning group. Correct and discuss any anomalies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capture the points in their notes. </w:t>
            </w:r>
          </w:p>
          <w:p w14:paraId="7BE1FE25" w14:textId="77777777" w:rsidR="00AE0589" w:rsidRDefault="00AE0589" w:rsidP="00D63C51">
            <w:pPr>
              <w:rPr>
                <w:rFonts w:ascii="Arial" w:hAnsi="Arial" w:cs="Arial"/>
                <w:sz w:val="20"/>
                <w:szCs w:val="20"/>
              </w:rPr>
            </w:pPr>
          </w:p>
          <w:p w14:paraId="27DFC38F" w14:textId="678FF2A1" w:rsidR="00AE0589" w:rsidRDefault="00AE0589" w:rsidP="00D63C51">
            <w:pPr>
              <w:rPr>
                <w:rFonts w:ascii="Arial" w:hAnsi="Arial" w:cs="Arial"/>
                <w:sz w:val="20"/>
                <w:szCs w:val="20"/>
              </w:rPr>
            </w:pPr>
            <w:r w:rsidRPr="009D341C">
              <w:rPr>
                <w:rFonts w:ascii="Arial" w:hAnsi="Arial" w:cs="Arial"/>
                <w:b/>
                <w:sz w:val="20"/>
                <w:szCs w:val="20"/>
              </w:rPr>
              <w:t>(I)</w:t>
            </w:r>
            <w:r>
              <w:rPr>
                <w:rFonts w:ascii="Arial" w:hAnsi="Arial" w:cs="Arial"/>
                <w:sz w:val="20"/>
                <w:szCs w:val="20"/>
              </w:rPr>
              <w:t xml:space="preserve"> </w:t>
            </w:r>
            <w:r w:rsidR="008F1539">
              <w:rPr>
                <w:rFonts w:ascii="Arial" w:hAnsi="Arial" w:cs="Arial"/>
                <w:sz w:val="20"/>
                <w:szCs w:val="20"/>
              </w:rPr>
              <w:t>Learners</w:t>
            </w:r>
            <w:r>
              <w:rPr>
                <w:rFonts w:ascii="Arial" w:hAnsi="Arial" w:cs="Arial"/>
                <w:sz w:val="20"/>
                <w:szCs w:val="20"/>
              </w:rPr>
              <w:t xml:space="preserve"> create a revision activity – a crossword, a true/false activity; some multiple-choice questions, a mind-map or poster</w:t>
            </w:r>
            <w:r w:rsidR="00DC7281">
              <w:rPr>
                <w:rFonts w:ascii="Arial" w:hAnsi="Arial" w:cs="Arial"/>
                <w:sz w:val="20"/>
                <w:szCs w:val="20"/>
              </w:rPr>
              <w:t>,</w:t>
            </w:r>
            <w:r>
              <w:rPr>
                <w:rFonts w:ascii="Arial" w:hAnsi="Arial" w:cs="Arial"/>
                <w:sz w:val="20"/>
                <w:szCs w:val="20"/>
              </w:rPr>
              <w:t xml:space="preserve"> etc. (one they have not done before) from the study. </w:t>
            </w:r>
          </w:p>
          <w:p w14:paraId="436A1D47" w14:textId="77777777" w:rsidR="00FA5F69" w:rsidRDefault="00FA5F69" w:rsidP="00D63C51">
            <w:pPr>
              <w:rPr>
                <w:rFonts w:ascii="Arial" w:hAnsi="Arial" w:cs="Arial"/>
                <w:sz w:val="20"/>
                <w:szCs w:val="20"/>
              </w:rPr>
            </w:pPr>
          </w:p>
          <w:p w14:paraId="09BF14DB" w14:textId="3E4BDFA2" w:rsidR="00AE0589" w:rsidRPr="00A33EB6" w:rsidRDefault="00AE0589" w:rsidP="00A042BD">
            <w:pPr>
              <w:rPr>
                <w:rFonts w:ascii="Arial" w:hAnsi="Arial" w:cs="Arial"/>
                <w:sz w:val="20"/>
                <w:szCs w:val="20"/>
              </w:rPr>
            </w:pPr>
            <w:r>
              <w:rPr>
                <w:rFonts w:ascii="Arial" w:hAnsi="Arial" w:cs="Arial"/>
                <w:b/>
                <w:sz w:val="20"/>
                <w:szCs w:val="20"/>
              </w:rPr>
              <w:t>Extension activity:</w:t>
            </w:r>
            <w:r w:rsidR="00A042BD">
              <w:rPr>
                <w:rFonts w:ascii="Arial" w:hAnsi="Arial" w:cs="Arial"/>
                <w:b/>
                <w:sz w:val="20"/>
                <w:szCs w:val="20"/>
              </w:rPr>
              <w:t xml:space="preserve"> </w:t>
            </w:r>
            <w:r>
              <w:rPr>
                <w:rFonts w:ascii="Arial" w:hAnsi="Arial" w:cs="Arial"/>
                <w:sz w:val="20"/>
                <w:szCs w:val="20"/>
              </w:rPr>
              <w:t xml:space="preserve">Ask learners who these findings/conclusions may be useful to and how and why. They should be able to present their ideas/suggestions to the rest of the class. This should add valuable ideas to their notes as they are effectively evaluating the study. </w:t>
            </w:r>
          </w:p>
        </w:tc>
      </w:tr>
      <w:tr w:rsidR="00AE0589" w:rsidRPr="00A33EB6" w14:paraId="43B5D94A" w14:textId="77777777" w:rsidTr="00FA5F69">
        <w:tc>
          <w:tcPr>
            <w:tcW w:w="2268" w:type="dxa"/>
          </w:tcPr>
          <w:p w14:paraId="5FB6003C" w14:textId="4FF2941C" w:rsidR="00AE0589" w:rsidRDefault="00AE0589" w:rsidP="00D63C51">
            <w:pPr>
              <w:rPr>
                <w:rFonts w:ascii="Arial" w:hAnsi="Arial" w:cs="Arial"/>
                <w:b/>
                <w:color w:val="E21951"/>
                <w:sz w:val="20"/>
                <w:szCs w:val="20"/>
              </w:rPr>
            </w:pPr>
            <w:r w:rsidRPr="001A1DB8">
              <w:rPr>
                <w:rFonts w:ascii="Arial" w:hAnsi="Arial" w:cs="Arial"/>
                <w:b/>
                <w:color w:val="E21951"/>
                <w:sz w:val="20"/>
                <w:szCs w:val="20"/>
              </w:rPr>
              <w:t>KC4</w:t>
            </w:r>
          </w:p>
          <w:p w14:paraId="2828E238" w14:textId="77777777" w:rsidR="001A1DB8" w:rsidRPr="001A1DB8" w:rsidRDefault="001A1DB8" w:rsidP="00D63C51">
            <w:pPr>
              <w:rPr>
                <w:rFonts w:ascii="Arial" w:hAnsi="Arial" w:cs="Arial"/>
                <w:b/>
                <w:color w:val="E21951"/>
                <w:sz w:val="20"/>
                <w:szCs w:val="20"/>
              </w:rPr>
            </w:pPr>
          </w:p>
          <w:p w14:paraId="6433EBB8" w14:textId="77777777" w:rsidR="00AE0589" w:rsidRPr="00F200ED" w:rsidRDefault="00AE0589" w:rsidP="00D63C51">
            <w:pPr>
              <w:rPr>
                <w:rFonts w:ascii="Arial" w:hAnsi="Arial" w:cs="Arial"/>
                <w:sz w:val="20"/>
                <w:szCs w:val="20"/>
              </w:rPr>
            </w:pPr>
            <w:r w:rsidRPr="00F200ED">
              <w:rPr>
                <w:rFonts w:ascii="Arial" w:hAnsi="Arial" w:cs="Arial"/>
                <w:sz w:val="20"/>
                <w:szCs w:val="20"/>
              </w:rPr>
              <w:lastRenderedPageBreak/>
              <w:t>Baron-Cohen et al. (eyes test)</w:t>
            </w:r>
          </w:p>
        </w:tc>
        <w:tc>
          <w:tcPr>
            <w:tcW w:w="2268" w:type="dxa"/>
          </w:tcPr>
          <w:p w14:paraId="36E6CE3B" w14:textId="77777777" w:rsidR="00AE0589" w:rsidRPr="00F200ED" w:rsidRDefault="00AE0589" w:rsidP="00D63C51">
            <w:pPr>
              <w:widowControl w:val="0"/>
              <w:autoSpaceDE w:val="0"/>
              <w:autoSpaceDN w:val="0"/>
              <w:adjustRightInd w:val="0"/>
              <w:rPr>
                <w:rFonts w:ascii="Arial" w:hAnsi="Arial" w:cs="Arial"/>
                <w:sz w:val="20"/>
                <w:szCs w:val="20"/>
              </w:rPr>
            </w:pPr>
            <w:r w:rsidRPr="00F200ED">
              <w:rPr>
                <w:rFonts w:ascii="Arial" w:hAnsi="Arial" w:cs="Arial"/>
                <w:sz w:val="20"/>
                <w:szCs w:val="20"/>
              </w:rPr>
              <w:lastRenderedPageBreak/>
              <w:t xml:space="preserve">Learners gain knowledge </w:t>
            </w:r>
            <w:r>
              <w:rPr>
                <w:rFonts w:ascii="Arial" w:hAnsi="Arial" w:cs="Arial"/>
                <w:sz w:val="20"/>
                <w:szCs w:val="20"/>
              </w:rPr>
              <w:t xml:space="preserve">and understanding of </w:t>
            </w:r>
            <w:r>
              <w:rPr>
                <w:rFonts w:ascii="Arial" w:hAnsi="Arial" w:cs="Arial"/>
                <w:sz w:val="20"/>
                <w:szCs w:val="20"/>
              </w:rPr>
              <w:lastRenderedPageBreak/>
              <w:t xml:space="preserve">autism, </w:t>
            </w:r>
            <w:r w:rsidRPr="00F200ED">
              <w:rPr>
                <w:rFonts w:ascii="Arial" w:hAnsi="Arial" w:cs="Arial"/>
                <w:sz w:val="20"/>
                <w:szCs w:val="20"/>
              </w:rPr>
              <w:t>Asperger’s s</w:t>
            </w:r>
            <w:r>
              <w:rPr>
                <w:rFonts w:ascii="Arial" w:hAnsi="Arial" w:cs="Arial"/>
                <w:sz w:val="20"/>
                <w:szCs w:val="20"/>
              </w:rPr>
              <w:t>yndrome and the Theory of Mind.</w:t>
            </w:r>
          </w:p>
          <w:p w14:paraId="4F8285D9" w14:textId="77777777" w:rsidR="00AE0589" w:rsidRPr="00F200ED" w:rsidRDefault="00AE0589" w:rsidP="00D63C51">
            <w:pPr>
              <w:widowControl w:val="0"/>
              <w:autoSpaceDE w:val="0"/>
              <w:autoSpaceDN w:val="0"/>
              <w:adjustRightInd w:val="0"/>
              <w:rPr>
                <w:rFonts w:ascii="Arial" w:hAnsi="Arial" w:cs="Arial"/>
                <w:sz w:val="20"/>
                <w:szCs w:val="20"/>
              </w:rPr>
            </w:pPr>
          </w:p>
          <w:p w14:paraId="5D55BC8F" w14:textId="77777777" w:rsidR="00AE0589" w:rsidRPr="00F200ED" w:rsidRDefault="00AE0589" w:rsidP="00D63C51">
            <w:pPr>
              <w:rPr>
                <w:rFonts w:ascii="Arial" w:hAnsi="Arial" w:cs="Arial"/>
                <w:b/>
                <w:sz w:val="20"/>
                <w:szCs w:val="20"/>
                <w:u w:val="single"/>
              </w:rPr>
            </w:pPr>
            <w:r w:rsidRPr="00F200ED">
              <w:rPr>
                <w:rFonts w:ascii="Arial" w:hAnsi="Arial" w:cs="Arial"/>
                <w:sz w:val="20"/>
                <w:szCs w:val="20"/>
              </w:rPr>
              <w:t xml:space="preserve">Learners </w:t>
            </w:r>
            <w:r>
              <w:rPr>
                <w:rFonts w:ascii="Arial" w:hAnsi="Arial" w:cs="Arial"/>
                <w:sz w:val="20"/>
                <w:szCs w:val="20"/>
              </w:rPr>
              <w:t xml:space="preserve">participate to be able to explain the </w:t>
            </w:r>
            <w:r w:rsidRPr="00F200ED">
              <w:rPr>
                <w:rFonts w:ascii="Arial" w:hAnsi="Arial" w:cs="Arial"/>
                <w:sz w:val="20"/>
                <w:szCs w:val="20"/>
              </w:rPr>
              <w:t>difference between the original test and the revised version.</w:t>
            </w:r>
          </w:p>
        </w:tc>
        <w:tc>
          <w:tcPr>
            <w:tcW w:w="10065" w:type="dxa"/>
          </w:tcPr>
          <w:p w14:paraId="3D2F94EA" w14:textId="77777777" w:rsidR="00AE0589" w:rsidRPr="00F200ED" w:rsidRDefault="00AE0589" w:rsidP="00D63C51">
            <w:pPr>
              <w:pStyle w:val="Default"/>
              <w:rPr>
                <w:color w:val="auto"/>
                <w:sz w:val="20"/>
                <w:szCs w:val="20"/>
              </w:rPr>
            </w:pPr>
            <w:r w:rsidRPr="00F200ED">
              <w:rPr>
                <w:color w:val="auto"/>
                <w:sz w:val="20"/>
                <w:szCs w:val="20"/>
              </w:rPr>
              <w:lastRenderedPageBreak/>
              <w:t>Learner presentations (see introductory session where learners are allocated different presentation topics) on autism and Asperger’s syndrome</w:t>
            </w:r>
            <w:r>
              <w:rPr>
                <w:color w:val="auto"/>
                <w:sz w:val="20"/>
                <w:szCs w:val="20"/>
              </w:rPr>
              <w:t xml:space="preserve">. They should </w:t>
            </w:r>
            <w:r w:rsidRPr="00F200ED">
              <w:rPr>
                <w:color w:val="auto"/>
                <w:sz w:val="20"/>
                <w:szCs w:val="20"/>
              </w:rPr>
              <w:t>list the key</w:t>
            </w:r>
            <w:r>
              <w:rPr>
                <w:color w:val="auto"/>
                <w:sz w:val="20"/>
                <w:szCs w:val="20"/>
              </w:rPr>
              <w:t xml:space="preserve"> characteristics of each, </w:t>
            </w:r>
            <w:r w:rsidRPr="00F200ED">
              <w:rPr>
                <w:color w:val="auto"/>
                <w:sz w:val="20"/>
                <w:szCs w:val="20"/>
              </w:rPr>
              <w:t>not</w:t>
            </w:r>
            <w:r>
              <w:rPr>
                <w:color w:val="auto"/>
                <w:sz w:val="20"/>
                <w:szCs w:val="20"/>
              </w:rPr>
              <w:t>in</w:t>
            </w:r>
            <w:r w:rsidRPr="00F200ED">
              <w:rPr>
                <w:color w:val="auto"/>
                <w:sz w:val="20"/>
                <w:szCs w:val="20"/>
              </w:rPr>
              <w:t>g the major differences between the two.</w:t>
            </w:r>
          </w:p>
          <w:p w14:paraId="65709C1D" w14:textId="77777777" w:rsidR="00AE0589" w:rsidRPr="00F200ED" w:rsidRDefault="00AE0589" w:rsidP="00D63C51">
            <w:pPr>
              <w:pStyle w:val="Default"/>
              <w:rPr>
                <w:color w:val="auto"/>
                <w:sz w:val="20"/>
                <w:szCs w:val="20"/>
              </w:rPr>
            </w:pPr>
          </w:p>
          <w:p w14:paraId="2C21ECD6" w14:textId="1EF101F1" w:rsidR="00AE0589" w:rsidRPr="00F200ED" w:rsidRDefault="00AE0589" w:rsidP="00D63C51">
            <w:pPr>
              <w:rPr>
                <w:rFonts w:ascii="Arial" w:hAnsi="Arial" w:cs="Arial"/>
                <w:sz w:val="20"/>
                <w:szCs w:val="20"/>
              </w:rPr>
            </w:pPr>
            <w:r>
              <w:rPr>
                <w:rFonts w:ascii="Arial" w:hAnsi="Arial" w:cs="Arial"/>
                <w:sz w:val="20"/>
                <w:szCs w:val="20"/>
              </w:rPr>
              <w:t xml:space="preserve">Introduce the Theory of Mind </w:t>
            </w:r>
            <w:r w:rsidRPr="00F200ED">
              <w:rPr>
                <w:rFonts w:ascii="Arial" w:hAnsi="Arial" w:cs="Arial"/>
                <w:sz w:val="20"/>
                <w:szCs w:val="20"/>
              </w:rPr>
              <w:t xml:space="preserve">using the Sally-Anne Test </w:t>
            </w:r>
            <w:r>
              <w:rPr>
                <w:rFonts w:ascii="Arial" w:hAnsi="Arial" w:cs="Arial"/>
                <w:sz w:val="20"/>
                <w:szCs w:val="20"/>
              </w:rPr>
              <w:t>(</w:t>
            </w:r>
            <w:r w:rsidRPr="00F200ED">
              <w:rPr>
                <w:rFonts w:ascii="Arial" w:hAnsi="Arial" w:cs="Arial"/>
                <w:sz w:val="20"/>
                <w:szCs w:val="20"/>
              </w:rPr>
              <w:t xml:space="preserve">if </w:t>
            </w:r>
            <w:r>
              <w:rPr>
                <w:rFonts w:ascii="Arial" w:hAnsi="Arial" w:cs="Arial"/>
                <w:sz w:val="20"/>
                <w:szCs w:val="20"/>
              </w:rPr>
              <w:t>necessary</w:t>
            </w:r>
            <w:r w:rsidRPr="00F200ED">
              <w:rPr>
                <w:rFonts w:ascii="Arial" w:hAnsi="Arial" w:cs="Arial"/>
                <w:sz w:val="20"/>
                <w:szCs w:val="20"/>
              </w:rPr>
              <w:t xml:space="preserve"> demonstrate)</w:t>
            </w:r>
            <w:r>
              <w:rPr>
                <w:rFonts w:ascii="Arial" w:hAnsi="Arial" w:cs="Arial"/>
                <w:sz w:val="20"/>
                <w:szCs w:val="20"/>
              </w:rPr>
              <w:t>. E</w:t>
            </w:r>
            <w:r w:rsidRPr="00F200ED">
              <w:rPr>
                <w:rFonts w:ascii="Arial" w:hAnsi="Arial" w:cs="Arial"/>
                <w:sz w:val="20"/>
                <w:szCs w:val="20"/>
              </w:rPr>
              <w:t xml:space="preserve">xplain </w:t>
            </w:r>
            <w:r>
              <w:rPr>
                <w:rFonts w:ascii="Arial" w:hAnsi="Arial" w:cs="Arial"/>
                <w:sz w:val="20"/>
                <w:szCs w:val="20"/>
              </w:rPr>
              <w:t xml:space="preserve">the </w:t>
            </w:r>
            <w:r w:rsidRPr="00F200ED">
              <w:rPr>
                <w:rFonts w:ascii="Arial" w:hAnsi="Arial" w:cs="Arial"/>
                <w:sz w:val="20"/>
                <w:szCs w:val="20"/>
              </w:rPr>
              <w:t xml:space="preserve">background and aims of the study. </w:t>
            </w:r>
            <w:r>
              <w:rPr>
                <w:rFonts w:ascii="Arial" w:hAnsi="Arial" w:cs="Arial"/>
                <w:sz w:val="20"/>
                <w:szCs w:val="20"/>
              </w:rPr>
              <w:t>A v</w:t>
            </w:r>
            <w:r w:rsidRPr="00F200ED">
              <w:rPr>
                <w:rFonts w:ascii="Arial" w:hAnsi="Arial" w:cs="Arial"/>
                <w:sz w:val="20"/>
                <w:szCs w:val="20"/>
              </w:rPr>
              <w:t>ideo of the Sally-Anne Test</w:t>
            </w:r>
            <w:r>
              <w:rPr>
                <w:rFonts w:ascii="Arial" w:hAnsi="Arial" w:cs="Arial"/>
                <w:sz w:val="20"/>
                <w:szCs w:val="20"/>
              </w:rPr>
              <w:t xml:space="preserve"> is available at</w:t>
            </w:r>
            <w:r w:rsidRPr="00F200ED">
              <w:rPr>
                <w:rFonts w:ascii="Arial" w:hAnsi="Arial" w:cs="Arial"/>
                <w:sz w:val="20"/>
                <w:szCs w:val="20"/>
              </w:rPr>
              <w:t xml:space="preserve">: </w:t>
            </w:r>
            <w:hyperlink r:id="rId55" w:history="1">
              <w:r w:rsidRPr="00A042BD">
                <w:rPr>
                  <w:rStyle w:val="WebLink"/>
                </w:rPr>
                <w:t>www.youtube.com/watch?v=QjkTQtggLH4</w:t>
              </w:r>
            </w:hyperlink>
          </w:p>
          <w:p w14:paraId="2C87A197" w14:textId="77777777" w:rsidR="00AE0589" w:rsidRPr="00F200ED" w:rsidRDefault="00AE0589" w:rsidP="00D63C51">
            <w:pPr>
              <w:rPr>
                <w:rFonts w:ascii="Arial" w:hAnsi="Arial" w:cs="Arial"/>
                <w:sz w:val="20"/>
                <w:szCs w:val="20"/>
              </w:rPr>
            </w:pPr>
          </w:p>
          <w:p w14:paraId="5AA0D48E" w14:textId="77777777" w:rsidR="00A042BD" w:rsidRDefault="00AE0589" w:rsidP="00D63C51">
            <w:pPr>
              <w:rPr>
                <w:rFonts w:ascii="Arial" w:hAnsi="Arial" w:cs="Arial"/>
                <w:sz w:val="20"/>
                <w:szCs w:val="20"/>
              </w:rPr>
            </w:pPr>
            <w:r w:rsidRPr="00F200ED">
              <w:rPr>
                <w:rFonts w:ascii="Arial" w:hAnsi="Arial" w:cs="Arial"/>
                <w:sz w:val="20"/>
                <w:szCs w:val="20"/>
              </w:rPr>
              <w:t>Look at the original Reading the Mind in the Eyes Test</w:t>
            </w:r>
            <w:r>
              <w:rPr>
                <w:rFonts w:ascii="Arial" w:hAnsi="Arial" w:cs="Arial"/>
                <w:sz w:val="20"/>
                <w:szCs w:val="20"/>
              </w:rPr>
              <w:t>. L</w:t>
            </w:r>
            <w:r w:rsidRPr="00F200ED">
              <w:rPr>
                <w:rFonts w:ascii="Arial" w:hAnsi="Arial" w:cs="Arial"/>
                <w:sz w:val="20"/>
                <w:szCs w:val="20"/>
              </w:rPr>
              <w:t>earners</w:t>
            </w:r>
            <w:r>
              <w:rPr>
                <w:rFonts w:ascii="Arial" w:hAnsi="Arial" w:cs="Arial"/>
                <w:sz w:val="20"/>
                <w:szCs w:val="20"/>
              </w:rPr>
              <w:t xml:space="preserve"> should compete in groups </w:t>
            </w:r>
            <w:r w:rsidRPr="00F200ED">
              <w:rPr>
                <w:rFonts w:ascii="Arial" w:hAnsi="Arial" w:cs="Arial"/>
                <w:sz w:val="20"/>
                <w:szCs w:val="20"/>
              </w:rPr>
              <w:t>to see how many differences they can identify between the original version and the revised version they undertook</w:t>
            </w:r>
            <w:r>
              <w:rPr>
                <w:rFonts w:ascii="Arial" w:hAnsi="Arial" w:cs="Arial"/>
                <w:sz w:val="20"/>
                <w:szCs w:val="20"/>
              </w:rPr>
              <w:t xml:space="preserve">. They should record these as a </w:t>
            </w:r>
            <w:r w:rsidRPr="00F200ED">
              <w:rPr>
                <w:rFonts w:ascii="Arial" w:hAnsi="Arial" w:cs="Arial"/>
                <w:sz w:val="20"/>
                <w:szCs w:val="20"/>
              </w:rPr>
              <w:t>list</w:t>
            </w:r>
            <w:r>
              <w:rPr>
                <w:rFonts w:ascii="Arial" w:hAnsi="Arial" w:cs="Arial"/>
                <w:sz w:val="20"/>
                <w:szCs w:val="20"/>
              </w:rPr>
              <w:t xml:space="preserve">. Reward the winning group. </w:t>
            </w:r>
          </w:p>
          <w:p w14:paraId="7928F431" w14:textId="45A12E89" w:rsidR="00A042BD" w:rsidRDefault="00A042BD" w:rsidP="00D63C51">
            <w:pPr>
              <w:rPr>
                <w:rFonts w:ascii="Arial" w:hAnsi="Arial" w:cs="Arial"/>
                <w:sz w:val="20"/>
                <w:szCs w:val="20"/>
              </w:rPr>
            </w:pPr>
          </w:p>
          <w:p w14:paraId="53830DF1" w14:textId="2C073A5D" w:rsidR="00A042BD" w:rsidRPr="00A042BD" w:rsidRDefault="00A042BD" w:rsidP="00D63C51">
            <w:pPr>
              <w:rPr>
                <w:rFonts w:ascii="Arial" w:hAnsi="Arial" w:cs="Arial"/>
                <w:sz w:val="20"/>
                <w:szCs w:val="20"/>
              </w:rPr>
            </w:pPr>
            <w:r w:rsidRPr="00A042BD">
              <w:rPr>
                <w:rFonts w:ascii="Arial" w:hAnsi="Arial" w:cs="Arial"/>
                <w:sz w:val="20"/>
                <w:szCs w:val="20"/>
              </w:rPr>
              <w:t>Select the ‘Eyes test: adult’ version in the approp</w:t>
            </w:r>
            <w:r>
              <w:rPr>
                <w:rFonts w:ascii="Arial" w:hAnsi="Arial" w:cs="Arial"/>
                <w:sz w:val="20"/>
                <w:szCs w:val="20"/>
              </w:rPr>
              <w:t>riate language for your learners.</w:t>
            </w:r>
          </w:p>
          <w:p w14:paraId="6E3A0A9B" w14:textId="436D7BE5" w:rsidR="00AE0589" w:rsidRPr="00F200ED" w:rsidRDefault="001D5040" w:rsidP="00A042BD">
            <w:pPr>
              <w:rPr>
                <w:rFonts w:ascii="Arial" w:hAnsi="Arial" w:cs="Arial"/>
                <w:sz w:val="20"/>
                <w:szCs w:val="20"/>
              </w:rPr>
            </w:pPr>
            <w:hyperlink r:id="rId56" w:history="1">
              <w:r w:rsidR="00985F19">
                <w:rPr>
                  <w:rStyle w:val="WebLink"/>
                </w:rPr>
                <w:t>www.</w:t>
              </w:r>
              <w:r w:rsidR="00A042BD" w:rsidRPr="00A042BD">
                <w:rPr>
                  <w:rStyle w:val="WebLink"/>
                </w:rPr>
                <w:t>autismresearchcentre.com/arc_tests</w:t>
              </w:r>
            </w:hyperlink>
          </w:p>
        </w:tc>
      </w:tr>
      <w:tr w:rsidR="00AE0589" w:rsidRPr="00A33EB6" w14:paraId="3FB3224E" w14:textId="77777777" w:rsidTr="00FA5F69">
        <w:tc>
          <w:tcPr>
            <w:tcW w:w="2268" w:type="dxa"/>
          </w:tcPr>
          <w:p w14:paraId="325DC4D3" w14:textId="77777777" w:rsidR="00AE0589" w:rsidRPr="00F200ED" w:rsidRDefault="00AE0589" w:rsidP="00D63C51">
            <w:pPr>
              <w:rPr>
                <w:rFonts w:ascii="Arial" w:hAnsi="Arial" w:cs="Arial"/>
                <w:sz w:val="20"/>
                <w:szCs w:val="20"/>
              </w:rPr>
            </w:pPr>
            <w:r w:rsidRPr="00F200ED">
              <w:rPr>
                <w:rFonts w:ascii="Arial" w:hAnsi="Arial" w:cs="Arial"/>
                <w:sz w:val="20"/>
                <w:szCs w:val="20"/>
              </w:rPr>
              <w:lastRenderedPageBreak/>
              <w:t>Baron-Cohen et al. (eyes test)</w:t>
            </w:r>
          </w:p>
        </w:tc>
        <w:tc>
          <w:tcPr>
            <w:tcW w:w="2268" w:type="dxa"/>
          </w:tcPr>
          <w:p w14:paraId="52549D6E" w14:textId="77777777" w:rsidR="00AE0589" w:rsidRPr="00F200ED" w:rsidRDefault="00AE0589" w:rsidP="00D63C51">
            <w:pPr>
              <w:widowControl w:val="0"/>
              <w:autoSpaceDE w:val="0"/>
              <w:autoSpaceDN w:val="0"/>
              <w:adjustRightInd w:val="0"/>
              <w:rPr>
                <w:rFonts w:ascii="Arial" w:hAnsi="Arial" w:cs="Arial"/>
                <w:sz w:val="20"/>
                <w:szCs w:val="20"/>
              </w:rPr>
            </w:pPr>
            <w:r w:rsidRPr="00F200ED">
              <w:rPr>
                <w:rFonts w:ascii="Arial" w:hAnsi="Arial" w:cs="Arial"/>
                <w:sz w:val="20"/>
                <w:szCs w:val="20"/>
              </w:rPr>
              <w:t>Learners can describe and explain the key terms, the background, the key features and the findings of the study.</w:t>
            </w:r>
          </w:p>
        </w:tc>
        <w:tc>
          <w:tcPr>
            <w:tcW w:w="10065" w:type="dxa"/>
          </w:tcPr>
          <w:p w14:paraId="13286971" w14:textId="77777777" w:rsidR="00AE0589" w:rsidRPr="00F200ED" w:rsidRDefault="00AE0589" w:rsidP="00D63C51">
            <w:pPr>
              <w:pStyle w:val="Default"/>
              <w:rPr>
                <w:color w:val="auto"/>
                <w:sz w:val="20"/>
                <w:szCs w:val="20"/>
              </w:rPr>
            </w:pPr>
            <w:r w:rsidRPr="00F200ED">
              <w:rPr>
                <w:color w:val="auto"/>
                <w:sz w:val="20"/>
                <w:szCs w:val="20"/>
              </w:rPr>
              <w:t xml:space="preserve">Ask learners how many differences between the original and the revised version of the test they can remember from </w:t>
            </w:r>
            <w:r>
              <w:rPr>
                <w:color w:val="auto"/>
                <w:sz w:val="20"/>
                <w:szCs w:val="20"/>
              </w:rPr>
              <w:t xml:space="preserve">the </w:t>
            </w:r>
            <w:r w:rsidRPr="00F200ED">
              <w:rPr>
                <w:color w:val="auto"/>
                <w:sz w:val="20"/>
                <w:szCs w:val="20"/>
              </w:rPr>
              <w:t>previous lesson.</w:t>
            </w:r>
          </w:p>
          <w:p w14:paraId="1061DDC9" w14:textId="77777777" w:rsidR="00AE0589" w:rsidRPr="00F200ED" w:rsidRDefault="00AE0589" w:rsidP="00D63C51">
            <w:pPr>
              <w:pStyle w:val="Default"/>
              <w:rPr>
                <w:color w:val="auto"/>
                <w:sz w:val="20"/>
                <w:szCs w:val="20"/>
              </w:rPr>
            </w:pPr>
          </w:p>
          <w:p w14:paraId="36553AF9" w14:textId="77777777" w:rsidR="00A042BD" w:rsidRPr="00AB69DD" w:rsidRDefault="00AE0589" w:rsidP="00D63C51">
            <w:pPr>
              <w:rPr>
                <w:rFonts w:ascii="Arial" w:hAnsi="Arial" w:cs="Arial"/>
                <w:bCs/>
                <w:color w:val="4A4A4A"/>
                <w:sz w:val="20"/>
                <w:szCs w:val="20"/>
              </w:rPr>
            </w:pPr>
            <w:r w:rsidRPr="00F200ED">
              <w:rPr>
                <w:rFonts w:ascii="Arial" w:hAnsi="Arial" w:cs="Arial"/>
                <w:sz w:val="20"/>
                <w:szCs w:val="20"/>
              </w:rPr>
              <w:t>T</w:t>
            </w:r>
            <w:r>
              <w:rPr>
                <w:rFonts w:ascii="Arial" w:hAnsi="Arial" w:cs="Arial"/>
                <w:sz w:val="20"/>
                <w:szCs w:val="20"/>
              </w:rPr>
              <w:t>he original study can be found</w:t>
            </w:r>
            <w:r w:rsidRPr="00F200ED">
              <w:rPr>
                <w:rFonts w:ascii="Arial" w:hAnsi="Arial" w:cs="Arial"/>
                <w:sz w:val="20"/>
                <w:szCs w:val="20"/>
              </w:rPr>
              <w:t xml:space="preserve"> at: </w:t>
            </w:r>
            <w:r w:rsidRPr="00A042BD">
              <w:rPr>
                <w:rStyle w:val="WebLink"/>
              </w:rPr>
              <w:t>http://docs.autismresearchcentre.com/papers/2001_BCetal_adulteyes.pdf</w:t>
            </w:r>
            <w:r w:rsidRPr="00AB69DD">
              <w:rPr>
                <w:rFonts w:ascii="Arial" w:hAnsi="Arial" w:cs="Arial"/>
                <w:bCs/>
                <w:color w:val="4A4A4A"/>
                <w:sz w:val="20"/>
                <w:szCs w:val="20"/>
              </w:rPr>
              <w:t xml:space="preserve"> </w:t>
            </w:r>
          </w:p>
          <w:p w14:paraId="1586114F" w14:textId="5B94C0E6" w:rsidR="00AE0589" w:rsidRPr="00A042BD" w:rsidRDefault="00AE0589" w:rsidP="00D63C51">
            <w:pPr>
              <w:rPr>
                <w:rStyle w:val="WebLink"/>
              </w:rPr>
            </w:pPr>
            <w:r w:rsidRPr="00F200ED">
              <w:rPr>
                <w:rFonts w:ascii="Arial" w:hAnsi="Arial" w:cs="Arial"/>
                <w:bCs/>
                <w:sz w:val="20"/>
                <w:szCs w:val="20"/>
              </w:rPr>
              <w:t xml:space="preserve">A summary </w:t>
            </w:r>
            <w:r>
              <w:rPr>
                <w:rFonts w:ascii="Arial" w:hAnsi="Arial" w:cs="Arial"/>
                <w:sz w:val="20"/>
                <w:szCs w:val="20"/>
              </w:rPr>
              <w:t xml:space="preserve">can be </w:t>
            </w:r>
            <w:r w:rsidR="00F67294">
              <w:rPr>
                <w:rFonts w:ascii="Arial" w:hAnsi="Arial" w:cs="Arial"/>
                <w:sz w:val="20"/>
                <w:szCs w:val="20"/>
              </w:rPr>
              <w:t>found</w:t>
            </w:r>
            <w:r>
              <w:rPr>
                <w:rFonts w:ascii="Arial" w:hAnsi="Arial" w:cs="Arial"/>
                <w:sz w:val="20"/>
                <w:szCs w:val="20"/>
              </w:rPr>
              <w:t xml:space="preserve"> at: </w:t>
            </w:r>
            <w:hyperlink r:id="rId57" w:history="1">
              <w:r w:rsidRPr="00A042BD">
                <w:rPr>
                  <w:rStyle w:val="WebLink"/>
                </w:rPr>
                <w:t>www.holah.co.uk/summary/baroncohen/</w:t>
              </w:r>
            </w:hyperlink>
          </w:p>
          <w:p w14:paraId="5352BA65" w14:textId="77777777" w:rsidR="00AE0589" w:rsidRDefault="00AE0589" w:rsidP="00D63C51">
            <w:pPr>
              <w:pStyle w:val="Default"/>
              <w:rPr>
                <w:color w:val="auto"/>
                <w:sz w:val="20"/>
                <w:szCs w:val="20"/>
              </w:rPr>
            </w:pPr>
          </w:p>
          <w:p w14:paraId="27C5A576" w14:textId="532DA4FE" w:rsidR="00AE0589" w:rsidRPr="00F200ED" w:rsidRDefault="008F1539" w:rsidP="00D63C51">
            <w:pPr>
              <w:pStyle w:val="Default"/>
              <w:rPr>
                <w:color w:val="auto"/>
                <w:sz w:val="20"/>
                <w:szCs w:val="20"/>
              </w:rPr>
            </w:pPr>
            <w:r>
              <w:rPr>
                <w:sz w:val="20"/>
                <w:szCs w:val="20"/>
              </w:rPr>
              <w:t>Learners</w:t>
            </w:r>
            <w:r w:rsidR="00AE0589" w:rsidRPr="00F200ED">
              <w:rPr>
                <w:color w:val="auto"/>
                <w:sz w:val="20"/>
                <w:szCs w:val="20"/>
              </w:rPr>
              <w:t xml:space="preserve"> predict the results considering the experimental group</w:t>
            </w:r>
            <w:r w:rsidR="00AE0589">
              <w:rPr>
                <w:color w:val="auto"/>
                <w:sz w:val="20"/>
                <w:szCs w:val="20"/>
              </w:rPr>
              <w:t xml:space="preserve"> and </w:t>
            </w:r>
            <w:r w:rsidR="00AE0589" w:rsidRPr="00F200ED">
              <w:rPr>
                <w:color w:val="auto"/>
                <w:sz w:val="20"/>
                <w:szCs w:val="20"/>
              </w:rPr>
              <w:t>each control group in turn across the Autism Quotient and the Reading the Mind in the Eyes Test-R</w:t>
            </w:r>
            <w:r w:rsidR="00AE0589">
              <w:rPr>
                <w:color w:val="auto"/>
                <w:sz w:val="20"/>
                <w:szCs w:val="20"/>
              </w:rPr>
              <w:t xml:space="preserve">evised Version tests. </w:t>
            </w:r>
            <w:r w:rsidR="007B251A">
              <w:rPr>
                <w:color w:val="auto"/>
                <w:sz w:val="20"/>
                <w:szCs w:val="20"/>
              </w:rPr>
              <w:t>S</w:t>
            </w:r>
            <w:r w:rsidR="00AE0589" w:rsidRPr="00F200ED">
              <w:rPr>
                <w:color w:val="auto"/>
                <w:sz w:val="20"/>
                <w:szCs w:val="20"/>
              </w:rPr>
              <w:t>hare the results and learners</w:t>
            </w:r>
            <w:r w:rsidR="00AE0589">
              <w:rPr>
                <w:color w:val="auto"/>
                <w:sz w:val="20"/>
                <w:szCs w:val="20"/>
              </w:rPr>
              <w:t xml:space="preserve"> self-</w:t>
            </w:r>
            <w:r w:rsidR="00AE0589" w:rsidRPr="00F200ED">
              <w:rPr>
                <w:color w:val="auto"/>
                <w:sz w:val="20"/>
                <w:szCs w:val="20"/>
              </w:rPr>
              <w:t>assess their predictions.</w:t>
            </w:r>
          </w:p>
          <w:p w14:paraId="64696181" w14:textId="77777777" w:rsidR="00AE0589" w:rsidRPr="00F200ED" w:rsidRDefault="00AE0589" w:rsidP="00D63C51">
            <w:pPr>
              <w:pStyle w:val="Default"/>
              <w:rPr>
                <w:color w:val="auto"/>
                <w:sz w:val="20"/>
                <w:szCs w:val="20"/>
              </w:rPr>
            </w:pPr>
          </w:p>
          <w:p w14:paraId="39CE7033" w14:textId="4D450D8F" w:rsidR="00AE0589" w:rsidRPr="00F200ED" w:rsidRDefault="00AE0589" w:rsidP="008F1539">
            <w:pPr>
              <w:pStyle w:val="Default"/>
              <w:rPr>
                <w:color w:val="auto"/>
                <w:sz w:val="20"/>
                <w:szCs w:val="20"/>
              </w:rPr>
            </w:pPr>
            <w:r w:rsidRPr="008F1539">
              <w:rPr>
                <w:b/>
                <w:color w:val="auto"/>
                <w:sz w:val="20"/>
                <w:szCs w:val="20"/>
              </w:rPr>
              <w:t>Analyse the data</w:t>
            </w:r>
            <w:r w:rsidR="008F1539" w:rsidRPr="008F1539">
              <w:rPr>
                <w:b/>
                <w:color w:val="auto"/>
                <w:sz w:val="20"/>
                <w:szCs w:val="20"/>
              </w:rPr>
              <w:t>:</w:t>
            </w:r>
            <w:r>
              <w:rPr>
                <w:color w:val="auto"/>
                <w:sz w:val="20"/>
                <w:szCs w:val="20"/>
              </w:rPr>
              <w:t xml:space="preserve"> </w:t>
            </w:r>
            <w:r w:rsidR="008F1539">
              <w:rPr>
                <w:color w:val="auto"/>
                <w:sz w:val="20"/>
                <w:szCs w:val="20"/>
              </w:rPr>
              <w:t>l</w:t>
            </w:r>
            <w:r w:rsidR="008F1539">
              <w:rPr>
                <w:sz w:val="20"/>
                <w:szCs w:val="20"/>
              </w:rPr>
              <w:t>earners</w:t>
            </w:r>
            <w:r w:rsidRPr="00F200ED">
              <w:rPr>
                <w:color w:val="auto"/>
                <w:sz w:val="20"/>
                <w:szCs w:val="20"/>
              </w:rPr>
              <w:t xml:space="preserve"> consider what the findings mean.</w:t>
            </w:r>
          </w:p>
        </w:tc>
      </w:tr>
      <w:tr w:rsidR="00AE0589" w:rsidRPr="00A33EB6" w14:paraId="7D77764D" w14:textId="77777777" w:rsidTr="00FA5F69">
        <w:tc>
          <w:tcPr>
            <w:tcW w:w="2268" w:type="dxa"/>
          </w:tcPr>
          <w:p w14:paraId="5637D2A4" w14:textId="77777777" w:rsidR="00AE0589" w:rsidRDefault="00AE0589" w:rsidP="00D63C51">
            <w:pPr>
              <w:rPr>
                <w:rFonts w:ascii="Arial" w:hAnsi="Arial" w:cs="Arial"/>
                <w:sz w:val="20"/>
                <w:szCs w:val="20"/>
              </w:rPr>
            </w:pPr>
            <w:r w:rsidRPr="007859D5">
              <w:rPr>
                <w:rFonts w:ascii="Arial" w:hAnsi="Arial" w:cs="Arial"/>
                <w:sz w:val="20"/>
                <w:szCs w:val="20"/>
              </w:rPr>
              <w:t>Baron-Cohen et al. (eyes test)</w:t>
            </w:r>
          </w:p>
          <w:p w14:paraId="3698C248" w14:textId="77777777" w:rsidR="00AE0589" w:rsidRDefault="00AE0589" w:rsidP="00D63C51">
            <w:pPr>
              <w:rPr>
                <w:rFonts w:ascii="Arial" w:hAnsi="Arial" w:cs="Arial"/>
                <w:sz w:val="20"/>
                <w:szCs w:val="20"/>
              </w:rPr>
            </w:pPr>
          </w:p>
          <w:p w14:paraId="1D6222CB" w14:textId="77777777" w:rsidR="00AE0589" w:rsidRDefault="00AE0589" w:rsidP="00D106C0">
            <w:pPr>
              <w:pStyle w:val="ListParagraph"/>
              <w:numPr>
                <w:ilvl w:val="0"/>
                <w:numId w:val="6"/>
              </w:numPr>
              <w:rPr>
                <w:rFonts w:cs="Arial"/>
              </w:rPr>
            </w:pPr>
            <w:r>
              <w:rPr>
                <w:rFonts w:cs="Arial"/>
              </w:rPr>
              <w:t>Psychometric tests</w:t>
            </w:r>
            <w:r w:rsidRPr="00E56DF8">
              <w:rPr>
                <w:rFonts w:cs="Arial"/>
              </w:rPr>
              <w:t xml:space="preserve"> </w:t>
            </w:r>
          </w:p>
          <w:p w14:paraId="58DD8908" w14:textId="77777777" w:rsidR="00AE0589" w:rsidRDefault="00AE0589" w:rsidP="00D106C0">
            <w:pPr>
              <w:pStyle w:val="ListParagraph"/>
              <w:numPr>
                <w:ilvl w:val="0"/>
                <w:numId w:val="6"/>
              </w:numPr>
              <w:rPr>
                <w:rFonts w:cs="Arial"/>
              </w:rPr>
            </w:pPr>
            <w:r w:rsidRPr="00E56DF8">
              <w:rPr>
                <w:rFonts w:cs="Arial"/>
              </w:rPr>
              <w:t>Reliability</w:t>
            </w:r>
          </w:p>
          <w:p w14:paraId="1DB844FA" w14:textId="77777777" w:rsidR="001A1DB8" w:rsidRDefault="00AE0589" w:rsidP="001A1DB8">
            <w:pPr>
              <w:pStyle w:val="ListParagraph"/>
              <w:numPr>
                <w:ilvl w:val="0"/>
                <w:numId w:val="6"/>
              </w:numPr>
              <w:rPr>
                <w:rFonts w:cs="Arial"/>
              </w:rPr>
            </w:pPr>
            <w:r>
              <w:rPr>
                <w:rFonts w:cs="Arial"/>
              </w:rPr>
              <w:t>Application of psychology to everyday life</w:t>
            </w:r>
          </w:p>
          <w:p w14:paraId="10C81690" w14:textId="24DCBAC5" w:rsidR="00AE0589" w:rsidRPr="00E56DF8" w:rsidRDefault="00AE0589" w:rsidP="001A1DB8">
            <w:pPr>
              <w:pStyle w:val="ListParagraph"/>
              <w:numPr>
                <w:ilvl w:val="0"/>
                <w:numId w:val="6"/>
              </w:numPr>
              <w:rPr>
                <w:rFonts w:cs="Arial"/>
              </w:rPr>
            </w:pPr>
            <w:r>
              <w:rPr>
                <w:rFonts w:cs="Arial"/>
              </w:rPr>
              <w:t>L</w:t>
            </w:r>
            <w:r w:rsidRPr="002733F9">
              <w:rPr>
                <w:rFonts w:cs="Arial"/>
              </w:rPr>
              <w:t xml:space="preserve">ongitudinal </w:t>
            </w:r>
            <w:r w:rsidR="001A1DB8">
              <w:rPr>
                <w:rFonts w:cs="Arial"/>
              </w:rPr>
              <w:t>research</w:t>
            </w:r>
          </w:p>
        </w:tc>
        <w:tc>
          <w:tcPr>
            <w:tcW w:w="2268" w:type="dxa"/>
          </w:tcPr>
          <w:p w14:paraId="5B1BB817" w14:textId="113A1007" w:rsidR="00AE0589" w:rsidRPr="007859D5" w:rsidRDefault="00AE0589" w:rsidP="000259D0">
            <w:pPr>
              <w:widowControl w:val="0"/>
              <w:autoSpaceDE w:val="0"/>
              <w:autoSpaceDN w:val="0"/>
              <w:adjustRightInd w:val="0"/>
              <w:rPr>
                <w:rFonts w:ascii="Arial" w:hAnsi="Arial" w:cs="Arial"/>
                <w:b/>
                <w:sz w:val="20"/>
                <w:szCs w:val="20"/>
                <w:u w:val="single"/>
              </w:rPr>
            </w:pPr>
            <w:r w:rsidRPr="007859D5">
              <w:rPr>
                <w:rFonts w:ascii="Arial" w:hAnsi="Arial" w:cs="Arial"/>
                <w:sz w:val="20"/>
                <w:szCs w:val="20"/>
              </w:rPr>
              <w:t>Learners can identify and illustrate two strengths and four problems associated with psychometric tests.</w:t>
            </w:r>
          </w:p>
        </w:tc>
        <w:tc>
          <w:tcPr>
            <w:tcW w:w="10065" w:type="dxa"/>
          </w:tcPr>
          <w:p w14:paraId="51723008" w14:textId="77777777" w:rsidR="00AE0589" w:rsidRDefault="00AE0589" w:rsidP="00D63C51">
            <w:pPr>
              <w:pStyle w:val="Default"/>
              <w:rPr>
                <w:color w:val="auto"/>
                <w:sz w:val="20"/>
                <w:szCs w:val="20"/>
              </w:rPr>
            </w:pPr>
            <w:r w:rsidRPr="007859D5">
              <w:rPr>
                <w:color w:val="auto"/>
                <w:sz w:val="20"/>
                <w:szCs w:val="20"/>
              </w:rPr>
              <w:t xml:space="preserve">Learners revise and list the key aspects of psychometric tests and tabulate their strengths and weaknesses, using the Baron-Cohen study as </w:t>
            </w:r>
            <w:r>
              <w:rPr>
                <w:color w:val="auto"/>
                <w:sz w:val="20"/>
                <w:szCs w:val="20"/>
              </w:rPr>
              <w:t>an illustrative example.</w:t>
            </w:r>
          </w:p>
          <w:p w14:paraId="24A98F68" w14:textId="77777777" w:rsidR="00AE0589" w:rsidRDefault="00AE0589" w:rsidP="00D63C51">
            <w:pPr>
              <w:pStyle w:val="Default"/>
              <w:rPr>
                <w:color w:val="auto"/>
                <w:sz w:val="20"/>
                <w:szCs w:val="20"/>
              </w:rPr>
            </w:pPr>
          </w:p>
          <w:p w14:paraId="17EF3CDC" w14:textId="1B57DCEC" w:rsidR="00AE0589" w:rsidRPr="00031551" w:rsidRDefault="008F1539" w:rsidP="00D63C51">
            <w:pPr>
              <w:pStyle w:val="Default"/>
              <w:rPr>
                <w:color w:val="auto"/>
                <w:sz w:val="20"/>
                <w:szCs w:val="20"/>
              </w:rPr>
            </w:pPr>
            <w:r>
              <w:rPr>
                <w:sz w:val="20"/>
                <w:szCs w:val="20"/>
              </w:rPr>
              <w:t>Learners</w:t>
            </w:r>
            <w:r w:rsidR="00AE0589" w:rsidRPr="008D39E9">
              <w:rPr>
                <w:color w:val="auto"/>
                <w:sz w:val="20"/>
                <w:szCs w:val="20"/>
              </w:rPr>
              <w:t xml:space="preserve"> </w:t>
            </w:r>
            <w:r w:rsidR="00AE0589" w:rsidRPr="00031551">
              <w:rPr>
                <w:color w:val="auto"/>
                <w:sz w:val="20"/>
                <w:szCs w:val="20"/>
              </w:rPr>
              <w:t xml:space="preserve">consider how the participants might have performed at these tests if they were unwell that particular day and consider ways that could mitigate against this temporal effect. </w:t>
            </w:r>
          </w:p>
          <w:p w14:paraId="4FFE809D" w14:textId="77777777" w:rsidR="00AE0589" w:rsidRPr="007859D5" w:rsidRDefault="00AE0589" w:rsidP="00D63C51">
            <w:pPr>
              <w:pStyle w:val="Default"/>
              <w:rPr>
                <w:color w:val="auto"/>
                <w:sz w:val="20"/>
                <w:szCs w:val="20"/>
              </w:rPr>
            </w:pPr>
          </w:p>
          <w:p w14:paraId="7198E5D1" w14:textId="77777777" w:rsidR="00AE0589" w:rsidRDefault="00AE0589" w:rsidP="00D63C51">
            <w:pPr>
              <w:pStyle w:val="Default"/>
              <w:rPr>
                <w:color w:val="auto"/>
                <w:sz w:val="20"/>
                <w:szCs w:val="20"/>
              </w:rPr>
            </w:pPr>
            <w:r w:rsidRPr="007859D5">
              <w:rPr>
                <w:color w:val="auto"/>
                <w:sz w:val="20"/>
                <w:szCs w:val="20"/>
              </w:rPr>
              <w:t xml:space="preserve">Learners </w:t>
            </w:r>
            <w:r>
              <w:rPr>
                <w:color w:val="auto"/>
                <w:sz w:val="20"/>
                <w:szCs w:val="20"/>
              </w:rPr>
              <w:t xml:space="preserve">should attempt </w:t>
            </w:r>
            <w:r w:rsidRPr="007859D5">
              <w:rPr>
                <w:color w:val="auto"/>
                <w:sz w:val="20"/>
                <w:szCs w:val="20"/>
              </w:rPr>
              <w:t xml:space="preserve">to evaluate the Baron-Cohen study using </w:t>
            </w:r>
            <w:r>
              <w:rPr>
                <w:color w:val="auto"/>
                <w:sz w:val="20"/>
                <w:szCs w:val="20"/>
              </w:rPr>
              <w:t xml:space="preserve">in light of </w:t>
            </w:r>
            <w:r w:rsidRPr="007859D5">
              <w:rPr>
                <w:color w:val="auto"/>
                <w:sz w:val="20"/>
                <w:szCs w:val="20"/>
              </w:rPr>
              <w:t>the concepts covered so far</w:t>
            </w:r>
            <w:r>
              <w:rPr>
                <w:color w:val="auto"/>
                <w:sz w:val="20"/>
                <w:szCs w:val="20"/>
              </w:rPr>
              <w:t>. They should identify</w:t>
            </w:r>
            <w:r w:rsidRPr="007859D5">
              <w:rPr>
                <w:color w:val="auto"/>
                <w:sz w:val="20"/>
                <w:szCs w:val="20"/>
              </w:rPr>
              <w:t xml:space="preserve"> illustrative points they would use to support each point</w:t>
            </w:r>
            <w:r>
              <w:rPr>
                <w:color w:val="auto"/>
                <w:sz w:val="20"/>
                <w:szCs w:val="20"/>
              </w:rPr>
              <w:t xml:space="preserve"> they have raised</w:t>
            </w:r>
            <w:r w:rsidRPr="007859D5">
              <w:rPr>
                <w:color w:val="auto"/>
                <w:sz w:val="20"/>
                <w:szCs w:val="20"/>
              </w:rPr>
              <w:t>.</w:t>
            </w:r>
          </w:p>
          <w:p w14:paraId="11B57A84" w14:textId="77777777" w:rsidR="00AE0589" w:rsidRDefault="00AE0589" w:rsidP="00D63C51">
            <w:pPr>
              <w:pStyle w:val="Default"/>
              <w:rPr>
                <w:color w:val="auto"/>
                <w:sz w:val="20"/>
                <w:szCs w:val="20"/>
              </w:rPr>
            </w:pPr>
          </w:p>
          <w:p w14:paraId="7A29C988" w14:textId="184A0A10" w:rsidR="00AE0589" w:rsidRDefault="00AE0589" w:rsidP="00D63C51">
            <w:pPr>
              <w:pStyle w:val="Default"/>
              <w:rPr>
                <w:color w:val="auto"/>
                <w:sz w:val="20"/>
                <w:szCs w:val="20"/>
              </w:rPr>
            </w:pPr>
            <w:r w:rsidRPr="001D7852">
              <w:rPr>
                <w:b/>
                <w:color w:val="auto"/>
                <w:sz w:val="20"/>
                <w:szCs w:val="20"/>
              </w:rPr>
              <w:t>(I)</w:t>
            </w:r>
            <w:r>
              <w:rPr>
                <w:color w:val="auto"/>
                <w:sz w:val="20"/>
                <w:szCs w:val="20"/>
              </w:rPr>
              <w:t xml:space="preserve"> </w:t>
            </w:r>
            <w:r w:rsidR="008F1539">
              <w:rPr>
                <w:sz w:val="20"/>
                <w:szCs w:val="20"/>
              </w:rPr>
              <w:t>Learners</w:t>
            </w:r>
            <w:r w:rsidRPr="00E56DF8">
              <w:rPr>
                <w:color w:val="auto"/>
                <w:sz w:val="20"/>
                <w:szCs w:val="20"/>
              </w:rPr>
              <w:t xml:space="preserve"> read through their notes on reliability and then go through the expectations of </w:t>
            </w:r>
            <w:r>
              <w:rPr>
                <w:color w:val="auto"/>
                <w:sz w:val="20"/>
                <w:szCs w:val="20"/>
              </w:rPr>
              <w:t xml:space="preserve">the </w:t>
            </w:r>
            <w:r w:rsidRPr="00E56DF8">
              <w:rPr>
                <w:color w:val="auto"/>
                <w:sz w:val="20"/>
                <w:szCs w:val="20"/>
              </w:rPr>
              <w:t>Paper 1 evaluation questions</w:t>
            </w:r>
            <w:r>
              <w:rPr>
                <w:color w:val="auto"/>
                <w:sz w:val="20"/>
                <w:szCs w:val="20"/>
              </w:rPr>
              <w:t>. L</w:t>
            </w:r>
            <w:r w:rsidRPr="00E56DF8">
              <w:rPr>
                <w:color w:val="auto"/>
                <w:sz w:val="20"/>
                <w:szCs w:val="20"/>
              </w:rPr>
              <w:t xml:space="preserve">earners </w:t>
            </w:r>
            <w:r>
              <w:rPr>
                <w:color w:val="auto"/>
                <w:sz w:val="20"/>
                <w:szCs w:val="20"/>
              </w:rPr>
              <w:t xml:space="preserve">should </w:t>
            </w:r>
            <w:r w:rsidRPr="00E56DF8">
              <w:rPr>
                <w:color w:val="auto"/>
                <w:sz w:val="20"/>
                <w:szCs w:val="20"/>
              </w:rPr>
              <w:t>plan/prepare a response to the following sample Paper 1 question:</w:t>
            </w:r>
          </w:p>
          <w:p w14:paraId="30254D5C" w14:textId="77777777" w:rsidR="00AE0589" w:rsidRDefault="00AE0589" w:rsidP="00D63C51">
            <w:pPr>
              <w:pStyle w:val="Default"/>
              <w:rPr>
                <w:color w:val="auto"/>
                <w:sz w:val="20"/>
                <w:szCs w:val="20"/>
              </w:rPr>
            </w:pPr>
          </w:p>
          <w:p w14:paraId="22158C14" w14:textId="77777777" w:rsidR="00AE0589" w:rsidRPr="00EE46F2" w:rsidRDefault="00AE0589" w:rsidP="00D63C51">
            <w:pPr>
              <w:pStyle w:val="Default"/>
              <w:rPr>
                <w:b/>
                <w:color w:val="auto"/>
                <w:sz w:val="20"/>
                <w:szCs w:val="20"/>
              </w:rPr>
            </w:pPr>
            <w:r w:rsidRPr="00EE46F2">
              <w:rPr>
                <w:color w:val="auto"/>
                <w:sz w:val="20"/>
                <w:szCs w:val="20"/>
              </w:rPr>
              <w:t xml:space="preserve">Evaluate the reliability of the </w:t>
            </w:r>
            <w:r w:rsidRPr="00EE46F2">
              <w:rPr>
                <w:sz w:val="20"/>
                <w:szCs w:val="20"/>
              </w:rPr>
              <w:t>Reading the Mind in the Eyes Test – Revised version. (10 marks)</w:t>
            </w:r>
          </w:p>
          <w:p w14:paraId="2FABA3F3" w14:textId="77777777" w:rsidR="00AE0589" w:rsidRDefault="00AE0589" w:rsidP="00D63C51">
            <w:pPr>
              <w:pStyle w:val="Default"/>
              <w:rPr>
                <w:sz w:val="20"/>
                <w:szCs w:val="20"/>
              </w:rPr>
            </w:pPr>
          </w:p>
          <w:p w14:paraId="66BD5C18" w14:textId="77777777" w:rsidR="00AE0589" w:rsidRDefault="00AE0589" w:rsidP="00D63C51">
            <w:pPr>
              <w:pStyle w:val="Default"/>
              <w:rPr>
                <w:sz w:val="20"/>
                <w:szCs w:val="20"/>
              </w:rPr>
            </w:pPr>
            <w:r>
              <w:rPr>
                <w:sz w:val="20"/>
                <w:szCs w:val="20"/>
              </w:rPr>
              <w:lastRenderedPageBreak/>
              <w:t xml:space="preserve">Ask learners who the findings/conclusions may be useful to, including an explanation of how and why. They should be able to present their ideas/suggestions to the rest of the class. This should help them to add valuable ideas to their notes as they are effectively evaluating the study. </w:t>
            </w:r>
          </w:p>
          <w:p w14:paraId="0982F51D" w14:textId="77777777" w:rsidR="00AE0589" w:rsidRDefault="00AE0589" w:rsidP="00D63C51">
            <w:pPr>
              <w:pStyle w:val="Default"/>
              <w:rPr>
                <w:b/>
                <w:color w:val="auto"/>
                <w:sz w:val="20"/>
                <w:szCs w:val="20"/>
              </w:rPr>
            </w:pPr>
          </w:p>
          <w:p w14:paraId="00021EB3" w14:textId="77777777" w:rsidR="00AE0589" w:rsidRPr="007859D5" w:rsidRDefault="00AE0589" w:rsidP="00D63C51">
            <w:pPr>
              <w:pStyle w:val="Default"/>
              <w:rPr>
                <w:color w:val="auto"/>
                <w:sz w:val="20"/>
                <w:szCs w:val="20"/>
              </w:rPr>
            </w:pPr>
            <w:r w:rsidRPr="007859D5">
              <w:rPr>
                <w:b/>
                <w:color w:val="auto"/>
                <w:sz w:val="20"/>
                <w:szCs w:val="20"/>
              </w:rPr>
              <w:t>(I</w:t>
            </w:r>
            <w:r>
              <w:rPr>
                <w:b/>
                <w:color w:val="auto"/>
                <w:sz w:val="20"/>
                <w:szCs w:val="20"/>
              </w:rPr>
              <w:t>/F</w:t>
            </w:r>
            <w:r w:rsidRPr="007859D5">
              <w:rPr>
                <w:b/>
                <w:color w:val="auto"/>
                <w:sz w:val="20"/>
                <w:szCs w:val="20"/>
              </w:rPr>
              <w:t xml:space="preserve">) Homework/assignment: </w:t>
            </w:r>
            <w:r>
              <w:rPr>
                <w:color w:val="auto"/>
                <w:sz w:val="20"/>
                <w:szCs w:val="20"/>
              </w:rPr>
              <w:t>Learners try a Paper 1</w:t>
            </w:r>
            <w:r w:rsidRPr="007859D5">
              <w:rPr>
                <w:color w:val="auto"/>
                <w:sz w:val="20"/>
                <w:szCs w:val="20"/>
              </w:rPr>
              <w:t xml:space="preserve"> </w:t>
            </w:r>
            <w:r>
              <w:rPr>
                <w:color w:val="auto"/>
                <w:sz w:val="20"/>
                <w:szCs w:val="20"/>
              </w:rPr>
              <w:t>‘</w:t>
            </w:r>
            <w:r w:rsidRPr="007859D5">
              <w:rPr>
                <w:color w:val="auto"/>
                <w:sz w:val="20"/>
                <w:szCs w:val="20"/>
              </w:rPr>
              <w:t>evaluate</w:t>
            </w:r>
            <w:r>
              <w:rPr>
                <w:color w:val="auto"/>
                <w:sz w:val="20"/>
                <w:szCs w:val="20"/>
              </w:rPr>
              <w:t>’</w:t>
            </w:r>
            <w:r w:rsidRPr="007859D5">
              <w:rPr>
                <w:color w:val="auto"/>
                <w:sz w:val="20"/>
                <w:szCs w:val="20"/>
              </w:rPr>
              <w:t xml:space="preserve"> question and/or </w:t>
            </w:r>
            <w:r>
              <w:rPr>
                <w:color w:val="auto"/>
                <w:sz w:val="20"/>
                <w:szCs w:val="20"/>
              </w:rPr>
              <w:t>a s</w:t>
            </w:r>
            <w:r w:rsidRPr="007859D5">
              <w:rPr>
                <w:color w:val="auto"/>
                <w:sz w:val="20"/>
                <w:szCs w:val="20"/>
              </w:rPr>
              <w:t xml:space="preserve">trength and </w:t>
            </w:r>
            <w:r>
              <w:rPr>
                <w:color w:val="auto"/>
                <w:sz w:val="20"/>
                <w:szCs w:val="20"/>
              </w:rPr>
              <w:t>weakness question</w:t>
            </w:r>
            <w:r w:rsidRPr="007859D5">
              <w:rPr>
                <w:color w:val="auto"/>
                <w:sz w:val="20"/>
                <w:szCs w:val="20"/>
              </w:rPr>
              <w:t xml:space="preserve">: </w:t>
            </w:r>
          </w:p>
          <w:p w14:paraId="6C605F3D" w14:textId="77777777" w:rsidR="00AE0589" w:rsidRPr="007B4401" w:rsidRDefault="00AE0589" w:rsidP="00D63C51">
            <w:pPr>
              <w:rPr>
                <w:rFonts w:cs="Arial"/>
              </w:rPr>
            </w:pPr>
          </w:p>
          <w:p w14:paraId="5834D25F" w14:textId="17DC16B0" w:rsidR="00AE0589" w:rsidRPr="007859D5" w:rsidRDefault="00AE0589" w:rsidP="00A042BD">
            <w:pPr>
              <w:rPr>
                <w:rFonts w:ascii="Arial" w:hAnsi="Arial" w:cs="Arial"/>
                <w:sz w:val="20"/>
                <w:szCs w:val="20"/>
              </w:rPr>
            </w:pPr>
            <w:r>
              <w:rPr>
                <w:rFonts w:ascii="Arial" w:hAnsi="Arial" w:cs="Arial"/>
                <w:b/>
                <w:sz w:val="20"/>
                <w:szCs w:val="20"/>
              </w:rPr>
              <w:t>Extension activity:</w:t>
            </w:r>
            <w:r w:rsidR="00A042BD">
              <w:rPr>
                <w:rFonts w:ascii="Arial" w:hAnsi="Arial" w:cs="Arial"/>
                <w:b/>
                <w:sz w:val="20"/>
                <w:szCs w:val="20"/>
              </w:rPr>
              <w:t xml:space="preserve"> </w:t>
            </w:r>
            <w:r w:rsidRPr="007859D5">
              <w:rPr>
                <w:rFonts w:ascii="Arial" w:hAnsi="Arial" w:cs="Arial"/>
                <w:sz w:val="20"/>
                <w:szCs w:val="20"/>
              </w:rPr>
              <w:t xml:space="preserve">BBC News – </w:t>
            </w:r>
            <w:r w:rsidRPr="007859D5">
              <w:rPr>
                <w:rFonts w:ascii="Arial" w:hAnsi="Arial" w:cs="Arial"/>
                <w:bCs/>
                <w:color w:val="000000"/>
                <w:sz w:val="20"/>
                <w:szCs w:val="20"/>
                <w:lang w:eastAsia="ko-KR"/>
              </w:rPr>
              <w:t>cartoons to aid autistic children</w:t>
            </w:r>
            <w:r>
              <w:rPr>
                <w:rFonts w:ascii="Arial" w:hAnsi="Arial" w:cs="Arial"/>
                <w:sz w:val="20"/>
                <w:szCs w:val="20"/>
              </w:rPr>
              <w:t xml:space="preserve"> at: </w:t>
            </w:r>
            <w:hyperlink r:id="rId58" w:history="1">
              <w:r w:rsidRPr="00A042BD">
                <w:rPr>
                  <w:rStyle w:val="WebLink"/>
                </w:rPr>
                <w:t>http://news.bbc.co.uk/1/hi/health/6241733.stm</w:t>
              </w:r>
            </w:hyperlink>
            <w:r w:rsidRPr="00A042BD">
              <w:rPr>
                <w:rStyle w:val="WebLink"/>
              </w:rPr>
              <w:t xml:space="preserve"> </w:t>
            </w:r>
          </w:p>
        </w:tc>
      </w:tr>
      <w:tr w:rsidR="00AE0589" w:rsidRPr="00A33EB6" w14:paraId="5E6A52E6" w14:textId="77777777" w:rsidTr="00FA5F69">
        <w:trPr>
          <w:cantSplit/>
        </w:trPr>
        <w:tc>
          <w:tcPr>
            <w:tcW w:w="2268" w:type="dxa"/>
          </w:tcPr>
          <w:p w14:paraId="6B026879" w14:textId="77270009" w:rsidR="00AE0589" w:rsidRDefault="00AE0589" w:rsidP="00D63C51">
            <w:pPr>
              <w:rPr>
                <w:rFonts w:ascii="Arial" w:hAnsi="Arial" w:cs="Arial"/>
                <w:b/>
                <w:color w:val="E21951"/>
                <w:sz w:val="20"/>
                <w:szCs w:val="20"/>
              </w:rPr>
            </w:pPr>
            <w:r w:rsidRPr="001A1DB8">
              <w:rPr>
                <w:rFonts w:ascii="Arial" w:hAnsi="Arial" w:cs="Arial"/>
                <w:b/>
                <w:color w:val="E21951"/>
                <w:sz w:val="20"/>
                <w:szCs w:val="20"/>
              </w:rPr>
              <w:lastRenderedPageBreak/>
              <w:t>KC2, KC3 and KC4</w:t>
            </w:r>
          </w:p>
          <w:p w14:paraId="2E394877" w14:textId="77777777" w:rsidR="001A1DB8" w:rsidRPr="001A1DB8" w:rsidRDefault="001A1DB8" w:rsidP="00D63C51">
            <w:pPr>
              <w:rPr>
                <w:rFonts w:ascii="Arial" w:hAnsi="Arial" w:cs="Arial"/>
                <w:b/>
                <w:color w:val="E21951"/>
                <w:sz w:val="20"/>
                <w:szCs w:val="20"/>
              </w:rPr>
            </w:pPr>
          </w:p>
          <w:p w14:paraId="566ED793" w14:textId="77777777" w:rsidR="00AE0589" w:rsidRPr="00AF67A0" w:rsidRDefault="00AE0589" w:rsidP="00D63C51">
            <w:pPr>
              <w:rPr>
                <w:rFonts w:ascii="Arial" w:hAnsi="Arial" w:cs="Arial"/>
                <w:sz w:val="20"/>
                <w:szCs w:val="20"/>
              </w:rPr>
            </w:pPr>
            <w:r w:rsidRPr="00AF67A0">
              <w:rPr>
                <w:rFonts w:ascii="Arial" w:hAnsi="Arial" w:cs="Arial"/>
                <w:sz w:val="20"/>
                <w:szCs w:val="20"/>
              </w:rPr>
              <w:t>Laney et al (false memory)</w:t>
            </w:r>
          </w:p>
        </w:tc>
        <w:tc>
          <w:tcPr>
            <w:tcW w:w="2268" w:type="dxa"/>
          </w:tcPr>
          <w:p w14:paraId="432DF70D" w14:textId="0919D1F6" w:rsidR="00AE0589" w:rsidRPr="00AF67A0" w:rsidRDefault="00AE0589" w:rsidP="000259D0">
            <w:pPr>
              <w:widowControl w:val="0"/>
              <w:autoSpaceDE w:val="0"/>
              <w:autoSpaceDN w:val="0"/>
              <w:adjustRightInd w:val="0"/>
              <w:rPr>
                <w:rFonts w:ascii="Arial" w:hAnsi="Arial" w:cs="Arial"/>
                <w:b/>
                <w:sz w:val="20"/>
                <w:szCs w:val="20"/>
                <w:u w:val="single"/>
              </w:rPr>
            </w:pPr>
            <w:r w:rsidRPr="00AF67A0">
              <w:rPr>
                <w:rFonts w:ascii="Arial" w:hAnsi="Arial" w:cs="Arial"/>
                <w:sz w:val="20"/>
                <w:szCs w:val="20"/>
              </w:rPr>
              <w:t>Learners should be able to describe and explain the key terms, the background and the key features of the study.</w:t>
            </w:r>
          </w:p>
        </w:tc>
        <w:tc>
          <w:tcPr>
            <w:tcW w:w="10065" w:type="dxa"/>
          </w:tcPr>
          <w:p w14:paraId="556B8E28" w14:textId="197FF3D3" w:rsidR="00AE0589" w:rsidRPr="00AF67A0" w:rsidRDefault="008F1539" w:rsidP="00D63C51">
            <w:pPr>
              <w:rPr>
                <w:rFonts w:ascii="Arial" w:hAnsi="Arial" w:cs="Arial"/>
                <w:sz w:val="20"/>
                <w:szCs w:val="20"/>
              </w:rPr>
            </w:pPr>
            <w:r>
              <w:rPr>
                <w:rFonts w:ascii="Arial" w:hAnsi="Arial" w:cs="Arial"/>
                <w:sz w:val="20"/>
                <w:szCs w:val="20"/>
              </w:rPr>
              <w:t>Learners</w:t>
            </w:r>
            <w:r w:rsidR="00AE0589" w:rsidRPr="00AF67A0">
              <w:rPr>
                <w:rFonts w:ascii="Arial" w:hAnsi="Arial" w:cs="Arial"/>
                <w:sz w:val="20"/>
                <w:szCs w:val="20"/>
              </w:rPr>
              <w:t xml:space="preserve"> recall a memorable school event from the past. Share the various perspectives and get them to consider the reliability of memories generally.</w:t>
            </w:r>
          </w:p>
          <w:p w14:paraId="1A39659B" w14:textId="77777777" w:rsidR="00AE0589" w:rsidRPr="00AF67A0" w:rsidRDefault="00AE0589" w:rsidP="00D63C51">
            <w:pPr>
              <w:rPr>
                <w:rFonts w:ascii="Arial" w:hAnsi="Arial" w:cs="Arial"/>
                <w:sz w:val="20"/>
                <w:szCs w:val="20"/>
              </w:rPr>
            </w:pPr>
          </w:p>
          <w:p w14:paraId="26FBB351" w14:textId="77777777" w:rsidR="00AE0589" w:rsidRPr="00AF67A0" w:rsidRDefault="00AE0589" w:rsidP="00D63C51">
            <w:pPr>
              <w:pStyle w:val="Default"/>
              <w:rPr>
                <w:color w:val="auto"/>
                <w:sz w:val="20"/>
                <w:szCs w:val="20"/>
              </w:rPr>
            </w:pPr>
            <w:r>
              <w:rPr>
                <w:color w:val="auto"/>
                <w:sz w:val="20"/>
                <w:szCs w:val="20"/>
              </w:rPr>
              <w:t>I</w:t>
            </w:r>
            <w:r w:rsidRPr="00AF67A0">
              <w:rPr>
                <w:color w:val="auto"/>
                <w:sz w:val="20"/>
                <w:szCs w:val="20"/>
              </w:rPr>
              <w:t xml:space="preserve">ntroduce </w:t>
            </w:r>
            <w:r>
              <w:rPr>
                <w:color w:val="auto"/>
                <w:sz w:val="20"/>
                <w:szCs w:val="20"/>
              </w:rPr>
              <w:t>learners</w:t>
            </w:r>
            <w:r w:rsidRPr="00AF67A0">
              <w:rPr>
                <w:color w:val="auto"/>
                <w:sz w:val="20"/>
                <w:szCs w:val="20"/>
              </w:rPr>
              <w:t xml:space="preserve"> to different models of memory and different types of memory and consider the importance of the research into memory. Show YouTube clip of Clive Wearing at </w:t>
            </w:r>
            <w:hyperlink r:id="rId59" w:history="1">
              <w:r w:rsidRPr="00A042BD">
                <w:rPr>
                  <w:rStyle w:val="WebLink"/>
                </w:rPr>
                <w:t>www.youtube.com/watch?v=Vwigmktix2Y</w:t>
              </w:r>
            </w:hyperlink>
          </w:p>
          <w:p w14:paraId="211AF342" w14:textId="77777777" w:rsidR="00AE0589" w:rsidRPr="00AF67A0" w:rsidRDefault="00AE0589" w:rsidP="00D63C51">
            <w:pPr>
              <w:rPr>
                <w:rFonts w:ascii="Arial" w:hAnsi="Arial" w:cs="Arial"/>
                <w:sz w:val="20"/>
                <w:szCs w:val="20"/>
              </w:rPr>
            </w:pPr>
          </w:p>
          <w:p w14:paraId="007D3517" w14:textId="0E867D3A" w:rsidR="00AE0589" w:rsidRPr="00AF67A0" w:rsidRDefault="00AE0589" w:rsidP="00A042BD">
            <w:pPr>
              <w:rPr>
                <w:rFonts w:ascii="Arial" w:hAnsi="Arial" w:cs="Arial"/>
                <w:sz w:val="20"/>
                <w:szCs w:val="20"/>
              </w:rPr>
            </w:pPr>
            <w:r>
              <w:rPr>
                <w:rFonts w:ascii="Arial" w:hAnsi="Arial" w:cs="Arial"/>
                <w:b/>
                <w:sz w:val="20"/>
                <w:szCs w:val="20"/>
              </w:rPr>
              <w:t>Extension activity:</w:t>
            </w:r>
            <w:r w:rsidR="00A042BD">
              <w:rPr>
                <w:rFonts w:ascii="Arial" w:hAnsi="Arial" w:cs="Arial"/>
                <w:b/>
                <w:sz w:val="20"/>
                <w:szCs w:val="20"/>
              </w:rPr>
              <w:t xml:space="preserve"> </w:t>
            </w:r>
            <w:r w:rsidRPr="00C92CCD">
              <w:rPr>
                <w:rFonts w:ascii="Arial" w:hAnsi="Arial" w:cs="Arial"/>
                <w:sz w:val="20"/>
                <w:szCs w:val="20"/>
              </w:rPr>
              <w:t>Tho</w:t>
            </w:r>
            <w:r w:rsidRPr="00AF67A0">
              <w:rPr>
                <w:rFonts w:ascii="Arial" w:hAnsi="Arial" w:cs="Arial"/>
                <w:sz w:val="20"/>
                <w:szCs w:val="20"/>
              </w:rPr>
              <w:t xml:space="preserve">se learners keen to find out more about memory can access the website (10 facts about memory: </w:t>
            </w:r>
            <w:hyperlink r:id="rId60" w:history="1">
              <w:r w:rsidR="00A042BD" w:rsidRPr="00A042BD">
                <w:rPr>
                  <w:rStyle w:val="WebLink"/>
                </w:rPr>
                <w:t>https://tobaccofree.org/films/</w:t>
              </w:r>
            </w:hyperlink>
            <w:r w:rsidRPr="00AF67A0">
              <w:rPr>
                <w:rFonts w:ascii="Arial" w:hAnsi="Arial" w:cs="Arial"/>
                <w:sz w:val="20"/>
                <w:szCs w:val="20"/>
              </w:rPr>
              <w:t xml:space="preserve"> and share their most interesting fact with the class as a starter activity for the following lesson.</w:t>
            </w:r>
          </w:p>
        </w:tc>
      </w:tr>
      <w:tr w:rsidR="00AE0589" w:rsidRPr="00A33EB6" w14:paraId="3B8682A2" w14:textId="77777777" w:rsidTr="00FA5F69">
        <w:tc>
          <w:tcPr>
            <w:tcW w:w="2268" w:type="dxa"/>
          </w:tcPr>
          <w:p w14:paraId="2FFB2D74" w14:textId="77777777" w:rsidR="00AE0589" w:rsidRPr="006237A4" w:rsidRDefault="00AE0589" w:rsidP="00D63C51">
            <w:pPr>
              <w:rPr>
                <w:rFonts w:ascii="Arial" w:hAnsi="Arial" w:cs="Arial"/>
                <w:sz w:val="20"/>
                <w:szCs w:val="20"/>
              </w:rPr>
            </w:pPr>
            <w:r w:rsidRPr="00ED2312">
              <w:rPr>
                <w:rFonts w:ascii="Arial" w:hAnsi="Arial" w:cs="Arial"/>
                <w:sz w:val="20"/>
                <w:szCs w:val="20"/>
              </w:rPr>
              <w:t>Laney et al (false memory)</w:t>
            </w:r>
          </w:p>
        </w:tc>
        <w:tc>
          <w:tcPr>
            <w:tcW w:w="2268" w:type="dxa"/>
          </w:tcPr>
          <w:p w14:paraId="46A776B6" w14:textId="2F81893A" w:rsidR="00AE0589" w:rsidRPr="00A33EB6" w:rsidRDefault="00AE0589" w:rsidP="00A042BD">
            <w:pPr>
              <w:widowControl w:val="0"/>
              <w:autoSpaceDE w:val="0"/>
              <w:autoSpaceDN w:val="0"/>
              <w:adjustRightInd w:val="0"/>
              <w:rPr>
                <w:rFonts w:ascii="Arial" w:hAnsi="Arial" w:cs="Arial"/>
                <w:b/>
                <w:sz w:val="20"/>
                <w:szCs w:val="20"/>
                <w:u w:val="single"/>
              </w:rPr>
            </w:pPr>
            <w:r w:rsidRPr="004940A6">
              <w:rPr>
                <w:rFonts w:ascii="Arial" w:hAnsi="Arial" w:cs="Arial"/>
                <w:sz w:val="20"/>
                <w:szCs w:val="20"/>
              </w:rPr>
              <w:t>Learners can describe and explain the key terms, the background</w:t>
            </w:r>
            <w:r>
              <w:rPr>
                <w:rFonts w:ascii="Arial" w:hAnsi="Arial" w:cs="Arial"/>
                <w:sz w:val="20"/>
                <w:szCs w:val="20"/>
              </w:rPr>
              <w:t xml:space="preserve"> and</w:t>
            </w:r>
            <w:r w:rsidRPr="004940A6">
              <w:rPr>
                <w:rFonts w:ascii="Arial" w:hAnsi="Arial" w:cs="Arial"/>
                <w:sz w:val="20"/>
                <w:szCs w:val="20"/>
              </w:rPr>
              <w:t xml:space="preserve"> the method of the </w:t>
            </w:r>
            <w:r>
              <w:rPr>
                <w:rFonts w:ascii="Arial" w:hAnsi="Arial" w:cs="Arial"/>
                <w:sz w:val="20"/>
                <w:szCs w:val="20"/>
              </w:rPr>
              <w:t xml:space="preserve">first experiment of the </w:t>
            </w:r>
            <w:r w:rsidRPr="004940A6">
              <w:rPr>
                <w:rFonts w:ascii="Arial" w:hAnsi="Arial" w:cs="Arial"/>
                <w:sz w:val="20"/>
                <w:szCs w:val="20"/>
              </w:rPr>
              <w:t>study.</w:t>
            </w:r>
          </w:p>
        </w:tc>
        <w:tc>
          <w:tcPr>
            <w:tcW w:w="10065" w:type="dxa"/>
          </w:tcPr>
          <w:p w14:paraId="2181FE1C" w14:textId="53409809" w:rsidR="00AE0589" w:rsidRPr="00AB69DD" w:rsidRDefault="000C2CEA" w:rsidP="00D63C51">
            <w:pPr>
              <w:pStyle w:val="Default"/>
              <w:rPr>
                <w:color w:val="4A4A4A"/>
                <w:sz w:val="20"/>
                <w:szCs w:val="20"/>
              </w:rPr>
            </w:pPr>
            <w:r>
              <w:rPr>
                <w:sz w:val="20"/>
                <w:szCs w:val="20"/>
              </w:rPr>
              <w:t>Explain</w:t>
            </w:r>
            <w:r w:rsidR="00AE0589">
              <w:rPr>
                <w:sz w:val="20"/>
                <w:szCs w:val="20"/>
              </w:rPr>
              <w:t xml:space="preserve"> background to the study, the original study is available at: </w:t>
            </w:r>
            <w:hyperlink r:id="rId61" w:history="1">
              <w:r w:rsidR="00AE0589" w:rsidRPr="00A042BD">
                <w:rPr>
                  <w:rStyle w:val="WebLink"/>
                </w:rPr>
                <w:t>https://webfiles.uci.edu/eloftus/Laney_Asparagus_ExperimentalPsych08.pdf</w:t>
              </w:r>
            </w:hyperlink>
            <w:r w:rsidR="00AE0589" w:rsidRPr="00A042BD">
              <w:rPr>
                <w:rStyle w:val="WebLink"/>
              </w:rPr>
              <w:t xml:space="preserve"> </w:t>
            </w:r>
            <w:r w:rsidR="00AE0589">
              <w:rPr>
                <w:sz w:val="20"/>
                <w:szCs w:val="20"/>
              </w:rPr>
              <w:t xml:space="preserve">and the abstract can be found </w:t>
            </w:r>
            <w:r w:rsidR="00AE0589" w:rsidRPr="00A91C95">
              <w:rPr>
                <w:color w:val="000000" w:themeColor="text1"/>
                <w:sz w:val="20"/>
                <w:szCs w:val="20"/>
              </w:rPr>
              <w:t>at:</w:t>
            </w:r>
            <w:r w:rsidR="00AE0589" w:rsidRPr="00AB69DD">
              <w:rPr>
                <w:color w:val="4A4A4A"/>
                <w:sz w:val="20"/>
                <w:szCs w:val="20"/>
              </w:rPr>
              <w:t xml:space="preserve"> </w:t>
            </w:r>
            <w:hyperlink r:id="rId62" w:history="1">
              <w:r w:rsidR="00AE0589" w:rsidRPr="00A042BD">
                <w:rPr>
                  <w:rStyle w:val="WebLink"/>
                </w:rPr>
                <w:t>http://psycnet.apa.org/journals/zea/55/5/291/</w:t>
              </w:r>
            </w:hyperlink>
          </w:p>
          <w:p w14:paraId="12FE316C" w14:textId="77777777" w:rsidR="00AE0589" w:rsidRPr="00AB69DD" w:rsidRDefault="00AE0589" w:rsidP="00D63C51">
            <w:pPr>
              <w:pStyle w:val="Default"/>
              <w:rPr>
                <w:color w:val="4A4A4A"/>
                <w:sz w:val="20"/>
                <w:szCs w:val="20"/>
              </w:rPr>
            </w:pPr>
          </w:p>
          <w:p w14:paraId="3CBAA705" w14:textId="12BF1B4A" w:rsidR="00AE0589" w:rsidRDefault="008F1539" w:rsidP="00D63C51">
            <w:pPr>
              <w:pStyle w:val="Default"/>
              <w:rPr>
                <w:sz w:val="20"/>
                <w:szCs w:val="20"/>
              </w:rPr>
            </w:pPr>
            <w:r>
              <w:rPr>
                <w:sz w:val="20"/>
                <w:szCs w:val="20"/>
              </w:rPr>
              <w:t>Learners</w:t>
            </w:r>
            <w:r w:rsidR="00AE0589" w:rsidRPr="00F22FEF">
              <w:rPr>
                <w:color w:val="000000" w:themeColor="text1"/>
                <w:sz w:val="20"/>
                <w:szCs w:val="20"/>
              </w:rPr>
              <w:t xml:space="preserve"> </w:t>
            </w:r>
            <w:r w:rsidR="007B251A">
              <w:rPr>
                <w:color w:val="000000" w:themeColor="text1"/>
                <w:sz w:val="20"/>
                <w:szCs w:val="20"/>
              </w:rPr>
              <w:t>discuss</w:t>
            </w:r>
            <w:r w:rsidR="00AE0589" w:rsidRPr="00F22FEF">
              <w:rPr>
                <w:color w:val="000000" w:themeColor="text1"/>
                <w:sz w:val="20"/>
                <w:szCs w:val="20"/>
              </w:rPr>
              <w:t xml:space="preserve"> what they would </w:t>
            </w:r>
            <w:r w:rsidR="00AE0589">
              <w:rPr>
                <w:sz w:val="20"/>
                <w:szCs w:val="20"/>
              </w:rPr>
              <w:t xml:space="preserve">need to do to test this hypothesis. They should design a study and share their ideas with the rest of the class. They should listen to the designs of other learners and decide which would be the most valid and reliable and why. </w:t>
            </w:r>
          </w:p>
          <w:p w14:paraId="5FA639CA" w14:textId="77777777" w:rsidR="00AE0589" w:rsidRDefault="00AE0589" w:rsidP="00D63C51">
            <w:pPr>
              <w:pStyle w:val="Default"/>
              <w:rPr>
                <w:sz w:val="20"/>
                <w:szCs w:val="20"/>
              </w:rPr>
            </w:pPr>
          </w:p>
          <w:p w14:paraId="0703E576" w14:textId="7BB9B9E6" w:rsidR="00AE0589" w:rsidRPr="00A33EB6" w:rsidRDefault="007F38B4" w:rsidP="000C2CEA">
            <w:pPr>
              <w:pStyle w:val="Default"/>
              <w:rPr>
                <w:sz w:val="20"/>
                <w:szCs w:val="20"/>
              </w:rPr>
            </w:pPr>
            <w:r>
              <w:rPr>
                <w:sz w:val="20"/>
                <w:szCs w:val="20"/>
              </w:rPr>
              <w:t>E</w:t>
            </w:r>
            <w:r w:rsidR="000C2CEA">
              <w:rPr>
                <w:sz w:val="20"/>
                <w:szCs w:val="20"/>
              </w:rPr>
              <w:t>xplain the</w:t>
            </w:r>
            <w:r w:rsidR="00AE0589">
              <w:rPr>
                <w:sz w:val="20"/>
                <w:szCs w:val="20"/>
              </w:rPr>
              <w:t xml:space="preserve"> sample and procedure for Experiment 1. Discuss the use of questionnaires and </w:t>
            </w:r>
            <w:r w:rsidR="000F00D7">
              <w:rPr>
                <w:rFonts w:ascii="Helvetica" w:hAnsi="Helvetica"/>
                <w:sz w:val="20"/>
                <w:szCs w:val="20"/>
                <w:shd w:val="clear" w:color="auto" w:fill="FCFCFC"/>
              </w:rPr>
              <w:t>learners</w:t>
            </w:r>
            <w:r w:rsidR="00AE0589">
              <w:rPr>
                <w:sz w:val="20"/>
                <w:szCs w:val="20"/>
              </w:rPr>
              <w:t xml:space="preserve"> identify all the ‘controls’ used for both session 1 and 2. </w:t>
            </w:r>
            <w:r w:rsidR="008F1539">
              <w:rPr>
                <w:sz w:val="20"/>
                <w:szCs w:val="20"/>
              </w:rPr>
              <w:t>Learners</w:t>
            </w:r>
            <w:r w:rsidR="00AE0589">
              <w:rPr>
                <w:sz w:val="20"/>
                <w:szCs w:val="20"/>
              </w:rPr>
              <w:t xml:space="preserve"> prepare a mind-map or a presentation on the material covered so far. </w:t>
            </w:r>
          </w:p>
        </w:tc>
      </w:tr>
      <w:tr w:rsidR="00AE0589" w:rsidRPr="00A33EB6" w14:paraId="0A7A8D3A" w14:textId="77777777" w:rsidTr="00FA5F69">
        <w:tc>
          <w:tcPr>
            <w:tcW w:w="2268" w:type="dxa"/>
          </w:tcPr>
          <w:p w14:paraId="324E657B" w14:textId="10318005" w:rsidR="00AE0589" w:rsidRPr="001A1DB8" w:rsidRDefault="00AE0589" w:rsidP="00D63C51">
            <w:pPr>
              <w:rPr>
                <w:rFonts w:ascii="Arial" w:hAnsi="Arial" w:cs="Arial"/>
                <w:b/>
                <w:color w:val="E21951"/>
                <w:sz w:val="20"/>
                <w:szCs w:val="20"/>
              </w:rPr>
            </w:pPr>
            <w:r w:rsidRPr="001A1DB8">
              <w:rPr>
                <w:rFonts w:ascii="Arial" w:hAnsi="Arial" w:cs="Arial"/>
                <w:b/>
                <w:color w:val="E21951"/>
                <w:sz w:val="20"/>
                <w:szCs w:val="20"/>
              </w:rPr>
              <w:t>KC5</w:t>
            </w:r>
          </w:p>
          <w:p w14:paraId="5608F9BC" w14:textId="77777777" w:rsidR="001A1DB8" w:rsidRPr="00EE46F2" w:rsidRDefault="001A1DB8" w:rsidP="00D63C51">
            <w:pPr>
              <w:rPr>
                <w:rFonts w:ascii="Arial" w:hAnsi="Arial" w:cs="Arial"/>
                <w:b/>
                <w:sz w:val="20"/>
                <w:szCs w:val="20"/>
              </w:rPr>
            </w:pPr>
          </w:p>
          <w:p w14:paraId="0497F75B" w14:textId="77777777" w:rsidR="00AE0589" w:rsidRDefault="00AE0589" w:rsidP="00D63C51">
            <w:pPr>
              <w:rPr>
                <w:rFonts w:ascii="Arial" w:hAnsi="Arial" w:cs="Arial"/>
                <w:sz w:val="20"/>
                <w:szCs w:val="20"/>
              </w:rPr>
            </w:pPr>
            <w:r w:rsidRPr="00ED2312">
              <w:rPr>
                <w:rFonts w:ascii="Arial" w:hAnsi="Arial" w:cs="Arial"/>
                <w:sz w:val="20"/>
                <w:szCs w:val="20"/>
              </w:rPr>
              <w:t>Laney et al (false memory)</w:t>
            </w:r>
          </w:p>
          <w:p w14:paraId="54F8FF1A" w14:textId="77777777" w:rsidR="00AE0589" w:rsidRDefault="00AE0589" w:rsidP="00D63C51">
            <w:pPr>
              <w:rPr>
                <w:rFonts w:ascii="Arial" w:hAnsi="Arial" w:cs="Arial"/>
                <w:sz w:val="20"/>
                <w:szCs w:val="20"/>
              </w:rPr>
            </w:pPr>
          </w:p>
          <w:p w14:paraId="39E2B556" w14:textId="54DCB2C8" w:rsidR="00AE0589" w:rsidRPr="00A33EB6" w:rsidRDefault="00AE0589" w:rsidP="00D106C0">
            <w:pPr>
              <w:pStyle w:val="ListParagraph"/>
              <w:numPr>
                <w:ilvl w:val="0"/>
                <w:numId w:val="6"/>
              </w:numPr>
              <w:rPr>
                <w:rFonts w:cs="Arial"/>
              </w:rPr>
            </w:pPr>
            <w:r>
              <w:rPr>
                <w:rFonts w:cs="Arial"/>
              </w:rPr>
              <w:lastRenderedPageBreak/>
              <w:t>Application of psychology to everyday life</w:t>
            </w:r>
          </w:p>
        </w:tc>
        <w:tc>
          <w:tcPr>
            <w:tcW w:w="2268" w:type="dxa"/>
          </w:tcPr>
          <w:p w14:paraId="00F1EBBF" w14:textId="4052617C" w:rsidR="00AE0589" w:rsidRPr="00A33EB6" w:rsidRDefault="00AE0589" w:rsidP="00A042BD">
            <w:pPr>
              <w:widowControl w:val="0"/>
              <w:autoSpaceDE w:val="0"/>
              <w:autoSpaceDN w:val="0"/>
              <w:adjustRightInd w:val="0"/>
              <w:rPr>
                <w:rFonts w:ascii="Arial" w:hAnsi="Arial" w:cs="Arial"/>
                <w:b/>
                <w:sz w:val="20"/>
                <w:szCs w:val="20"/>
                <w:u w:val="single"/>
              </w:rPr>
            </w:pPr>
            <w:r w:rsidRPr="004940A6">
              <w:rPr>
                <w:rFonts w:ascii="Arial" w:hAnsi="Arial" w:cs="Arial"/>
                <w:sz w:val="20"/>
                <w:szCs w:val="20"/>
              </w:rPr>
              <w:lastRenderedPageBreak/>
              <w:t>Learners can describe and explain the key terms, the background</w:t>
            </w:r>
            <w:r>
              <w:rPr>
                <w:rFonts w:ascii="Arial" w:hAnsi="Arial" w:cs="Arial"/>
                <w:sz w:val="20"/>
                <w:szCs w:val="20"/>
              </w:rPr>
              <w:t>,</w:t>
            </w:r>
            <w:r w:rsidRPr="004940A6">
              <w:rPr>
                <w:rFonts w:ascii="Arial" w:hAnsi="Arial" w:cs="Arial"/>
                <w:sz w:val="20"/>
                <w:szCs w:val="20"/>
              </w:rPr>
              <w:t xml:space="preserve"> the method </w:t>
            </w:r>
            <w:r>
              <w:rPr>
                <w:rFonts w:ascii="Arial" w:hAnsi="Arial" w:cs="Arial"/>
                <w:sz w:val="20"/>
                <w:szCs w:val="20"/>
              </w:rPr>
              <w:t>and the results of the study.</w:t>
            </w:r>
          </w:p>
        </w:tc>
        <w:tc>
          <w:tcPr>
            <w:tcW w:w="10065" w:type="dxa"/>
          </w:tcPr>
          <w:p w14:paraId="5BEDB8D4" w14:textId="77777777" w:rsidR="00AE0589" w:rsidRPr="004940A6" w:rsidRDefault="00AE0589" w:rsidP="00D63C51">
            <w:pPr>
              <w:pStyle w:val="Default"/>
              <w:rPr>
                <w:b/>
                <w:color w:val="auto"/>
                <w:sz w:val="20"/>
                <w:szCs w:val="20"/>
              </w:rPr>
            </w:pPr>
            <w:r w:rsidRPr="004940A6">
              <w:rPr>
                <w:b/>
                <w:color w:val="auto"/>
                <w:sz w:val="20"/>
                <w:szCs w:val="20"/>
              </w:rPr>
              <w:t>(</w:t>
            </w:r>
            <w:r>
              <w:rPr>
                <w:b/>
                <w:color w:val="auto"/>
                <w:sz w:val="20"/>
                <w:szCs w:val="20"/>
              </w:rPr>
              <w:t>F</w:t>
            </w:r>
            <w:r w:rsidRPr="004940A6">
              <w:rPr>
                <w:b/>
                <w:color w:val="auto"/>
                <w:sz w:val="20"/>
                <w:szCs w:val="20"/>
              </w:rPr>
              <w:t xml:space="preserve">) </w:t>
            </w:r>
            <w:r w:rsidRPr="004940A6">
              <w:rPr>
                <w:color w:val="auto"/>
                <w:sz w:val="20"/>
                <w:szCs w:val="20"/>
              </w:rPr>
              <w:t xml:space="preserve">Learners recap detail from </w:t>
            </w:r>
            <w:r>
              <w:rPr>
                <w:color w:val="auto"/>
                <w:sz w:val="20"/>
                <w:szCs w:val="20"/>
              </w:rPr>
              <w:t>previous lesson</w:t>
            </w:r>
            <w:r w:rsidRPr="004940A6">
              <w:rPr>
                <w:color w:val="auto"/>
                <w:sz w:val="20"/>
                <w:szCs w:val="20"/>
              </w:rPr>
              <w:t xml:space="preserve">. This could be done as a </w:t>
            </w:r>
            <w:r>
              <w:rPr>
                <w:color w:val="auto"/>
                <w:sz w:val="20"/>
                <w:szCs w:val="20"/>
              </w:rPr>
              <w:t>question and answer activity (</w:t>
            </w:r>
            <w:r w:rsidRPr="004940A6">
              <w:rPr>
                <w:color w:val="auto"/>
                <w:sz w:val="20"/>
                <w:szCs w:val="20"/>
              </w:rPr>
              <w:t>Q&amp;A</w:t>
            </w:r>
            <w:r>
              <w:rPr>
                <w:color w:val="auto"/>
                <w:sz w:val="20"/>
                <w:szCs w:val="20"/>
              </w:rPr>
              <w:t>), a quiz or a true/</w:t>
            </w:r>
            <w:r w:rsidRPr="004940A6">
              <w:rPr>
                <w:color w:val="auto"/>
                <w:sz w:val="20"/>
                <w:szCs w:val="20"/>
              </w:rPr>
              <w:t xml:space="preserve">false </w:t>
            </w:r>
            <w:r>
              <w:rPr>
                <w:color w:val="auto"/>
                <w:sz w:val="20"/>
                <w:szCs w:val="20"/>
              </w:rPr>
              <w:t>activity</w:t>
            </w:r>
            <w:r w:rsidRPr="004940A6">
              <w:rPr>
                <w:color w:val="auto"/>
                <w:sz w:val="20"/>
                <w:szCs w:val="20"/>
              </w:rPr>
              <w:t>.</w:t>
            </w:r>
          </w:p>
          <w:p w14:paraId="49D890EE" w14:textId="77777777" w:rsidR="00AE0589" w:rsidRDefault="00AE0589" w:rsidP="00D63C51">
            <w:pPr>
              <w:rPr>
                <w:rFonts w:ascii="Arial" w:hAnsi="Arial" w:cs="Arial"/>
                <w:sz w:val="20"/>
                <w:szCs w:val="20"/>
              </w:rPr>
            </w:pPr>
          </w:p>
          <w:p w14:paraId="143CDFB1" w14:textId="02049958" w:rsidR="00AE0589" w:rsidRDefault="00AE0589" w:rsidP="00D63C51">
            <w:pPr>
              <w:rPr>
                <w:rFonts w:ascii="Arial" w:hAnsi="Arial" w:cs="Arial"/>
                <w:sz w:val="20"/>
                <w:szCs w:val="20"/>
              </w:rPr>
            </w:pPr>
            <w:r>
              <w:rPr>
                <w:rFonts w:ascii="Arial" w:hAnsi="Arial" w:cs="Arial"/>
                <w:sz w:val="20"/>
                <w:szCs w:val="20"/>
              </w:rPr>
              <w:lastRenderedPageBreak/>
              <w:t xml:space="preserve">Share the two critical questions concerning whether false memories were formed and whether this had consequences. Ask learners which results from which questionnaire would help the researchers answer these two questions. </w:t>
            </w:r>
          </w:p>
          <w:p w14:paraId="7E5E4BFC" w14:textId="77777777" w:rsidR="00AE0589" w:rsidRDefault="00AE0589" w:rsidP="00D63C51">
            <w:pPr>
              <w:rPr>
                <w:rFonts w:ascii="Arial" w:hAnsi="Arial" w:cs="Arial"/>
                <w:sz w:val="20"/>
                <w:szCs w:val="20"/>
              </w:rPr>
            </w:pPr>
          </w:p>
          <w:p w14:paraId="0295F5B7" w14:textId="48DD13A2" w:rsidR="00AE0589" w:rsidRDefault="00AE0589" w:rsidP="00D63C51">
            <w:pPr>
              <w:rPr>
                <w:rFonts w:ascii="Arial" w:hAnsi="Arial" w:cs="Arial"/>
                <w:sz w:val="20"/>
                <w:szCs w:val="20"/>
              </w:rPr>
            </w:pPr>
            <w:r>
              <w:rPr>
                <w:rFonts w:ascii="Arial" w:hAnsi="Arial" w:cs="Arial"/>
                <w:sz w:val="20"/>
                <w:szCs w:val="20"/>
              </w:rPr>
              <w:t xml:space="preserve">Share the results from the study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make the connections between the data collected and the conclusions drawn in relation to Experiment 1. </w:t>
            </w:r>
            <w:r w:rsidR="008F1539">
              <w:rPr>
                <w:rFonts w:ascii="Arial" w:hAnsi="Arial" w:cs="Arial"/>
                <w:sz w:val="20"/>
                <w:szCs w:val="20"/>
              </w:rPr>
              <w:t>Learners</w:t>
            </w:r>
            <w:r>
              <w:rPr>
                <w:rFonts w:ascii="Arial" w:hAnsi="Arial" w:cs="Arial"/>
                <w:sz w:val="20"/>
                <w:szCs w:val="20"/>
              </w:rPr>
              <w:t xml:space="preserve"> add these to their mind-maps and/or presentations. </w:t>
            </w:r>
          </w:p>
          <w:p w14:paraId="4E002800" w14:textId="77777777" w:rsidR="00AE0589" w:rsidRDefault="00AE0589" w:rsidP="00D63C51">
            <w:pPr>
              <w:rPr>
                <w:rFonts w:ascii="Arial" w:hAnsi="Arial" w:cs="Arial"/>
                <w:sz w:val="20"/>
                <w:szCs w:val="20"/>
              </w:rPr>
            </w:pPr>
          </w:p>
          <w:p w14:paraId="770B5C85" w14:textId="029CBE68" w:rsidR="00AE0589" w:rsidRDefault="000C2CEA" w:rsidP="00D63C51">
            <w:pPr>
              <w:rPr>
                <w:rFonts w:ascii="Arial" w:hAnsi="Arial" w:cs="Arial"/>
                <w:sz w:val="20"/>
                <w:szCs w:val="20"/>
              </w:rPr>
            </w:pPr>
            <w:r>
              <w:rPr>
                <w:rFonts w:ascii="Arial" w:hAnsi="Arial" w:cs="Arial"/>
                <w:sz w:val="20"/>
                <w:szCs w:val="20"/>
              </w:rPr>
              <w:t>Explain</w:t>
            </w:r>
            <w:r w:rsidR="00AE0589">
              <w:rPr>
                <w:rFonts w:ascii="Arial" w:hAnsi="Arial" w:cs="Arial"/>
                <w:sz w:val="20"/>
                <w:szCs w:val="20"/>
              </w:rPr>
              <w:t xml:space="preserve"> background, the subjects and the procedure of Experiment 2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00AE0589">
              <w:rPr>
                <w:rFonts w:ascii="Arial" w:hAnsi="Arial" w:cs="Arial"/>
                <w:sz w:val="20"/>
                <w:szCs w:val="20"/>
              </w:rPr>
              <w:t>:</w:t>
            </w:r>
          </w:p>
          <w:p w14:paraId="09E946F7" w14:textId="77777777" w:rsidR="00AE0589" w:rsidRPr="002872C4" w:rsidRDefault="00AE0589" w:rsidP="00D106C0">
            <w:pPr>
              <w:pStyle w:val="ListParagraph"/>
              <w:numPr>
                <w:ilvl w:val="0"/>
                <w:numId w:val="21"/>
              </w:numPr>
              <w:rPr>
                <w:rFonts w:cs="Arial"/>
              </w:rPr>
            </w:pPr>
            <w:r>
              <w:rPr>
                <w:rFonts w:cs="Arial"/>
              </w:rPr>
              <w:t>i</w:t>
            </w:r>
            <w:r w:rsidRPr="002872C4">
              <w:rPr>
                <w:rFonts w:cs="Arial"/>
              </w:rPr>
              <w:t>dentify controls used</w:t>
            </w:r>
          </w:p>
          <w:p w14:paraId="555433E4" w14:textId="77777777" w:rsidR="00AE0589" w:rsidRPr="002872C4" w:rsidRDefault="00AE0589" w:rsidP="00D106C0">
            <w:pPr>
              <w:pStyle w:val="ListParagraph"/>
              <w:numPr>
                <w:ilvl w:val="0"/>
                <w:numId w:val="21"/>
              </w:numPr>
              <w:rPr>
                <w:rFonts w:cs="Arial"/>
              </w:rPr>
            </w:pPr>
            <w:r w:rsidRPr="002872C4">
              <w:rPr>
                <w:rFonts w:cs="Arial"/>
              </w:rPr>
              <w:t>predict the results</w:t>
            </w:r>
            <w:r>
              <w:rPr>
                <w:rFonts w:cs="Arial"/>
              </w:rPr>
              <w:t>.</w:t>
            </w:r>
          </w:p>
          <w:p w14:paraId="1A579A95" w14:textId="77777777" w:rsidR="00AE0589" w:rsidRDefault="00AE0589" w:rsidP="00D63C51">
            <w:pPr>
              <w:rPr>
                <w:rFonts w:ascii="Arial" w:hAnsi="Arial" w:cs="Arial"/>
                <w:sz w:val="20"/>
                <w:szCs w:val="20"/>
              </w:rPr>
            </w:pPr>
          </w:p>
          <w:p w14:paraId="2DD1F70F" w14:textId="5036E48F" w:rsidR="00AE0589" w:rsidRDefault="00AE0589" w:rsidP="00D63C51">
            <w:pPr>
              <w:rPr>
                <w:rFonts w:ascii="Arial" w:hAnsi="Arial" w:cs="Arial"/>
                <w:sz w:val="20"/>
                <w:szCs w:val="20"/>
              </w:rPr>
            </w:pPr>
            <w:r>
              <w:rPr>
                <w:rFonts w:ascii="Arial" w:hAnsi="Arial" w:cs="Arial"/>
                <w:sz w:val="20"/>
                <w:szCs w:val="20"/>
              </w:rPr>
              <w:t xml:space="preserve">Share the results for all the different measures and learners summarise them for their notes and add these to their mind-maps and/or presentations. </w:t>
            </w:r>
          </w:p>
          <w:p w14:paraId="6AFFC560" w14:textId="77777777" w:rsidR="00AE0589" w:rsidRDefault="00AE0589" w:rsidP="00D63C51">
            <w:pPr>
              <w:rPr>
                <w:rFonts w:ascii="Arial" w:hAnsi="Arial" w:cs="Arial"/>
                <w:sz w:val="20"/>
                <w:szCs w:val="20"/>
              </w:rPr>
            </w:pPr>
          </w:p>
          <w:p w14:paraId="7143E64A" w14:textId="77777777" w:rsidR="00AE0589" w:rsidRDefault="00AE0589" w:rsidP="00D63C51">
            <w:pPr>
              <w:rPr>
                <w:rFonts w:ascii="Arial" w:hAnsi="Arial" w:cs="Arial"/>
                <w:sz w:val="20"/>
                <w:szCs w:val="20"/>
              </w:rPr>
            </w:pPr>
            <w:r>
              <w:rPr>
                <w:rFonts w:ascii="Arial" w:hAnsi="Arial" w:cs="Arial"/>
                <w:sz w:val="20"/>
                <w:szCs w:val="20"/>
              </w:rPr>
              <w:t>Hold a class discussion about the importance of distinguishing between believers versus non-believers in relation to the significance of the results.</w:t>
            </w:r>
          </w:p>
          <w:p w14:paraId="54E68CCF" w14:textId="77777777" w:rsidR="00AE0589" w:rsidRDefault="00AE0589" w:rsidP="00D63C51">
            <w:pPr>
              <w:rPr>
                <w:rFonts w:ascii="Arial" w:hAnsi="Arial" w:cs="Arial"/>
                <w:sz w:val="20"/>
                <w:szCs w:val="20"/>
              </w:rPr>
            </w:pPr>
          </w:p>
          <w:p w14:paraId="4F1C4471" w14:textId="3748A06E" w:rsidR="00AE0589" w:rsidRPr="00A33EB6" w:rsidRDefault="00AE0589" w:rsidP="00A042BD">
            <w:pPr>
              <w:pStyle w:val="Default"/>
              <w:rPr>
                <w:sz w:val="20"/>
                <w:szCs w:val="20"/>
              </w:rPr>
            </w:pPr>
            <w:r>
              <w:rPr>
                <w:b/>
                <w:sz w:val="20"/>
                <w:szCs w:val="20"/>
              </w:rPr>
              <w:t>Extension activity:</w:t>
            </w:r>
            <w:r w:rsidR="00A042BD">
              <w:rPr>
                <w:b/>
                <w:sz w:val="20"/>
                <w:szCs w:val="20"/>
              </w:rPr>
              <w:t xml:space="preserve"> </w:t>
            </w:r>
            <w:r>
              <w:rPr>
                <w:sz w:val="20"/>
                <w:szCs w:val="20"/>
              </w:rPr>
              <w:t xml:space="preserve">Ask learners who these findings/conclusions may be useful to and how and why. They should be able to present their ideas/suggestions to the rest of the class. This should add value to their notes as they are effectively evaluating the study. </w:t>
            </w:r>
          </w:p>
        </w:tc>
      </w:tr>
      <w:tr w:rsidR="00AE0589" w:rsidRPr="00A33EB6" w14:paraId="53375A54" w14:textId="77777777" w:rsidTr="00FA5F69">
        <w:tc>
          <w:tcPr>
            <w:tcW w:w="2268" w:type="dxa"/>
          </w:tcPr>
          <w:p w14:paraId="1A88AC4F" w14:textId="6C349A71" w:rsidR="00AE0589" w:rsidRPr="001A1DB8" w:rsidRDefault="00AE0589" w:rsidP="00D63C51">
            <w:pPr>
              <w:rPr>
                <w:rFonts w:ascii="Arial" w:hAnsi="Arial" w:cs="Arial"/>
                <w:b/>
                <w:color w:val="E21951"/>
                <w:sz w:val="20"/>
                <w:szCs w:val="20"/>
              </w:rPr>
            </w:pPr>
            <w:r w:rsidRPr="001A1DB8">
              <w:rPr>
                <w:rFonts w:ascii="Arial" w:hAnsi="Arial" w:cs="Arial"/>
                <w:b/>
                <w:color w:val="E21951"/>
                <w:sz w:val="20"/>
                <w:szCs w:val="20"/>
              </w:rPr>
              <w:lastRenderedPageBreak/>
              <w:t>KC2</w:t>
            </w:r>
          </w:p>
          <w:p w14:paraId="3915DCC2" w14:textId="77777777" w:rsidR="001A1DB8" w:rsidRPr="00EE46F2" w:rsidRDefault="001A1DB8" w:rsidP="00D63C51">
            <w:pPr>
              <w:rPr>
                <w:rFonts w:ascii="Arial" w:hAnsi="Arial" w:cs="Arial"/>
                <w:b/>
                <w:sz w:val="20"/>
                <w:szCs w:val="20"/>
              </w:rPr>
            </w:pPr>
          </w:p>
          <w:p w14:paraId="08471C0F" w14:textId="77777777" w:rsidR="00AE0589" w:rsidRDefault="00AE0589" w:rsidP="00D63C51">
            <w:pPr>
              <w:rPr>
                <w:rFonts w:ascii="Arial" w:hAnsi="Arial" w:cs="Arial"/>
                <w:sz w:val="20"/>
                <w:szCs w:val="20"/>
              </w:rPr>
            </w:pPr>
            <w:r w:rsidRPr="00ED2312">
              <w:rPr>
                <w:rFonts w:ascii="Arial" w:hAnsi="Arial" w:cs="Arial"/>
                <w:sz w:val="20"/>
                <w:szCs w:val="20"/>
              </w:rPr>
              <w:t>Laney et al</w:t>
            </w:r>
            <w:r>
              <w:rPr>
                <w:rFonts w:ascii="Arial" w:hAnsi="Arial" w:cs="Arial"/>
                <w:sz w:val="20"/>
                <w:szCs w:val="20"/>
              </w:rPr>
              <w:t>.</w:t>
            </w:r>
            <w:r w:rsidRPr="00ED2312">
              <w:rPr>
                <w:rFonts w:ascii="Arial" w:hAnsi="Arial" w:cs="Arial"/>
                <w:sz w:val="20"/>
                <w:szCs w:val="20"/>
              </w:rPr>
              <w:t xml:space="preserve"> (false memory)</w:t>
            </w:r>
          </w:p>
          <w:p w14:paraId="2B0C1842" w14:textId="77777777" w:rsidR="00AE0589" w:rsidRDefault="00AE0589" w:rsidP="00D63C51">
            <w:pPr>
              <w:rPr>
                <w:rFonts w:ascii="Arial" w:hAnsi="Arial" w:cs="Arial"/>
                <w:sz w:val="20"/>
                <w:szCs w:val="20"/>
              </w:rPr>
            </w:pPr>
          </w:p>
          <w:p w14:paraId="0A0B6748" w14:textId="77777777" w:rsidR="00AE0589" w:rsidRPr="006237A4" w:rsidRDefault="00AE0589" w:rsidP="00D106C0">
            <w:pPr>
              <w:pStyle w:val="ListParagraph"/>
              <w:numPr>
                <w:ilvl w:val="0"/>
                <w:numId w:val="20"/>
              </w:numPr>
              <w:rPr>
                <w:rFonts w:cs="Arial"/>
              </w:rPr>
            </w:pPr>
            <w:r w:rsidRPr="006237A4">
              <w:rPr>
                <w:rFonts w:cs="Arial"/>
              </w:rPr>
              <w:t>Ethics</w:t>
            </w:r>
          </w:p>
          <w:p w14:paraId="19621C2F" w14:textId="5934BCA6" w:rsidR="00AE0589" w:rsidRPr="006237A4" w:rsidRDefault="00AE0589" w:rsidP="000259D0">
            <w:pPr>
              <w:pStyle w:val="ListParagraph"/>
              <w:numPr>
                <w:ilvl w:val="0"/>
                <w:numId w:val="20"/>
              </w:numPr>
              <w:rPr>
                <w:rFonts w:cs="Arial"/>
              </w:rPr>
            </w:pPr>
            <w:r w:rsidRPr="006237A4">
              <w:rPr>
                <w:rFonts w:cs="Arial"/>
              </w:rPr>
              <w:t>Self-reports</w:t>
            </w:r>
          </w:p>
        </w:tc>
        <w:tc>
          <w:tcPr>
            <w:tcW w:w="2268" w:type="dxa"/>
          </w:tcPr>
          <w:p w14:paraId="63E0096B" w14:textId="77777777" w:rsidR="00AE0589" w:rsidRPr="006237A4" w:rsidRDefault="00AE0589" w:rsidP="00D63C51">
            <w:pPr>
              <w:widowControl w:val="0"/>
              <w:autoSpaceDE w:val="0"/>
              <w:autoSpaceDN w:val="0"/>
              <w:adjustRightInd w:val="0"/>
              <w:rPr>
                <w:rFonts w:ascii="Arial" w:hAnsi="Arial" w:cs="Arial"/>
                <w:sz w:val="20"/>
                <w:szCs w:val="20"/>
              </w:rPr>
            </w:pPr>
            <w:r w:rsidRPr="006237A4">
              <w:rPr>
                <w:rFonts w:ascii="Arial" w:hAnsi="Arial" w:cs="Arial"/>
                <w:sz w:val="20"/>
                <w:szCs w:val="20"/>
              </w:rPr>
              <w:t>Learners consider the use of ethics in psychological research.</w:t>
            </w:r>
          </w:p>
          <w:p w14:paraId="24D63F9D" w14:textId="77777777" w:rsidR="00AE0589" w:rsidRPr="006237A4" w:rsidRDefault="00AE0589" w:rsidP="00D63C51">
            <w:pPr>
              <w:widowControl w:val="0"/>
              <w:autoSpaceDE w:val="0"/>
              <w:autoSpaceDN w:val="0"/>
              <w:adjustRightInd w:val="0"/>
              <w:rPr>
                <w:rFonts w:ascii="Arial" w:hAnsi="Arial" w:cs="Arial"/>
                <w:sz w:val="20"/>
                <w:szCs w:val="20"/>
              </w:rPr>
            </w:pPr>
          </w:p>
          <w:p w14:paraId="4A533989" w14:textId="77777777" w:rsidR="00AE0589" w:rsidRPr="006237A4" w:rsidRDefault="00AE0589" w:rsidP="00D63C51">
            <w:pPr>
              <w:widowControl w:val="0"/>
              <w:autoSpaceDE w:val="0"/>
              <w:autoSpaceDN w:val="0"/>
              <w:adjustRightInd w:val="0"/>
              <w:rPr>
                <w:rFonts w:ascii="Arial" w:hAnsi="Arial" w:cs="Arial"/>
                <w:sz w:val="20"/>
                <w:szCs w:val="20"/>
              </w:rPr>
            </w:pPr>
            <w:r w:rsidRPr="006237A4">
              <w:rPr>
                <w:rFonts w:ascii="Arial" w:hAnsi="Arial" w:cs="Arial"/>
                <w:sz w:val="20"/>
                <w:szCs w:val="20"/>
              </w:rPr>
              <w:t>Learners can identify and illustrate two strengths and four problem</w:t>
            </w:r>
            <w:r>
              <w:rPr>
                <w:rFonts w:ascii="Arial" w:hAnsi="Arial" w:cs="Arial"/>
                <w:sz w:val="20"/>
                <w:szCs w:val="20"/>
              </w:rPr>
              <w:t xml:space="preserve">s associated with self-reports, </w:t>
            </w:r>
            <w:r w:rsidRPr="006237A4">
              <w:rPr>
                <w:rFonts w:ascii="Arial" w:hAnsi="Arial" w:cs="Arial"/>
                <w:sz w:val="20"/>
                <w:szCs w:val="20"/>
              </w:rPr>
              <w:t>wheth</w:t>
            </w:r>
            <w:r>
              <w:rPr>
                <w:rFonts w:ascii="Arial" w:hAnsi="Arial" w:cs="Arial"/>
                <w:sz w:val="20"/>
                <w:szCs w:val="20"/>
              </w:rPr>
              <w:t>er questionnaires or interviews and can and can evaluate each aspect of the study in turn.</w:t>
            </w:r>
          </w:p>
        </w:tc>
        <w:tc>
          <w:tcPr>
            <w:tcW w:w="10065" w:type="dxa"/>
          </w:tcPr>
          <w:p w14:paraId="75D30BE4" w14:textId="6C4C22DE" w:rsidR="00AE0589" w:rsidRDefault="008F1539" w:rsidP="00D63C51">
            <w:pPr>
              <w:pStyle w:val="Default"/>
              <w:rPr>
                <w:color w:val="auto"/>
                <w:sz w:val="20"/>
                <w:szCs w:val="20"/>
              </w:rPr>
            </w:pPr>
            <w:r>
              <w:rPr>
                <w:sz w:val="20"/>
                <w:szCs w:val="20"/>
              </w:rPr>
              <w:t>Learners</w:t>
            </w:r>
            <w:r w:rsidR="00AE0589" w:rsidRPr="006237A4">
              <w:rPr>
                <w:b/>
                <w:color w:val="auto"/>
                <w:sz w:val="20"/>
                <w:szCs w:val="20"/>
              </w:rPr>
              <w:t xml:space="preserve"> </w:t>
            </w:r>
            <w:r w:rsidR="00AE0589" w:rsidRPr="006237A4">
              <w:rPr>
                <w:color w:val="auto"/>
                <w:sz w:val="20"/>
                <w:szCs w:val="20"/>
              </w:rPr>
              <w:t xml:space="preserve">consider what ethical issues were broken and complete their table on </w:t>
            </w:r>
            <w:r w:rsidR="00AE0589">
              <w:rPr>
                <w:color w:val="auto"/>
                <w:sz w:val="20"/>
                <w:szCs w:val="20"/>
              </w:rPr>
              <w:t>keeping ethical guidelines</w:t>
            </w:r>
            <w:r w:rsidR="00AE0589" w:rsidRPr="006237A4">
              <w:rPr>
                <w:color w:val="auto"/>
                <w:sz w:val="20"/>
                <w:szCs w:val="20"/>
              </w:rPr>
              <w:t xml:space="preserve"> for all the three cognitive studies. </w:t>
            </w:r>
          </w:p>
          <w:p w14:paraId="3C7C22D6" w14:textId="77777777" w:rsidR="00AE0589" w:rsidRDefault="00AE0589" w:rsidP="00D63C51">
            <w:pPr>
              <w:pStyle w:val="Default"/>
              <w:rPr>
                <w:color w:val="auto"/>
                <w:sz w:val="20"/>
                <w:szCs w:val="20"/>
              </w:rPr>
            </w:pPr>
          </w:p>
          <w:p w14:paraId="01515313" w14:textId="4713E923" w:rsidR="00AE0589" w:rsidRDefault="008F1539" w:rsidP="00D63C51">
            <w:pPr>
              <w:pStyle w:val="Default"/>
              <w:rPr>
                <w:color w:val="auto"/>
                <w:sz w:val="20"/>
                <w:szCs w:val="20"/>
              </w:rPr>
            </w:pPr>
            <w:r>
              <w:rPr>
                <w:sz w:val="20"/>
                <w:szCs w:val="20"/>
              </w:rPr>
              <w:t>Learners</w:t>
            </w:r>
            <w:r w:rsidR="00AE0589">
              <w:rPr>
                <w:color w:val="auto"/>
                <w:sz w:val="20"/>
                <w:szCs w:val="20"/>
              </w:rPr>
              <w:t>:</w:t>
            </w:r>
          </w:p>
          <w:p w14:paraId="27EC9F86" w14:textId="77777777" w:rsidR="00AE0589" w:rsidRDefault="00AE0589" w:rsidP="00D106C0">
            <w:pPr>
              <w:pStyle w:val="Default"/>
              <w:numPr>
                <w:ilvl w:val="0"/>
                <w:numId w:val="22"/>
              </w:numPr>
              <w:rPr>
                <w:color w:val="auto"/>
                <w:sz w:val="20"/>
                <w:szCs w:val="20"/>
              </w:rPr>
            </w:pPr>
            <w:r>
              <w:rPr>
                <w:color w:val="auto"/>
                <w:sz w:val="20"/>
                <w:szCs w:val="20"/>
              </w:rPr>
              <w:t>identify what type of data has been collected</w:t>
            </w:r>
          </w:p>
          <w:p w14:paraId="3BB0A42F" w14:textId="77777777" w:rsidR="00AE0589" w:rsidRDefault="00AE0589" w:rsidP="00D106C0">
            <w:pPr>
              <w:pStyle w:val="Default"/>
              <w:numPr>
                <w:ilvl w:val="0"/>
                <w:numId w:val="22"/>
              </w:numPr>
              <w:rPr>
                <w:color w:val="auto"/>
                <w:sz w:val="20"/>
                <w:szCs w:val="20"/>
              </w:rPr>
            </w:pPr>
            <w:r>
              <w:rPr>
                <w:color w:val="auto"/>
                <w:sz w:val="20"/>
                <w:szCs w:val="20"/>
              </w:rPr>
              <w:t>recall the strengths and weaknesses of quantitative data</w:t>
            </w:r>
          </w:p>
          <w:p w14:paraId="02976F84" w14:textId="77777777" w:rsidR="00AE0589" w:rsidRPr="006237A4" w:rsidRDefault="00AE0589" w:rsidP="00D106C0">
            <w:pPr>
              <w:pStyle w:val="Default"/>
              <w:numPr>
                <w:ilvl w:val="0"/>
                <w:numId w:val="22"/>
              </w:numPr>
              <w:rPr>
                <w:color w:val="auto"/>
                <w:sz w:val="20"/>
                <w:szCs w:val="20"/>
              </w:rPr>
            </w:pPr>
            <w:r w:rsidRPr="006237A4">
              <w:rPr>
                <w:color w:val="auto"/>
                <w:sz w:val="20"/>
                <w:szCs w:val="20"/>
              </w:rPr>
              <w:t>plan a response to the following question:</w:t>
            </w:r>
            <w:r>
              <w:rPr>
                <w:color w:val="auto"/>
                <w:sz w:val="20"/>
                <w:szCs w:val="20"/>
              </w:rPr>
              <w:t xml:space="preserve"> </w:t>
            </w:r>
            <w:r w:rsidRPr="006237A4">
              <w:rPr>
                <w:color w:val="auto"/>
                <w:sz w:val="20"/>
                <w:szCs w:val="20"/>
              </w:rPr>
              <w:t xml:space="preserve">Evaluate the use of </w:t>
            </w:r>
            <w:r>
              <w:rPr>
                <w:color w:val="auto"/>
                <w:sz w:val="20"/>
                <w:szCs w:val="20"/>
              </w:rPr>
              <w:t>quantitative data</w:t>
            </w:r>
            <w:r w:rsidRPr="006237A4">
              <w:rPr>
                <w:color w:val="auto"/>
                <w:sz w:val="20"/>
                <w:szCs w:val="20"/>
              </w:rPr>
              <w:t xml:space="preserve"> in the study by Laney et al</w:t>
            </w:r>
            <w:r>
              <w:rPr>
                <w:color w:val="auto"/>
                <w:sz w:val="20"/>
                <w:szCs w:val="20"/>
              </w:rPr>
              <w:t>.</w:t>
            </w:r>
            <w:r w:rsidRPr="006237A4">
              <w:rPr>
                <w:color w:val="auto"/>
                <w:sz w:val="20"/>
                <w:szCs w:val="20"/>
              </w:rPr>
              <w:t xml:space="preserve"> on false memories</w:t>
            </w:r>
            <w:r>
              <w:rPr>
                <w:color w:val="auto"/>
                <w:sz w:val="20"/>
                <w:szCs w:val="20"/>
              </w:rPr>
              <w:t>. (8 marks)</w:t>
            </w:r>
          </w:p>
          <w:p w14:paraId="069DBAE0" w14:textId="77777777" w:rsidR="00AE0589" w:rsidRPr="006237A4" w:rsidRDefault="00AE0589" w:rsidP="00D63C51">
            <w:pPr>
              <w:pStyle w:val="Default"/>
              <w:rPr>
                <w:color w:val="auto"/>
                <w:sz w:val="20"/>
                <w:szCs w:val="20"/>
              </w:rPr>
            </w:pPr>
          </w:p>
          <w:p w14:paraId="6C16E563" w14:textId="77777777" w:rsidR="00AE0589" w:rsidRPr="00A042BD" w:rsidRDefault="00AE0589" w:rsidP="00D63C51">
            <w:pPr>
              <w:rPr>
                <w:rStyle w:val="WebLink"/>
              </w:rPr>
            </w:pPr>
            <w:r w:rsidRPr="006237A4">
              <w:rPr>
                <w:rFonts w:ascii="Arial" w:hAnsi="Arial" w:cs="Arial"/>
                <w:sz w:val="20"/>
                <w:szCs w:val="20"/>
              </w:rPr>
              <w:t>Learners identify the key characteristics of self-reports and tabulate t</w:t>
            </w:r>
            <w:r>
              <w:rPr>
                <w:rFonts w:ascii="Arial" w:hAnsi="Arial" w:cs="Arial"/>
                <w:sz w:val="20"/>
                <w:szCs w:val="20"/>
              </w:rPr>
              <w:t xml:space="preserve">he strengths and weaknesses of </w:t>
            </w:r>
            <w:r w:rsidRPr="006237A4">
              <w:rPr>
                <w:rFonts w:ascii="Arial" w:hAnsi="Arial" w:cs="Arial"/>
                <w:sz w:val="20"/>
                <w:szCs w:val="20"/>
              </w:rPr>
              <w:t>questionnaires and interviews, listing any new psychological terms in the</w:t>
            </w:r>
            <w:r>
              <w:rPr>
                <w:rFonts w:ascii="Arial" w:hAnsi="Arial" w:cs="Arial"/>
                <w:sz w:val="20"/>
                <w:szCs w:val="20"/>
              </w:rPr>
              <w:t>ir</w:t>
            </w:r>
            <w:r w:rsidRPr="006237A4">
              <w:rPr>
                <w:rFonts w:ascii="Arial" w:hAnsi="Arial" w:cs="Arial"/>
                <w:sz w:val="20"/>
                <w:szCs w:val="20"/>
              </w:rPr>
              <w:t xml:space="preserve"> glossary with appropriate definitions. Website on self-reports: </w:t>
            </w:r>
            <w:hyperlink r:id="rId63" w:history="1">
              <w:r w:rsidRPr="00A042BD">
                <w:rPr>
                  <w:rStyle w:val="WebLink"/>
                </w:rPr>
                <w:t>www.holah.co.uk/page-investigation.php?slug=selfreport</w:t>
              </w:r>
            </w:hyperlink>
          </w:p>
          <w:p w14:paraId="456AF8C6" w14:textId="77777777" w:rsidR="00AE0589" w:rsidRPr="00A042BD" w:rsidRDefault="00AE0589" w:rsidP="00D63C51">
            <w:pPr>
              <w:pStyle w:val="Default"/>
              <w:rPr>
                <w:rStyle w:val="WebLink"/>
              </w:rPr>
            </w:pPr>
          </w:p>
          <w:p w14:paraId="33D68B30" w14:textId="47915F20" w:rsidR="00AE0589" w:rsidRDefault="00AE0589" w:rsidP="00D63C51">
            <w:pPr>
              <w:pStyle w:val="Default"/>
              <w:rPr>
                <w:color w:val="auto"/>
                <w:sz w:val="20"/>
                <w:szCs w:val="20"/>
              </w:rPr>
            </w:pPr>
            <w:r w:rsidRPr="00AA2C40">
              <w:rPr>
                <w:b/>
                <w:color w:val="auto"/>
                <w:sz w:val="20"/>
                <w:szCs w:val="20"/>
              </w:rPr>
              <w:t>(F)</w:t>
            </w:r>
            <w:r>
              <w:rPr>
                <w:color w:val="auto"/>
                <w:sz w:val="20"/>
                <w:szCs w:val="20"/>
              </w:rPr>
              <w:t xml:space="preserve"> </w:t>
            </w:r>
            <w:r w:rsidR="008F1539">
              <w:rPr>
                <w:sz w:val="20"/>
                <w:szCs w:val="20"/>
              </w:rPr>
              <w:t>Learners</w:t>
            </w:r>
            <w:r w:rsidRPr="006237A4">
              <w:rPr>
                <w:color w:val="auto"/>
                <w:sz w:val="20"/>
                <w:szCs w:val="20"/>
              </w:rPr>
              <w:t xml:space="preserve"> review the strengths and weaknesses of using self-reports and plan a response </w:t>
            </w:r>
            <w:r>
              <w:rPr>
                <w:color w:val="auto"/>
                <w:sz w:val="20"/>
                <w:szCs w:val="20"/>
              </w:rPr>
              <w:t>an exam question on this.</w:t>
            </w:r>
          </w:p>
          <w:p w14:paraId="48A68050" w14:textId="77777777" w:rsidR="00AE0589" w:rsidRDefault="00AE0589" w:rsidP="00D63C51">
            <w:pPr>
              <w:pStyle w:val="Default"/>
              <w:rPr>
                <w:color w:val="auto"/>
                <w:sz w:val="20"/>
                <w:szCs w:val="20"/>
              </w:rPr>
            </w:pPr>
          </w:p>
          <w:p w14:paraId="369548AB" w14:textId="2ADB4B17" w:rsidR="00AE0589" w:rsidRDefault="00AE0589" w:rsidP="00D63C51">
            <w:pPr>
              <w:pStyle w:val="Default"/>
              <w:rPr>
                <w:color w:val="auto"/>
                <w:sz w:val="20"/>
                <w:szCs w:val="20"/>
              </w:rPr>
            </w:pPr>
            <w:r>
              <w:rPr>
                <w:b/>
                <w:color w:val="auto"/>
                <w:sz w:val="20"/>
                <w:szCs w:val="20"/>
              </w:rPr>
              <w:lastRenderedPageBreak/>
              <w:t>(</w:t>
            </w:r>
            <w:r w:rsidRPr="00BA5807">
              <w:rPr>
                <w:b/>
                <w:color w:val="auto"/>
                <w:sz w:val="20"/>
                <w:szCs w:val="20"/>
              </w:rPr>
              <w:t>F)</w:t>
            </w:r>
            <w:r>
              <w:rPr>
                <w:color w:val="auto"/>
                <w:sz w:val="20"/>
                <w:szCs w:val="20"/>
              </w:rPr>
              <w:t xml:space="preserve"> </w:t>
            </w:r>
            <w:r w:rsidR="008F1539">
              <w:rPr>
                <w:sz w:val="20"/>
                <w:szCs w:val="20"/>
              </w:rPr>
              <w:t>Learners</w:t>
            </w:r>
            <w:r>
              <w:rPr>
                <w:color w:val="auto"/>
                <w:sz w:val="20"/>
                <w:szCs w:val="20"/>
              </w:rPr>
              <w:t xml:space="preserve"> share their responses and peer mark to check for understanding of both the material in question and the expectations of the mark scheme.</w:t>
            </w:r>
          </w:p>
          <w:p w14:paraId="1811862A" w14:textId="76A2A57B" w:rsidR="00AE0589" w:rsidRDefault="00AE0589" w:rsidP="00D63C51">
            <w:pPr>
              <w:pStyle w:val="Default"/>
              <w:rPr>
                <w:color w:val="auto"/>
                <w:sz w:val="20"/>
                <w:szCs w:val="20"/>
              </w:rPr>
            </w:pPr>
            <w:r>
              <w:rPr>
                <w:color w:val="auto"/>
                <w:sz w:val="20"/>
                <w:szCs w:val="20"/>
              </w:rPr>
              <w:t xml:space="preserve">Discuss the use of restricted samples and </w:t>
            </w:r>
            <w:r w:rsidR="00C4097B">
              <w:rPr>
                <w:rFonts w:ascii="Helvetica" w:hAnsi="Helvetica"/>
                <w:sz w:val="20"/>
                <w:szCs w:val="20"/>
                <w:shd w:val="clear" w:color="auto" w:fill="FCFCFC"/>
              </w:rPr>
              <w:t>learners</w:t>
            </w:r>
            <w:r>
              <w:rPr>
                <w:color w:val="auto"/>
                <w:sz w:val="20"/>
                <w:szCs w:val="20"/>
              </w:rPr>
              <w:t xml:space="preserve"> tabulate the strengths and weaknesses of using restricted samples (with examples form any of the studies covered so far). </w:t>
            </w:r>
          </w:p>
          <w:p w14:paraId="7354BC04" w14:textId="77777777" w:rsidR="00AE0589" w:rsidRDefault="00AE0589" w:rsidP="00D63C51">
            <w:pPr>
              <w:pStyle w:val="Default"/>
              <w:rPr>
                <w:color w:val="auto"/>
                <w:sz w:val="20"/>
                <w:szCs w:val="20"/>
              </w:rPr>
            </w:pPr>
          </w:p>
          <w:p w14:paraId="14BDDF97" w14:textId="5735DA5F" w:rsidR="00AE0589" w:rsidRPr="006237A4" w:rsidRDefault="00AE0589" w:rsidP="00D63C51">
            <w:pPr>
              <w:pStyle w:val="Default"/>
              <w:rPr>
                <w:color w:val="auto"/>
                <w:sz w:val="20"/>
                <w:szCs w:val="20"/>
              </w:rPr>
            </w:pPr>
            <w:r>
              <w:rPr>
                <w:b/>
                <w:color w:val="auto"/>
                <w:sz w:val="20"/>
                <w:szCs w:val="20"/>
              </w:rPr>
              <w:t>(I</w:t>
            </w:r>
            <w:r w:rsidRPr="006237A4">
              <w:rPr>
                <w:b/>
                <w:color w:val="auto"/>
                <w:sz w:val="20"/>
                <w:szCs w:val="20"/>
              </w:rPr>
              <w:t>)</w:t>
            </w:r>
            <w:r>
              <w:rPr>
                <w:color w:val="auto"/>
                <w:sz w:val="20"/>
                <w:szCs w:val="20"/>
              </w:rPr>
              <w:t xml:space="preserve"> </w:t>
            </w:r>
            <w:r w:rsidR="00FA5F69">
              <w:rPr>
                <w:b/>
                <w:color w:val="auto"/>
                <w:sz w:val="20"/>
                <w:szCs w:val="20"/>
              </w:rPr>
              <w:t>Homework a</w:t>
            </w:r>
            <w:r w:rsidRPr="00AA2C40">
              <w:rPr>
                <w:b/>
                <w:color w:val="auto"/>
                <w:sz w:val="20"/>
                <w:szCs w:val="20"/>
              </w:rPr>
              <w:t>ssignment:</w:t>
            </w:r>
            <w:r>
              <w:rPr>
                <w:color w:val="auto"/>
                <w:sz w:val="20"/>
                <w:szCs w:val="20"/>
              </w:rPr>
              <w:t xml:space="preserve"> </w:t>
            </w:r>
            <w:r w:rsidR="008F1539">
              <w:rPr>
                <w:sz w:val="20"/>
                <w:szCs w:val="20"/>
              </w:rPr>
              <w:t>Learners</w:t>
            </w:r>
            <w:r>
              <w:rPr>
                <w:color w:val="auto"/>
                <w:sz w:val="20"/>
                <w:szCs w:val="20"/>
              </w:rPr>
              <w:t xml:space="preserve"> evaluate the study </w:t>
            </w:r>
            <w:r w:rsidRPr="006237A4">
              <w:rPr>
                <w:color w:val="auto"/>
                <w:sz w:val="20"/>
                <w:szCs w:val="20"/>
              </w:rPr>
              <w:t>by L</w:t>
            </w:r>
            <w:r>
              <w:rPr>
                <w:color w:val="auto"/>
                <w:sz w:val="20"/>
                <w:szCs w:val="20"/>
              </w:rPr>
              <w:t>aney et al. on false memories. They should incorporate two other strengths and two other weaknesses of a method other self-reports.</w:t>
            </w:r>
          </w:p>
        </w:tc>
      </w:tr>
      <w:tr w:rsidR="00AE0589" w:rsidRPr="00A33EB6" w14:paraId="142D6B3E" w14:textId="77777777" w:rsidTr="00FA5F69">
        <w:trPr>
          <w:trHeight w:hRule="exact" w:val="596"/>
          <w:tblHeader/>
        </w:trPr>
        <w:tc>
          <w:tcPr>
            <w:tcW w:w="14601" w:type="dxa"/>
            <w:gridSpan w:val="3"/>
            <w:shd w:val="clear" w:color="auto" w:fill="E21951"/>
            <w:vAlign w:val="center"/>
          </w:tcPr>
          <w:p w14:paraId="0D912462" w14:textId="77777777" w:rsidR="00AE0589" w:rsidRPr="00FA5F69" w:rsidRDefault="00AE0589" w:rsidP="00D63C51">
            <w:pPr>
              <w:ind w:left="113"/>
              <w:rPr>
                <w:rFonts w:ascii="Arial" w:hAnsi="Arial" w:cs="Arial"/>
                <w:b/>
                <w:color w:val="FFFFFF"/>
                <w:sz w:val="20"/>
                <w:szCs w:val="20"/>
              </w:rPr>
            </w:pPr>
            <w:r w:rsidRPr="00FA5F69">
              <w:rPr>
                <w:rFonts w:ascii="Arial" w:hAnsi="Arial" w:cs="Arial"/>
                <w:b/>
                <w:color w:val="FFFFFF"/>
                <w:sz w:val="20"/>
                <w:szCs w:val="20"/>
              </w:rPr>
              <w:lastRenderedPageBreak/>
              <w:t>Past and specimen examination papers</w:t>
            </w:r>
          </w:p>
        </w:tc>
      </w:tr>
      <w:tr w:rsidR="00AE0589" w:rsidRPr="00A33EB6" w14:paraId="6AE774DA" w14:textId="77777777" w:rsidTr="00FA5F69">
        <w:tc>
          <w:tcPr>
            <w:tcW w:w="14601" w:type="dxa"/>
            <w:gridSpan w:val="3"/>
          </w:tcPr>
          <w:p w14:paraId="2D77E05F" w14:textId="04AD123C" w:rsidR="00AE0589" w:rsidRPr="00FA5F69" w:rsidRDefault="00FA5F69" w:rsidP="00D63C51">
            <w:pPr>
              <w:autoSpaceDE w:val="0"/>
              <w:autoSpaceDN w:val="0"/>
              <w:adjustRightInd w:val="0"/>
              <w:ind w:left="113"/>
              <w:rPr>
                <w:rFonts w:ascii="Arial" w:hAnsi="Arial" w:cs="Arial"/>
                <w:sz w:val="20"/>
                <w:szCs w:val="20"/>
                <w:lang w:eastAsia="en-GB"/>
              </w:rPr>
            </w:pPr>
            <w:r w:rsidRPr="00FA5F69">
              <w:rPr>
                <w:rFonts w:ascii="Arial" w:hAnsi="Arial" w:cs="Arial"/>
                <w:sz w:val="20"/>
                <w:szCs w:val="20"/>
              </w:rPr>
              <w:t xml:space="preserve">Past papers, specimen papers and mark schemes are available for you to download at: </w:t>
            </w:r>
            <w:hyperlink r:id="rId64" w:history="1">
              <w:r w:rsidRPr="00FA5F69">
                <w:rPr>
                  <w:rStyle w:val="WebLink"/>
                  <w:rFonts w:cs="Arial"/>
                  <w:szCs w:val="20"/>
                </w:rPr>
                <w:t>www.cambridgeinternational.org/support</w:t>
              </w:r>
            </w:hyperlink>
            <w:r w:rsidR="00AE0589" w:rsidRPr="00FA5F69">
              <w:rPr>
                <w:rFonts w:ascii="Arial" w:hAnsi="Arial" w:cs="Arial"/>
                <w:sz w:val="20"/>
                <w:szCs w:val="20"/>
                <w:lang w:eastAsia="en-GB"/>
              </w:rPr>
              <w:t xml:space="preserve"> </w:t>
            </w:r>
          </w:p>
        </w:tc>
      </w:tr>
    </w:tbl>
    <w:p w14:paraId="1F74A69C" w14:textId="77777777" w:rsidR="00573AA7" w:rsidRDefault="00573AA7" w:rsidP="00AE0589">
      <w:pPr>
        <w:spacing w:before="120" w:after="120"/>
        <w:rPr>
          <w:rFonts w:ascii="Arial" w:hAnsi="Arial"/>
          <w:bCs/>
          <w:sz w:val="20"/>
          <w:szCs w:val="20"/>
        </w:rPr>
      </w:pPr>
    </w:p>
    <w:p w14:paraId="5928770D" w14:textId="77777777" w:rsidR="00573AA7" w:rsidRDefault="00573AA7" w:rsidP="00573AA7">
      <w:pPr>
        <w:rPr>
          <w:rFonts w:ascii="Arial" w:hAnsi="Arial"/>
          <w:bCs/>
          <w:sz w:val="20"/>
          <w:szCs w:val="20"/>
        </w:rPr>
      </w:pPr>
    </w:p>
    <w:p w14:paraId="54A8BD0D" w14:textId="77777777" w:rsidR="00573AA7" w:rsidRDefault="00573AA7" w:rsidP="0043639B">
      <w:pPr>
        <w:pStyle w:val="Body"/>
        <w:rPr>
          <w:rStyle w:val="Italics"/>
          <w:rFonts w:cs="Arial"/>
        </w:rPr>
        <w:sectPr w:rsidR="00573AA7" w:rsidSect="008A2AFB">
          <w:pgSz w:w="16838" w:h="11906" w:orient="landscape"/>
          <w:pgMar w:top="1134" w:right="1134" w:bottom="284" w:left="1134" w:header="283" w:footer="283" w:gutter="0"/>
          <w:cols w:space="708"/>
          <w:docGrid w:linePitch="360"/>
        </w:sectPr>
      </w:pPr>
    </w:p>
    <w:p w14:paraId="0BF82F36" w14:textId="2503F022" w:rsidR="00D1752A" w:rsidRPr="00393536" w:rsidRDefault="005130E3" w:rsidP="00D1752A">
      <w:pPr>
        <w:pStyle w:val="Heading1"/>
      </w:pPr>
      <w:bookmarkStart w:id="10" w:name="_Toc31197845"/>
      <w:r>
        <w:lastRenderedPageBreak/>
        <w:t>L</w:t>
      </w:r>
      <w:r w:rsidR="00FA5F69">
        <w:t>earning approach</w:t>
      </w:r>
      <w:bookmarkEnd w:id="10"/>
    </w:p>
    <w:p w14:paraId="6A4E2F16" w14:textId="77777777" w:rsidR="00FA5F69" w:rsidRPr="00FA5F69" w:rsidRDefault="00FA5F69" w:rsidP="00FA5F69">
      <w:pPr>
        <w:pStyle w:val="BodyText0"/>
        <w:spacing w:before="120" w:after="120"/>
        <w:ind w:left="-426" w:firstLine="426"/>
        <w:rPr>
          <w:rFonts w:cs="Arial"/>
          <w:b/>
          <w:color w:val="E21951"/>
        </w:rPr>
      </w:pPr>
      <w:r w:rsidRPr="00FA5F69">
        <w:rPr>
          <w:rFonts w:cs="Arial"/>
          <w:b/>
          <w:color w:val="E21951"/>
        </w:rPr>
        <w:t>Core Studies</w:t>
      </w:r>
    </w:p>
    <w:p w14:paraId="547147E4" w14:textId="77777777" w:rsidR="00FA5F69" w:rsidRPr="00B7502C" w:rsidRDefault="00FA5F69" w:rsidP="00D106C0">
      <w:pPr>
        <w:pStyle w:val="BodyText0"/>
        <w:numPr>
          <w:ilvl w:val="0"/>
          <w:numId w:val="23"/>
        </w:numPr>
        <w:spacing w:before="120" w:after="120"/>
        <w:ind w:left="284" w:hanging="284"/>
        <w:rPr>
          <w:rFonts w:cs="Arial"/>
        </w:rPr>
      </w:pPr>
      <w:r>
        <w:rPr>
          <w:rFonts w:cs="Arial"/>
        </w:rPr>
        <w:t>Bandura A., Ross D. and Ross</w:t>
      </w:r>
      <w:r w:rsidRPr="00B7502C">
        <w:rPr>
          <w:rFonts w:cs="Arial"/>
        </w:rPr>
        <w:t xml:space="preserve"> S.A. (1961), Transmission of aggression through imitation of aggressive models. </w:t>
      </w:r>
      <w:r w:rsidRPr="00B7502C">
        <w:rPr>
          <w:rFonts w:cs="Arial"/>
          <w:i/>
          <w:iCs/>
        </w:rPr>
        <w:t xml:space="preserve">Journal of Abnormal and Social Psychology. 63(3). </w:t>
      </w:r>
      <w:r w:rsidRPr="00B7502C">
        <w:rPr>
          <w:rFonts w:cs="Arial"/>
        </w:rPr>
        <w:t>pp. 575–582</w:t>
      </w:r>
    </w:p>
    <w:p w14:paraId="18DFDB0F" w14:textId="77777777" w:rsidR="00FA5F69" w:rsidRPr="00B7502C" w:rsidRDefault="00FA5F69" w:rsidP="00D106C0">
      <w:pPr>
        <w:pStyle w:val="BodyText0"/>
        <w:numPr>
          <w:ilvl w:val="0"/>
          <w:numId w:val="23"/>
        </w:numPr>
        <w:spacing w:before="120" w:after="120"/>
        <w:ind w:left="284" w:hanging="284"/>
        <w:rPr>
          <w:rFonts w:cs="Arial"/>
        </w:rPr>
      </w:pPr>
      <w:r>
        <w:rPr>
          <w:rFonts w:cs="Arial"/>
          <w:lang w:eastAsia="en-GB"/>
        </w:rPr>
        <w:t>Saavedra L.M. and Silverman</w:t>
      </w:r>
      <w:r w:rsidRPr="00B7502C">
        <w:rPr>
          <w:rFonts w:cs="Arial"/>
          <w:lang w:eastAsia="en-GB"/>
        </w:rPr>
        <w:t xml:space="preserve"> W.K. (2002), Case Study: Disgust and a Specific Phobia of Buttons. </w:t>
      </w:r>
      <w:r w:rsidRPr="00B7502C">
        <w:rPr>
          <w:rFonts w:cs="Arial"/>
          <w:i/>
          <w:iCs/>
          <w:lang w:eastAsia="en-GB"/>
        </w:rPr>
        <w:t>Journal of the American Academy and</w:t>
      </w:r>
      <w:r w:rsidRPr="00B7502C">
        <w:rPr>
          <w:rFonts w:cs="Arial"/>
        </w:rPr>
        <w:t xml:space="preserve"> </w:t>
      </w:r>
      <w:r w:rsidRPr="00B7502C">
        <w:rPr>
          <w:rFonts w:cs="Arial"/>
          <w:i/>
          <w:iCs/>
          <w:lang w:eastAsia="en-GB"/>
        </w:rPr>
        <w:t>Adolescent Psychiatry</w:t>
      </w:r>
      <w:r w:rsidRPr="00B7502C">
        <w:rPr>
          <w:rFonts w:cs="Arial"/>
          <w:lang w:eastAsia="en-GB"/>
        </w:rPr>
        <w:t>, 41(11): 1376–1379</w:t>
      </w:r>
    </w:p>
    <w:p w14:paraId="5EE39122" w14:textId="77777777" w:rsidR="00FA5F69" w:rsidRDefault="00FA5F69" w:rsidP="00D106C0">
      <w:pPr>
        <w:pStyle w:val="BodyText0"/>
        <w:numPr>
          <w:ilvl w:val="0"/>
          <w:numId w:val="23"/>
        </w:numPr>
        <w:autoSpaceDE w:val="0"/>
        <w:autoSpaceDN w:val="0"/>
        <w:adjustRightInd w:val="0"/>
        <w:spacing w:before="120" w:after="120"/>
        <w:ind w:left="284" w:hanging="284"/>
        <w:rPr>
          <w:rFonts w:cs="Arial"/>
          <w:lang w:eastAsia="en-GB"/>
        </w:rPr>
      </w:pPr>
      <w:r w:rsidRPr="00B7502C">
        <w:rPr>
          <w:rFonts w:cs="Arial"/>
          <w:lang w:eastAsia="en-GB"/>
        </w:rPr>
        <w:t>Pep</w:t>
      </w:r>
      <w:r>
        <w:rPr>
          <w:rFonts w:cs="Arial"/>
          <w:lang w:eastAsia="en-GB"/>
        </w:rPr>
        <w:t>perberg</w:t>
      </w:r>
      <w:r w:rsidRPr="00B7502C">
        <w:rPr>
          <w:rFonts w:cs="Arial"/>
          <w:lang w:eastAsia="en-GB"/>
        </w:rPr>
        <w:t xml:space="preserve"> I.M. (1987), Acquisition of the same/different concept by an African Grey parrot (</w:t>
      </w:r>
      <w:r w:rsidRPr="00B7502C">
        <w:rPr>
          <w:rFonts w:cs="Arial"/>
          <w:i/>
          <w:iCs/>
          <w:lang w:eastAsia="en-GB"/>
        </w:rPr>
        <w:t>Psittacus erithacus</w:t>
      </w:r>
      <w:r w:rsidRPr="00B7502C">
        <w:rPr>
          <w:rFonts w:cs="Arial"/>
          <w:lang w:eastAsia="en-GB"/>
        </w:rPr>
        <w:t xml:space="preserve">): Learning with respect to categories of color, shape, and material. </w:t>
      </w:r>
      <w:r w:rsidRPr="00B7502C">
        <w:rPr>
          <w:rFonts w:cs="Arial"/>
          <w:i/>
          <w:iCs/>
          <w:lang w:eastAsia="en-GB"/>
        </w:rPr>
        <w:t>Animal Learning &amp; Behavior</w:t>
      </w:r>
      <w:r w:rsidRPr="00B7502C">
        <w:rPr>
          <w:rFonts w:cs="Arial"/>
          <w:lang w:eastAsia="en-GB"/>
        </w:rPr>
        <w:t>, 15(4): 423–432</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68"/>
        <w:gridCol w:w="2268"/>
        <w:gridCol w:w="10065"/>
      </w:tblGrid>
      <w:tr w:rsidR="00FA5F69" w:rsidRPr="005D5DB1" w14:paraId="502CD9D7" w14:textId="77777777" w:rsidTr="00FA5F69">
        <w:trPr>
          <w:trHeight w:hRule="exact" w:val="890"/>
          <w:tblHeader/>
        </w:trPr>
        <w:tc>
          <w:tcPr>
            <w:tcW w:w="2268" w:type="dxa"/>
            <w:shd w:val="clear" w:color="auto" w:fill="E21951"/>
            <w:vAlign w:val="center"/>
          </w:tcPr>
          <w:p w14:paraId="47CAD063" w14:textId="7B221BA2" w:rsidR="00FA5F69" w:rsidRPr="005D5DB1" w:rsidRDefault="00FA5F69" w:rsidP="00D63C51">
            <w:pPr>
              <w:ind w:left="113"/>
              <w:rPr>
                <w:rFonts w:ascii="Arial" w:hAnsi="Arial" w:cs="Arial"/>
                <w:b/>
                <w:color w:val="FFFFFF" w:themeColor="background1"/>
                <w:sz w:val="20"/>
                <w:szCs w:val="20"/>
              </w:rPr>
            </w:pPr>
            <w:r w:rsidRPr="005D5DB1">
              <w:rPr>
                <w:rFonts w:ascii="Arial" w:hAnsi="Arial" w:cs="Arial"/>
                <w:b/>
                <w:color w:val="FFFFFF" w:themeColor="background1"/>
                <w:sz w:val="20"/>
                <w:szCs w:val="20"/>
              </w:rPr>
              <w:t>Syllabus ref and Key Concepts</w:t>
            </w:r>
            <w:r>
              <w:rPr>
                <w:rFonts w:ascii="Arial" w:hAnsi="Arial" w:cs="Arial"/>
                <w:b/>
                <w:color w:val="FFFFFF" w:themeColor="background1"/>
                <w:sz w:val="20"/>
                <w:szCs w:val="20"/>
              </w:rPr>
              <w:t xml:space="preserve"> (KC)</w:t>
            </w:r>
          </w:p>
        </w:tc>
        <w:tc>
          <w:tcPr>
            <w:tcW w:w="2268" w:type="dxa"/>
            <w:shd w:val="clear" w:color="auto" w:fill="E21951"/>
            <w:vAlign w:val="center"/>
          </w:tcPr>
          <w:p w14:paraId="4AA9493F" w14:textId="77777777" w:rsidR="00FA5F69" w:rsidRPr="005D5DB1" w:rsidRDefault="00FA5F69" w:rsidP="00D63C51">
            <w:pPr>
              <w:ind w:left="113"/>
              <w:rPr>
                <w:rFonts w:ascii="Arial" w:hAnsi="Arial" w:cs="Arial"/>
                <w:b/>
                <w:color w:val="FFFFFF" w:themeColor="background1"/>
                <w:sz w:val="20"/>
                <w:szCs w:val="20"/>
              </w:rPr>
            </w:pPr>
            <w:r w:rsidRPr="005D5DB1">
              <w:rPr>
                <w:rFonts w:ascii="Arial" w:hAnsi="Arial" w:cs="Arial"/>
                <w:b/>
                <w:color w:val="FFFFFF" w:themeColor="background1"/>
                <w:sz w:val="20"/>
                <w:szCs w:val="20"/>
              </w:rPr>
              <w:t>Learning objectives</w:t>
            </w:r>
          </w:p>
        </w:tc>
        <w:tc>
          <w:tcPr>
            <w:tcW w:w="10065" w:type="dxa"/>
            <w:shd w:val="clear" w:color="auto" w:fill="E21951"/>
            <w:vAlign w:val="center"/>
          </w:tcPr>
          <w:p w14:paraId="5B6BC336" w14:textId="77777777" w:rsidR="00FA5F69" w:rsidRPr="005D5DB1" w:rsidRDefault="00FA5F69" w:rsidP="00D63C51">
            <w:pPr>
              <w:ind w:left="113"/>
              <w:rPr>
                <w:rFonts w:ascii="Arial" w:hAnsi="Arial" w:cs="Arial"/>
                <w:b/>
                <w:color w:val="FFFFFF" w:themeColor="background1"/>
                <w:sz w:val="20"/>
                <w:szCs w:val="20"/>
              </w:rPr>
            </w:pPr>
            <w:r w:rsidRPr="005D5DB1">
              <w:rPr>
                <w:rFonts w:ascii="Arial" w:hAnsi="Arial" w:cs="Arial"/>
                <w:b/>
                <w:color w:val="FFFFFF" w:themeColor="background1"/>
                <w:sz w:val="20"/>
                <w:szCs w:val="20"/>
              </w:rPr>
              <w:t>Suggested teaching activities</w:t>
            </w:r>
          </w:p>
        </w:tc>
      </w:tr>
      <w:tr w:rsidR="00FA5F69" w:rsidRPr="00A33EB6" w14:paraId="2F0B65D0" w14:textId="77777777" w:rsidTr="00FA5F69">
        <w:tc>
          <w:tcPr>
            <w:tcW w:w="2268" w:type="dxa"/>
          </w:tcPr>
          <w:p w14:paraId="63ADE42C" w14:textId="1307D94E" w:rsidR="00FA5F69" w:rsidRPr="001A1DB8" w:rsidRDefault="00FA5F69" w:rsidP="00D63C51">
            <w:pPr>
              <w:rPr>
                <w:rFonts w:ascii="Arial" w:hAnsi="Arial" w:cs="Arial"/>
                <w:b/>
                <w:color w:val="E21951"/>
                <w:sz w:val="20"/>
                <w:szCs w:val="20"/>
              </w:rPr>
            </w:pPr>
            <w:r w:rsidRPr="001A1DB8">
              <w:rPr>
                <w:rFonts w:ascii="Arial" w:hAnsi="Arial" w:cs="Arial"/>
                <w:b/>
                <w:color w:val="E21951"/>
                <w:sz w:val="20"/>
                <w:szCs w:val="20"/>
              </w:rPr>
              <w:t>KC4 and KC1</w:t>
            </w:r>
          </w:p>
          <w:p w14:paraId="2F282E06" w14:textId="77777777" w:rsidR="001A1DB8" w:rsidRPr="00EE46F2" w:rsidRDefault="001A1DB8" w:rsidP="00D63C51">
            <w:pPr>
              <w:rPr>
                <w:rFonts w:ascii="Arial" w:hAnsi="Arial" w:cs="Arial"/>
                <w:b/>
                <w:sz w:val="20"/>
                <w:szCs w:val="20"/>
              </w:rPr>
            </w:pPr>
          </w:p>
          <w:p w14:paraId="21174860" w14:textId="2926E27C" w:rsidR="00FA5F69" w:rsidRPr="00D81738" w:rsidRDefault="00FA5F69" w:rsidP="00D63C51">
            <w:pPr>
              <w:rPr>
                <w:rFonts w:ascii="Arial" w:hAnsi="Arial" w:cs="Arial"/>
                <w:sz w:val="20"/>
                <w:szCs w:val="20"/>
              </w:rPr>
            </w:pPr>
            <w:r>
              <w:rPr>
                <w:rFonts w:ascii="Arial" w:hAnsi="Arial" w:cs="Arial"/>
                <w:sz w:val="20"/>
                <w:szCs w:val="20"/>
              </w:rPr>
              <w:t>The learning approach and the behavi</w:t>
            </w:r>
            <w:r w:rsidR="001A1DB8">
              <w:rPr>
                <w:rFonts w:ascii="Arial" w:hAnsi="Arial" w:cs="Arial"/>
                <w:sz w:val="20"/>
                <w:szCs w:val="20"/>
              </w:rPr>
              <w:t>ourist perspective</w:t>
            </w:r>
          </w:p>
        </w:tc>
        <w:tc>
          <w:tcPr>
            <w:tcW w:w="2268" w:type="dxa"/>
          </w:tcPr>
          <w:p w14:paraId="15403CEE" w14:textId="77777777" w:rsidR="00FA5F69" w:rsidRPr="00D81738" w:rsidRDefault="00FA5F69" w:rsidP="00D63C51">
            <w:pPr>
              <w:rPr>
                <w:rFonts w:ascii="Arial" w:hAnsi="Arial" w:cs="Arial"/>
                <w:sz w:val="20"/>
                <w:szCs w:val="20"/>
              </w:rPr>
            </w:pPr>
            <w:r w:rsidRPr="00D81738">
              <w:rPr>
                <w:rFonts w:ascii="Arial" w:hAnsi="Arial" w:cs="Arial"/>
                <w:sz w:val="20"/>
                <w:szCs w:val="20"/>
              </w:rPr>
              <w:t xml:space="preserve">Learners understand and can explain the assumptions and key characteristics of the learning approach based on the </w:t>
            </w:r>
          </w:p>
          <w:p w14:paraId="5C6E36D3" w14:textId="77777777" w:rsidR="00FA5F69" w:rsidRPr="00D81738" w:rsidRDefault="00FA5F69" w:rsidP="00D63C51">
            <w:pPr>
              <w:rPr>
                <w:rFonts w:ascii="Arial" w:hAnsi="Arial" w:cs="Arial"/>
                <w:b/>
                <w:sz w:val="20"/>
                <w:szCs w:val="20"/>
                <w:u w:val="single"/>
              </w:rPr>
            </w:pPr>
            <w:r>
              <w:rPr>
                <w:rFonts w:ascii="Arial" w:hAnsi="Arial" w:cs="Arial"/>
                <w:sz w:val="20"/>
                <w:szCs w:val="20"/>
              </w:rPr>
              <w:t>b</w:t>
            </w:r>
            <w:r w:rsidRPr="00D81738">
              <w:rPr>
                <w:rFonts w:ascii="Arial" w:hAnsi="Arial" w:cs="Arial"/>
                <w:sz w:val="20"/>
                <w:szCs w:val="20"/>
              </w:rPr>
              <w:t>ehaviourist perspective, classical and operant conditioning and understand social learning theory.</w:t>
            </w:r>
          </w:p>
        </w:tc>
        <w:tc>
          <w:tcPr>
            <w:tcW w:w="10065" w:type="dxa"/>
          </w:tcPr>
          <w:p w14:paraId="0B3A179E" w14:textId="77777777" w:rsidR="00FA5F69" w:rsidRPr="00D81738" w:rsidRDefault="00FA5F69" w:rsidP="00D63C51">
            <w:pPr>
              <w:pStyle w:val="Default"/>
              <w:rPr>
                <w:sz w:val="20"/>
                <w:szCs w:val="20"/>
              </w:rPr>
            </w:pPr>
            <w:r w:rsidRPr="00D81738">
              <w:rPr>
                <w:sz w:val="20"/>
                <w:szCs w:val="20"/>
              </w:rPr>
              <w:t>Learner presentations (see introductory session under General Introduction to Psychology when presentations were allocated) and schedule appropriately, on:</w:t>
            </w:r>
          </w:p>
          <w:p w14:paraId="4EA8CF81" w14:textId="77777777" w:rsidR="00FA5F69" w:rsidRPr="00D81738" w:rsidRDefault="00FA5F69" w:rsidP="00D106C0">
            <w:pPr>
              <w:pStyle w:val="Default"/>
              <w:numPr>
                <w:ilvl w:val="0"/>
                <w:numId w:val="24"/>
              </w:numPr>
              <w:rPr>
                <w:sz w:val="20"/>
                <w:szCs w:val="20"/>
              </w:rPr>
            </w:pPr>
            <w:r>
              <w:rPr>
                <w:sz w:val="20"/>
                <w:szCs w:val="20"/>
              </w:rPr>
              <w:t>b</w:t>
            </w:r>
            <w:r w:rsidRPr="00D81738">
              <w:rPr>
                <w:sz w:val="20"/>
                <w:szCs w:val="20"/>
              </w:rPr>
              <w:t>ehaviourism</w:t>
            </w:r>
          </w:p>
          <w:p w14:paraId="3D2D702A" w14:textId="77777777" w:rsidR="00FA5F69" w:rsidRPr="00D81738" w:rsidRDefault="00FA5F69" w:rsidP="00D106C0">
            <w:pPr>
              <w:pStyle w:val="Default"/>
              <w:numPr>
                <w:ilvl w:val="0"/>
                <w:numId w:val="24"/>
              </w:numPr>
              <w:rPr>
                <w:sz w:val="20"/>
                <w:szCs w:val="20"/>
              </w:rPr>
            </w:pPr>
            <w:r w:rsidRPr="00D81738">
              <w:rPr>
                <w:sz w:val="20"/>
                <w:szCs w:val="20"/>
              </w:rPr>
              <w:t>Pavlov’s dogs</w:t>
            </w:r>
          </w:p>
          <w:p w14:paraId="1334CF1B" w14:textId="77777777" w:rsidR="00FA5F69" w:rsidRPr="00D81738" w:rsidRDefault="00FA5F69" w:rsidP="00D106C0">
            <w:pPr>
              <w:pStyle w:val="Default"/>
              <w:numPr>
                <w:ilvl w:val="0"/>
                <w:numId w:val="24"/>
              </w:numPr>
              <w:rPr>
                <w:sz w:val="20"/>
                <w:szCs w:val="20"/>
              </w:rPr>
            </w:pPr>
            <w:r w:rsidRPr="00D81738">
              <w:rPr>
                <w:sz w:val="20"/>
                <w:szCs w:val="20"/>
              </w:rPr>
              <w:t>Little Albert</w:t>
            </w:r>
            <w:r>
              <w:rPr>
                <w:sz w:val="20"/>
                <w:szCs w:val="20"/>
              </w:rPr>
              <w:t>.</w:t>
            </w:r>
          </w:p>
          <w:p w14:paraId="6BF9FC19" w14:textId="77777777" w:rsidR="00FA5F69" w:rsidRPr="00D81738" w:rsidRDefault="00FA5F69" w:rsidP="00D63C51">
            <w:pPr>
              <w:pStyle w:val="Default"/>
              <w:rPr>
                <w:b/>
                <w:sz w:val="20"/>
                <w:szCs w:val="20"/>
              </w:rPr>
            </w:pPr>
          </w:p>
          <w:p w14:paraId="70493B3F" w14:textId="77777777" w:rsidR="00FA5F69" w:rsidRPr="00D81738" w:rsidRDefault="00FA5F69" w:rsidP="00D63C51">
            <w:pPr>
              <w:pStyle w:val="Default"/>
              <w:rPr>
                <w:sz w:val="20"/>
                <w:szCs w:val="20"/>
              </w:rPr>
            </w:pPr>
            <w:r w:rsidRPr="001D7852">
              <w:rPr>
                <w:b/>
                <w:sz w:val="20"/>
                <w:szCs w:val="20"/>
              </w:rPr>
              <w:t>(I</w:t>
            </w:r>
            <w:r>
              <w:rPr>
                <w:b/>
                <w:sz w:val="20"/>
                <w:szCs w:val="20"/>
              </w:rPr>
              <w:t xml:space="preserve">) </w:t>
            </w:r>
            <w:r w:rsidRPr="00D81738">
              <w:rPr>
                <w:b/>
                <w:sz w:val="20"/>
                <w:szCs w:val="20"/>
              </w:rPr>
              <w:t>Assignment:</w:t>
            </w:r>
            <w:r w:rsidRPr="00D81738">
              <w:rPr>
                <w:sz w:val="20"/>
                <w:szCs w:val="20"/>
              </w:rPr>
              <w:t xml:space="preserve"> Share a number of selected psychology based websites (inclu</w:t>
            </w:r>
            <w:r>
              <w:rPr>
                <w:sz w:val="20"/>
                <w:szCs w:val="20"/>
              </w:rPr>
              <w:t>ding but not exclusively):</w:t>
            </w:r>
          </w:p>
          <w:p w14:paraId="4472DCF1" w14:textId="77777777" w:rsidR="00FA5F69" w:rsidRPr="00A042BD" w:rsidRDefault="001D5040" w:rsidP="00D106C0">
            <w:pPr>
              <w:pStyle w:val="Default"/>
              <w:numPr>
                <w:ilvl w:val="0"/>
                <w:numId w:val="25"/>
              </w:numPr>
              <w:rPr>
                <w:rStyle w:val="WebLink"/>
              </w:rPr>
            </w:pPr>
            <w:hyperlink r:id="rId65" w:history="1">
              <w:r w:rsidR="00FA5F69" w:rsidRPr="00A042BD">
                <w:rPr>
                  <w:rStyle w:val="WebLink"/>
                </w:rPr>
                <w:t>www.holah.net/</w:t>
              </w:r>
            </w:hyperlink>
          </w:p>
          <w:p w14:paraId="0592E98A" w14:textId="77777777" w:rsidR="00FA5F69" w:rsidRPr="00A042BD" w:rsidRDefault="001D5040" w:rsidP="00D106C0">
            <w:pPr>
              <w:pStyle w:val="Default"/>
              <w:numPr>
                <w:ilvl w:val="0"/>
                <w:numId w:val="25"/>
              </w:numPr>
              <w:rPr>
                <w:rStyle w:val="WebLink"/>
              </w:rPr>
            </w:pPr>
            <w:hyperlink r:id="rId66" w:history="1">
              <w:r w:rsidR="00FA5F69" w:rsidRPr="00A042BD">
                <w:rPr>
                  <w:rStyle w:val="WebLink"/>
                </w:rPr>
                <w:t>www.holah.co.uk</w:t>
              </w:r>
            </w:hyperlink>
            <w:r w:rsidR="00FA5F69" w:rsidRPr="00A042BD">
              <w:rPr>
                <w:rStyle w:val="WebLink"/>
              </w:rPr>
              <w:t>/</w:t>
            </w:r>
          </w:p>
          <w:p w14:paraId="7015FA65" w14:textId="77777777" w:rsidR="00FA5F69" w:rsidRPr="00A042BD" w:rsidRDefault="001D5040" w:rsidP="00D106C0">
            <w:pPr>
              <w:pStyle w:val="ListParagraph"/>
              <w:widowControl w:val="0"/>
              <w:numPr>
                <w:ilvl w:val="0"/>
                <w:numId w:val="25"/>
              </w:numPr>
              <w:autoSpaceDE w:val="0"/>
              <w:autoSpaceDN w:val="0"/>
              <w:adjustRightInd w:val="0"/>
              <w:rPr>
                <w:rStyle w:val="WebLink"/>
              </w:rPr>
            </w:pPr>
            <w:hyperlink r:id="rId67" w:history="1">
              <w:r w:rsidR="00FA5F69" w:rsidRPr="00A042BD">
                <w:rPr>
                  <w:rStyle w:val="WebLink"/>
                </w:rPr>
                <w:t>www.simplypsychology.org/</w:t>
              </w:r>
            </w:hyperlink>
            <w:r w:rsidR="00FA5F69" w:rsidRPr="00A042BD">
              <w:rPr>
                <w:rStyle w:val="WebLink"/>
              </w:rPr>
              <w:t xml:space="preserve"> (this is particularly useful on all forms of Behaviourism)</w:t>
            </w:r>
          </w:p>
          <w:p w14:paraId="1633D56D" w14:textId="77777777" w:rsidR="00FA5F69" w:rsidRPr="00A042BD" w:rsidRDefault="001D5040" w:rsidP="00D106C0">
            <w:pPr>
              <w:pStyle w:val="ListParagraph"/>
              <w:widowControl w:val="0"/>
              <w:numPr>
                <w:ilvl w:val="0"/>
                <w:numId w:val="25"/>
              </w:numPr>
              <w:autoSpaceDE w:val="0"/>
              <w:autoSpaceDN w:val="0"/>
              <w:adjustRightInd w:val="0"/>
              <w:rPr>
                <w:rStyle w:val="WebLink"/>
              </w:rPr>
            </w:pPr>
            <w:hyperlink r:id="rId68" w:history="1">
              <w:r w:rsidR="00FA5F69" w:rsidRPr="00A042BD">
                <w:rPr>
                  <w:rStyle w:val="WebLink"/>
                </w:rPr>
                <w:t>www.psychlotron.org.uk/</w:t>
              </w:r>
            </w:hyperlink>
          </w:p>
          <w:p w14:paraId="64C50B77" w14:textId="77777777" w:rsidR="00FA5F69" w:rsidRPr="00A042BD" w:rsidRDefault="001D5040" w:rsidP="00D106C0">
            <w:pPr>
              <w:pStyle w:val="ListParagraph"/>
              <w:widowControl w:val="0"/>
              <w:numPr>
                <w:ilvl w:val="0"/>
                <w:numId w:val="25"/>
              </w:numPr>
              <w:autoSpaceDE w:val="0"/>
              <w:autoSpaceDN w:val="0"/>
              <w:adjustRightInd w:val="0"/>
              <w:rPr>
                <w:rStyle w:val="WebLink"/>
              </w:rPr>
            </w:pPr>
            <w:hyperlink r:id="rId69" w:history="1">
              <w:r w:rsidR="00FA5F69" w:rsidRPr="00A042BD">
                <w:rPr>
                  <w:rStyle w:val="WebLink"/>
                </w:rPr>
                <w:t>www.all-about-psychology.com/a-level-psychology.html</w:t>
              </w:r>
            </w:hyperlink>
          </w:p>
          <w:p w14:paraId="7655C0CC" w14:textId="77777777" w:rsidR="00FA5F69" w:rsidRPr="00A042BD" w:rsidRDefault="001D5040" w:rsidP="00D106C0">
            <w:pPr>
              <w:pStyle w:val="ListParagraph"/>
              <w:widowControl w:val="0"/>
              <w:numPr>
                <w:ilvl w:val="0"/>
                <w:numId w:val="25"/>
              </w:numPr>
              <w:autoSpaceDE w:val="0"/>
              <w:autoSpaceDN w:val="0"/>
              <w:adjustRightInd w:val="0"/>
              <w:rPr>
                <w:rStyle w:val="WebLink"/>
              </w:rPr>
            </w:pPr>
            <w:hyperlink r:id="rId70" w:history="1">
              <w:r w:rsidR="00FA5F69" w:rsidRPr="00A042BD">
                <w:rPr>
                  <w:rStyle w:val="WebLink"/>
                </w:rPr>
                <w:t>www.psychology.about.com</w:t>
              </w:r>
            </w:hyperlink>
          </w:p>
          <w:p w14:paraId="52D259E1" w14:textId="77777777" w:rsidR="00FA5F69" w:rsidRPr="00A042BD" w:rsidRDefault="001D5040" w:rsidP="00D106C0">
            <w:pPr>
              <w:pStyle w:val="ListParagraph"/>
              <w:widowControl w:val="0"/>
              <w:numPr>
                <w:ilvl w:val="0"/>
                <w:numId w:val="25"/>
              </w:numPr>
              <w:autoSpaceDE w:val="0"/>
              <w:autoSpaceDN w:val="0"/>
              <w:adjustRightInd w:val="0"/>
              <w:rPr>
                <w:rStyle w:val="WebLink"/>
              </w:rPr>
            </w:pPr>
            <w:hyperlink r:id="rId71" w:history="1">
              <w:r w:rsidR="00FA5F69" w:rsidRPr="00A042BD">
                <w:rPr>
                  <w:rStyle w:val="WebLink"/>
                </w:rPr>
                <w:t>www.allpsych.com/psychology101/learning/</w:t>
              </w:r>
            </w:hyperlink>
            <w:r w:rsidR="00FA5F69" w:rsidRPr="00A042BD">
              <w:rPr>
                <w:rStyle w:val="WebLink"/>
              </w:rPr>
              <w:t xml:space="preserve"> </w:t>
            </w:r>
          </w:p>
          <w:p w14:paraId="6ACEEBAC" w14:textId="77777777" w:rsidR="00FA5F69" w:rsidRPr="00D81738" w:rsidRDefault="00FA5F69" w:rsidP="00D63C51">
            <w:pPr>
              <w:rPr>
                <w:rFonts w:ascii="Arial" w:hAnsi="Arial" w:cs="Arial"/>
                <w:sz w:val="20"/>
                <w:szCs w:val="20"/>
              </w:rPr>
            </w:pPr>
          </w:p>
          <w:p w14:paraId="1F3404A5" w14:textId="77777777" w:rsidR="00FA5F69" w:rsidRPr="00D81738" w:rsidRDefault="00FA5F69" w:rsidP="00D63C51">
            <w:pPr>
              <w:rPr>
                <w:rFonts w:ascii="Arial" w:hAnsi="Arial" w:cs="Arial"/>
                <w:sz w:val="20"/>
                <w:szCs w:val="20"/>
              </w:rPr>
            </w:pPr>
            <w:r>
              <w:rPr>
                <w:rFonts w:ascii="Arial" w:hAnsi="Arial" w:cs="Arial"/>
                <w:sz w:val="20"/>
                <w:szCs w:val="20"/>
              </w:rPr>
              <w:t xml:space="preserve">Learners create </w:t>
            </w:r>
            <w:r w:rsidRPr="00D81738">
              <w:rPr>
                <w:rFonts w:ascii="Arial" w:hAnsi="Arial" w:cs="Arial"/>
                <w:sz w:val="20"/>
                <w:szCs w:val="20"/>
              </w:rPr>
              <w:t>a document</w:t>
            </w:r>
            <w:r>
              <w:rPr>
                <w:rFonts w:ascii="Arial" w:hAnsi="Arial" w:cs="Arial"/>
                <w:sz w:val="20"/>
                <w:szCs w:val="20"/>
              </w:rPr>
              <w:t xml:space="preserve">, </w:t>
            </w:r>
            <w:r w:rsidRPr="00D81738">
              <w:rPr>
                <w:rFonts w:ascii="Arial" w:hAnsi="Arial" w:cs="Arial"/>
                <w:sz w:val="20"/>
                <w:szCs w:val="20"/>
              </w:rPr>
              <w:t>leaflet or a poster outlini</w:t>
            </w:r>
            <w:r>
              <w:rPr>
                <w:rFonts w:ascii="Arial" w:hAnsi="Arial" w:cs="Arial"/>
                <w:sz w:val="20"/>
                <w:szCs w:val="20"/>
              </w:rPr>
              <w:t>ng the behaviourist perspective,</w:t>
            </w:r>
            <w:r w:rsidRPr="00D81738">
              <w:rPr>
                <w:rFonts w:ascii="Arial" w:hAnsi="Arial" w:cs="Arial"/>
                <w:sz w:val="20"/>
                <w:szCs w:val="20"/>
              </w:rPr>
              <w:t xml:space="preserve"> classical and operant conditioning an</w:t>
            </w:r>
            <w:r>
              <w:rPr>
                <w:rFonts w:ascii="Arial" w:hAnsi="Arial" w:cs="Arial"/>
                <w:sz w:val="20"/>
                <w:szCs w:val="20"/>
              </w:rPr>
              <w:t>d social learning theory</w:t>
            </w:r>
            <w:r w:rsidRPr="00D81738">
              <w:rPr>
                <w:rFonts w:ascii="Arial" w:hAnsi="Arial" w:cs="Arial"/>
                <w:sz w:val="20"/>
                <w:szCs w:val="20"/>
              </w:rPr>
              <w:t>.</w:t>
            </w:r>
          </w:p>
          <w:p w14:paraId="29A2FBCB" w14:textId="77777777" w:rsidR="00FA5F69" w:rsidRPr="00D81738" w:rsidRDefault="00FA5F69" w:rsidP="00D63C51">
            <w:pPr>
              <w:rPr>
                <w:rFonts w:ascii="Arial" w:hAnsi="Arial" w:cs="Arial"/>
                <w:sz w:val="20"/>
                <w:szCs w:val="20"/>
              </w:rPr>
            </w:pPr>
          </w:p>
          <w:p w14:paraId="6CA26A05" w14:textId="001CCABE" w:rsidR="00FA5F69" w:rsidRPr="00D81738" w:rsidRDefault="00FA5F69" w:rsidP="00D63C51">
            <w:pPr>
              <w:rPr>
                <w:rFonts w:ascii="Arial" w:hAnsi="Arial" w:cs="Arial"/>
                <w:sz w:val="20"/>
                <w:szCs w:val="20"/>
              </w:rPr>
            </w:pPr>
            <w:r w:rsidRPr="00D81738">
              <w:rPr>
                <w:rFonts w:ascii="Arial" w:hAnsi="Arial" w:cs="Arial"/>
                <w:sz w:val="20"/>
                <w:szCs w:val="20"/>
              </w:rPr>
              <w:t>Share/present the video</w:t>
            </w:r>
            <w:r>
              <w:rPr>
                <w:rFonts w:ascii="Arial" w:hAnsi="Arial" w:cs="Arial"/>
                <w:sz w:val="20"/>
                <w:szCs w:val="20"/>
              </w:rPr>
              <w:t xml:space="preserve"> </w:t>
            </w:r>
            <w:r w:rsidRPr="00D81738">
              <w:rPr>
                <w:rFonts w:ascii="Arial" w:hAnsi="Arial" w:cs="Arial"/>
                <w:sz w:val="20"/>
                <w:szCs w:val="20"/>
              </w:rPr>
              <w:t xml:space="preserve">that introduces aspects of the learning approach and Bandura’s Bobo doll experiment: </w:t>
            </w:r>
            <w:hyperlink r:id="rId72" w:history="1">
              <w:r w:rsidRPr="00A042BD">
                <w:rPr>
                  <w:rStyle w:val="WebLink"/>
                </w:rPr>
                <w:t>www.youtube.com/watch?v=N_hQTGR8YqI</w:t>
              </w:r>
            </w:hyperlink>
          </w:p>
          <w:p w14:paraId="2DCA2267" w14:textId="77777777" w:rsidR="00FA5F69" w:rsidRDefault="00FA5F69" w:rsidP="00D63C51">
            <w:pPr>
              <w:rPr>
                <w:rFonts w:ascii="Arial" w:hAnsi="Arial" w:cs="Arial"/>
                <w:sz w:val="20"/>
                <w:szCs w:val="20"/>
              </w:rPr>
            </w:pPr>
          </w:p>
          <w:p w14:paraId="3E968224" w14:textId="292E8FC4" w:rsidR="00FA5F69" w:rsidRPr="00D81738" w:rsidRDefault="00FA5F69" w:rsidP="00F67294">
            <w:pPr>
              <w:rPr>
                <w:rFonts w:ascii="Arial" w:hAnsi="Arial" w:cs="Arial"/>
                <w:sz w:val="20"/>
                <w:szCs w:val="20"/>
              </w:rPr>
            </w:pPr>
            <w:r>
              <w:rPr>
                <w:rFonts w:ascii="Arial" w:hAnsi="Arial" w:cs="Arial"/>
                <w:sz w:val="20"/>
                <w:szCs w:val="20"/>
              </w:rPr>
              <w:t xml:space="preserve">A variety of resources connected with these learning objectives: </w:t>
            </w:r>
            <w:hyperlink r:id="rId73" w:history="1">
              <w:r w:rsidRPr="00A042BD">
                <w:rPr>
                  <w:rStyle w:val="WebLink"/>
                </w:rPr>
                <w:t>www.sites.google.com/a/bromsgrove.in.th/psychology/home/the-as-level/edexcel-as-level/the-learning-approach</w:t>
              </w:r>
            </w:hyperlink>
          </w:p>
        </w:tc>
      </w:tr>
      <w:tr w:rsidR="00FA5F69" w:rsidRPr="00A33EB6" w14:paraId="49BAAFA4" w14:textId="77777777" w:rsidTr="00FA5F69">
        <w:tc>
          <w:tcPr>
            <w:tcW w:w="2268" w:type="dxa"/>
          </w:tcPr>
          <w:p w14:paraId="634DA205" w14:textId="725B43CC" w:rsidR="00FA5F69" w:rsidRPr="001A1DB8" w:rsidRDefault="00FA5F69" w:rsidP="00D63C51">
            <w:pPr>
              <w:rPr>
                <w:rFonts w:ascii="Arial" w:hAnsi="Arial" w:cs="Arial"/>
                <w:b/>
                <w:color w:val="E21951"/>
                <w:sz w:val="20"/>
                <w:szCs w:val="20"/>
              </w:rPr>
            </w:pPr>
            <w:r w:rsidRPr="001A1DB8">
              <w:rPr>
                <w:rFonts w:ascii="Arial" w:hAnsi="Arial" w:cs="Arial"/>
                <w:b/>
                <w:color w:val="E21951"/>
                <w:sz w:val="20"/>
                <w:szCs w:val="20"/>
              </w:rPr>
              <w:lastRenderedPageBreak/>
              <w:t>KC1</w:t>
            </w:r>
          </w:p>
          <w:p w14:paraId="3244EEB5" w14:textId="77777777" w:rsidR="001A1DB8" w:rsidRPr="00EE46F2" w:rsidRDefault="001A1DB8" w:rsidP="00D63C51">
            <w:pPr>
              <w:rPr>
                <w:rFonts w:ascii="Arial" w:hAnsi="Arial" w:cs="Arial"/>
                <w:b/>
                <w:sz w:val="20"/>
                <w:szCs w:val="20"/>
              </w:rPr>
            </w:pPr>
          </w:p>
          <w:p w14:paraId="344D8244" w14:textId="10FA4109" w:rsidR="00FA5F69" w:rsidRPr="00A33EB6" w:rsidRDefault="00FA5F69" w:rsidP="00D63C51">
            <w:pPr>
              <w:rPr>
                <w:rFonts w:ascii="Arial" w:hAnsi="Arial" w:cs="Arial"/>
                <w:sz w:val="20"/>
                <w:szCs w:val="20"/>
              </w:rPr>
            </w:pPr>
            <w:r>
              <w:rPr>
                <w:rFonts w:ascii="Arial" w:hAnsi="Arial" w:cs="Arial"/>
                <w:sz w:val="20"/>
                <w:szCs w:val="20"/>
              </w:rPr>
              <w:t>The learning approach a</w:t>
            </w:r>
            <w:r w:rsidR="001A1DB8">
              <w:rPr>
                <w:rFonts w:ascii="Arial" w:hAnsi="Arial" w:cs="Arial"/>
                <w:sz w:val="20"/>
                <w:szCs w:val="20"/>
              </w:rPr>
              <w:t>nd the behaviourist perspective</w:t>
            </w:r>
          </w:p>
        </w:tc>
        <w:tc>
          <w:tcPr>
            <w:tcW w:w="2268" w:type="dxa"/>
          </w:tcPr>
          <w:p w14:paraId="1C8B4C7D" w14:textId="77777777" w:rsidR="00FA5F69" w:rsidRPr="004940A6" w:rsidRDefault="00FA5F69" w:rsidP="00D63C51">
            <w:pPr>
              <w:widowControl w:val="0"/>
              <w:autoSpaceDE w:val="0"/>
              <w:autoSpaceDN w:val="0"/>
              <w:adjustRightInd w:val="0"/>
              <w:rPr>
                <w:rFonts w:ascii="Arial" w:hAnsi="Arial" w:cs="Arial"/>
                <w:sz w:val="20"/>
                <w:szCs w:val="20"/>
              </w:rPr>
            </w:pPr>
            <w:r w:rsidRPr="004940A6">
              <w:rPr>
                <w:rFonts w:ascii="Arial" w:hAnsi="Arial" w:cs="Arial"/>
                <w:sz w:val="20"/>
                <w:szCs w:val="20"/>
              </w:rPr>
              <w:t>Learners gain greater unde</w:t>
            </w:r>
            <w:r>
              <w:rPr>
                <w:rFonts w:ascii="Arial" w:hAnsi="Arial" w:cs="Arial"/>
                <w:sz w:val="20"/>
                <w:szCs w:val="20"/>
              </w:rPr>
              <w:t>rstanding of s</w:t>
            </w:r>
            <w:r w:rsidRPr="004940A6">
              <w:rPr>
                <w:rFonts w:ascii="Arial" w:hAnsi="Arial" w:cs="Arial"/>
                <w:sz w:val="20"/>
                <w:szCs w:val="20"/>
              </w:rPr>
              <w:t xml:space="preserve">ocial </w:t>
            </w:r>
            <w:r>
              <w:rPr>
                <w:rFonts w:ascii="Arial" w:hAnsi="Arial" w:cs="Arial"/>
                <w:sz w:val="20"/>
                <w:szCs w:val="20"/>
              </w:rPr>
              <w:t>learning t</w:t>
            </w:r>
            <w:r w:rsidRPr="004940A6">
              <w:rPr>
                <w:rFonts w:ascii="Arial" w:hAnsi="Arial" w:cs="Arial"/>
                <w:sz w:val="20"/>
                <w:szCs w:val="20"/>
              </w:rPr>
              <w:t>heory (SLT) and its importance and relevance.</w:t>
            </w:r>
          </w:p>
          <w:p w14:paraId="27020C76" w14:textId="77777777" w:rsidR="00FA5F69" w:rsidRPr="004940A6" w:rsidRDefault="00FA5F69" w:rsidP="00D63C51">
            <w:pPr>
              <w:widowControl w:val="0"/>
              <w:autoSpaceDE w:val="0"/>
              <w:autoSpaceDN w:val="0"/>
              <w:adjustRightInd w:val="0"/>
              <w:rPr>
                <w:rFonts w:ascii="Arial" w:hAnsi="Arial" w:cs="Arial"/>
                <w:sz w:val="20"/>
                <w:szCs w:val="20"/>
              </w:rPr>
            </w:pPr>
          </w:p>
          <w:p w14:paraId="14A4D56C" w14:textId="77777777" w:rsidR="00FA5F69" w:rsidRPr="004940A6" w:rsidRDefault="00FA5F69" w:rsidP="00D63C51">
            <w:pPr>
              <w:widowControl w:val="0"/>
              <w:autoSpaceDE w:val="0"/>
              <w:autoSpaceDN w:val="0"/>
              <w:adjustRightInd w:val="0"/>
              <w:rPr>
                <w:rFonts w:ascii="Arial" w:hAnsi="Arial" w:cs="Arial"/>
                <w:sz w:val="20"/>
                <w:szCs w:val="20"/>
              </w:rPr>
            </w:pPr>
            <w:r>
              <w:rPr>
                <w:rFonts w:ascii="Arial" w:hAnsi="Arial" w:cs="Arial"/>
                <w:sz w:val="20"/>
                <w:szCs w:val="20"/>
              </w:rPr>
              <w:t>Learners practis</w:t>
            </w:r>
            <w:r w:rsidRPr="004940A6">
              <w:rPr>
                <w:rFonts w:ascii="Arial" w:hAnsi="Arial" w:cs="Arial"/>
                <w:sz w:val="20"/>
                <w:szCs w:val="20"/>
              </w:rPr>
              <w:t>e their skills at designing experiments, incorporating the necessary level of detail.</w:t>
            </w:r>
          </w:p>
        </w:tc>
        <w:tc>
          <w:tcPr>
            <w:tcW w:w="10065" w:type="dxa"/>
          </w:tcPr>
          <w:p w14:paraId="129C5FD0" w14:textId="27798C52" w:rsidR="00FA5F69" w:rsidRPr="004940A6" w:rsidRDefault="008F1539" w:rsidP="00D63C51">
            <w:pPr>
              <w:pStyle w:val="Default"/>
              <w:rPr>
                <w:sz w:val="20"/>
                <w:szCs w:val="20"/>
              </w:rPr>
            </w:pPr>
            <w:r>
              <w:rPr>
                <w:sz w:val="20"/>
                <w:szCs w:val="20"/>
              </w:rPr>
              <w:t>Learners</w:t>
            </w:r>
            <w:r w:rsidR="00FA5F69" w:rsidRPr="004940A6">
              <w:rPr>
                <w:sz w:val="20"/>
                <w:szCs w:val="20"/>
              </w:rPr>
              <w:t xml:space="preserve"> generate explanations for why people start smoking and share responses.</w:t>
            </w:r>
          </w:p>
          <w:p w14:paraId="14145E4B" w14:textId="77777777" w:rsidR="00FA5F69" w:rsidRPr="004940A6" w:rsidRDefault="00FA5F69" w:rsidP="00D63C51">
            <w:pPr>
              <w:pStyle w:val="Default"/>
              <w:rPr>
                <w:sz w:val="20"/>
                <w:szCs w:val="20"/>
              </w:rPr>
            </w:pPr>
          </w:p>
          <w:p w14:paraId="48814BBB" w14:textId="133E03AD" w:rsidR="00FA5F69" w:rsidRPr="00A042BD" w:rsidRDefault="00FA5F69" w:rsidP="00D63C51">
            <w:pPr>
              <w:pStyle w:val="Default"/>
              <w:rPr>
                <w:rStyle w:val="WebLink"/>
              </w:rPr>
            </w:pPr>
            <w:r w:rsidRPr="004940A6">
              <w:rPr>
                <w:sz w:val="20"/>
                <w:szCs w:val="20"/>
              </w:rPr>
              <w:t xml:space="preserve">Watch </w:t>
            </w:r>
            <w:r>
              <w:rPr>
                <w:b/>
                <w:sz w:val="20"/>
                <w:szCs w:val="20"/>
              </w:rPr>
              <w:t>‘</w:t>
            </w:r>
            <w:r w:rsidRPr="004940A6">
              <w:rPr>
                <w:iCs/>
                <w:sz w:val="20"/>
                <w:szCs w:val="20"/>
              </w:rPr>
              <w:t>Children See, Children Do Campaign</w:t>
            </w:r>
            <w:r>
              <w:rPr>
                <w:iCs/>
                <w:sz w:val="20"/>
                <w:szCs w:val="20"/>
              </w:rPr>
              <w:t>’</w:t>
            </w:r>
            <w:r w:rsidRPr="004940A6">
              <w:rPr>
                <w:iCs/>
                <w:sz w:val="20"/>
                <w:szCs w:val="20"/>
              </w:rPr>
              <w:t xml:space="preserve"> and reiterate the relevan</w:t>
            </w:r>
            <w:r>
              <w:rPr>
                <w:iCs/>
                <w:sz w:val="20"/>
                <w:szCs w:val="20"/>
              </w:rPr>
              <w:t xml:space="preserve">ce of the research in this area at: </w:t>
            </w:r>
            <w:hyperlink r:id="rId74" w:history="1">
              <w:r w:rsidRPr="00A042BD">
                <w:rPr>
                  <w:rStyle w:val="WebLink"/>
                </w:rPr>
                <w:t>www.youtube.com/watch?v=KHi2dxSf9hw</w:t>
              </w:r>
            </w:hyperlink>
          </w:p>
          <w:p w14:paraId="23432E5C" w14:textId="77777777" w:rsidR="00FA5F69" w:rsidRPr="00A042BD" w:rsidRDefault="00FA5F69" w:rsidP="00D63C51">
            <w:pPr>
              <w:pStyle w:val="Default"/>
              <w:rPr>
                <w:rStyle w:val="WebLink"/>
              </w:rPr>
            </w:pPr>
          </w:p>
          <w:p w14:paraId="002FED99" w14:textId="05B57E14" w:rsidR="00FA5F69" w:rsidRPr="004940A6" w:rsidRDefault="00FA5F69" w:rsidP="00A042BD">
            <w:pPr>
              <w:pStyle w:val="Default"/>
              <w:rPr>
                <w:iCs/>
                <w:sz w:val="20"/>
                <w:szCs w:val="20"/>
              </w:rPr>
            </w:pPr>
            <w:r>
              <w:rPr>
                <w:b/>
                <w:iCs/>
                <w:sz w:val="20"/>
                <w:szCs w:val="20"/>
              </w:rPr>
              <w:t>Extension activity:</w:t>
            </w:r>
            <w:r w:rsidR="00A042BD">
              <w:rPr>
                <w:b/>
                <w:iCs/>
                <w:sz w:val="20"/>
                <w:szCs w:val="20"/>
              </w:rPr>
              <w:t xml:space="preserve"> </w:t>
            </w:r>
            <w:r w:rsidRPr="004940A6">
              <w:rPr>
                <w:iCs/>
                <w:sz w:val="20"/>
                <w:szCs w:val="20"/>
              </w:rPr>
              <w:t>Ask groups to design an experiment to investigate the extent to which children learn through observation and imitation</w:t>
            </w:r>
            <w:r>
              <w:rPr>
                <w:iCs/>
                <w:sz w:val="20"/>
                <w:szCs w:val="20"/>
              </w:rPr>
              <w:t xml:space="preserve">. This should </w:t>
            </w:r>
            <w:r w:rsidRPr="004940A6">
              <w:rPr>
                <w:iCs/>
                <w:sz w:val="20"/>
                <w:szCs w:val="20"/>
              </w:rPr>
              <w:t>includ</w:t>
            </w:r>
            <w:r>
              <w:rPr>
                <w:iCs/>
                <w:sz w:val="20"/>
                <w:szCs w:val="20"/>
              </w:rPr>
              <w:t>e details of the sample,</w:t>
            </w:r>
            <w:r w:rsidRPr="004940A6">
              <w:rPr>
                <w:iCs/>
                <w:sz w:val="20"/>
                <w:szCs w:val="20"/>
              </w:rPr>
              <w:t xml:space="preserve"> method, experimental conditions, the independent and depend</w:t>
            </w:r>
            <w:r>
              <w:rPr>
                <w:iCs/>
                <w:sz w:val="20"/>
                <w:szCs w:val="20"/>
              </w:rPr>
              <w:t>e</w:t>
            </w:r>
            <w:r w:rsidRPr="004940A6">
              <w:rPr>
                <w:iCs/>
                <w:sz w:val="20"/>
                <w:szCs w:val="20"/>
              </w:rPr>
              <w:t>nt variables (differentiate according to ability on how much guidance is given).</w:t>
            </w:r>
          </w:p>
        </w:tc>
      </w:tr>
      <w:tr w:rsidR="00FA5F69" w:rsidRPr="00A33EB6" w14:paraId="1443F3EF" w14:textId="77777777" w:rsidTr="00FA5F69">
        <w:tc>
          <w:tcPr>
            <w:tcW w:w="2268" w:type="dxa"/>
          </w:tcPr>
          <w:p w14:paraId="19F1151A" w14:textId="77777777" w:rsidR="00FA5F69" w:rsidRDefault="00FA5F69" w:rsidP="00D63C51">
            <w:pPr>
              <w:rPr>
                <w:rFonts w:ascii="Arial" w:hAnsi="Arial" w:cs="Arial"/>
                <w:sz w:val="20"/>
                <w:szCs w:val="20"/>
              </w:rPr>
            </w:pPr>
            <w:r w:rsidRPr="005E4791">
              <w:rPr>
                <w:rFonts w:ascii="Arial" w:hAnsi="Arial" w:cs="Arial"/>
                <w:sz w:val="20"/>
                <w:szCs w:val="20"/>
              </w:rPr>
              <w:t>Bandura et al</w:t>
            </w:r>
            <w:r>
              <w:rPr>
                <w:rFonts w:ascii="Arial" w:hAnsi="Arial" w:cs="Arial"/>
                <w:sz w:val="20"/>
                <w:szCs w:val="20"/>
              </w:rPr>
              <w:t>.</w:t>
            </w:r>
            <w:r w:rsidRPr="005E4791">
              <w:rPr>
                <w:rFonts w:ascii="Arial" w:hAnsi="Arial" w:cs="Arial"/>
                <w:sz w:val="20"/>
                <w:szCs w:val="20"/>
              </w:rPr>
              <w:t xml:space="preserve"> (aggression) </w:t>
            </w:r>
          </w:p>
          <w:p w14:paraId="50C3453C" w14:textId="77777777" w:rsidR="00FA5F69" w:rsidRDefault="00FA5F69" w:rsidP="00D63C51">
            <w:pPr>
              <w:rPr>
                <w:rFonts w:ascii="Arial" w:hAnsi="Arial" w:cs="Arial"/>
                <w:sz w:val="20"/>
                <w:szCs w:val="20"/>
              </w:rPr>
            </w:pPr>
          </w:p>
          <w:p w14:paraId="3F7CB8A9" w14:textId="29E7604F" w:rsidR="00FA5F69" w:rsidRPr="005E4791" w:rsidRDefault="00FA5F69" w:rsidP="00D106C0">
            <w:pPr>
              <w:pStyle w:val="ListParagraph"/>
              <w:numPr>
                <w:ilvl w:val="0"/>
                <w:numId w:val="26"/>
              </w:numPr>
              <w:rPr>
                <w:rFonts w:cs="Arial"/>
              </w:rPr>
            </w:pPr>
            <w:r>
              <w:rPr>
                <w:rFonts w:cs="Arial"/>
              </w:rPr>
              <w:t>Reliability</w:t>
            </w:r>
          </w:p>
        </w:tc>
        <w:tc>
          <w:tcPr>
            <w:tcW w:w="2268" w:type="dxa"/>
          </w:tcPr>
          <w:p w14:paraId="2EC50BD4" w14:textId="77777777" w:rsidR="00FA5F69" w:rsidRPr="005E4791" w:rsidRDefault="00FA5F69" w:rsidP="00D63C51">
            <w:pPr>
              <w:widowControl w:val="0"/>
              <w:autoSpaceDE w:val="0"/>
              <w:autoSpaceDN w:val="0"/>
              <w:adjustRightInd w:val="0"/>
              <w:rPr>
                <w:rFonts w:ascii="Arial" w:hAnsi="Arial" w:cs="Arial"/>
                <w:sz w:val="20"/>
                <w:szCs w:val="20"/>
              </w:rPr>
            </w:pPr>
            <w:r w:rsidRPr="005E4791">
              <w:rPr>
                <w:rFonts w:ascii="Arial" w:hAnsi="Arial" w:cs="Arial"/>
                <w:sz w:val="20"/>
                <w:szCs w:val="20"/>
              </w:rPr>
              <w:t>Learners can describe and explain the sample and the conditions of the experiment.</w:t>
            </w:r>
          </w:p>
          <w:p w14:paraId="58639516" w14:textId="77777777" w:rsidR="00FA5F69" w:rsidRPr="005E4791" w:rsidRDefault="00FA5F69" w:rsidP="00D63C51">
            <w:pPr>
              <w:widowControl w:val="0"/>
              <w:autoSpaceDE w:val="0"/>
              <w:autoSpaceDN w:val="0"/>
              <w:adjustRightInd w:val="0"/>
              <w:rPr>
                <w:rFonts w:ascii="Arial" w:hAnsi="Arial" w:cs="Arial"/>
                <w:sz w:val="20"/>
                <w:szCs w:val="20"/>
              </w:rPr>
            </w:pPr>
          </w:p>
          <w:p w14:paraId="7F5B5B5C" w14:textId="77777777" w:rsidR="00FA5F69" w:rsidRPr="005E4791" w:rsidRDefault="00FA5F69" w:rsidP="00D63C51">
            <w:pPr>
              <w:widowControl w:val="0"/>
              <w:autoSpaceDE w:val="0"/>
              <w:autoSpaceDN w:val="0"/>
              <w:adjustRightInd w:val="0"/>
              <w:rPr>
                <w:rFonts w:ascii="Arial" w:hAnsi="Arial" w:cs="Arial"/>
                <w:sz w:val="20"/>
                <w:szCs w:val="20"/>
              </w:rPr>
            </w:pPr>
            <w:r w:rsidRPr="005E4791">
              <w:rPr>
                <w:rFonts w:ascii="Arial" w:hAnsi="Arial" w:cs="Arial"/>
                <w:sz w:val="20"/>
                <w:szCs w:val="20"/>
              </w:rPr>
              <w:t>Learners can identify and explain the controls effected in the study.</w:t>
            </w:r>
          </w:p>
        </w:tc>
        <w:tc>
          <w:tcPr>
            <w:tcW w:w="10065" w:type="dxa"/>
          </w:tcPr>
          <w:p w14:paraId="6ECCC79D" w14:textId="064E6B76" w:rsidR="00FA5F69" w:rsidRPr="005E4791" w:rsidRDefault="00FA5F69" w:rsidP="00D63C51">
            <w:pPr>
              <w:rPr>
                <w:rFonts w:ascii="Arial" w:hAnsi="Arial" w:cs="Arial"/>
                <w:iCs/>
                <w:color w:val="C30045"/>
                <w:sz w:val="20"/>
                <w:szCs w:val="20"/>
              </w:rPr>
            </w:pPr>
            <w:r w:rsidRPr="005E4791">
              <w:rPr>
                <w:rFonts w:ascii="Arial" w:hAnsi="Arial" w:cs="Arial"/>
                <w:sz w:val="20"/>
                <w:szCs w:val="20"/>
              </w:rPr>
              <w:t xml:space="preserve">Show as an introduction </w:t>
            </w:r>
            <w:r w:rsidR="00A042BD">
              <w:rPr>
                <w:rFonts w:ascii="Arial" w:hAnsi="Arial" w:cs="Arial"/>
                <w:sz w:val="20"/>
                <w:szCs w:val="20"/>
              </w:rPr>
              <w:t xml:space="preserve">a video with the sound turned down (it is Albert Bandura). Thena show it again after talking about the study, with the sound turned up to consolidate learning: </w:t>
            </w:r>
            <w:hyperlink r:id="rId75" w:history="1">
              <w:r w:rsidR="00985F19">
                <w:rPr>
                  <w:rStyle w:val="WebLink"/>
                </w:rPr>
                <w:t>www.</w:t>
              </w:r>
              <w:r w:rsidR="00A042BD" w:rsidRPr="00A042BD">
                <w:rPr>
                  <w:rStyle w:val="WebLink"/>
                </w:rPr>
                <w:t>youtube.com/watch?v=hHHdovKHDNU</w:t>
              </w:r>
            </w:hyperlink>
          </w:p>
          <w:p w14:paraId="4112C127" w14:textId="77777777" w:rsidR="00FA5F69" w:rsidRPr="005E4791" w:rsidRDefault="00FA5F69" w:rsidP="00D63C51">
            <w:pPr>
              <w:pStyle w:val="Default"/>
              <w:rPr>
                <w:sz w:val="20"/>
                <w:szCs w:val="20"/>
              </w:rPr>
            </w:pPr>
          </w:p>
          <w:p w14:paraId="0788DD66" w14:textId="77777777" w:rsidR="00FA5F69" w:rsidRPr="00A042BD" w:rsidRDefault="00FA5F69" w:rsidP="00D63C51">
            <w:pPr>
              <w:pStyle w:val="Default"/>
              <w:rPr>
                <w:rStyle w:val="WebLink"/>
              </w:rPr>
            </w:pPr>
            <w:r w:rsidRPr="005E4791">
              <w:rPr>
                <w:sz w:val="20"/>
                <w:szCs w:val="20"/>
              </w:rPr>
              <w:t>Explain the study briefly and hand out a summarised version of the study. A summari</w:t>
            </w:r>
            <w:r>
              <w:rPr>
                <w:sz w:val="20"/>
                <w:szCs w:val="20"/>
              </w:rPr>
              <w:t>s</w:t>
            </w:r>
            <w:r w:rsidRPr="005E4791">
              <w:rPr>
                <w:sz w:val="20"/>
                <w:szCs w:val="20"/>
              </w:rPr>
              <w:t>ed version o</w:t>
            </w:r>
            <w:r>
              <w:rPr>
                <w:sz w:val="20"/>
                <w:szCs w:val="20"/>
              </w:rPr>
              <w:t>f</w:t>
            </w:r>
            <w:r w:rsidRPr="005E4791">
              <w:rPr>
                <w:sz w:val="20"/>
                <w:szCs w:val="20"/>
              </w:rPr>
              <w:t xml:space="preserve"> the study can be found at: </w:t>
            </w:r>
            <w:hyperlink r:id="rId76" w:history="1">
              <w:r w:rsidRPr="00A042BD">
                <w:rPr>
                  <w:rStyle w:val="WebLink"/>
                </w:rPr>
                <w:t>www.holah.co.uk/study-summary.php?slug=bandura</w:t>
              </w:r>
            </w:hyperlink>
          </w:p>
          <w:p w14:paraId="28A23892" w14:textId="77777777" w:rsidR="00FA5F69" w:rsidRPr="005E4791" w:rsidRDefault="00FA5F69" w:rsidP="00D63C51">
            <w:pPr>
              <w:pStyle w:val="Default"/>
              <w:rPr>
                <w:sz w:val="20"/>
                <w:szCs w:val="20"/>
              </w:rPr>
            </w:pPr>
          </w:p>
          <w:p w14:paraId="7260FA73" w14:textId="339CC7DB" w:rsidR="00FA5F69" w:rsidRPr="005E4791" w:rsidRDefault="008F1539" w:rsidP="00D63C51">
            <w:pPr>
              <w:pStyle w:val="Default"/>
              <w:rPr>
                <w:sz w:val="20"/>
                <w:szCs w:val="20"/>
              </w:rPr>
            </w:pPr>
            <w:r>
              <w:rPr>
                <w:sz w:val="20"/>
                <w:szCs w:val="20"/>
              </w:rPr>
              <w:t>Learners</w:t>
            </w:r>
            <w:r w:rsidR="00FA5F69" w:rsidRPr="005E4791">
              <w:rPr>
                <w:sz w:val="20"/>
                <w:szCs w:val="20"/>
              </w:rPr>
              <w:t xml:space="preserve"> create a tree diagram of the sample and how they were allocated across the conditions – emphasising the three independent variables.</w:t>
            </w:r>
          </w:p>
          <w:p w14:paraId="0D74FD93" w14:textId="77777777" w:rsidR="00FA5F69" w:rsidRPr="005E4791" w:rsidRDefault="00FA5F69" w:rsidP="00D63C51">
            <w:pPr>
              <w:pStyle w:val="Default"/>
              <w:rPr>
                <w:sz w:val="20"/>
                <w:szCs w:val="20"/>
              </w:rPr>
            </w:pPr>
          </w:p>
          <w:p w14:paraId="5C30A42D" w14:textId="77777777" w:rsidR="00FA5F69" w:rsidRPr="005E4791" w:rsidRDefault="00FA5F69" w:rsidP="00D63C51">
            <w:pPr>
              <w:pStyle w:val="Default"/>
              <w:rPr>
                <w:sz w:val="20"/>
                <w:szCs w:val="20"/>
              </w:rPr>
            </w:pPr>
            <w:r>
              <w:rPr>
                <w:sz w:val="20"/>
                <w:szCs w:val="20"/>
              </w:rPr>
              <w:t>Refer</w:t>
            </w:r>
            <w:r w:rsidRPr="005E4791">
              <w:rPr>
                <w:sz w:val="20"/>
                <w:szCs w:val="20"/>
              </w:rPr>
              <w:t xml:space="preserve"> learners to the pre-test and explain how this was used as a control for pre-existing levels of aggression.</w:t>
            </w:r>
          </w:p>
          <w:p w14:paraId="51173FE4" w14:textId="77777777" w:rsidR="00FA5F69" w:rsidRPr="005E4791" w:rsidRDefault="00FA5F69" w:rsidP="00D63C51">
            <w:pPr>
              <w:pStyle w:val="Default"/>
              <w:rPr>
                <w:sz w:val="20"/>
                <w:szCs w:val="20"/>
              </w:rPr>
            </w:pPr>
          </w:p>
          <w:p w14:paraId="03FAFD1A" w14:textId="45285EF6" w:rsidR="00FA5F69" w:rsidRDefault="008F1539" w:rsidP="00D63C51">
            <w:pPr>
              <w:pStyle w:val="Default"/>
              <w:rPr>
                <w:sz w:val="20"/>
                <w:szCs w:val="20"/>
              </w:rPr>
            </w:pPr>
            <w:r>
              <w:rPr>
                <w:sz w:val="20"/>
                <w:szCs w:val="20"/>
              </w:rPr>
              <w:t>Learners</w:t>
            </w:r>
            <w:r w:rsidR="00FA5F69" w:rsidRPr="005E4791">
              <w:rPr>
                <w:sz w:val="20"/>
                <w:szCs w:val="20"/>
              </w:rPr>
              <w:t xml:space="preserve"> continue reading through the study, underlining as m</w:t>
            </w:r>
            <w:r w:rsidR="00FA5F69">
              <w:rPr>
                <w:sz w:val="20"/>
                <w:szCs w:val="20"/>
              </w:rPr>
              <w:t>any other controls as they can.</w:t>
            </w:r>
          </w:p>
          <w:p w14:paraId="4ECC77CE" w14:textId="77777777" w:rsidR="00FA5F69" w:rsidRDefault="00FA5F69" w:rsidP="00D63C51">
            <w:pPr>
              <w:pStyle w:val="Default"/>
              <w:rPr>
                <w:sz w:val="20"/>
                <w:szCs w:val="20"/>
              </w:rPr>
            </w:pPr>
          </w:p>
          <w:p w14:paraId="151CFDDE" w14:textId="77887CB9" w:rsidR="00FA5F69" w:rsidRPr="005E4791" w:rsidRDefault="008F1539" w:rsidP="00D63C51">
            <w:pPr>
              <w:pStyle w:val="Default"/>
              <w:rPr>
                <w:sz w:val="20"/>
                <w:szCs w:val="20"/>
              </w:rPr>
            </w:pPr>
            <w:r>
              <w:rPr>
                <w:sz w:val="20"/>
                <w:szCs w:val="20"/>
              </w:rPr>
              <w:t>Learners</w:t>
            </w:r>
            <w:r w:rsidR="007B251A">
              <w:rPr>
                <w:sz w:val="20"/>
                <w:szCs w:val="20"/>
              </w:rPr>
              <w:t xml:space="preserve"> discuss</w:t>
            </w:r>
            <w:r w:rsidR="00FA5F69">
              <w:rPr>
                <w:sz w:val="20"/>
                <w:szCs w:val="20"/>
              </w:rPr>
              <w:t xml:space="preserve"> how reliable the experiment was in relation to the procedure or </w:t>
            </w:r>
            <w:r w:rsidR="00A042BD">
              <w:rPr>
                <w:sz w:val="20"/>
                <w:szCs w:val="20"/>
              </w:rPr>
              <w:t>how the results were collected.</w:t>
            </w:r>
          </w:p>
        </w:tc>
      </w:tr>
      <w:tr w:rsidR="00FA5F69" w:rsidRPr="00A33EB6" w14:paraId="2F5D5DB8" w14:textId="77777777" w:rsidTr="00FA5F69">
        <w:tc>
          <w:tcPr>
            <w:tcW w:w="2268" w:type="dxa"/>
          </w:tcPr>
          <w:p w14:paraId="0DF1D9D7" w14:textId="256270B7" w:rsidR="00FA5F69" w:rsidRPr="001A1DB8" w:rsidRDefault="00FA5F69" w:rsidP="00D63C51">
            <w:pPr>
              <w:rPr>
                <w:rFonts w:ascii="Arial" w:hAnsi="Arial" w:cs="Arial"/>
                <w:b/>
                <w:color w:val="E21951"/>
                <w:sz w:val="20"/>
                <w:szCs w:val="20"/>
              </w:rPr>
            </w:pPr>
            <w:r w:rsidRPr="001A1DB8">
              <w:rPr>
                <w:rFonts w:ascii="Arial" w:hAnsi="Arial" w:cs="Arial"/>
                <w:b/>
                <w:color w:val="E21951"/>
                <w:sz w:val="20"/>
                <w:szCs w:val="20"/>
              </w:rPr>
              <w:t>KC1 and KC5</w:t>
            </w:r>
          </w:p>
          <w:p w14:paraId="4C8AD307" w14:textId="77777777" w:rsidR="001A1DB8" w:rsidRPr="00EE46F2" w:rsidRDefault="001A1DB8" w:rsidP="00D63C51">
            <w:pPr>
              <w:rPr>
                <w:rFonts w:ascii="Arial" w:hAnsi="Arial" w:cs="Arial"/>
                <w:b/>
                <w:sz w:val="20"/>
                <w:szCs w:val="20"/>
              </w:rPr>
            </w:pPr>
          </w:p>
          <w:p w14:paraId="123EC18F" w14:textId="77777777" w:rsidR="00FA5F69" w:rsidRDefault="00FA5F69" w:rsidP="00D63C51">
            <w:pPr>
              <w:rPr>
                <w:rFonts w:ascii="Arial" w:hAnsi="Arial" w:cs="Arial"/>
                <w:sz w:val="20"/>
                <w:szCs w:val="20"/>
              </w:rPr>
            </w:pPr>
            <w:r w:rsidRPr="005E4791">
              <w:rPr>
                <w:rFonts w:ascii="Arial" w:hAnsi="Arial" w:cs="Arial"/>
                <w:sz w:val="20"/>
                <w:szCs w:val="20"/>
              </w:rPr>
              <w:t>Bandura et al (aggression)</w:t>
            </w:r>
          </w:p>
          <w:p w14:paraId="2F062371" w14:textId="77777777" w:rsidR="00FA5F69" w:rsidRDefault="00FA5F69" w:rsidP="00D106C0">
            <w:pPr>
              <w:pStyle w:val="ListParagraph"/>
              <w:numPr>
                <w:ilvl w:val="0"/>
                <w:numId w:val="26"/>
              </w:numPr>
              <w:rPr>
                <w:rFonts w:cs="Arial"/>
              </w:rPr>
            </w:pPr>
            <w:r>
              <w:rPr>
                <w:rFonts w:cs="Arial"/>
              </w:rPr>
              <w:t>Nature/Nurture Debate</w:t>
            </w:r>
          </w:p>
          <w:p w14:paraId="198A7926" w14:textId="22A9202A" w:rsidR="00FA5F69" w:rsidRPr="00815E0B" w:rsidRDefault="001A1DB8" w:rsidP="00D106C0">
            <w:pPr>
              <w:pStyle w:val="ListParagraph"/>
              <w:numPr>
                <w:ilvl w:val="0"/>
                <w:numId w:val="26"/>
              </w:numPr>
              <w:rPr>
                <w:rFonts w:cs="Arial"/>
              </w:rPr>
            </w:pPr>
            <w:r>
              <w:rPr>
                <w:rFonts w:cs="Arial"/>
              </w:rPr>
              <w:lastRenderedPageBreak/>
              <w:t>Application of p</w:t>
            </w:r>
            <w:r w:rsidR="00FA5F69" w:rsidRPr="00815E0B">
              <w:rPr>
                <w:rFonts w:cs="Arial"/>
              </w:rPr>
              <w:t>sychology to everyday life</w:t>
            </w:r>
          </w:p>
        </w:tc>
        <w:tc>
          <w:tcPr>
            <w:tcW w:w="2268" w:type="dxa"/>
          </w:tcPr>
          <w:p w14:paraId="70566B23" w14:textId="77777777" w:rsidR="00FA5F69" w:rsidRPr="005E4791" w:rsidRDefault="00FA5F69" w:rsidP="00D63C51">
            <w:pPr>
              <w:widowControl w:val="0"/>
              <w:autoSpaceDE w:val="0"/>
              <w:autoSpaceDN w:val="0"/>
              <w:adjustRightInd w:val="0"/>
              <w:rPr>
                <w:rFonts w:ascii="Arial" w:hAnsi="Arial" w:cs="Arial"/>
                <w:sz w:val="20"/>
                <w:szCs w:val="20"/>
              </w:rPr>
            </w:pPr>
            <w:r w:rsidRPr="005E4791">
              <w:rPr>
                <w:rFonts w:ascii="Arial" w:hAnsi="Arial" w:cs="Arial"/>
                <w:sz w:val="20"/>
                <w:szCs w:val="20"/>
              </w:rPr>
              <w:lastRenderedPageBreak/>
              <w:t>Learners assess their ability to recall the relevant detail from the study so far.</w:t>
            </w:r>
          </w:p>
          <w:p w14:paraId="3E5910BB" w14:textId="77777777" w:rsidR="00FA5F69" w:rsidRPr="005E4791" w:rsidRDefault="00FA5F69" w:rsidP="00D63C51">
            <w:pPr>
              <w:widowControl w:val="0"/>
              <w:autoSpaceDE w:val="0"/>
              <w:autoSpaceDN w:val="0"/>
              <w:adjustRightInd w:val="0"/>
              <w:rPr>
                <w:rFonts w:ascii="Arial" w:hAnsi="Arial" w:cs="Arial"/>
                <w:sz w:val="20"/>
                <w:szCs w:val="20"/>
              </w:rPr>
            </w:pPr>
          </w:p>
          <w:p w14:paraId="79E3A8E0" w14:textId="77777777" w:rsidR="00FA5F69" w:rsidRPr="005E4791" w:rsidRDefault="00FA5F69" w:rsidP="00D63C51">
            <w:pPr>
              <w:widowControl w:val="0"/>
              <w:autoSpaceDE w:val="0"/>
              <w:autoSpaceDN w:val="0"/>
              <w:adjustRightInd w:val="0"/>
              <w:rPr>
                <w:rFonts w:ascii="Arial" w:hAnsi="Arial" w:cs="Arial"/>
                <w:sz w:val="20"/>
                <w:szCs w:val="20"/>
              </w:rPr>
            </w:pPr>
            <w:r w:rsidRPr="005E4791">
              <w:rPr>
                <w:rFonts w:ascii="Arial" w:hAnsi="Arial" w:cs="Arial"/>
                <w:sz w:val="20"/>
                <w:szCs w:val="20"/>
              </w:rPr>
              <w:t>Learners can descr</w:t>
            </w:r>
            <w:r>
              <w:rPr>
                <w:rFonts w:ascii="Arial" w:hAnsi="Arial" w:cs="Arial"/>
                <w:sz w:val="20"/>
                <w:szCs w:val="20"/>
              </w:rPr>
              <w:t xml:space="preserve">ibe and explain the results, </w:t>
            </w:r>
            <w:r w:rsidRPr="005E4791">
              <w:rPr>
                <w:rFonts w:ascii="Arial" w:hAnsi="Arial" w:cs="Arial"/>
                <w:sz w:val="20"/>
                <w:szCs w:val="20"/>
              </w:rPr>
              <w:t>relate</w:t>
            </w:r>
            <w:r>
              <w:rPr>
                <w:rFonts w:ascii="Arial" w:hAnsi="Arial" w:cs="Arial"/>
                <w:sz w:val="20"/>
                <w:szCs w:val="20"/>
              </w:rPr>
              <w:t xml:space="preserve"> them to </w:t>
            </w:r>
            <w:r>
              <w:rPr>
                <w:rFonts w:ascii="Arial" w:hAnsi="Arial" w:cs="Arial"/>
                <w:sz w:val="20"/>
                <w:szCs w:val="20"/>
              </w:rPr>
              <w:lastRenderedPageBreak/>
              <w:t>Social Learning Theory and apply them.</w:t>
            </w:r>
          </w:p>
          <w:p w14:paraId="2DD29C80" w14:textId="77777777" w:rsidR="00FA5F69" w:rsidRPr="005E4791" w:rsidRDefault="00FA5F69" w:rsidP="00D63C51">
            <w:pPr>
              <w:widowControl w:val="0"/>
              <w:autoSpaceDE w:val="0"/>
              <w:autoSpaceDN w:val="0"/>
              <w:adjustRightInd w:val="0"/>
              <w:rPr>
                <w:rFonts w:ascii="Arial" w:hAnsi="Arial" w:cs="Arial"/>
                <w:sz w:val="20"/>
                <w:szCs w:val="20"/>
              </w:rPr>
            </w:pPr>
          </w:p>
          <w:p w14:paraId="03CAAF8C" w14:textId="77777777" w:rsidR="00FA5F69" w:rsidRPr="005E4791" w:rsidRDefault="00FA5F69" w:rsidP="00D63C51">
            <w:pPr>
              <w:widowControl w:val="0"/>
              <w:autoSpaceDE w:val="0"/>
              <w:autoSpaceDN w:val="0"/>
              <w:adjustRightInd w:val="0"/>
              <w:rPr>
                <w:rFonts w:ascii="Arial" w:hAnsi="Arial" w:cs="Arial"/>
                <w:sz w:val="20"/>
                <w:szCs w:val="20"/>
              </w:rPr>
            </w:pPr>
            <w:r w:rsidRPr="005E4791">
              <w:rPr>
                <w:rFonts w:ascii="Arial" w:hAnsi="Arial" w:cs="Arial"/>
                <w:sz w:val="20"/>
                <w:szCs w:val="20"/>
              </w:rPr>
              <w:t>Learners practise their evaluation skills and can identify and illustrate the major evaluative issues evident in the study.</w:t>
            </w:r>
          </w:p>
        </w:tc>
        <w:tc>
          <w:tcPr>
            <w:tcW w:w="10065" w:type="dxa"/>
          </w:tcPr>
          <w:p w14:paraId="11BD478F" w14:textId="77777777" w:rsidR="00FA5F69" w:rsidRPr="005E4791" w:rsidRDefault="00FA5F69" w:rsidP="00D63C51">
            <w:pPr>
              <w:pStyle w:val="Default"/>
              <w:rPr>
                <w:sz w:val="20"/>
                <w:szCs w:val="20"/>
              </w:rPr>
            </w:pPr>
            <w:r>
              <w:rPr>
                <w:b/>
                <w:sz w:val="20"/>
                <w:szCs w:val="20"/>
              </w:rPr>
              <w:lastRenderedPageBreak/>
              <w:t>(</w:t>
            </w:r>
            <w:r w:rsidRPr="005E4791">
              <w:rPr>
                <w:b/>
                <w:sz w:val="20"/>
                <w:szCs w:val="20"/>
              </w:rPr>
              <w:t>F)</w:t>
            </w:r>
            <w:r w:rsidRPr="005E4791">
              <w:rPr>
                <w:sz w:val="20"/>
                <w:szCs w:val="20"/>
              </w:rPr>
              <w:t xml:space="preserve"> Create a true/false exercise on the major learning points from the previous lesson and learners self</w:t>
            </w:r>
            <w:r>
              <w:rPr>
                <w:sz w:val="20"/>
                <w:szCs w:val="20"/>
              </w:rPr>
              <w:t>-</w:t>
            </w:r>
            <w:r w:rsidRPr="005E4791">
              <w:rPr>
                <w:sz w:val="20"/>
                <w:szCs w:val="20"/>
              </w:rPr>
              <w:t>asses</w:t>
            </w:r>
            <w:r w:rsidRPr="00E935ED">
              <w:rPr>
                <w:color w:val="000000" w:themeColor="text1"/>
                <w:sz w:val="20"/>
                <w:szCs w:val="20"/>
              </w:rPr>
              <w:t>s</w:t>
            </w:r>
            <w:r w:rsidRPr="005E4791">
              <w:rPr>
                <w:sz w:val="20"/>
                <w:szCs w:val="20"/>
              </w:rPr>
              <w:t xml:space="preserve"> their ability to recall the salient facts.</w:t>
            </w:r>
          </w:p>
          <w:p w14:paraId="256EE72F" w14:textId="77777777" w:rsidR="00FA5F69" w:rsidRPr="005E4791" w:rsidRDefault="00FA5F69" w:rsidP="00D63C51">
            <w:pPr>
              <w:pStyle w:val="Default"/>
              <w:rPr>
                <w:sz w:val="20"/>
                <w:szCs w:val="20"/>
              </w:rPr>
            </w:pPr>
          </w:p>
          <w:p w14:paraId="2AA7AC53" w14:textId="780966B7" w:rsidR="00FA5F69" w:rsidRDefault="008F1539" w:rsidP="00D63C51">
            <w:pPr>
              <w:pStyle w:val="Default"/>
              <w:rPr>
                <w:sz w:val="20"/>
                <w:szCs w:val="20"/>
              </w:rPr>
            </w:pPr>
            <w:r>
              <w:rPr>
                <w:sz w:val="20"/>
                <w:szCs w:val="20"/>
              </w:rPr>
              <w:t>Learners</w:t>
            </w:r>
            <w:r w:rsidR="00FA5F69" w:rsidRPr="005E4791">
              <w:rPr>
                <w:sz w:val="20"/>
                <w:szCs w:val="20"/>
              </w:rPr>
              <w:t xml:space="preserve"> create a table</w:t>
            </w:r>
            <w:r w:rsidR="00FA5F69">
              <w:rPr>
                <w:sz w:val="20"/>
                <w:szCs w:val="20"/>
              </w:rPr>
              <w:t xml:space="preserve"> (four columns)</w:t>
            </w:r>
            <w:r w:rsidR="00FA5F69" w:rsidRPr="005E4791">
              <w:rPr>
                <w:sz w:val="20"/>
                <w:szCs w:val="20"/>
              </w:rPr>
              <w:t xml:space="preserve">, </w:t>
            </w:r>
            <w:r w:rsidR="00FA5F69">
              <w:rPr>
                <w:sz w:val="20"/>
                <w:szCs w:val="20"/>
              </w:rPr>
              <w:t xml:space="preserve">with each column </w:t>
            </w:r>
            <w:r w:rsidR="00FA5F69" w:rsidRPr="005E4791">
              <w:rPr>
                <w:sz w:val="20"/>
                <w:szCs w:val="20"/>
              </w:rPr>
              <w:t xml:space="preserve">capturing </w:t>
            </w:r>
            <w:r w:rsidR="00FA5F69">
              <w:rPr>
                <w:sz w:val="20"/>
                <w:szCs w:val="20"/>
              </w:rPr>
              <w:t>one of the</w:t>
            </w:r>
            <w:r w:rsidR="00FA5F69" w:rsidRPr="005E4791">
              <w:rPr>
                <w:sz w:val="20"/>
                <w:szCs w:val="20"/>
              </w:rPr>
              <w:t xml:space="preserve"> four main hypotheses</w:t>
            </w:r>
            <w:r w:rsidR="00FA5F69">
              <w:rPr>
                <w:sz w:val="20"/>
                <w:szCs w:val="20"/>
              </w:rPr>
              <w:t xml:space="preserve">. They should read the </w:t>
            </w:r>
            <w:r w:rsidR="00FA5F69" w:rsidRPr="005E4791">
              <w:rPr>
                <w:sz w:val="20"/>
                <w:szCs w:val="20"/>
              </w:rPr>
              <w:t>study to find the results specific to each of the hypotheses and insert them into their tables.</w:t>
            </w:r>
          </w:p>
          <w:p w14:paraId="7D8AB31B" w14:textId="77777777" w:rsidR="00FA5F69" w:rsidRDefault="00FA5F69" w:rsidP="00D63C51">
            <w:pPr>
              <w:pStyle w:val="Default"/>
              <w:rPr>
                <w:sz w:val="20"/>
                <w:szCs w:val="20"/>
              </w:rPr>
            </w:pPr>
          </w:p>
          <w:p w14:paraId="4D061389" w14:textId="77777777" w:rsidR="00FA5F69" w:rsidRPr="005E4791" w:rsidRDefault="00FA5F69" w:rsidP="00D63C51">
            <w:pPr>
              <w:pStyle w:val="Default"/>
              <w:rPr>
                <w:sz w:val="20"/>
                <w:szCs w:val="20"/>
              </w:rPr>
            </w:pPr>
            <w:r>
              <w:rPr>
                <w:sz w:val="20"/>
                <w:szCs w:val="20"/>
              </w:rPr>
              <w:t xml:space="preserve">Introduce the debate concerning nature versus nurture and how each of the results supports either one side of the debate or the other. Add these explanations into their tables of results/explanations. </w:t>
            </w:r>
          </w:p>
          <w:p w14:paraId="7D284B01" w14:textId="77777777" w:rsidR="00FA5F69" w:rsidRPr="005E4791" w:rsidRDefault="00FA5F69" w:rsidP="00D63C51">
            <w:pPr>
              <w:pStyle w:val="Default"/>
              <w:rPr>
                <w:b/>
                <w:sz w:val="20"/>
                <w:szCs w:val="20"/>
              </w:rPr>
            </w:pPr>
          </w:p>
          <w:p w14:paraId="0DD25635" w14:textId="4D5E4304" w:rsidR="00FA5F69" w:rsidRPr="005E4791" w:rsidRDefault="008F1539" w:rsidP="00D63C51">
            <w:pPr>
              <w:pStyle w:val="Default"/>
              <w:rPr>
                <w:sz w:val="20"/>
                <w:szCs w:val="20"/>
              </w:rPr>
            </w:pPr>
            <w:r>
              <w:rPr>
                <w:sz w:val="20"/>
                <w:szCs w:val="20"/>
              </w:rPr>
              <w:t>Learners</w:t>
            </w:r>
            <w:r w:rsidR="00FA5F69" w:rsidRPr="005E4791">
              <w:rPr>
                <w:sz w:val="20"/>
                <w:szCs w:val="20"/>
              </w:rPr>
              <w:t xml:space="preserve"> consider whether the results overall support or reject </w:t>
            </w:r>
            <w:r w:rsidR="00FA5F69">
              <w:rPr>
                <w:sz w:val="20"/>
                <w:szCs w:val="20"/>
              </w:rPr>
              <w:t>SLT</w:t>
            </w:r>
            <w:r w:rsidR="00FA5F69" w:rsidRPr="005E4791">
              <w:rPr>
                <w:sz w:val="20"/>
                <w:szCs w:val="20"/>
              </w:rPr>
              <w:t>.</w:t>
            </w:r>
          </w:p>
          <w:p w14:paraId="5941F802" w14:textId="77777777" w:rsidR="00FA5F69" w:rsidRPr="005E4791" w:rsidRDefault="00FA5F69" w:rsidP="00D63C51">
            <w:pPr>
              <w:pStyle w:val="Default"/>
              <w:rPr>
                <w:sz w:val="20"/>
                <w:szCs w:val="20"/>
              </w:rPr>
            </w:pPr>
          </w:p>
          <w:p w14:paraId="52D44CE0" w14:textId="77777777" w:rsidR="00FA5F69" w:rsidRPr="005E4791" w:rsidRDefault="00FA5F69" w:rsidP="00D63C51">
            <w:pPr>
              <w:pStyle w:val="Default"/>
              <w:rPr>
                <w:sz w:val="20"/>
                <w:szCs w:val="20"/>
              </w:rPr>
            </w:pPr>
            <w:r w:rsidRPr="005E4791">
              <w:rPr>
                <w:sz w:val="20"/>
                <w:szCs w:val="20"/>
              </w:rPr>
              <w:t xml:space="preserve">Using previous knowledge and understanding, learners evaluate the study, identifying and illustrating the </w:t>
            </w:r>
            <w:r>
              <w:rPr>
                <w:sz w:val="20"/>
                <w:szCs w:val="20"/>
              </w:rPr>
              <w:t>strengths and weaknesses. They should identify and be able to explain</w:t>
            </w:r>
            <w:r w:rsidRPr="005E4791">
              <w:rPr>
                <w:sz w:val="20"/>
                <w:szCs w:val="20"/>
              </w:rPr>
              <w:t xml:space="preserve"> what they consider to be the main strength and the main weakness.</w:t>
            </w:r>
          </w:p>
          <w:p w14:paraId="359619A6" w14:textId="77777777" w:rsidR="00FA5F69" w:rsidRPr="005E4791" w:rsidRDefault="00FA5F69" w:rsidP="00D63C51">
            <w:pPr>
              <w:pStyle w:val="Default"/>
              <w:rPr>
                <w:sz w:val="20"/>
                <w:szCs w:val="20"/>
              </w:rPr>
            </w:pPr>
          </w:p>
          <w:p w14:paraId="5A62BAD6" w14:textId="7B97A2BE" w:rsidR="00FA5F69" w:rsidRDefault="008F1539" w:rsidP="00D63C51">
            <w:pPr>
              <w:pStyle w:val="Default"/>
              <w:rPr>
                <w:sz w:val="20"/>
                <w:szCs w:val="20"/>
              </w:rPr>
            </w:pPr>
            <w:r>
              <w:rPr>
                <w:sz w:val="20"/>
                <w:szCs w:val="20"/>
              </w:rPr>
              <w:t>Learners</w:t>
            </w:r>
            <w:r w:rsidR="00FA5F69">
              <w:rPr>
                <w:sz w:val="20"/>
                <w:szCs w:val="20"/>
              </w:rPr>
              <w:t xml:space="preserve"> </w:t>
            </w:r>
            <w:r w:rsidR="002A7AB3">
              <w:rPr>
                <w:sz w:val="20"/>
                <w:szCs w:val="20"/>
              </w:rPr>
              <w:t xml:space="preserve">discuss and </w:t>
            </w:r>
            <w:r w:rsidR="00FA5F69">
              <w:rPr>
                <w:sz w:val="20"/>
                <w:szCs w:val="20"/>
              </w:rPr>
              <w:t>consider the implications of these findings in relation to:</w:t>
            </w:r>
          </w:p>
          <w:p w14:paraId="18A6932A" w14:textId="77777777" w:rsidR="00FA5F69" w:rsidRDefault="00FA5F69" w:rsidP="00D106C0">
            <w:pPr>
              <w:pStyle w:val="Default"/>
              <w:numPr>
                <w:ilvl w:val="0"/>
                <w:numId w:val="28"/>
              </w:numPr>
              <w:rPr>
                <w:sz w:val="20"/>
                <w:szCs w:val="20"/>
              </w:rPr>
            </w:pPr>
            <w:r>
              <w:rPr>
                <w:sz w:val="20"/>
                <w:szCs w:val="20"/>
              </w:rPr>
              <w:t>parenting</w:t>
            </w:r>
          </w:p>
          <w:p w14:paraId="4968698E" w14:textId="77777777" w:rsidR="00FA5F69" w:rsidRDefault="00FA5F69" w:rsidP="00D106C0">
            <w:pPr>
              <w:pStyle w:val="Default"/>
              <w:numPr>
                <w:ilvl w:val="0"/>
                <w:numId w:val="28"/>
              </w:numPr>
              <w:rPr>
                <w:sz w:val="20"/>
                <w:szCs w:val="20"/>
              </w:rPr>
            </w:pPr>
            <w:r>
              <w:rPr>
                <w:sz w:val="20"/>
                <w:szCs w:val="20"/>
              </w:rPr>
              <w:t>TV censorship</w:t>
            </w:r>
          </w:p>
          <w:p w14:paraId="45A64860" w14:textId="77777777" w:rsidR="00FA5F69" w:rsidRPr="005E4791" w:rsidRDefault="00FA5F69" w:rsidP="00D106C0">
            <w:pPr>
              <w:pStyle w:val="Default"/>
              <w:numPr>
                <w:ilvl w:val="0"/>
                <w:numId w:val="28"/>
              </w:numPr>
              <w:rPr>
                <w:sz w:val="20"/>
                <w:szCs w:val="20"/>
              </w:rPr>
            </w:pPr>
            <w:r>
              <w:rPr>
                <w:sz w:val="20"/>
                <w:szCs w:val="20"/>
              </w:rPr>
              <w:t>Education.</w:t>
            </w:r>
          </w:p>
          <w:p w14:paraId="173351E9" w14:textId="77777777" w:rsidR="00FA5F69" w:rsidRDefault="00FA5F69" w:rsidP="00D63C51">
            <w:pPr>
              <w:pStyle w:val="Default"/>
              <w:rPr>
                <w:sz w:val="20"/>
                <w:szCs w:val="20"/>
              </w:rPr>
            </w:pPr>
          </w:p>
          <w:p w14:paraId="26DA129D" w14:textId="77777777" w:rsidR="00FA5F69" w:rsidRDefault="00FA5F69" w:rsidP="00D63C51">
            <w:pPr>
              <w:pStyle w:val="Default"/>
              <w:rPr>
                <w:sz w:val="20"/>
                <w:szCs w:val="20"/>
              </w:rPr>
            </w:pPr>
            <w:r>
              <w:rPr>
                <w:sz w:val="20"/>
                <w:szCs w:val="20"/>
              </w:rPr>
              <w:t xml:space="preserve">Share ideas regarding the application of these findings to everyday life. </w:t>
            </w:r>
          </w:p>
          <w:p w14:paraId="1708E901" w14:textId="77777777" w:rsidR="00FA5F69" w:rsidRPr="005E4791" w:rsidRDefault="00FA5F69" w:rsidP="00D63C51">
            <w:pPr>
              <w:pStyle w:val="Default"/>
              <w:rPr>
                <w:sz w:val="20"/>
                <w:szCs w:val="20"/>
              </w:rPr>
            </w:pPr>
          </w:p>
          <w:p w14:paraId="4BDF8848" w14:textId="77777777" w:rsidR="00FA5F69" w:rsidRPr="005E4791" w:rsidRDefault="00FA5F69" w:rsidP="00D63C51">
            <w:pPr>
              <w:rPr>
                <w:rFonts w:ascii="Arial" w:hAnsi="Arial" w:cs="Arial"/>
                <w:sz w:val="20"/>
                <w:szCs w:val="20"/>
              </w:rPr>
            </w:pPr>
            <w:r w:rsidRPr="005E4791">
              <w:rPr>
                <w:rFonts w:ascii="Arial" w:hAnsi="Arial" w:cs="Arial"/>
                <w:b/>
                <w:sz w:val="20"/>
                <w:szCs w:val="20"/>
              </w:rPr>
              <w:t>(I/F) Assessment:</w:t>
            </w:r>
            <w:r w:rsidRPr="005E4791">
              <w:rPr>
                <w:rFonts w:ascii="Arial" w:hAnsi="Arial" w:cs="Arial"/>
                <w:sz w:val="20"/>
                <w:szCs w:val="20"/>
              </w:rPr>
              <w:t xml:space="preserve"> Learn</w:t>
            </w:r>
            <w:r>
              <w:rPr>
                <w:rFonts w:ascii="Arial" w:hAnsi="Arial" w:cs="Arial"/>
                <w:sz w:val="20"/>
                <w:szCs w:val="20"/>
              </w:rPr>
              <w:t xml:space="preserve">ers complete a Paper 1 </w:t>
            </w:r>
            <w:r w:rsidRPr="005E4791">
              <w:rPr>
                <w:rFonts w:ascii="Arial" w:hAnsi="Arial" w:cs="Arial"/>
                <w:sz w:val="20"/>
                <w:szCs w:val="20"/>
              </w:rPr>
              <w:t>question</w:t>
            </w:r>
            <w:r>
              <w:rPr>
                <w:rFonts w:ascii="Arial" w:hAnsi="Arial" w:cs="Arial"/>
                <w:sz w:val="20"/>
                <w:szCs w:val="20"/>
              </w:rPr>
              <w:t xml:space="preserve"> where they have to evaluate a study on</w:t>
            </w:r>
            <w:r w:rsidRPr="005E4791">
              <w:rPr>
                <w:rFonts w:ascii="Arial" w:hAnsi="Arial" w:cs="Arial"/>
                <w:sz w:val="20"/>
                <w:szCs w:val="20"/>
              </w:rPr>
              <w:t xml:space="preserve"> the basis of </w:t>
            </w:r>
            <w:r w:rsidRPr="005E4791">
              <w:rPr>
                <w:rFonts w:ascii="Arial" w:hAnsi="Arial" w:cs="Arial"/>
                <w:b/>
                <w:sz w:val="20"/>
                <w:szCs w:val="20"/>
              </w:rPr>
              <w:t>two</w:t>
            </w:r>
            <w:r w:rsidRPr="005E4791">
              <w:rPr>
                <w:rFonts w:ascii="Arial" w:hAnsi="Arial" w:cs="Arial"/>
                <w:sz w:val="20"/>
                <w:szCs w:val="20"/>
              </w:rPr>
              <w:t xml:space="preserve"> strengths and</w:t>
            </w:r>
            <w:r w:rsidRPr="005E4791">
              <w:rPr>
                <w:rFonts w:ascii="Arial" w:hAnsi="Arial" w:cs="Arial"/>
                <w:b/>
                <w:sz w:val="20"/>
                <w:szCs w:val="20"/>
              </w:rPr>
              <w:t xml:space="preserve"> two</w:t>
            </w:r>
            <w:r w:rsidRPr="005E4791">
              <w:rPr>
                <w:rFonts w:ascii="Arial" w:hAnsi="Arial" w:cs="Arial"/>
                <w:sz w:val="20"/>
                <w:szCs w:val="20"/>
              </w:rPr>
              <w:t xml:space="preserve"> weaknesses.</w:t>
            </w:r>
            <w:r>
              <w:rPr>
                <w:rFonts w:ascii="Arial" w:hAnsi="Arial" w:cs="Arial"/>
                <w:sz w:val="20"/>
                <w:szCs w:val="20"/>
              </w:rPr>
              <w:t xml:space="preserve"> They should complete this </w:t>
            </w:r>
            <w:r w:rsidRPr="005E4791">
              <w:rPr>
                <w:rFonts w:ascii="Arial" w:hAnsi="Arial" w:cs="Arial"/>
                <w:sz w:val="20"/>
                <w:szCs w:val="20"/>
              </w:rPr>
              <w:t>in timed conditions and pass to a pa</w:t>
            </w:r>
            <w:r>
              <w:rPr>
                <w:rFonts w:ascii="Arial" w:hAnsi="Arial" w:cs="Arial"/>
                <w:sz w:val="20"/>
                <w:szCs w:val="20"/>
              </w:rPr>
              <w:t>rtner for peer marking exercise.</w:t>
            </w:r>
          </w:p>
          <w:p w14:paraId="597BFF7B" w14:textId="77777777" w:rsidR="00FA5F69" w:rsidRDefault="00FA5F69" w:rsidP="00D63C51">
            <w:pPr>
              <w:rPr>
                <w:rFonts w:ascii="Arial" w:hAnsi="Arial" w:cs="Arial"/>
                <w:sz w:val="20"/>
                <w:szCs w:val="20"/>
              </w:rPr>
            </w:pPr>
          </w:p>
          <w:p w14:paraId="2B672759" w14:textId="2B1A9281" w:rsidR="00FA5F69" w:rsidRPr="005E4791" w:rsidRDefault="00FA5F69" w:rsidP="00FA5F69">
            <w:pPr>
              <w:rPr>
                <w:rFonts w:ascii="Arial" w:hAnsi="Arial" w:cs="Arial"/>
                <w:b/>
                <w:sz w:val="20"/>
                <w:szCs w:val="20"/>
              </w:rPr>
            </w:pPr>
            <w:r>
              <w:rPr>
                <w:rFonts w:ascii="Arial" w:hAnsi="Arial" w:cs="Arial"/>
                <w:b/>
                <w:sz w:val="20"/>
                <w:szCs w:val="20"/>
              </w:rPr>
              <w:t xml:space="preserve">Extension activity: </w:t>
            </w:r>
            <w:r w:rsidR="008F1539">
              <w:rPr>
                <w:rFonts w:ascii="Arial" w:hAnsi="Arial" w:cs="Arial"/>
                <w:sz w:val="20"/>
                <w:szCs w:val="20"/>
              </w:rPr>
              <w:t>Learners</w:t>
            </w:r>
            <w:r w:rsidRPr="005E4791">
              <w:rPr>
                <w:rFonts w:ascii="Arial" w:hAnsi="Arial" w:cs="Arial"/>
                <w:sz w:val="20"/>
                <w:szCs w:val="20"/>
              </w:rPr>
              <w:t xml:space="preserve"> look through a sample Paper 1 and Paper 2 and devise </w:t>
            </w:r>
            <w:r>
              <w:rPr>
                <w:rFonts w:ascii="Arial" w:hAnsi="Arial" w:cs="Arial"/>
                <w:sz w:val="20"/>
                <w:szCs w:val="20"/>
              </w:rPr>
              <w:t>five</w:t>
            </w:r>
            <w:r w:rsidRPr="005E4791">
              <w:rPr>
                <w:rFonts w:ascii="Arial" w:hAnsi="Arial" w:cs="Arial"/>
                <w:sz w:val="20"/>
                <w:szCs w:val="20"/>
              </w:rPr>
              <w:t xml:space="preserve"> of their own questions using the Bandura study on aggression. </w:t>
            </w:r>
          </w:p>
        </w:tc>
      </w:tr>
      <w:tr w:rsidR="00FA5F69" w:rsidRPr="00A33EB6" w14:paraId="293862AF" w14:textId="77777777" w:rsidTr="00FA5F69">
        <w:tc>
          <w:tcPr>
            <w:tcW w:w="2268" w:type="dxa"/>
          </w:tcPr>
          <w:p w14:paraId="2BE13443" w14:textId="109A4281" w:rsidR="00FA5F69" w:rsidRDefault="00FA5F69" w:rsidP="00D63C51">
            <w:pPr>
              <w:rPr>
                <w:rFonts w:ascii="Arial" w:hAnsi="Arial" w:cs="Arial"/>
                <w:b/>
                <w:color w:val="E21951"/>
                <w:sz w:val="20"/>
                <w:szCs w:val="20"/>
              </w:rPr>
            </w:pPr>
            <w:r w:rsidRPr="001A1DB8">
              <w:rPr>
                <w:rFonts w:ascii="Arial" w:hAnsi="Arial" w:cs="Arial"/>
                <w:b/>
                <w:color w:val="E21951"/>
                <w:sz w:val="20"/>
                <w:szCs w:val="20"/>
              </w:rPr>
              <w:lastRenderedPageBreak/>
              <w:t>KC4 and KC1</w:t>
            </w:r>
          </w:p>
          <w:p w14:paraId="08F60650" w14:textId="77777777" w:rsidR="001A1DB8" w:rsidRPr="001A1DB8" w:rsidRDefault="001A1DB8" w:rsidP="00D63C51">
            <w:pPr>
              <w:rPr>
                <w:rFonts w:ascii="Arial" w:hAnsi="Arial" w:cs="Arial"/>
                <w:b/>
                <w:color w:val="E21951"/>
                <w:sz w:val="20"/>
                <w:szCs w:val="20"/>
              </w:rPr>
            </w:pPr>
          </w:p>
          <w:p w14:paraId="799EAEB3" w14:textId="77777777" w:rsidR="00FA5F69" w:rsidRPr="00A33EB6" w:rsidRDefault="00FA5F69" w:rsidP="00D63C51">
            <w:pPr>
              <w:rPr>
                <w:rFonts w:ascii="Arial" w:hAnsi="Arial" w:cs="Arial"/>
                <w:sz w:val="20"/>
                <w:szCs w:val="20"/>
              </w:rPr>
            </w:pPr>
            <w:r>
              <w:rPr>
                <w:rFonts w:ascii="Arial" w:hAnsi="Arial" w:cs="Arial"/>
                <w:sz w:val="20"/>
                <w:szCs w:val="20"/>
              </w:rPr>
              <w:t>Saavedra and Silverman (button phobia)</w:t>
            </w:r>
          </w:p>
        </w:tc>
        <w:tc>
          <w:tcPr>
            <w:tcW w:w="2268" w:type="dxa"/>
          </w:tcPr>
          <w:p w14:paraId="57A10A5A" w14:textId="77777777" w:rsidR="00FA5F69" w:rsidRDefault="00FA5F69" w:rsidP="00D63C51">
            <w:pPr>
              <w:rPr>
                <w:rFonts w:ascii="Arial" w:hAnsi="Arial" w:cs="Arial"/>
                <w:sz w:val="20"/>
                <w:szCs w:val="20"/>
              </w:rPr>
            </w:pPr>
            <w:r w:rsidRPr="00FD28EF">
              <w:rPr>
                <w:rFonts w:ascii="Arial" w:hAnsi="Arial" w:cs="Arial"/>
                <w:sz w:val="20"/>
                <w:szCs w:val="20"/>
              </w:rPr>
              <w:t xml:space="preserve">Leaners can describe and explain the Behaviourist approach can be sued to explain phobias. </w:t>
            </w:r>
          </w:p>
          <w:p w14:paraId="58170C50" w14:textId="77777777" w:rsidR="00FA5F69" w:rsidRDefault="00FA5F69" w:rsidP="00D63C51">
            <w:pPr>
              <w:rPr>
                <w:rFonts w:ascii="Arial" w:hAnsi="Arial" w:cs="Arial"/>
                <w:sz w:val="20"/>
                <w:szCs w:val="20"/>
              </w:rPr>
            </w:pPr>
          </w:p>
          <w:p w14:paraId="07404F4E" w14:textId="77777777" w:rsidR="00FA5F69" w:rsidRPr="00FD28EF" w:rsidRDefault="00FA5F69" w:rsidP="00D63C51">
            <w:pPr>
              <w:rPr>
                <w:rFonts w:ascii="Arial" w:hAnsi="Arial" w:cs="Arial"/>
                <w:sz w:val="20"/>
                <w:szCs w:val="20"/>
              </w:rPr>
            </w:pPr>
            <w:r>
              <w:rPr>
                <w:rFonts w:ascii="Arial" w:hAnsi="Arial" w:cs="Arial"/>
                <w:sz w:val="20"/>
                <w:szCs w:val="20"/>
              </w:rPr>
              <w:t xml:space="preserve">Learners can describe, and explain the sample and the interventions used to cure a young boy of his phobia. </w:t>
            </w:r>
          </w:p>
        </w:tc>
        <w:tc>
          <w:tcPr>
            <w:tcW w:w="10065" w:type="dxa"/>
          </w:tcPr>
          <w:p w14:paraId="492F0893" w14:textId="77777777" w:rsidR="00FA5F69" w:rsidRDefault="00FA5F69" w:rsidP="00D63C51">
            <w:pPr>
              <w:rPr>
                <w:rFonts w:ascii="Arial" w:hAnsi="Arial" w:cs="Arial"/>
                <w:sz w:val="20"/>
                <w:szCs w:val="20"/>
              </w:rPr>
            </w:pPr>
            <w:r>
              <w:rPr>
                <w:rFonts w:ascii="Arial" w:hAnsi="Arial" w:cs="Arial"/>
                <w:sz w:val="20"/>
                <w:szCs w:val="20"/>
              </w:rPr>
              <w:t xml:space="preserve">Learner presentation on phobias which is peer reviewed (based on earlier allocation of presentation titles). </w:t>
            </w:r>
          </w:p>
          <w:p w14:paraId="2C68D3CF" w14:textId="77777777" w:rsidR="00FA5F69" w:rsidRDefault="00FA5F69" w:rsidP="00D63C51">
            <w:pPr>
              <w:rPr>
                <w:rFonts w:ascii="Arial" w:hAnsi="Arial" w:cs="Arial"/>
                <w:sz w:val="20"/>
                <w:szCs w:val="20"/>
              </w:rPr>
            </w:pPr>
          </w:p>
          <w:p w14:paraId="4C926EF6" w14:textId="1CE0B742" w:rsidR="00FA5F69" w:rsidRPr="00930CF7" w:rsidRDefault="00FA5F69" w:rsidP="00D63C51">
            <w:pPr>
              <w:rPr>
                <w:rStyle w:val="WebLink"/>
              </w:rPr>
            </w:pPr>
            <w:r>
              <w:rPr>
                <w:rFonts w:ascii="Arial" w:hAnsi="Arial" w:cs="Arial"/>
                <w:sz w:val="20"/>
                <w:szCs w:val="20"/>
              </w:rPr>
              <w:t xml:space="preserve">Use the resultant Q&amp;A/discussion to introduce the classification of phobias by the diagnostic and statistical manual (DSM). The classification can be </w:t>
            </w:r>
            <w:r w:rsidR="007F38B4">
              <w:rPr>
                <w:rFonts w:ascii="Arial" w:hAnsi="Arial" w:cs="Arial"/>
                <w:sz w:val="20"/>
                <w:szCs w:val="20"/>
              </w:rPr>
              <w:t>found at</w:t>
            </w:r>
            <w:r>
              <w:rPr>
                <w:rFonts w:ascii="Arial" w:hAnsi="Arial" w:cs="Arial"/>
                <w:sz w:val="20"/>
                <w:szCs w:val="20"/>
              </w:rPr>
              <w:t>:</w:t>
            </w:r>
            <w:r>
              <w:t xml:space="preserve"> </w:t>
            </w:r>
            <w:hyperlink r:id="rId77" w:history="1">
              <w:r w:rsidRPr="00930CF7">
                <w:rPr>
                  <w:rStyle w:val="WebLink"/>
                </w:rPr>
                <w:t>www.theravive.com/therapedia/Specific-Phobia-DSM--5-300.29-(ICD--10--CM-Multiple-Codes)</w:t>
              </w:r>
            </w:hyperlink>
            <w:r w:rsidRPr="00930CF7">
              <w:rPr>
                <w:rStyle w:val="WebLink"/>
              </w:rPr>
              <w:t xml:space="preserve"> </w:t>
            </w:r>
          </w:p>
          <w:p w14:paraId="28B7A724" w14:textId="77777777" w:rsidR="00FA5F69" w:rsidRDefault="00FA5F69" w:rsidP="00D63C51">
            <w:pPr>
              <w:rPr>
                <w:rFonts w:ascii="Arial" w:hAnsi="Arial" w:cs="Arial"/>
                <w:sz w:val="20"/>
                <w:szCs w:val="20"/>
              </w:rPr>
            </w:pPr>
          </w:p>
          <w:p w14:paraId="2893C667" w14:textId="77777777" w:rsidR="00FA5F69" w:rsidRDefault="00FA5F69" w:rsidP="00D63C51">
            <w:pPr>
              <w:rPr>
                <w:rFonts w:ascii="Arial" w:hAnsi="Arial" w:cs="Arial"/>
                <w:sz w:val="20"/>
                <w:szCs w:val="20"/>
              </w:rPr>
            </w:pPr>
            <w:r>
              <w:rPr>
                <w:rFonts w:ascii="Arial" w:hAnsi="Arial" w:cs="Arial"/>
                <w:sz w:val="20"/>
                <w:szCs w:val="20"/>
              </w:rPr>
              <w:t xml:space="preserve">Ask learners if anyone has first-hand knowledge of a phobia and is willing to share their experience. </w:t>
            </w:r>
          </w:p>
          <w:p w14:paraId="482F2B58" w14:textId="77777777" w:rsidR="00FA5F69" w:rsidRDefault="00FA5F69" w:rsidP="00D63C51">
            <w:pPr>
              <w:rPr>
                <w:rFonts w:ascii="Arial" w:hAnsi="Arial" w:cs="Arial"/>
                <w:sz w:val="20"/>
                <w:szCs w:val="20"/>
              </w:rPr>
            </w:pPr>
          </w:p>
          <w:p w14:paraId="549EA536" w14:textId="43F8E199" w:rsidR="00FA5F69" w:rsidRDefault="008F1539" w:rsidP="00D63C51">
            <w:pPr>
              <w:rPr>
                <w:rFonts w:ascii="Arial" w:hAnsi="Arial" w:cs="Arial"/>
                <w:sz w:val="20"/>
                <w:szCs w:val="20"/>
              </w:rPr>
            </w:pPr>
            <w:r>
              <w:rPr>
                <w:rFonts w:ascii="Arial" w:hAnsi="Arial" w:cs="Arial"/>
                <w:sz w:val="20"/>
                <w:szCs w:val="20"/>
              </w:rPr>
              <w:t>Learners</w:t>
            </w:r>
            <w:r w:rsidR="00FA5F69">
              <w:rPr>
                <w:rFonts w:ascii="Arial" w:hAnsi="Arial" w:cs="Arial"/>
                <w:sz w:val="20"/>
                <w:szCs w:val="20"/>
              </w:rPr>
              <w:t xml:space="preserve"> suggest how classical conditioning could be used to explain phobias and share ideas. In pairs discuss how classical and operant conditioning could explain a phobia of buttons. </w:t>
            </w:r>
          </w:p>
          <w:p w14:paraId="6534E514" w14:textId="77777777" w:rsidR="00FA5F69" w:rsidRDefault="00FA5F69" w:rsidP="00D63C51">
            <w:pPr>
              <w:rPr>
                <w:rFonts w:ascii="Arial" w:hAnsi="Arial" w:cs="Arial"/>
                <w:sz w:val="20"/>
                <w:szCs w:val="20"/>
              </w:rPr>
            </w:pPr>
          </w:p>
          <w:p w14:paraId="39450FA6" w14:textId="22A2C0BD" w:rsidR="00FA5F69" w:rsidRDefault="00FA5F69" w:rsidP="00D63C51">
            <w:pPr>
              <w:rPr>
                <w:rFonts w:ascii="Arial" w:hAnsi="Arial" w:cs="Arial"/>
                <w:sz w:val="20"/>
                <w:szCs w:val="20"/>
              </w:rPr>
            </w:pPr>
            <w:r>
              <w:rPr>
                <w:rFonts w:ascii="Arial" w:hAnsi="Arial" w:cs="Arial"/>
                <w:sz w:val="20"/>
                <w:szCs w:val="20"/>
              </w:rPr>
              <w:t xml:space="preserve">Introduce the difference between the two concepts of ‘fear’ and ‘disgust’ (using learners’ suggestions if possible) and how they manifest themselves in the continuance of a phobia. Introduce the concept of </w:t>
            </w:r>
            <w:r w:rsidR="00D92675">
              <w:rPr>
                <w:rFonts w:ascii="Arial" w:hAnsi="Arial" w:cs="Arial"/>
                <w:sz w:val="20"/>
                <w:szCs w:val="20"/>
              </w:rPr>
              <w:t>‘</w:t>
            </w:r>
            <w:r>
              <w:rPr>
                <w:rFonts w:ascii="Arial" w:hAnsi="Arial" w:cs="Arial"/>
                <w:sz w:val="20"/>
                <w:szCs w:val="20"/>
              </w:rPr>
              <w:t>action-research</w:t>
            </w:r>
            <w:r w:rsidR="00D92675">
              <w:rPr>
                <w:rFonts w:ascii="Arial" w:hAnsi="Arial" w:cs="Arial"/>
                <w:sz w:val="20"/>
                <w:szCs w:val="20"/>
              </w:rPr>
              <w:t>’</w:t>
            </w:r>
            <w:r>
              <w:rPr>
                <w:rFonts w:ascii="Arial" w:hAnsi="Arial" w:cs="Arial"/>
                <w:sz w:val="20"/>
                <w:szCs w:val="20"/>
              </w:rPr>
              <w:t xml:space="preserve"> and learners record a definition in their glossary. </w:t>
            </w:r>
          </w:p>
          <w:p w14:paraId="297635E9" w14:textId="77777777" w:rsidR="00FA5F69" w:rsidRDefault="00FA5F69" w:rsidP="00D63C51">
            <w:pPr>
              <w:rPr>
                <w:rFonts w:ascii="Arial" w:hAnsi="Arial" w:cs="Arial"/>
                <w:sz w:val="20"/>
                <w:szCs w:val="20"/>
              </w:rPr>
            </w:pPr>
          </w:p>
          <w:p w14:paraId="36FF06FC" w14:textId="7238F8FB" w:rsidR="00FA5F69" w:rsidRDefault="00FA5F69" w:rsidP="00D63C51">
            <w:pPr>
              <w:rPr>
                <w:rFonts w:ascii="Arial" w:hAnsi="Arial" w:cs="Arial"/>
                <w:sz w:val="20"/>
                <w:szCs w:val="20"/>
              </w:rPr>
            </w:pPr>
            <w:r>
              <w:rPr>
                <w:rFonts w:ascii="Arial" w:hAnsi="Arial" w:cs="Arial"/>
                <w:sz w:val="20"/>
                <w:szCs w:val="20"/>
              </w:rPr>
              <w:t xml:space="preserve">Share the case study conducted by Saavedra and Silverman concerning the young boy who had a phobia of buttons. The full text can be accessed at: </w:t>
            </w:r>
            <w:hyperlink r:id="rId78" w:history="1">
              <w:r w:rsidRPr="00930CF7">
                <w:rPr>
                  <w:rStyle w:val="WebLink"/>
                </w:rPr>
                <w:t>https://teachers.cie.org.uk/community/resources/pt_view_resource?id=2540</w:t>
              </w:r>
            </w:hyperlink>
            <w:r>
              <w:rPr>
                <w:rFonts w:ascii="Arial" w:hAnsi="Arial" w:cs="Arial"/>
                <w:sz w:val="20"/>
                <w:szCs w:val="20"/>
              </w:rPr>
              <w:t xml:space="preserve"> and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Pr>
                <w:rFonts w:ascii="Arial" w:hAnsi="Arial" w:cs="Arial"/>
                <w:sz w:val="20"/>
                <w:szCs w:val="20"/>
              </w:rPr>
              <w:t xml:space="preserve"> read through the </w:t>
            </w:r>
            <w:r>
              <w:rPr>
                <w:rFonts w:ascii="Arial" w:hAnsi="Arial" w:cs="Arial"/>
                <w:sz w:val="20"/>
                <w:szCs w:val="20"/>
              </w:rPr>
              <w:lastRenderedPageBreak/>
              <w:t xml:space="preserve">introduction/background to the study, highlighting any vocabulary or issues they need assistance in understanding. </w:t>
            </w:r>
          </w:p>
          <w:p w14:paraId="70BBB521" w14:textId="77777777" w:rsidR="00FA5F69" w:rsidRDefault="00FA5F69" w:rsidP="00D63C51">
            <w:pPr>
              <w:rPr>
                <w:rFonts w:ascii="Arial" w:hAnsi="Arial" w:cs="Arial"/>
                <w:sz w:val="20"/>
                <w:szCs w:val="20"/>
              </w:rPr>
            </w:pPr>
          </w:p>
          <w:p w14:paraId="6C20AD0B" w14:textId="70885292" w:rsidR="00FA5F69" w:rsidRDefault="008F1539" w:rsidP="00D63C51">
            <w:pPr>
              <w:rPr>
                <w:rFonts w:ascii="Arial" w:hAnsi="Arial" w:cs="Arial"/>
                <w:sz w:val="20"/>
                <w:szCs w:val="20"/>
              </w:rPr>
            </w:pPr>
            <w:r>
              <w:rPr>
                <w:rFonts w:ascii="Arial" w:hAnsi="Arial" w:cs="Arial"/>
                <w:sz w:val="20"/>
                <w:szCs w:val="20"/>
              </w:rPr>
              <w:t>Learners</w:t>
            </w:r>
            <w:r w:rsidR="00FA5F69">
              <w:rPr>
                <w:rFonts w:ascii="Arial" w:hAnsi="Arial" w:cs="Arial"/>
                <w:sz w:val="20"/>
                <w:szCs w:val="20"/>
              </w:rPr>
              <w:t xml:space="preserve"> summarise the following:</w:t>
            </w:r>
          </w:p>
          <w:p w14:paraId="3C9B7B27" w14:textId="77777777" w:rsidR="00FA5F69" w:rsidRPr="00DA1E23" w:rsidRDefault="00FA5F69" w:rsidP="00D106C0">
            <w:pPr>
              <w:pStyle w:val="ListParagraph"/>
              <w:numPr>
                <w:ilvl w:val="0"/>
                <w:numId w:val="29"/>
              </w:numPr>
              <w:rPr>
                <w:rFonts w:cs="Arial"/>
              </w:rPr>
            </w:pPr>
            <w:r>
              <w:rPr>
                <w:rFonts w:cs="Arial"/>
              </w:rPr>
              <w:t>t</w:t>
            </w:r>
            <w:r w:rsidRPr="00DA1E23">
              <w:rPr>
                <w:rFonts w:cs="Arial"/>
              </w:rPr>
              <w:t>he sample</w:t>
            </w:r>
          </w:p>
          <w:p w14:paraId="33D06042" w14:textId="77777777" w:rsidR="00FA5F69" w:rsidRPr="00DA1E23" w:rsidRDefault="00FA5F69" w:rsidP="00D106C0">
            <w:pPr>
              <w:pStyle w:val="ListParagraph"/>
              <w:numPr>
                <w:ilvl w:val="0"/>
                <w:numId w:val="29"/>
              </w:numPr>
              <w:rPr>
                <w:rFonts w:cs="Arial"/>
              </w:rPr>
            </w:pPr>
            <w:r w:rsidRPr="00DA1E23">
              <w:rPr>
                <w:rFonts w:cs="Arial"/>
              </w:rPr>
              <w:t>origin of the phobia</w:t>
            </w:r>
          </w:p>
          <w:p w14:paraId="5C099CB1" w14:textId="77777777" w:rsidR="00FA5F69" w:rsidRPr="00DA1E23" w:rsidRDefault="00FA5F69" w:rsidP="00D106C0">
            <w:pPr>
              <w:pStyle w:val="ListParagraph"/>
              <w:numPr>
                <w:ilvl w:val="0"/>
                <w:numId w:val="29"/>
              </w:numPr>
              <w:rPr>
                <w:rFonts w:cs="Arial"/>
              </w:rPr>
            </w:pPr>
            <w:r w:rsidRPr="00DA1E23">
              <w:rPr>
                <w:rFonts w:cs="Arial"/>
              </w:rPr>
              <w:t>problems experienced as the phobia progressed</w:t>
            </w:r>
          </w:p>
          <w:p w14:paraId="77CD0E89" w14:textId="77777777" w:rsidR="00FA5F69" w:rsidRPr="00DA1E23" w:rsidRDefault="00FA5F69" w:rsidP="00D106C0">
            <w:pPr>
              <w:pStyle w:val="ListParagraph"/>
              <w:numPr>
                <w:ilvl w:val="0"/>
                <w:numId w:val="29"/>
              </w:numPr>
              <w:rPr>
                <w:rFonts w:cs="Arial"/>
              </w:rPr>
            </w:pPr>
            <w:r w:rsidRPr="00DA1E23">
              <w:rPr>
                <w:rFonts w:cs="Arial"/>
              </w:rPr>
              <w:t>duration of the phobia</w:t>
            </w:r>
          </w:p>
          <w:p w14:paraId="10B38E9D" w14:textId="77777777" w:rsidR="00FA5F69" w:rsidRPr="00DA1E23" w:rsidRDefault="00FA5F69" w:rsidP="00D106C0">
            <w:pPr>
              <w:pStyle w:val="ListParagraph"/>
              <w:numPr>
                <w:ilvl w:val="0"/>
                <w:numId w:val="29"/>
              </w:numPr>
              <w:rPr>
                <w:rFonts w:cs="Arial"/>
              </w:rPr>
            </w:pPr>
            <w:r w:rsidRPr="00DA1E23">
              <w:rPr>
                <w:rFonts w:cs="Arial"/>
              </w:rPr>
              <w:t xml:space="preserve">difference between his specific phobia and the symptoms of </w:t>
            </w:r>
            <w:r>
              <w:rPr>
                <w:rFonts w:cs="Arial"/>
              </w:rPr>
              <w:t>OCD</w:t>
            </w:r>
          </w:p>
          <w:p w14:paraId="5372E5CA" w14:textId="77777777" w:rsidR="00FA5F69" w:rsidRDefault="00FA5F69" w:rsidP="00D63C51">
            <w:pPr>
              <w:rPr>
                <w:rFonts w:ascii="Arial" w:hAnsi="Arial" w:cs="Arial"/>
                <w:sz w:val="20"/>
                <w:szCs w:val="20"/>
              </w:rPr>
            </w:pPr>
          </w:p>
          <w:p w14:paraId="79E65E88" w14:textId="75A400DE" w:rsidR="00FA5F69" w:rsidRPr="00930CF7" w:rsidRDefault="00FA5F69" w:rsidP="00D63C51">
            <w:pPr>
              <w:rPr>
                <w:rStyle w:val="WebLink"/>
              </w:rPr>
            </w:pPr>
            <w:r>
              <w:rPr>
                <w:rFonts w:ascii="Arial" w:hAnsi="Arial" w:cs="Arial"/>
                <w:sz w:val="20"/>
                <w:szCs w:val="20"/>
              </w:rPr>
              <w:t xml:space="preserve">Share a video of a conventional treatment of a specific phobia (systematic desensitisation) about a woman who was treated for a phobia of feathers, available at: </w:t>
            </w:r>
            <w:hyperlink r:id="rId79" w:history="1">
              <w:r w:rsidRPr="00930CF7">
                <w:rPr>
                  <w:rStyle w:val="WebLink"/>
                </w:rPr>
                <w:t>www.youtube.com/watch?v=lMZ5o2uruXY</w:t>
              </w:r>
            </w:hyperlink>
          </w:p>
          <w:p w14:paraId="15C573AE" w14:textId="77777777" w:rsidR="00FA5F69" w:rsidRDefault="00FA5F69" w:rsidP="00D63C51">
            <w:pPr>
              <w:rPr>
                <w:rFonts w:ascii="Arial" w:hAnsi="Arial" w:cs="Arial"/>
                <w:sz w:val="20"/>
                <w:szCs w:val="20"/>
              </w:rPr>
            </w:pPr>
          </w:p>
          <w:p w14:paraId="52F39FD2" w14:textId="77777777" w:rsidR="00FA5F69" w:rsidRDefault="00FA5F69" w:rsidP="00D63C51">
            <w:pPr>
              <w:rPr>
                <w:rFonts w:ascii="Arial" w:hAnsi="Arial" w:cs="Arial"/>
                <w:sz w:val="20"/>
                <w:szCs w:val="20"/>
              </w:rPr>
            </w:pPr>
            <w:r w:rsidRPr="00B00EC9">
              <w:rPr>
                <w:rFonts w:ascii="Arial" w:hAnsi="Arial" w:cs="Arial"/>
                <w:sz w:val="20"/>
                <w:szCs w:val="20"/>
              </w:rPr>
              <w:t>Go through the</w:t>
            </w:r>
            <w:r>
              <w:rPr>
                <w:rFonts w:ascii="Arial" w:hAnsi="Arial" w:cs="Arial"/>
                <w:sz w:val="20"/>
                <w:szCs w:val="20"/>
              </w:rPr>
              <w:t xml:space="preserve"> Intervention Procedure and Result section explaining how the treatment was administered and what recordings were measured and the difficulties experienced by the psychologists in treating their patient. </w:t>
            </w:r>
          </w:p>
          <w:p w14:paraId="67470B4F" w14:textId="77777777" w:rsidR="00FA5F69" w:rsidRDefault="00FA5F69" w:rsidP="00D63C51">
            <w:pPr>
              <w:rPr>
                <w:rFonts w:ascii="Arial" w:hAnsi="Arial" w:cs="Arial"/>
                <w:sz w:val="20"/>
                <w:szCs w:val="20"/>
              </w:rPr>
            </w:pPr>
          </w:p>
          <w:p w14:paraId="61D4511B" w14:textId="59122650" w:rsidR="00FA5F69" w:rsidRPr="009E55C4" w:rsidRDefault="00FA5F69" w:rsidP="00FA5F69">
            <w:pPr>
              <w:rPr>
                <w:rFonts w:cs="Arial"/>
              </w:rPr>
            </w:pPr>
            <w:r>
              <w:rPr>
                <w:rFonts w:ascii="Arial" w:hAnsi="Arial" w:cs="Arial"/>
                <w:b/>
                <w:sz w:val="20"/>
                <w:szCs w:val="20"/>
              </w:rPr>
              <w:t xml:space="preserve">Extension activity: </w:t>
            </w:r>
            <w:r>
              <w:rPr>
                <w:rFonts w:ascii="Arial" w:hAnsi="Arial" w:cs="Arial"/>
                <w:sz w:val="20"/>
                <w:szCs w:val="20"/>
              </w:rPr>
              <w:t>Ask learners how the young boy’s responses were different from the woman with the phobia of feathers and share.</w:t>
            </w:r>
          </w:p>
        </w:tc>
      </w:tr>
      <w:tr w:rsidR="00FA5F69" w:rsidRPr="00A33EB6" w14:paraId="2BDC130F" w14:textId="77777777" w:rsidTr="00FA5F69">
        <w:tc>
          <w:tcPr>
            <w:tcW w:w="2268" w:type="dxa"/>
          </w:tcPr>
          <w:p w14:paraId="732EA04C" w14:textId="21063146" w:rsidR="00FA5F69" w:rsidRDefault="00FA5F69" w:rsidP="00D63C51">
            <w:pPr>
              <w:rPr>
                <w:rFonts w:ascii="Arial" w:hAnsi="Arial" w:cs="Arial"/>
                <w:b/>
                <w:color w:val="E21951"/>
                <w:sz w:val="20"/>
                <w:szCs w:val="20"/>
              </w:rPr>
            </w:pPr>
            <w:r w:rsidRPr="001A1DB8">
              <w:rPr>
                <w:rFonts w:ascii="Arial" w:hAnsi="Arial" w:cs="Arial"/>
                <w:b/>
                <w:color w:val="E21951"/>
                <w:sz w:val="20"/>
                <w:szCs w:val="20"/>
              </w:rPr>
              <w:lastRenderedPageBreak/>
              <w:t>KC2</w:t>
            </w:r>
          </w:p>
          <w:p w14:paraId="059D0E65" w14:textId="77777777" w:rsidR="001A1DB8" w:rsidRPr="001A1DB8" w:rsidRDefault="001A1DB8" w:rsidP="00D63C51">
            <w:pPr>
              <w:rPr>
                <w:rFonts w:ascii="Arial" w:hAnsi="Arial" w:cs="Arial"/>
                <w:b/>
                <w:color w:val="E21951"/>
                <w:sz w:val="20"/>
                <w:szCs w:val="20"/>
              </w:rPr>
            </w:pPr>
          </w:p>
          <w:p w14:paraId="5EC883CF" w14:textId="77777777" w:rsidR="00FA5F69" w:rsidRDefault="00FA5F69" w:rsidP="00D63C51">
            <w:pPr>
              <w:rPr>
                <w:rFonts w:ascii="Arial" w:hAnsi="Arial" w:cs="Arial"/>
                <w:sz w:val="20"/>
                <w:szCs w:val="20"/>
              </w:rPr>
            </w:pPr>
            <w:r>
              <w:rPr>
                <w:rFonts w:ascii="Arial" w:hAnsi="Arial" w:cs="Arial"/>
                <w:sz w:val="20"/>
                <w:szCs w:val="20"/>
              </w:rPr>
              <w:t>Saavedra and Silverman (button phobia)</w:t>
            </w:r>
          </w:p>
          <w:p w14:paraId="4D75944F" w14:textId="77777777" w:rsidR="00FA5F69" w:rsidRDefault="00FA5F69" w:rsidP="00D63C51">
            <w:pPr>
              <w:rPr>
                <w:rFonts w:ascii="Arial" w:hAnsi="Arial" w:cs="Arial"/>
                <w:sz w:val="20"/>
                <w:szCs w:val="20"/>
              </w:rPr>
            </w:pPr>
          </w:p>
          <w:p w14:paraId="32C77B0F" w14:textId="77777777" w:rsidR="00FA5F69" w:rsidRDefault="00FA5F69" w:rsidP="00D106C0">
            <w:pPr>
              <w:pStyle w:val="ListParagraph"/>
              <w:numPr>
                <w:ilvl w:val="0"/>
                <w:numId w:val="27"/>
              </w:numPr>
              <w:rPr>
                <w:rFonts w:cs="Arial"/>
              </w:rPr>
            </w:pPr>
            <w:r>
              <w:rPr>
                <w:rFonts w:cs="Arial"/>
              </w:rPr>
              <w:t>Qualitative data</w:t>
            </w:r>
          </w:p>
          <w:p w14:paraId="29C8B88E" w14:textId="77777777" w:rsidR="00FA5F69" w:rsidRPr="00557C47" w:rsidRDefault="00FA5F69" w:rsidP="00D106C0">
            <w:pPr>
              <w:pStyle w:val="ListParagraph"/>
              <w:numPr>
                <w:ilvl w:val="0"/>
                <w:numId w:val="27"/>
              </w:numPr>
              <w:rPr>
                <w:rFonts w:cs="Arial"/>
              </w:rPr>
            </w:pPr>
            <w:r w:rsidRPr="00557C47">
              <w:rPr>
                <w:rFonts w:cs="Arial"/>
              </w:rPr>
              <w:t>Use of children in psychological research</w:t>
            </w:r>
          </w:p>
          <w:p w14:paraId="145CEBB7" w14:textId="77777777" w:rsidR="00FA5F69" w:rsidRPr="00557C47" w:rsidRDefault="00FA5F69" w:rsidP="00D106C0">
            <w:pPr>
              <w:pStyle w:val="ListParagraph"/>
              <w:numPr>
                <w:ilvl w:val="0"/>
                <w:numId w:val="27"/>
              </w:numPr>
              <w:rPr>
                <w:rFonts w:cs="Arial"/>
              </w:rPr>
            </w:pPr>
            <w:r w:rsidRPr="00557C47">
              <w:rPr>
                <w:rFonts w:cs="Arial"/>
              </w:rPr>
              <w:t>Cas</w:t>
            </w:r>
            <w:r>
              <w:rPr>
                <w:rFonts w:cs="Arial"/>
              </w:rPr>
              <w:t>e s</w:t>
            </w:r>
            <w:r w:rsidRPr="00557C47">
              <w:rPr>
                <w:rFonts w:cs="Arial"/>
              </w:rPr>
              <w:t>tudies</w:t>
            </w:r>
          </w:p>
        </w:tc>
        <w:tc>
          <w:tcPr>
            <w:tcW w:w="2268" w:type="dxa"/>
          </w:tcPr>
          <w:p w14:paraId="4BCB93F0" w14:textId="77777777" w:rsidR="00FA5F69" w:rsidRPr="00FD28EF" w:rsidRDefault="00FA5F69" w:rsidP="00D63C51">
            <w:pPr>
              <w:rPr>
                <w:rFonts w:ascii="Arial" w:hAnsi="Arial" w:cs="Arial"/>
                <w:sz w:val="20"/>
                <w:szCs w:val="20"/>
              </w:rPr>
            </w:pPr>
            <w:r>
              <w:rPr>
                <w:rFonts w:ascii="Arial" w:hAnsi="Arial" w:cs="Arial"/>
                <w:sz w:val="20"/>
                <w:szCs w:val="20"/>
              </w:rPr>
              <w:t>Learners can describe and explain the results of the interventions used to cure a young boy of his phobia and can evaluate all aspects of the study.</w:t>
            </w:r>
          </w:p>
        </w:tc>
        <w:tc>
          <w:tcPr>
            <w:tcW w:w="10065" w:type="dxa"/>
          </w:tcPr>
          <w:p w14:paraId="5BF72A77" w14:textId="77777777" w:rsidR="00FA5F69" w:rsidRDefault="00FA5F69" w:rsidP="00D63C51">
            <w:pPr>
              <w:rPr>
                <w:rFonts w:ascii="Arial" w:hAnsi="Arial" w:cs="Arial"/>
                <w:b/>
                <w:sz w:val="20"/>
                <w:szCs w:val="20"/>
              </w:rPr>
            </w:pPr>
            <w:r>
              <w:rPr>
                <w:rFonts w:ascii="Arial" w:hAnsi="Arial" w:cs="Arial"/>
                <w:sz w:val="20"/>
                <w:szCs w:val="20"/>
              </w:rPr>
              <w:t>Create some multiple-choice questions or a t</w:t>
            </w:r>
            <w:r w:rsidRPr="00960B1A">
              <w:rPr>
                <w:rFonts w:ascii="Arial" w:hAnsi="Arial" w:cs="Arial"/>
                <w:sz w:val="20"/>
                <w:szCs w:val="20"/>
              </w:rPr>
              <w:t>rue/</w:t>
            </w:r>
            <w:r>
              <w:rPr>
                <w:rFonts w:ascii="Arial" w:hAnsi="Arial" w:cs="Arial"/>
                <w:sz w:val="20"/>
                <w:szCs w:val="20"/>
              </w:rPr>
              <w:t>f</w:t>
            </w:r>
            <w:r w:rsidRPr="00960B1A">
              <w:rPr>
                <w:rFonts w:ascii="Arial" w:hAnsi="Arial" w:cs="Arial"/>
                <w:sz w:val="20"/>
                <w:szCs w:val="20"/>
              </w:rPr>
              <w:t>alse</w:t>
            </w:r>
            <w:r>
              <w:rPr>
                <w:rFonts w:ascii="Arial" w:hAnsi="Arial" w:cs="Arial"/>
                <w:sz w:val="20"/>
                <w:szCs w:val="20"/>
              </w:rPr>
              <w:t xml:space="preserve"> activity</w:t>
            </w:r>
            <w:r w:rsidRPr="00960B1A">
              <w:rPr>
                <w:rFonts w:ascii="Arial" w:hAnsi="Arial" w:cs="Arial"/>
                <w:sz w:val="20"/>
                <w:szCs w:val="20"/>
              </w:rPr>
              <w:t xml:space="preserve"> to </w:t>
            </w:r>
            <w:r>
              <w:rPr>
                <w:rFonts w:ascii="Arial" w:hAnsi="Arial" w:cs="Arial"/>
                <w:sz w:val="20"/>
                <w:szCs w:val="20"/>
              </w:rPr>
              <w:t>encourage</w:t>
            </w:r>
            <w:r w:rsidRPr="00960B1A">
              <w:rPr>
                <w:rFonts w:ascii="Arial" w:hAnsi="Arial" w:cs="Arial"/>
                <w:sz w:val="20"/>
                <w:szCs w:val="20"/>
              </w:rPr>
              <w:t xml:space="preserve"> learners to recall the information covered during the previous class.</w:t>
            </w:r>
            <w:r>
              <w:rPr>
                <w:rFonts w:ascii="Arial" w:hAnsi="Arial" w:cs="Arial"/>
                <w:b/>
                <w:sz w:val="20"/>
                <w:szCs w:val="20"/>
              </w:rPr>
              <w:t xml:space="preserve"> </w:t>
            </w:r>
          </w:p>
          <w:p w14:paraId="3424EDA0" w14:textId="77777777" w:rsidR="00FA5F69" w:rsidRDefault="00FA5F69" w:rsidP="00D63C51">
            <w:pPr>
              <w:rPr>
                <w:rFonts w:ascii="Arial" w:hAnsi="Arial" w:cs="Arial"/>
                <w:b/>
                <w:sz w:val="20"/>
                <w:szCs w:val="20"/>
              </w:rPr>
            </w:pPr>
          </w:p>
          <w:p w14:paraId="07BCD72A" w14:textId="7610F812" w:rsidR="00FA5F69" w:rsidRPr="005145D4" w:rsidRDefault="008F1539" w:rsidP="00D63C51">
            <w:pPr>
              <w:rPr>
                <w:rFonts w:ascii="Arial" w:hAnsi="Arial" w:cs="Arial"/>
                <w:b/>
                <w:sz w:val="20"/>
                <w:szCs w:val="20"/>
              </w:rPr>
            </w:pPr>
            <w:r>
              <w:rPr>
                <w:rFonts w:ascii="Arial" w:hAnsi="Arial" w:cs="Arial"/>
                <w:sz w:val="20"/>
                <w:szCs w:val="20"/>
              </w:rPr>
              <w:t>Learners</w:t>
            </w:r>
            <w:r w:rsidR="00FA5F69" w:rsidRPr="00960B1A">
              <w:rPr>
                <w:rFonts w:ascii="Arial" w:hAnsi="Arial" w:cs="Arial"/>
                <w:sz w:val="20"/>
                <w:szCs w:val="20"/>
              </w:rPr>
              <w:t xml:space="preserve"> read through the se</w:t>
            </w:r>
            <w:r w:rsidR="00FA5F69" w:rsidRPr="00C8464F">
              <w:rPr>
                <w:rFonts w:ascii="Arial" w:hAnsi="Arial" w:cs="Arial"/>
                <w:sz w:val="20"/>
                <w:szCs w:val="20"/>
              </w:rPr>
              <w:t xml:space="preserve">ction under </w:t>
            </w:r>
            <w:r w:rsidR="00FA5F69">
              <w:rPr>
                <w:rFonts w:ascii="Arial" w:hAnsi="Arial" w:cs="Arial"/>
                <w:sz w:val="20"/>
                <w:szCs w:val="20"/>
              </w:rPr>
              <w:t>D</w:t>
            </w:r>
            <w:r w:rsidR="00FA5F69" w:rsidRPr="00C8464F">
              <w:rPr>
                <w:rFonts w:ascii="Arial" w:hAnsi="Arial" w:cs="Arial"/>
                <w:sz w:val="20"/>
                <w:szCs w:val="20"/>
              </w:rPr>
              <w:t xml:space="preserve">isgust </w:t>
            </w:r>
            <w:r w:rsidR="00FA5F69">
              <w:rPr>
                <w:rFonts w:ascii="Arial" w:hAnsi="Arial" w:cs="Arial"/>
                <w:sz w:val="20"/>
                <w:szCs w:val="20"/>
              </w:rPr>
              <w:t>I</w:t>
            </w:r>
            <w:r w:rsidR="00FA5F69" w:rsidRPr="00C8464F">
              <w:rPr>
                <w:rFonts w:ascii="Arial" w:hAnsi="Arial" w:cs="Arial"/>
                <w:sz w:val="20"/>
                <w:szCs w:val="20"/>
              </w:rPr>
              <w:t xml:space="preserve">magery and </w:t>
            </w:r>
            <w:r w:rsidR="00FA5F69">
              <w:rPr>
                <w:rFonts w:ascii="Arial" w:hAnsi="Arial" w:cs="Arial"/>
                <w:sz w:val="20"/>
                <w:szCs w:val="20"/>
              </w:rPr>
              <w:t>C</w:t>
            </w:r>
            <w:r w:rsidR="00FA5F69" w:rsidRPr="00C8464F">
              <w:rPr>
                <w:rFonts w:ascii="Arial" w:hAnsi="Arial" w:cs="Arial"/>
                <w:sz w:val="20"/>
                <w:szCs w:val="20"/>
              </w:rPr>
              <w:t>ognitions and</w:t>
            </w:r>
            <w:r w:rsidR="00FA5F69" w:rsidRPr="00C8464F">
              <w:rPr>
                <w:rFonts w:ascii="Arial" w:hAnsi="Arial" w:cs="Arial"/>
                <w:b/>
                <w:sz w:val="20"/>
                <w:szCs w:val="20"/>
              </w:rPr>
              <w:t xml:space="preserve"> </w:t>
            </w:r>
            <w:r w:rsidR="00FA5F69" w:rsidRPr="00C8464F">
              <w:rPr>
                <w:rFonts w:ascii="Arial" w:hAnsi="Arial" w:cs="Arial"/>
                <w:sz w:val="20"/>
                <w:szCs w:val="20"/>
              </w:rPr>
              <w:t xml:space="preserve">check </w:t>
            </w:r>
            <w:r w:rsidR="00FA5F69" w:rsidRPr="009E55C4">
              <w:rPr>
                <w:rFonts w:ascii="Arial" w:hAnsi="Arial" w:cs="Arial"/>
                <w:sz w:val="20"/>
                <w:szCs w:val="20"/>
              </w:rPr>
              <w:t>for understanding.</w:t>
            </w:r>
            <w:r w:rsidR="00FA5F69" w:rsidRPr="009E55C4">
              <w:rPr>
                <w:rFonts w:ascii="Arial" w:hAnsi="Arial" w:cs="Arial"/>
                <w:b/>
                <w:sz w:val="20"/>
                <w:szCs w:val="20"/>
              </w:rPr>
              <w:t xml:space="preserve"> </w:t>
            </w:r>
            <w:r w:rsidR="00FA5F69" w:rsidRPr="005145D4">
              <w:rPr>
                <w:rFonts w:ascii="Arial" w:hAnsi="Arial" w:cs="Arial"/>
                <w:sz w:val="20"/>
                <w:szCs w:val="20"/>
              </w:rPr>
              <w:t xml:space="preserve">They can then </w:t>
            </w:r>
            <w:r w:rsidR="00FA5F69">
              <w:rPr>
                <w:rFonts w:ascii="Arial" w:hAnsi="Arial" w:cs="Arial"/>
                <w:sz w:val="20"/>
                <w:szCs w:val="20"/>
              </w:rPr>
              <w:t>consider (and record):</w:t>
            </w:r>
          </w:p>
          <w:p w14:paraId="72971709" w14:textId="77777777" w:rsidR="00FA5F69" w:rsidRPr="00A55629" w:rsidRDefault="00FA5F69" w:rsidP="00D106C0">
            <w:pPr>
              <w:pStyle w:val="ListParagraph"/>
              <w:numPr>
                <w:ilvl w:val="0"/>
                <w:numId w:val="30"/>
              </w:numPr>
              <w:rPr>
                <w:rFonts w:cs="Arial"/>
              </w:rPr>
            </w:pPr>
            <w:r>
              <w:rPr>
                <w:rFonts w:cs="Arial"/>
              </w:rPr>
              <w:t>the types of data</w:t>
            </w:r>
            <w:r w:rsidRPr="00A55629">
              <w:rPr>
                <w:rFonts w:cs="Arial"/>
              </w:rPr>
              <w:t xml:space="preserve"> </w:t>
            </w:r>
            <w:r>
              <w:rPr>
                <w:rFonts w:cs="Arial"/>
              </w:rPr>
              <w:t xml:space="preserve">that </w:t>
            </w:r>
            <w:r w:rsidRPr="00A55629">
              <w:rPr>
                <w:rFonts w:cs="Arial"/>
              </w:rPr>
              <w:t>w</w:t>
            </w:r>
            <w:r>
              <w:rPr>
                <w:rFonts w:cs="Arial"/>
              </w:rPr>
              <w:t>ere</w:t>
            </w:r>
            <w:r w:rsidRPr="00A55629">
              <w:rPr>
                <w:rFonts w:cs="Arial"/>
              </w:rPr>
              <w:t xml:space="preserve"> recorded and the adv</w:t>
            </w:r>
            <w:r>
              <w:rPr>
                <w:rFonts w:cs="Arial"/>
              </w:rPr>
              <w:t>antages and disadvantages of each</w:t>
            </w:r>
          </w:p>
          <w:p w14:paraId="295B97A0" w14:textId="77777777" w:rsidR="00FA5F69" w:rsidRPr="00A55629" w:rsidRDefault="00FA5F69" w:rsidP="00D106C0">
            <w:pPr>
              <w:pStyle w:val="ListParagraph"/>
              <w:numPr>
                <w:ilvl w:val="0"/>
                <w:numId w:val="30"/>
              </w:numPr>
              <w:rPr>
                <w:rFonts w:cs="Arial"/>
              </w:rPr>
            </w:pPr>
            <w:r>
              <w:rPr>
                <w:rFonts w:cs="Arial"/>
              </w:rPr>
              <w:t xml:space="preserve">the </w:t>
            </w:r>
            <w:r w:rsidRPr="00A55629">
              <w:rPr>
                <w:rFonts w:cs="Arial"/>
              </w:rPr>
              <w:t xml:space="preserve">data collection tools </w:t>
            </w:r>
            <w:r>
              <w:rPr>
                <w:rFonts w:cs="Arial"/>
              </w:rPr>
              <w:t xml:space="preserve">that </w:t>
            </w:r>
            <w:r w:rsidRPr="00A55629">
              <w:rPr>
                <w:rFonts w:cs="Arial"/>
              </w:rPr>
              <w:t xml:space="preserve">were used </w:t>
            </w:r>
            <w:r>
              <w:rPr>
                <w:rFonts w:cs="Arial"/>
              </w:rPr>
              <w:t>an</w:t>
            </w:r>
            <w:r w:rsidRPr="00A55629">
              <w:rPr>
                <w:rFonts w:cs="Arial"/>
              </w:rPr>
              <w:t xml:space="preserve">d the advantages and disadvantages of </w:t>
            </w:r>
            <w:r>
              <w:rPr>
                <w:rFonts w:cs="Arial"/>
              </w:rPr>
              <w:t>these</w:t>
            </w:r>
          </w:p>
          <w:p w14:paraId="39D4A992" w14:textId="77777777" w:rsidR="00FA5F69" w:rsidRPr="00A55629" w:rsidRDefault="00FA5F69" w:rsidP="00D106C0">
            <w:pPr>
              <w:pStyle w:val="ListParagraph"/>
              <w:numPr>
                <w:ilvl w:val="0"/>
                <w:numId w:val="30"/>
              </w:numPr>
              <w:rPr>
                <w:rFonts w:cs="Arial"/>
              </w:rPr>
            </w:pPr>
            <w:r>
              <w:rPr>
                <w:rFonts w:cs="Arial"/>
              </w:rPr>
              <w:t xml:space="preserve">the </w:t>
            </w:r>
            <w:r w:rsidRPr="00A55629">
              <w:rPr>
                <w:rFonts w:cs="Arial"/>
              </w:rPr>
              <w:t xml:space="preserve">ethical guidelines </w:t>
            </w:r>
            <w:r>
              <w:rPr>
                <w:rFonts w:cs="Arial"/>
              </w:rPr>
              <w:t xml:space="preserve">that </w:t>
            </w:r>
            <w:r w:rsidRPr="00A55629">
              <w:rPr>
                <w:rFonts w:cs="Arial"/>
              </w:rPr>
              <w:t xml:space="preserve">were </w:t>
            </w:r>
            <w:r>
              <w:rPr>
                <w:rFonts w:cs="Arial"/>
              </w:rPr>
              <w:t>ignored</w:t>
            </w:r>
            <w:r w:rsidRPr="00A55629">
              <w:rPr>
                <w:rFonts w:cs="Arial"/>
              </w:rPr>
              <w:t xml:space="preserve"> in carrying out the treatment</w:t>
            </w:r>
          </w:p>
          <w:p w14:paraId="2E7A14B7" w14:textId="77777777" w:rsidR="00FA5F69" w:rsidRDefault="00FA5F69" w:rsidP="00D106C0">
            <w:pPr>
              <w:pStyle w:val="ListParagraph"/>
              <w:numPr>
                <w:ilvl w:val="0"/>
                <w:numId w:val="30"/>
              </w:numPr>
              <w:rPr>
                <w:rFonts w:cs="Arial"/>
              </w:rPr>
            </w:pPr>
            <w:r>
              <w:rPr>
                <w:rFonts w:cs="Arial"/>
              </w:rPr>
              <w:t>was</w:t>
            </w:r>
            <w:r w:rsidRPr="00A55629">
              <w:rPr>
                <w:rFonts w:cs="Arial"/>
              </w:rPr>
              <w:t xml:space="preserve"> the boy cured of his phobia by the end of </w:t>
            </w:r>
            <w:r>
              <w:rPr>
                <w:rFonts w:cs="Arial"/>
              </w:rPr>
              <w:t>the treatment period?</w:t>
            </w:r>
          </w:p>
          <w:p w14:paraId="1C797FAF" w14:textId="77777777" w:rsidR="00FA5F69" w:rsidRDefault="00FA5F69" w:rsidP="00D106C0">
            <w:pPr>
              <w:pStyle w:val="ListParagraph"/>
              <w:numPr>
                <w:ilvl w:val="0"/>
                <w:numId w:val="30"/>
              </w:numPr>
              <w:rPr>
                <w:rFonts w:cs="Arial"/>
              </w:rPr>
            </w:pPr>
            <w:r>
              <w:rPr>
                <w:rFonts w:cs="Arial"/>
              </w:rPr>
              <w:t>to what extent did they find the study ‘useful’.</w:t>
            </w:r>
          </w:p>
          <w:p w14:paraId="7C240FD2" w14:textId="77777777" w:rsidR="00FA5F69" w:rsidRDefault="00FA5F69" w:rsidP="00D63C51">
            <w:pPr>
              <w:pStyle w:val="Default"/>
              <w:rPr>
                <w:sz w:val="20"/>
                <w:szCs w:val="20"/>
              </w:rPr>
            </w:pPr>
            <w:r>
              <w:rPr>
                <w:sz w:val="20"/>
                <w:szCs w:val="20"/>
              </w:rPr>
              <w:t xml:space="preserve">Ask learners whether this study supports the nature or the nurture side of the debate and check for understanding. </w:t>
            </w:r>
          </w:p>
          <w:p w14:paraId="0E7FF4C9" w14:textId="77777777" w:rsidR="00FA5F69" w:rsidRDefault="00FA5F69" w:rsidP="00D63C51">
            <w:pPr>
              <w:pStyle w:val="Default"/>
              <w:rPr>
                <w:sz w:val="20"/>
                <w:szCs w:val="20"/>
              </w:rPr>
            </w:pPr>
          </w:p>
          <w:p w14:paraId="5DDE827B" w14:textId="6FA67549" w:rsidR="00FA5F69" w:rsidRDefault="008F1539" w:rsidP="00D63C51">
            <w:pPr>
              <w:pStyle w:val="Default"/>
              <w:rPr>
                <w:sz w:val="20"/>
                <w:szCs w:val="20"/>
              </w:rPr>
            </w:pPr>
            <w:r>
              <w:rPr>
                <w:sz w:val="20"/>
                <w:szCs w:val="20"/>
              </w:rPr>
              <w:t>Learners</w:t>
            </w:r>
            <w:r w:rsidR="00FA5F69">
              <w:rPr>
                <w:sz w:val="20"/>
                <w:szCs w:val="20"/>
              </w:rPr>
              <w:t xml:space="preserve"> identify examples of any qualitative data collected and use them to develop an essay plan on the strengths and weaknesses of using qualitative data in psychological research. </w:t>
            </w:r>
          </w:p>
          <w:p w14:paraId="3C40A31E" w14:textId="77777777" w:rsidR="00FA5F69" w:rsidRDefault="00FA5F69" w:rsidP="00D63C51">
            <w:pPr>
              <w:pStyle w:val="Default"/>
              <w:rPr>
                <w:sz w:val="20"/>
                <w:szCs w:val="20"/>
              </w:rPr>
            </w:pPr>
          </w:p>
          <w:p w14:paraId="16BE8819" w14:textId="45A89442" w:rsidR="00FA5F69" w:rsidRDefault="008F1539" w:rsidP="00D63C51">
            <w:pPr>
              <w:pStyle w:val="Default"/>
              <w:rPr>
                <w:sz w:val="20"/>
                <w:szCs w:val="20"/>
              </w:rPr>
            </w:pPr>
            <w:r>
              <w:rPr>
                <w:sz w:val="20"/>
                <w:szCs w:val="20"/>
              </w:rPr>
              <w:t>Learners</w:t>
            </w:r>
            <w:r w:rsidR="00FA5F69" w:rsidRPr="002B1886">
              <w:rPr>
                <w:sz w:val="20"/>
                <w:szCs w:val="20"/>
              </w:rPr>
              <w:t xml:space="preserve"> consider what problems psychologists might experience when studying children and </w:t>
            </w:r>
            <w:r w:rsidR="00701D6F">
              <w:rPr>
                <w:sz w:val="20"/>
                <w:szCs w:val="20"/>
              </w:rPr>
              <w:t xml:space="preserve">have </w:t>
            </w:r>
            <w:r w:rsidR="00FA5F69" w:rsidRPr="002B1886">
              <w:rPr>
                <w:sz w:val="20"/>
                <w:szCs w:val="20"/>
              </w:rPr>
              <w:t xml:space="preserve">a class discussion. </w:t>
            </w:r>
            <w:r w:rsidR="00FA5F69">
              <w:rPr>
                <w:sz w:val="20"/>
                <w:szCs w:val="20"/>
              </w:rPr>
              <w:t>Show</w:t>
            </w:r>
            <w:r w:rsidR="00FA5F69" w:rsidRPr="004940A6">
              <w:rPr>
                <w:sz w:val="20"/>
                <w:szCs w:val="20"/>
              </w:rPr>
              <w:t xml:space="preserve"> a YouTube clip of a replication of P</w:t>
            </w:r>
            <w:r w:rsidR="00FA5F69">
              <w:rPr>
                <w:sz w:val="20"/>
                <w:szCs w:val="20"/>
              </w:rPr>
              <w:t xml:space="preserve">iaget’s conservation experiment, available at: </w:t>
            </w:r>
            <w:hyperlink r:id="rId80" w:history="1">
              <w:r w:rsidR="00FA5F69" w:rsidRPr="00930CF7">
                <w:rPr>
                  <w:rStyle w:val="WebLink"/>
                </w:rPr>
                <w:t>www.youtube.com/watch?v=MpREJIrpgv8</w:t>
              </w:r>
            </w:hyperlink>
            <w:r w:rsidR="00FA5F69">
              <w:rPr>
                <w:color w:val="C30045"/>
                <w:sz w:val="20"/>
                <w:szCs w:val="20"/>
              </w:rPr>
              <w:t xml:space="preserve"> </w:t>
            </w:r>
            <w:r w:rsidR="00FA5F69" w:rsidRPr="004940A6">
              <w:rPr>
                <w:sz w:val="20"/>
                <w:szCs w:val="20"/>
              </w:rPr>
              <w:t xml:space="preserve">and </w:t>
            </w:r>
            <w:r w:rsidR="00C4097B">
              <w:rPr>
                <w:rFonts w:ascii="Helvetica" w:hAnsi="Helvetica"/>
                <w:sz w:val="20"/>
                <w:szCs w:val="20"/>
                <w:shd w:val="clear" w:color="auto" w:fill="FCFCFC"/>
              </w:rPr>
              <w:t>learners</w:t>
            </w:r>
            <w:r w:rsidR="00FA5F69" w:rsidRPr="004940A6">
              <w:rPr>
                <w:sz w:val="20"/>
                <w:szCs w:val="20"/>
              </w:rPr>
              <w:t xml:space="preserve"> describe the behaviour of the children and add any </w:t>
            </w:r>
            <w:r w:rsidR="00FA5F69" w:rsidRPr="004940A6">
              <w:rPr>
                <w:sz w:val="20"/>
                <w:szCs w:val="20"/>
              </w:rPr>
              <w:lastRenderedPageBreak/>
              <w:t>further challenges they have identified to their list. Supplement with the advantages chil</w:t>
            </w:r>
            <w:r w:rsidR="00FA5F69">
              <w:rPr>
                <w:sz w:val="20"/>
                <w:szCs w:val="20"/>
              </w:rPr>
              <w:t>dren present when being studied.</w:t>
            </w:r>
          </w:p>
          <w:p w14:paraId="2677E486" w14:textId="77777777" w:rsidR="00FA5F69" w:rsidRDefault="00FA5F69" w:rsidP="00D63C51">
            <w:pPr>
              <w:pStyle w:val="Default"/>
              <w:rPr>
                <w:sz w:val="20"/>
                <w:szCs w:val="20"/>
              </w:rPr>
            </w:pPr>
          </w:p>
          <w:p w14:paraId="6086C06B" w14:textId="79B833E6" w:rsidR="00FA5F69" w:rsidRDefault="008F1539" w:rsidP="00D63C51">
            <w:pPr>
              <w:pStyle w:val="Default"/>
              <w:rPr>
                <w:sz w:val="20"/>
                <w:szCs w:val="20"/>
              </w:rPr>
            </w:pPr>
            <w:r>
              <w:rPr>
                <w:sz w:val="20"/>
                <w:szCs w:val="20"/>
              </w:rPr>
              <w:t>Learners</w:t>
            </w:r>
            <w:r w:rsidR="00FA5F69">
              <w:rPr>
                <w:sz w:val="20"/>
                <w:szCs w:val="20"/>
              </w:rPr>
              <w:t xml:space="preserve"> mind map what problems </w:t>
            </w:r>
            <w:r w:rsidR="00FA5F69" w:rsidRPr="002B1886">
              <w:rPr>
                <w:sz w:val="20"/>
                <w:szCs w:val="20"/>
              </w:rPr>
              <w:t>psychologists might experience when studying</w:t>
            </w:r>
            <w:r w:rsidR="00FA5F69">
              <w:rPr>
                <w:sz w:val="20"/>
                <w:szCs w:val="20"/>
              </w:rPr>
              <w:t xml:space="preserve"> only one, or very few participant(s). </w:t>
            </w:r>
            <w:r w:rsidR="00FA5F69" w:rsidRPr="004940A6">
              <w:rPr>
                <w:sz w:val="20"/>
                <w:szCs w:val="20"/>
              </w:rPr>
              <w:t xml:space="preserve">Supplement with the advantages </w:t>
            </w:r>
            <w:r w:rsidR="00FA5F69">
              <w:rPr>
                <w:sz w:val="20"/>
                <w:szCs w:val="20"/>
              </w:rPr>
              <w:t xml:space="preserve">of conducting case studies and </w:t>
            </w:r>
            <w:r w:rsidR="00C4097B">
              <w:rPr>
                <w:rFonts w:ascii="Helvetica" w:hAnsi="Helvetica"/>
                <w:sz w:val="20"/>
                <w:szCs w:val="20"/>
                <w:shd w:val="clear" w:color="auto" w:fill="FCFCFC"/>
              </w:rPr>
              <w:t>learners</w:t>
            </w:r>
            <w:r w:rsidR="00FA5F69">
              <w:rPr>
                <w:sz w:val="20"/>
                <w:szCs w:val="20"/>
              </w:rPr>
              <w:t xml:space="preserve"> tabulate the strengths and weaknesses of case studies.</w:t>
            </w:r>
          </w:p>
          <w:p w14:paraId="2C90BD9C" w14:textId="77777777" w:rsidR="00FA5F69" w:rsidRDefault="00FA5F69" w:rsidP="00D63C51">
            <w:pPr>
              <w:pStyle w:val="Default"/>
              <w:rPr>
                <w:sz w:val="20"/>
                <w:szCs w:val="20"/>
              </w:rPr>
            </w:pPr>
          </w:p>
          <w:p w14:paraId="47C6E35C" w14:textId="0C74304B" w:rsidR="00FA5F69" w:rsidRDefault="008F1539" w:rsidP="00D63C51">
            <w:pPr>
              <w:pStyle w:val="Default"/>
              <w:rPr>
                <w:sz w:val="20"/>
                <w:szCs w:val="20"/>
              </w:rPr>
            </w:pPr>
            <w:r>
              <w:rPr>
                <w:sz w:val="20"/>
                <w:szCs w:val="20"/>
              </w:rPr>
              <w:t>Learners</w:t>
            </w:r>
            <w:r w:rsidR="00FA5F69">
              <w:rPr>
                <w:sz w:val="20"/>
                <w:szCs w:val="20"/>
              </w:rPr>
              <w:t xml:space="preserve"> reconsider the question concerning how useful the findings of the study are in light of this new information/further evaluation and create and present an argument that the findings are not useful.</w:t>
            </w:r>
          </w:p>
          <w:p w14:paraId="340D2A85" w14:textId="77777777" w:rsidR="00FA5F69" w:rsidRDefault="00FA5F69" w:rsidP="00D63C51">
            <w:pPr>
              <w:pStyle w:val="Default"/>
              <w:rPr>
                <w:b/>
                <w:sz w:val="20"/>
                <w:szCs w:val="20"/>
              </w:rPr>
            </w:pPr>
          </w:p>
          <w:p w14:paraId="412E64C1" w14:textId="6A63C96A" w:rsidR="00FA5F69" w:rsidRPr="002B1886" w:rsidRDefault="00FA5F69" w:rsidP="00FA5F69">
            <w:pPr>
              <w:pStyle w:val="Default"/>
              <w:rPr>
                <w:sz w:val="20"/>
                <w:szCs w:val="20"/>
              </w:rPr>
            </w:pPr>
            <w:r>
              <w:rPr>
                <w:b/>
                <w:sz w:val="20"/>
                <w:szCs w:val="20"/>
              </w:rPr>
              <w:t xml:space="preserve">Extension activity: </w:t>
            </w:r>
            <w:r w:rsidR="008F1539">
              <w:rPr>
                <w:sz w:val="20"/>
                <w:szCs w:val="20"/>
              </w:rPr>
              <w:t>Learners</w:t>
            </w:r>
            <w:r>
              <w:rPr>
                <w:sz w:val="20"/>
                <w:szCs w:val="20"/>
              </w:rPr>
              <w:t xml:space="preserve"> complete their ethics table/spread sheet for the last two studies.</w:t>
            </w:r>
          </w:p>
        </w:tc>
      </w:tr>
      <w:tr w:rsidR="00FA5F69" w:rsidRPr="00A33EB6" w14:paraId="5E5B6F79" w14:textId="77777777" w:rsidTr="00FA5F69">
        <w:tc>
          <w:tcPr>
            <w:tcW w:w="2268" w:type="dxa"/>
          </w:tcPr>
          <w:p w14:paraId="34D40336" w14:textId="5D630511" w:rsidR="00FA5F69" w:rsidRDefault="00FA5F69" w:rsidP="00D63C51">
            <w:pPr>
              <w:rPr>
                <w:rFonts w:ascii="Arial" w:hAnsi="Arial" w:cs="Arial"/>
                <w:b/>
                <w:color w:val="E21951"/>
                <w:sz w:val="20"/>
                <w:szCs w:val="20"/>
              </w:rPr>
            </w:pPr>
            <w:r w:rsidRPr="001A1DB8">
              <w:rPr>
                <w:rFonts w:ascii="Arial" w:hAnsi="Arial" w:cs="Arial"/>
                <w:b/>
                <w:color w:val="E21951"/>
                <w:sz w:val="20"/>
                <w:szCs w:val="20"/>
              </w:rPr>
              <w:lastRenderedPageBreak/>
              <w:t>KC4</w:t>
            </w:r>
          </w:p>
          <w:p w14:paraId="3AC634B1" w14:textId="77777777" w:rsidR="001A1DB8" w:rsidRPr="001A1DB8" w:rsidRDefault="001A1DB8" w:rsidP="00D63C51">
            <w:pPr>
              <w:rPr>
                <w:rFonts w:ascii="Arial" w:hAnsi="Arial" w:cs="Arial"/>
                <w:b/>
                <w:color w:val="E21951"/>
                <w:sz w:val="20"/>
                <w:szCs w:val="20"/>
              </w:rPr>
            </w:pPr>
          </w:p>
          <w:p w14:paraId="448C0383" w14:textId="77777777" w:rsidR="00FA5F69" w:rsidRDefault="00FA5F69" w:rsidP="00D63C51">
            <w:pPr>
              <w:rPr>
                <w:rFonts w:ascii="Arial" w:hAnsi="Arial" w:cs="Arial"/>
                <w:sz w:val="20"/>
                <w:szCs w:val="20"/>
              </w:rPr>
            </w:pPr>
            <w:r>
              <w:rPr>
                <w:rFonts w:ascii="Arial" w:hAnsi="Arial" w:cs="Arial"/>
                <w:sz w:val="20"/>
                <w:szCs w:val="20"/>
              </w:rPr>
              <w:t>Pepperberg (parrot learning)</w:t>
            </w:r>
          </w:p>
        </w:tc>
        <w:tc>
          <w:tcPr>
            <w:tcW w:w="2268" w:type="dxa"/>
          </w:tcPr>
          <w:p w14:paraId="4A6F8AB6" w14:textId="77777777" w:rsidR="00FA5F69" w:rsidRPr="00FD28EF" w:rsidRDefault="00FA5F69" w:rsidP="00D63C51">
            <w:pPr>
              <w:rPr>
                <w:rFonts w:ascii="Arial" w:hAnsi="Arial" w:cs="Arial"/>
                <w:sz w:val="20"/>
                <w:szCs w:val="20"/>
              </w:rPr>
            </w:pPr>
            <w:r>
              <w:rPr>
                <w:rFonts w:ascii="Arial" w:hAnsi="Arial" w:cs="Arial"/>
                <w:sz w:val="20"/>
                <w:szCs w:val="20"/>
              </w:rPr>
              <w:t xml:space="preserve">Learners can describe and explain the key components of Pepperberg’s study on Alex’s acquisition of the same/different concepts. </w:t>
            </w:r>
          </w:p>
        </w:tc>
        <w:tc>
          <w:tcPr>
            <w:tcW w:w="10065" w:type="dxa"/>
          </w:tcPr>
          <w:p w14:paraId="342944F4" w14:textId="294DFD4C" w:rsidR="00FA5F69" w:rsidRPr="008E3F91" w:rsidRDefault="00FA5F69" w:rsidP="00D63C51">
            <w:pPr>
              <w:rPr>
                <w:rFonts w:ascii="Arial" w:hAnsi="Arial" w:cs="Arial"/>
                <w:sz w:val="20"/>
                <w:szCs w:val="20"/>
              </w:rPr>
            </w:pPr>
            <w:r>
              <w:rPr>
                <w:rFonts w:ascii="Arial" w:hAnsi="Arial" w:cs="Arial"/>
                <w:b/>
                <w:sz w:val="20"/>
                <w:szCs w:val="20"/>
              </w:rPr>
              <w:t xml:space="preserve">(F) </w:t>
            </w:r>
            <w:r>
              <w:rPr>
                <w:rFonts w:ascii="Arial" w:hAnsi="Arial" w:cs="Arial"/>
                <w:sz w:val="20"/>
                <w:szCs w:val="20"/>
              </w:rPr>
              <w:t>Divide the class</w:t>
            </w:r>
            <w:r w:rsidRPr="008A2B5E">
              <w:rPr>
                <w:rFonts w:ascii="Arial" w:hAnsi="Arial" w:cs="Arial"/>
                <w:sz w:val="20"/>
                <w:szCs w:val="20"/>
              </w:rPr>
              <w:t xml:space="preserve"> into three groups and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sidRPr="008E3F91">
              <w:rPr>
                <w:rFonts w:ascii="Arial" w:hAnsi="Arial" w:cs="Arial"/>
                <w:sz w:val="20"/>
                <w:szCs w:val="20"/>
              </w:rPr>
              <w:t xml:space="preserve"> review their understanding of operant conditioning and suggest how it </w:t>
            </w:r>
            <w:r>
              <w:rPr>
                <w:rFonts w:ascii="Arial" w:hAnsi="Arial" w:cs="Arial"/>
                <w:sz w:val="20"/>
                <w:szCs w:val="20"/>
              </w:rPr>
              <w:t xml:space="preserve">can be </w:t>
            </w:r>
            <w:r w:rsidRPr="008E3F91">
              <w:rPr>
                <w:rFonts w:ascii="Arial" w:hAnsi="Arial" w:cs="Arial"/>
                <w:sz w:val="20"/>
                <w:szCs w:val="20"/>
              </w:rPr>
              <w:t>used to train</w:t>
            </w:r>
            <w:r>
              <w:rPr>
                <w:rFonts w:ascii="Arial" w:hAnsi="Arial" w:cs="Arial"/>
                <w:sz w:val="20"/>
                <w:szCs w:val="20"/>
              </w:rPr>
              <w:t xml:space="preserve"> children, adults and animals. Ask them to share their responses with examples. </w:t>
            </w:r>
          </w:p>
          <w:p w14:paraId="2E472081" w14:textId="77777777" w:rsidR="00FA5F69" w:rsidRDefault="00FA5F69" w:rsidP="00D63C51">
            <w:pPr>
              <w:rPr>
                <w:rFonts w:ascii="Arial" w:hAnsi="Arial" w:cs="Arial"/>
                <w:sz w:val="20"/>
                <w:szCs w:val="20"/>
              </w:rPr>
            </w:pPr>
          </w:p>
          <w:p w14:paraId="79B6C2DC" w14:textId="50B91EFB" w:rsidR="00FA5F69" w:rsidRDefault="00FA5F69" w:rsidP="00D63C51">
            <w:pPr>
              <w:rPr>
                <w:rFonts w:ascii="Arial" w:hAnsi="Arial" w:cs="Arial"/>
                <w:sz w:val="20"/>
                <w:szCs w:val="20"/>
              </w:rPr>
            </w:pPr>
            <w:r>
              <w:rPr>
                <w:rFonts w:ascii="Arial" w:hAnsi="Arial" w:cs="Arial"/>
                <w:sz w:val="20"/>
                <w:szCs w:val="20"/>
              </w:rPr>
              <w:t>Insert ‘Alex the parrot’ into YouTube and ask learners what video</w:t>
            </w:r>
            <w:r w:rsidR="00701D6F">
              <w:rPr>
                <w:rFonts w:ascii="Arial" w:hAnsi="Arial" w:cs="Arial"/>
                <w:sz w:val="20"/>
                <w:szCs w:val="20"/>
              </w:rPr>
              <w:t>s</w:t>
            </w:r>
            <w:r>
              <w:rPr>
                <w:rFonts w:ascii="Arial" w:hAnsi="Arial" w:cs="Arial"/>
                <w:sz w:val="20"/>
                <w:szCs w:val="20"/>
              </w:rPr>
              <w:t xml:space="preserve"> they would like to view about Alex. Ask learners what labels Alex was able to apply to various objects placed in front of him.</w:t>
            </w:r>
          </w:p>
          <w:p w14:paraId="735E757E" w14:textId="77777777" w:rsidR="00FA5F69" w:rsidRDefault="00FA5F69" w:rsidP="00D63C51">
            <w:pPr>
              <w:rPr>
                <w:rFonts w:ascii="Arial" w:hAnsi="Arial" w:cs="Arial"/>
                <w:sz w:val="20"/>
                <w:szCs w:val="20"/>
              </w:rPr>
            </w:pPr>
          </w:p>
          <w:p w14:paraId="09CE617B" w14:textId="080F3D50" w:rsidR="00FA5F69" w:rsidRDefault="008F1539" w:rsidP="00D63C51">
            <w:pPr>
              <w:rPr>
                <w:rFonts w:ascii="Arial" w:hAnsi="Arial" w:cs="Arial"/>
                <w:sz w:val="20"/>
                <w:szCs w:val="20"/>
              </w:rPr>
            </w:pPr>
            <w:r>
              <w:rPr>
                <w:rFonts w:ascii="Arial" w:hAnsi="Arial" w:cs="Arial"/>
                <w:sz w:val="20"/>
                <w:szCs w:val="20"/>
              </w:rPr>
              <w:t>Learners</w:t>
            </w:r>
            <w:r w:rsidR="00FA5F69">
              <w:rPr>
                <w:rFonts w:ascii="Arial" w:hAnsi="Arial" w:cs="Arial"/>
                <w:sz w:val="20"/>
                <w:szCs w:val="20"/>
              </w:rPr>
              <w:t xml:space="preserve"> think about how they would test whether Alex was able to understand and respond to the concepts of ‘same’ and ‘different.’</w:t>
            </w:r>
          </w:p>
          <w:p w14:paraId="4D7E6527" w14:textId="77777777" w:rsidR="00FA5F69" w:rsidRDefault="00FA5F69" w:rsidP="00D63C51">
            <w:pPr>
              <w:rPr>
                <w:rFonts w:ascii="Arial" w:hAnsi="Arial" w:cs="Arial"/>
                <w:sz w:val="20"/>
                <w:szCs w:val="20"/>
              </w:rPr>
            </w:pPr>
          </w:p>
          <w:p w14:paraId="04FB6F39" w14:textId="3B6A238E" w:rsidR="00FA5F69" w:rsidRDefault="008F1539" w:rsidP="00D63C51">
            <w:pPr>
              <w:rPr>
                <w:rFonts w:ascii="Arial" w:hAnsi="Arial" w:cs="Arial"/>
                <w:sz w:val="20"/>
                <w:szCs w:val="20"/>
              </w:rPr>
            </w:pPr>
            <w:r>
              <w:rPr>
                <w:rFonts w:ascii="Arial" w:hAnsi="Arial" w:cs="Arial"/>
                <w:sz w:val="20"/>
                <w:szCs w:val="20"/>
              </w:rPr>
              <w:t>Learners</w:t>
            </w:r>
            <w:r w:rsidR="00FA5F69">
              <w:rPr>
                <w:rFonts w:ascii="Arial" w:hAnsi="Arial" w:cs="Arial"/>
                <w:sz w:val="20"/>
                <w:szCs w:val="20"/>
              </w:rPr>
              <w:t xml:space="preserve"> peer review the various suggestions made. Challenge and guide until learners appreciate how these concepts were tested in the study.</w:t>
            </w:r>
          </w:p>
          <w:p w14:paraId="76A12F9F" w14:textId="369A6423" w:rsidR="00FA5F69" w:rsidRDefault="00D474BA" w:rsidP="00D63C51">
            <w:pPr>
              <w:rPr>
                <w:rStyle w:val="WebLink"/>
              </w:rPr>
            </w:pPr>
            <w:r>
              <w:rPr>
                <w:rFonts w:ascii="Arial" w:hAnsi="Arial" w:cs="Arial"/>
                <w:sz w:val="20"/>
                <w:szCs w:val="20"/>
              </w:rPr>
              <w:t xml:space="preserve">Hand out </w:t>
            </w:r>
            <w:r w:rsidR="00FA5F69">
              <w:rPr>
                <w:rFonts w:ascii="Arial" w:hAnsi="Arial" w:cs="Arial"/>
                <w:sz w:val="20"/>
                <w:szCs w:val="20"/>
              </w:rPr>
              <w:t xml:space="preserve">the study (differentiate depending on learners’ ability) and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sidR="00FA5F69">
              <w:rPr>
                <w:rFonts w:ascii="Arial" w:hAnsi="Arial" w:cs="Arial"/>
                <w:sz w:val="20"/>
                <w:szCs w:val="20"/>
              </w:rPr>
              <w:t xml:space="preserve"> bullet point or mind-map the salient features about the sample, the method and the response measures. The original study is available at: </w:t>
            </w:r>
            <w:hyperlink r:id="rId81" w:history="1">
              <w:r w:rsidR="00930CF7" w:rsidRPr="00AB69DD">
                <w:rPr>
                  <w:rStyle w:val="Hyperlink"/>
                  <w:rFonts w:ascii="Arial" w:hAnsi="Arial"/>
                  <w:color w:val="4A4A4A"/>
                  <w:sz w:val="20"/>
                </w:rPr>
                <w:t>www.researchgate.net/publication/225689074_Acquisition_of_the_samedifferent_concept_by_an_African_Grey_parrot_Psittacus_erithacus_Learning_with_respect_to_categories_of_color_shape_and_material</w:t>
              </w:r>
            </w:hyperlink>
          </w:p>
          <w:p w14:paraId="061CF955" w14:textId="77777777" w:rsidR="00930CF7" w:rsidRPr="00930CF7" w:rsidRDefault="00930CF7" w:rsidP="00D63C51">
            <w:pPr>
              <w:rPr>
                <w:rStyle w:val="WebLink"/>
              </w:rPr>
            </w:pPr>
          </w:p>
          <w:p w14:paraId="20ACCBB1" w14:textId="46DBA3F6" w:rsidR="00FA5F69" w:rsidRDefault="00FA5F69" w:rsidP="00D63C51">
            <w:pPr>
              <w:rPr>
                <w:rFonts w:ascii="Arial" w:hAnsi="Arial" w:cs="Arial"/>
                <w:sz w:val="20"/>
                <w:szCs w:val="20"/>
              </w:rPr>
            </w:pPr>
            <w:r w:rsidRPr="00660C61">
              <w:rPr>
                <w:rFonts w:ascii="Arial" w:hAnsi="Arial" w:cs="Arial"/>
                <w:b/>
                <w:sz w:val="20"/>
                <w:szCs w:val="20"/>
              </w:rPr>
              <w:t>(F)</w:t>
            </w:r>
            <w:r>
              <w:rPr>
                <w:rFonts w:ascii="Arial" w:hAnsi="Arial" w:cs="Arial"/>
                <w:sz w:val="20"/>
                <w:szCs w:val="20"/>
              </w:rPr>
              <w:t xml:space="preserve"> In groups, learners allocate the following information to members of the group. Each person should research and report back to their group one of the points below:</w:t>
            </w:r>
          </w:p>
          <w:p w14:paraId="200F128E" w14:textId="77777777" w:rsidR="00FA5F69" w:rsidRPr="00830704" w:rsidRDefault="00FA5F69" w:rsidP="00D106C0">
            <w:pPr>
              <w:pStyle w:val="ListParagraph"/>
              <w:numPr>
                <w:ilvl w:val="0"/>
                <w:numId w:val="31"/>
              </w:numPr>
              <w:tabs>
                <w:tab w:val="left" w:pos="916"/>
              </w:tabs>
              <w:rPr>
                <w:rFonts w:cs="Arial"/>
              </w:rPr>
            </w:pPr>
            <w:r>
              <w:rPr>
                <w:rFonts w:cs="Arial"/>
              </w:rPr>
              <w:t>t</w:t>
            </w:r>
            <w:r w:rsidRPr="00830704">
              <w:rPr>
                <w:rFonts w:cs="Arial"/>
              </w:rPr>
              <w:t>he M/R approach to training and the rewards used to recognise and r</w:t>
            </w:r>
            <w:r>
              <w:rPr>
                <w:rFonts w:cs="Arial"/>
              </w:rPr>
              <w:t>einforce the desired behaviour</w:t>
            </w:r>
          </w:p>
          <w:p w14:paraId="7D478F79" w14:textId="77777777" w:rsidR="00FA5F69" w:rsidRPr="00830704" w:rsidRDefault="00FA5F69" w:rsidP="00D106C0">
            <w:pPr>
              <w:pStyle w:val="ListParagraph"/>
              <w:numPr>
                <w:ilvl w:val="0"/>
                <w:numId w:val="31"/>
              </w:numPr>
              <w:tabs>
                <w:tab w:val="left" w:pos="916"/>
              </w:tabs>
              <w:rPr>
                <w:rFonts w:cs="Arial"/>
              </w:rPr>
            </w:pPr>
            <w:r>
              <w:rPr>
                <w:rFonts w:cs="Arial"/>
              </w:rPr>
              <w:t>t</w:t>
            </w:r>
            <w:r w:rsidRPr="00830704">
              <w:rPr>
                <w:rFonts w:cs="Arial"/>
              </w:rPr>
              <w:t>he reasons for the frequency of and the multi-concept</w:t>
            </w:r>
            <w:r>
              <w:rPr>
                <w:rFonts w:cs="Arial"/>
              </w:rPr>
              <w:t xml:space="preserve"> aspect</w:t>
            </w:r>
            <w:r w:rsidRPr="00830704">
              <w:rPr>
                <w:rFonts w:cs="Arial"/>
              </w:rPr>
              <w:t xml:space="preserve"> o</w:t>
            </w:r>
            <w:r>
              <w:rPr>
                <w:rFonts w:cs="Arial"/>
              </w:rPr>
              <w:t>f Alex’s training</w:t>
            </w:r>
          </w:p>
          <w:p w14:paraId="3D581682" w14:textId="77777777" w:rsidR="00FA5F69" w:rsidRPr="00830704" w:rsidRDefault="00FA5F69" w:rsidP="00D106C0">
            <w:pPr>
              <w:pStyle w:val="ListParagraph"/>
              <w:numPr>
                <w:ilvl w:val="0"/>
                <w:numId w:val="31"/>
              </w:numPr>
              <w:tabs>
                <w:tab w:val="left" w:pos="916"/>
              </w:tabs>
              <w:rPr>
                <w:rFonts w:cs="Arial"/>
              </w:rPr>
            </w:pPr>
            <w:r>
              <w:rPr>
                <w:rFonts w:cs="Arial"/>
              </w:rPr>
              <w:t>t</w:t>
            </w:r>
            <w:r w:rsidRPr="00830704">
              <w:rPr>
                <w:rFonts w:cs="Arial"/>
              </w:rPr>
              <w:t xml:space="preserve">he controls incorporated both </w:t>
            </w:r>
            <w:r>
              <w:rPr>
                <w:rFonts w:cs="Arial"/>
              </w:rPr>
              <w:t>before and during the tests</w:t>
            </w:r>
          </w:p>
          <w:p w14:paraId="7764554F" w14:textId="77777777" w:rsidR="00FA5F69" w:rsidRPr="00830704" w:rsidRDefault="00FA5F69" w:rsidP="00D106C0">
            <w:pPr>
              <w:pStyle w:val="ListParagraph"/>
              <w:numPr>
                <w:ilvl w:val="0"/>
                <w:numId w:val="31"/>
              </w:numPr>
              <w:tabs>
                <w:tab w:val="left" w:pos="916"/>
              </w:tabs>
              <w:rPr>
                <w:rFonts w:cs="Arial"/>
              </w:rPr>
            </w:pPr>
            <w:r>
              <w:rPr>
                <w:rFonts w:cs="Arial"/>
              </w:rPr>
              <w:t>t</w:t>
            </w:r>
            <w:r w:rsidRPr="00830704">
              <w:rPr>
                <w:rFonts w:cs="Arial"/>
              </w:rPr>
              <w:t xml:space="preserve">he testing procedures. </w:t>
            </w:r>
          </w:p>
          <w:p w14:paraId="5F29C0F7" w14:textId="77777777" w:rsidR="00FA5F69" w:rsidRDefault="00FA5F69" w:rsidP="00D63C51">
            <w:pPr>
              <w:rPr>
                <w:rFonts w:ascii="Arial" w:hAnsi="Arial" w:cs="Arial"/>
                <w:sz w:val="20"/>
                <w:szCs w:val="20"/>
              </w:rPr>
            </w:pPr>
          </w:p>
          <w:p w14:paraId="5FDCBAF1" w14:textId="23C7F4C2" w:rsidR="00FA5F69" w:rsidRDefault="008F1539" w:rsidP="00D63C51">
            <w:pPr>
              <w:rPr>
                <w:rFonts w:ascii="Arial" w:hAnsi="Arial" w:cs="Arial"/>
                <w:sz w:val="20"/>
                <w:szCs w:val="20"/>
              </w:rPr>
            </w:pPr>
            <w:r>
              <w:rPr>
                <w:rFonts w:ascii="Arial" w:hAnsi="Arial" w:cs="Arial"/>
                <w:sz w:val="20"/>
                <w:szCs w:val="20"/>
              </w:rPr>
              <w:t>Learners</w:t>
            </w:r>
            <w:r w:rsidR="00FA5F69">
              <w:rPr>
                <w:rFonts w:ascii="Arial" w:hAnsi="Arial" w:cs="Arial"/>
                <w:sz w:val="20"/>
                <w:szCs w:val="20"/>
              </w:rPr>
              <w:t xml:space="preserve"> tabulate the results for ‘tests on familiar objects’ and ‘transfer tests with novel objects’ and review the strengths and weaknesses of quantitative data. Learners should try to add examples where they can. </w:t>
            </w:r>
          </w:p>
          <w:p w14:paraId="31FC8904" w14:textId="77777777" w:rsidR="00FA5F69" w:rsidRDefault="00FA5F69" w:rsidP="00D63C51">
            <w:pPr>
              <w:rPr>
                <w:rFonts w:ascii="Arial" w:hAnsi="Arial" w:cs="Arial"/>
                <w:sz w:val="20"/>
                <w:szCs w:val="20"/>
              </w:rPr>
            </w:pPr>
          </w:p>
          <w:p w14:paraId="402133A6" w14:textId="77777777" w:rsidR="00FA5F69" w:rsidRDefault="00FA5F69" w:rsidP="00D63C51">
            <w:pPr>
              <w:rPr>
                <w:rFonts w:ascii="Arial" w:hAnsi="Arial" w:cs="Arial"/>
                <w:sz w:val="20"/>
                <w:szCs w:val="20"/>
              </w:rPr>
            </w:pPr>
            <w:r>
              <w:rPr>
                <w:rFonts w:ascii="Arial" w:hAnsi="Arial" w:cs="Arial"/>
                <w:sz w:val="20"/>
                <w:szCs w:val="20"/>
              </w:rPr>
              <w:lastRenderedPageBreak/>
              <w:t>Discuss:</w:t>
            </w:r>
          </w:p>
          <w:p w14:paraId="54C72EEF" w14:textId="77777777" w:rsidR="00FA5F69" w:rsidRPr="00660C61" w:rsidRDefault="00FA5F69" w:rsidP="00D106C0">
            <w:pPr>
              <w:pStyle w:val="ListParagraph"/>
              <w:numPr>
                <w:ilvl w:val="0"/>
                <w:numId w:val="32"/>
              </w:numPr>
              <w:rPr>
                <w:rFonts w:cs="Arial"/>
              </w:rPr>
            </w:pPr>
            <w:r>
              <w:rPr>
                <w:rFonts w:cs="Arial"/>
              </w:rPr>
              <w:t xml:space="preserve">why the </w:t>
            </w:r>
            <w:r w:rsidRPr="00660C61">
              <w:rPr>
                <w:rFonts w:cs="Arial"/>
              </w:rPr>
              <w:t xml:space="preserve">period </w:t>
            </w:r>
            <w:r>
              <w:rPr>
                <w:rFonts w:cs="Arial"/>
              </w:rPr>
              <w:t xml:space="preserve">taken for </w:t>
            </w:r>
            <w:r w:rsidRPr="00660C61">
              <w:rPr>
                <w:rFonts w:cs="Arial"/>
              </w:rPr>
              <w:t>Alex</w:t>
            </w:r>
            <w:r>
              <w:rPr>
                <w:rFonts w:cs="Arial"/>
              </w:rPr>
              <w:t xml:space="preserve"> to develop the </w:t>
            </w:r>
            <w:r w:rsidRPr="00660C61">
              <w:rPr>
                <w:rFonts w:cs="Arial"/>
              </w:rPr>
              <w:t xml:space="preserve">ability to vocalise </w:t>
            </w:r>
            <w:r>
              <w:rPr>
                <w:rFonts w:cs="Arial"/>
              </w:rPr>
              <w:t>the</w:t>
            </w:r>
            <w:r w:rsidRPr="00660C61">
              <w:rPr>
                <w:rFonts w:cs="Arial"/>
              </w:rPr>
              <w:t xml:space="preserve"> labels was not taken as a measure of his cognitive ability or comprehension of </w:t>
            </w:r>
            <w:r>
              <w:rPr>
                <w:rFonts w:cs="Arial"/>
              </w:rPr>
              <w:t>the concepts.</w:t>
            </w:r>
          </w:p>
          <w:p w14:paraId="78607989" w14:textId="77777777" w:rsidR="00FA5F69" w:rsidRDefault="00FA5F69" w:rsidP="00D106C0">
            <w:pPr>
              <w:pStyle w:val="ListParagraph"/>
              <w:numPr>
                <w:ilvl w:val="0"/>
                <w:numId w:val="32"/>
              </w:numPr>
              <w:rPr>
                <w:rFonts w:cs="Arial"/>
              </w:rPr>
            </w:pPr>
            <w:r>
              <w:rPr>
                <w:rFonts w:cs="Arial"/>
              </w:rPr>
              <w:t>w</w:t>
            </w:r>
            <w:r w:rsidRPr="00660C61">
              <w:rPr>
                <w:rFonts w:cs="Arial"/>
              </w:rPr>
              <w:t>hy Alex’s responses on the transfer tests might have been better than on</w:t>
            </w:r>
            <w:r>
              <w:rPr>
                <w:rFonts w:cs="Arial"/>
              </w:rPr>
              <w:t xml:space="preserve"> the tests on familiar objects</w:t>
            </w:r>
          </w:p>
          <w:p w14:paraId="2823807F" w14:textId="2D83A00C" w:rsidR="00FA5F69" w:rsidRPr="009405ED" w:rsidRDefault="00FA5F69" w:rsidP="00D106C0">
            <w:pPr>
              <w:pStyle w:val="ListParagraph"/>
              <w:numPr>
                <w:ilvl w:val="0"/>
                <w:numId w:val="32"/>
              </w:numPr>
              <w:rPr>
                <w:rFonts w:cs="Arial"/>
              </w:rPr>
            </w:pPr>
            <w:r>
              <w:rPr>
                <w:rFonts w:cs="Arial"/>
              </w:rPr>
              <w:t xml:space="preserve">the principles of a double-blind test compared to a single blind test. </w:t>
            </w:r>
            <w:r w:rsidR="00D92675">
              <w:rPr>
                <w:rFonts w:cs="Arial"/>
              </w:rPr>
              <w:t xml:space="preserve">Learners </w:t>
            </w:r>
            <w:r>
              <w:rPr>
                <w:rFonts w:cs="Arial"/>
              </w:rPr>
              <w:t xml:space="preserve">record these terms in </w:t>
            </w:r>
            <w:r w:rsidRPr="009405ED">
              <w:rPr>
                <w:rFonts w:cs="Arial"/>
              </w:rPr>
              <w:t xml:space="preserve">their glossary. </w:t>
            </w:r>
          </w:p>
          <w:p w14:paraId="75054833" w14:textId="77777777" w:rsidR="00FA5F69" w:rsidRDefault="00FA5F69" w:rsidP="00D63C51">
            <w:pPr>
              <w:rPr>
                <w:rFonts w:ascii="Arial" w:hAnsi="Arial" w:cs="Arial"/>
                <w:b/>
                <w:sz w:val="20"/>
                <w:szCs w:val="20"/>
              </w:rPr>
            </w:pPr>
          </w:p>
          <w:p w14:paraId="7D4BC1EC" w14:textId="14EF5A4A" w:rsidR="00FA5F69" w:rsidRPr="009405ED" w:rsidRDefault="00FA5F69" w:rsidP="00930CF7">
            <w:pPr>
              <w:rPr>
                <w:rFonts w:cs="Arial"/>
              </w:rPr>
            </w:pPr>
            <w:r>
              <w:rPr>
                <w:rFonts w:ascii="Arial" w:hAnsi="Arial" w:cs="Arial"/>
                <w:b/>
                <w:sz w:val="20"/>
                <w:szCs w:val="20"/>
              </w:rPr>
              <w:t>Extension activity:</w:t>
            </w:r>
            <w:r w:rsidR="00930CF7">
              <w:rPr>
                <w:rFonts w:ascii="Arial" w:hAnsi="Arial" w:cs="Arial"/>
                <w:b/>
                <w:sz w:val="20"/>
                <w:szCs w:val="20"/>
              </w:rPr>
              <w:t xml:space="preserve"> </w:t>
            </w:r>
            <w:r w:rsidRPr="0035311B">
              <w:rPr>
                <w:rFonts w:ascii="Arial" w:hAnsi="Arial" w:cs="Arial"/>
                <w:sz w:val="20"/>
                <w:szCs w:val="20"/>
              </w:rPr>
              <w:t>Learners review Paper 1 an</w:t>
            </w:r>
            <w:r>
              <w:rPr>
                <w:rFonts w:ascii="Arial" w:hAnsi="Arial" w:cs="Arial"/>
                <w:sz w:val="20"/>
                <w:szCs w:val="20"/>
              </w:rPr>
              <w:t>d Paper 2 questions and create eight</w:t>
            </w:r>
            <w:r w:rsidRPr="0035311B">
              <w:rPr>
                <w:rFonts w:ascii="Arial" w:hAnsi="Arial" w:cs="Arial"/>
                <w:sz w:val="20"/>
                <w:szCs w:val="20"/>
              </w:rPr>
              <w:t xml:space="preserve"> questions </w:t>
            </w:r>
            <w:r>
              <w:rPr>
                <w:rFonts w:ascii="Arial" w:hAnsi="Arial" w:cs="Arial"/>
                <w:sz w:val="20"/>
                <w:szCs w:val="20"/>
              </w:rPr>
              <w:t>of their own in this style based on the Pepperberg study. They should also write a</w:t>
            </w:r>
            <w:r w:rsidRPr="0035311B">
              <w:rPr>
                <w:rFonts w:ascii="Arial" w:hAnsi="Arial" w:cs="Arial"/>
                <w:sz w:val="20"/>
                <w:szCs w:val="20"/>
              </w:rPr>
              <w:t xml:space="preserve"> mark scheme</w:t>
            </w:r>
            <w:r>
              <w:rPr>
                <w:rFonts w:ascii="Arial" w:hAnsi="Arial" w:cs="Arial"/>
                <w:sz w:val="20"/>
                <w:szCs w:val="20"/>
              </w:rPr>
              <w:t xml:space="preserve"> for each of their questions.</w:t>
            </w:r>
          </w:p>
        </w:tc>
      </w:tr>
      <w:tr w:rsidR="00FA5F69" w:rsidRPr="00FA5F69" w14:paraId="766BB9C7" w14:textId="77777777" w:rsidTr="00FA5F69">
        <w:trPr>
          <w:trHeight w:hRule="exact" w:val="596"/>
          <w:tblHeader/>
        </w:trPr>
        <w:tc>
          <w:tcPr>
            <w:tcW w:w="14601" w:type="dxa"/>
            <w:gridSpan w:val="3"/>
            <w:shd w:val="clear" w:color="auto" w:fill="E21951"/>
            <w:vAlign w:val="center"/>
          </w:tcPr>
          <w:p w14:paraId="74D04ECB" w14:textId="77777777" w:rsidR="00FA5F69" w:rsidRPr="00FA5F69" w:rsidRDefault="00FA5F69" w:rsidP="00D63C51">
            <w:pPr>
              <w:ind w:left="113"/>
              <w:rPr>
                <w:rFonts w:ascii="Arial" w:hAnsi="Arial" w:cs="Arial"/>
                <w:b/>
                <w:color w:val="FFFFFF" w:themeColor="background1"/>
                <w:sz w:val="20"/>
                <w:szCs w:val="20"/>
              </w:rPr>
            </w:pPr>
            <w:r w:rsidRPr="00FA5F69">
              <w:rPr>
                <w:rFonts w:ascii="Arial" w:hAnsi="Arial" w:cs="Arial"/>
                <w:b/>
                <w:color w:val="FFFFFF" w:themeColor="background1"/>
                <w:sz w:val="20"/>
                <w:szCs w:val="20"/>
              </w:rPr>
              <w:lastRenderedPageBreak/>
              <w:t>Past and specimen examination papers</w:t>
            </w:r>
          </w:p>
        </w:tc>
      </w:tr>
      <w:tr w:rsidR="00FA5F69" w:rsidRPr="00A33EB6" w14:paraId="5DF7E566" w14:textId="77777777" w:rsidTr="00FA5F69">
        <w:tc>
          <w:tcPr>
            <w:tcW w:w="14601" w:type="dxa"/>
            <w:gridSpan w:val="3"/>
          </w:tcPr>
          <w:p w14:paraId="1DC30733" w14:textId="0D6F1D64" w:rsidR="00FA5F69" w:rsidRPr="00A33EB6" w:rsidRDefault="00FA5F69" w:rsidP="00FA5F69">
            <w:pPr>
              <w:autoSpaceDE w:val="0"/>
              <w:autoSpaceDN w:val="0"/>
              <w:adjustRightInd w:val="0"/>
              <w:ind w:left="113"/>
              <w:rPr>
                <w:rFonts w:ascii="Arial" w:hAnsi="Arial" w:cs="Arial"/>
                <w:sz w:val="20"/>
                <w:szCs w:val="20"/>
                <w:lang w:eastAsia="en-GB"/>
              </w:rPr>
            </w:pPr>
            <w:r w:rsidRPr="00FA5F69">
              <w:rPr>
                <w:rFonts w:ascii="Arial" w:hAnsi="Arial" w:cs="Arial"/>
                <w:sz w:val="20"/>
                <w:szCs w:val="20"/>
              </w:rPr>
              <w:t xml:space="preserve">Past papers, specimen papers and mark schemes are available for you to download at: </w:t>
            </w:r>
            <w:hyperlink r:id="rId82" w:history="1">
              <w:r w:rsidRPr="00FA5F69">
                <w:rPr>
                  <w:rStyle w:val="WebLink"/>
                  <w:rFonts w:cs="Arial"/>
                  <w:szCs w:val="20"/>
                </w:rPr>
                <w:t>www.cambridgeinternational.org/support</w:t>
              </w:r>
            </w:hyperlink>
            <w:r w:rsidRPr="00FA5F69">
              <w:rPr>
                <w:rFonts w:ascii="Arial" w:hAnsi="Arial" w:cs="Arial"/>
                <w:sz w:val="20"/>
                <w:szCs w:val="20"/>
                <w:lang w:eastAsia="en-GB"/>
              </w:rPr>
              <w:t xml:space="preserve"> </w:t>
            </w:r>
          </w:p>
        </w:tc>
      </w:tr>
    </w:tbl>
    <w:p w14:paraId="55B869F1" w14:textId="77777777" w:rsidR="002A37A1" w:rsidRDefault="002A37A1" w:rsidP="0043639B">
      <w:pPr>
        <w:pStyle w:val="BodyText"/>
        <w:rPr>
          <w:rFonts w:ascii="Bliss Pro Regular" w:hAnsi="Bliss Pro Regular" w:cs="Open Sans Light"/>
        </w:rPr>
      </w:pPr>
    </w:p>
    <w:p w14:paraId="3E51A4EC" w14:textId="77777777" w:rsidR="00D1752A" w:rsidRDefault="00D1752A" w:rsidP="0043639B">
      <w:pPr>
        <w:pStyle w:val="BodyText"/>
        <w:rPr>
          <w:rFonts w:ascii="Bliss Pro Regular" w:hAnsi="Bliss Pro Regular" w:cs="Open Sans Light"/>
        </w:rPr>
        <w:sectPr w:rsidR="00D1752A" w:rsidSect="00A042BD">
          <w:headerReference w:type="default" r:id="rId83"/>
          <w:footerReference w:type="default" r:id="rId84"/>
          <w:pgSz w:w="16838" w:h="11906" w:orient="landscape"/>
          <w:pgMar w:top="1134" w:right="1134" w:bottom="284" w:left="1134" w:header="283" w:footer="283" w:gutter="0"/>
          <w:cols w:space="708"/>
          <w:docGrid w:linePitch="360"/>
        </w:sectPr>
      </w:pPr>
    </w:p>
    <w:p w14:paraId="099D68A8" w14:textId="3F567DBE" w:rsidR="00D1752A" w:rsidRPr="00393536" w:rsidRDefault="00FA5F69" w:rsidP="00D1752A">
      <w:pPr>
        <w:pStyle w:val="Heading1"/>
      </w:pPr>
      <w:bookmarkStart w:id="11" w:name="_Toc31197846"/>
      <w:r>
        <w:lastRenderedPageBreak/>
        <w:t>Social approach</w:t>
      </w:r>
      <w:bookmarkEnd w:id="11"/>
      <w:r w:rsidR="00D1752A" w:rsidRPr="00393536">
        <w:t xml:space="preserve"> </w:t>
      </w:r>
    </w:p>
    <w:p w14:paraId="6825E232" w14:textId="77777777" w:rsidR="00FA5F69" w:rsidRPr="004A54F6" w:rsidRDefault="00FA5F69" w:rsidP="004A54F6">
      <w:pPr>
        <w:pStyle w:val="BodyText0"/>
        <w:spacing w:before="120" w:after="120"/>
        <w:rPr>
          <w:rFonts w:cs="Arial"/>
          <w:b/>
          <w:color w:val="E21951"/>
        </w:rPr>
      </w:pPr>
      <w:r w:rsidRPr="004A54F6">
        <w:rPr>
          <w:rFonts w:cs="Arial"/>
          <w:b/>
          <w:color w:val="E21951"/>
        </w:rPr>
        <w:t>Core Studies</w:t>
      </w:r>
    </w:p>
    <w:p w14:paraId="10638843" w14:textId="148FC916" w:rsidR="00FA5F69" w:rsidRPr="00A9276A" w:rsidRDefault="00FA5F69" w:rsidP="00D106C0">
      <w:pPr>
        <w:pStyle w:val="BodyText0"/>
        <w:numPr>
          <w:ilvl w:val="0"/>
          <w:numId w:val="33"/>
        </w:numPr>
        <w:spacing w:before="120" w:after="120"/>
        <w:rPr>
          <w:rFonts w:cs="Arial"/>
          <w:i/>
          <w:iCs/>
        </w:rPr>
      </w:pPr>
      <w:r>
        <w:rPr>
          <w:rFonts w:cs="Arial"/>
        </w:rPr>
        <w:t>Milgram</w:t>
      </w:r>
      <w:r w:rsidRPr="00A9276A">
        <w:rPr>
          <w:rFonts w:cs="Arial"/>
        </w:rPr>
        <w:t xml:space="preserve"> S</w:t>
      </w:r>
      <w:r>
        <w:rPr>
          <w:rFonts w:cs="Arial"/>
        </w:rPr>
        <w:t>.</w:t>
      </w:r>
      <w:r w:rsidRPr="00A9276A">
        <w:rPr>
          <w:rFonts w:cs="Arial"/>
        </w:rPr>
        <w:t xml:space="preserve"> (1963), Behavioral Study of Obedience. </w:t>
      </w:r>
      <w:r w:rsidRPr="00A9276A">
        <w:rPr>
          <w:rFonts w:cs="Arial"/>
          <w:i/>
          <w:iCs/>
        </w:rPr>
        <w:t>Journal of Abnor</w:t>
      </w:r>
      <w:r>
        <w:rPr>
          <w:rFonts w:cs="Arial"/>
          <w:i/>
          <w:iCs/>
        </w:rPr>
        <w:t xml:space="preserve">mal and Social Psychology. </w:t>
      </w:r>
      <w:r w:rsidRPr="00143A9B">
        <w:rPr>
          <w:rFonts w:cs="Arial"/>
          <w:iCs/>
        </w:rPr>
        <w:t>67(4)</w:t>
      </w:r>
      <w:r w:rsidR="00143A9B">
        <w:rPr>
          <w:rFonts w:cs="Arial"/>
          <w:iCs/>
        </w:rPr>
        <w:t>:</w:t>
      </w:r>
      <w:r w:rsidRPr="00143A9B">
        <w:rPr>
          <w:rFonts w:cs="Arial"/>
          <w:iCs/>
        </w:rPr>
        <w:t xml:space="preserve"> </w:t>
      </w:r>
      <w:r w:rsidRPr="00143A9B">
        <w:rPr>
          <w:rFonts w:cs="Arial"/>
        </w:rPr>
        <w:t>37</w:t>
      </w:r>
      <w:r w:rsidRPr="00A9276A">
        <w:rPr>
          <w:rFonts w:cs="Arial"/>
        </w:rPr>
        <w:t>1–378</w:t>
      </w:r>
    </w:p>
    <w:p w14:paraId="556F32A1" w14:textId="66FD6BD7" w:rsidR="00FA5F69" w:rsidRPr="00A9276A" w:rsidRDefault="00FA5F69" w:rsidP="00D106C0">
      <w:pPr>
        <w:pStyle w:val="BodyText0"/>
        <w:numPr>
          <w:ilvl w:val="0"/>
          <w:numId w:val="33"/>
        </w:numPr>
        <w:spacing w:before="120" w:after="120"/>
        <w:rPr>
          <w:rFonts w:cs="Arial"/>
        </w:rPr>
      </w:pPr>
      <w:r>
        <w:rPr>
          <w:rFonts w:cs="Arial"/>
        </w:rPr>
        <w:t>Piliavin I M, Rodin J and Piliavin</w:t>
      </w:r>
      <w:r w:rsidRPr="00A9276A">
        <w:rPr>
          <w:rFonts w:cs="Arial"/>
        </w:rPr>
        <w:t xml:space="preserve"> J (1969), Good Samaritanism: An Underground Phenomenon? </w:t>
      </w:r>
      <w:r w:rsidRPr="00A9276A">
        <w:rPr>
          <w:rFonts w:cs="Arial"/>
          <w:i/>
          <w:iCs/>
        </w:rPr>
        <w:t>Journal of Perso</w:t>
      </w:r>
      <w:r>
        <w:rPr>
          <w:rFonts w:cs="Arial"/>
          <w:i/>
          <w:iCs/>
        </w:rPr>
        <w:t xml:space="preserve">nality and Social Psychology. </w:t>
      </w:r>
      <w:r w:rsidRPr="00143A9B">
        <w:rPr>
          <w:rFonts w:cs="Arial"/>
          <w:iCs/>
        </w:rPr>
        <w:t>13(4)</w:t>
      </w:r>
      <w:r w:rsidR="00143A9B">
        <w:rPr>
          <w:rFonts w:cs="Arial"/>
          <w:iCs/>
        </w:rPr>
        <w:t>:</w:t>
      </w:r>
      <w:r w:rsidRPr="00A9276A">
        <w:rPr>
          <w:rFonts w:cs="Arial"/>
        </w:rPr>
        <w:t xml:space="preserve"> 289–299</w:t>
      </w:r>
    </w:p>
    <w:p w14:paraId="25F61E7C" w14:textId="5A27036C" w:rsidR="00FA5F69" w:rsidRDefault="00FA5F69" w:rsidP="00D106C0">
      <w:pPr>
        <w:pStyle w:val="ListParagraph"/>
        <w:numPr>
          <w:ilvl w:val="0"/>
          <w:numId w:val="33"/>
        </w:numPr>
        <w:spacing w:before="120" w:after="120"/>
        <w:rPr>
          <w:rFonts w:cs="Arial"/>
        </w:rPr>
      </w:pPr>
      <w:r>
        <w:rPr>
          <w:rFonts w:cs="Arial"/>
        </w:rPr>
        <w:t>Yamamoto</w:t>
      </w:r>
      <w:r w:rsidRPr="00A9276A">
        <w:rPr>
          <w:rFonts w:cs="Arial"/>
        </w:rPr>
        <w:t xml:space="preserve"> S., Humle T.</w:t>
      </w:r>
      <w:r>
        <w:rPr>
          <w:rFonts w:cs="Arial"/>
        </w:rPr>
        <w:t>, Tanaka</w:t>
      </w:r>
      <w:r w:rsidRPr="00A9276A">
        <w:rPr>
          <w:rFonts w:cs="Arial"/>
        </w:rPr>
        <w:t xml:space="preserve"> M. (2012) Chimpanzees’ flexible targeted helping based on an understanding of conspecifics’ goals. </w:t>
      </w:r>
      <w:r w:rsidRPr="00A9276A">
        <w:rPr>
          <w:rFonts w:cs="Arial"/>
          <w:i/>
        </w:rPr>
        <w:t>Proceedings of the National Academy of Sciences</w:t>
      </w:r>
      <w:r>
        <w:rPr>
          <w:rFonts w:cs="Arial"/>
          <w:i/>
        </w:rPr>
        <w:t>.</w:t>
      </w:r>
      <w:r w:rsidRPr="00A9276A">
        <w:rPr>
          <w:rFonts w:cs="Arial"/>
        </w:rPr>
        <w:t xml:space="preserve"> 109(9):</w:t>
      </w:r>
      <w:r>
        <w:rPr>
          <w:rFonts w:cs="Arial"/>
        </w:rPr>
        <w:t xml:space="preserve"> </w:t>
      </w:r>
      <w:r w:rsidRPr="00A9276A">
        <w:rPr>
          <w:rFonts w:cs="Arial"/>
        </w:rPr>
        <w:t>3588</w:t>
      </w:r>
      <w:r w:rsidR="00143A9B">
        <w:rPr>
          <w:rFonts w:cs="Arial"/>
        </w:rPr>
        <w:t>–3592</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68"/>
        <w:gridCol w:w="2410"/>
        <w:gridCol w:w="9923"/>
      </w:tblGrid>
      <w:tr w:rsidR="004A54F6" w:rsidRPr="00A33EB6" w14:paraId="07243EFC" w14:textId="77777777" w:rsidTr="004A54F6">
        <w:trPr>
          <w:trHeight w:hRule="exact" w:val="890"/>
          <w:tblHeader/>
        </w:trPr>
        <w:tc>
          <w:tcPr>
            <w:tcW w:w="2268" w:type="dxa"/>
            <w:shd w:val="clear" w:color="auto" w:fill="E21951"/>
            <w:vAlign w:val="center"/>
          </w:tcPr>
          <w:p w14:paraId="26ED4D2E" w14:textId="44F70A74" w:rsidR="004A54F6" w:rsidRPr="00A33EB6" w:rsidRDefault="004A54F6" w:rsidP="00D63C51">
            <w:pPr>
              <w:ind w:left="113"/>
              <w:rPr>
                <w:rFonts w:ascii="Arial" w:hAnsi="Arial" w:cs="Arial"/>
                <w:b/>
                <w:color w:val="FFFFFF"/>
                <w:sz w:val="20"/>
                <w:szCs w:val="20"/>
              </w:rPr>
            </w:pPr>
            <w:r>
              <w:rPr>
                <w:rFonts w:ascii="Arial" w:hAnsi="Arial" w:cs="Arial"/>
                <w:b/>
                <w:color w:val="FFFFFF"/>
                <w:sz w:val="20"/>
                <w:szCs w:val="20"/>
              </w:rPr>
              <w:t>Syllabus ref and Key Concepts (KC)</w:t>
            </w:r>
          </w:p>
        </w:tc>
        <w:tc>
          <w:tcPr>
            <w:tcW w:w="2410" w:type="dxa"/>
            <w:shd w:val="clear" w:color="auto" w:fill="E21951"/>
            <w:vAlign w:val="center"/>
          </w:tcPr>
          <w:p w14:paraId="78B6A783" w14:textId="77777777" w:rsidR="004A54F6" w:rsidRPr="00A33EB6" w:rsidRDefault="004A54F6" w:rsidP="00D63C51">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923" w:type="dxa"/>
            <w:shd w:val="clear" w:color="auto" w:fill="E21951"/>
            <w:vAlign w:val="center"/>
          </w:tcPr>
          <w:p w14:paraId="12454993" w14:textId="77777777" w:rsidR="004A54F6" w:rsidRPr="00A33EB6" w:rsidRDefault="004A54F6" w:rsidP="00D63C51">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4A54F6" w:rsidRPr="00A33EB6" w14:paraId="1463BECA" w14:textId="77777777" w:rsidTr="004A54F6">
        <w:tc>
          <w:tcPr>
            <w:tcW w:w="2268" w:type="dxa"/>
          </w:tcPr>
          <w:p w14:paraId="1490EDF7" w14:textId="52C7FF42" w:rsidR="004A54F6" w:rsidRDefault="004A54F6" w:rsidP="00D63C51">
            <w:pPr>
              <w:rPr>
                <w:rFonts w:ascii="Arial" w:hAnsi="Arial" w:cs="Arial"/>
                <w:b/>
                <w:color w:val="E21951"/>
                <w:sz w:val="20"/>
                <w:szCs w:val="20"/>
              </w:rPr>
            </w:pPr>
            <w:r w:rsidRPr="001A1DB8">
              <w:rPr>
                <w:rFonts w:ascii="Arial" w:hAnsi="Arial" w:cs="Arial"/>
                <w:b/>
                <w:color w:val="E21951"/>
                <w:sz w:val="20"/>
                <w:szCs w:val="20"/>
              </w:rPr>
              <w:t>KC4</w:t>
            </w:r>
          </w:p>
          <w:p w14:paraId="5D9874E5" w14:textId="77777777" w:rsidR="001A1DB8" w:rsidRPr="001A1DB8" w:rsidRDefault="001A1DB8" w:rsidP="00D63C51">
            <w:pPr>
              <w:rPr>
                <w:rFonts w:ascii="Arial" w:hAnsi="Arial" w:cs="Arial"/>
                <w:b/>
                <w:color w:val="E21951"/>
                <w:sz w:val="20"/>
                <w:szCs w:val="20"/>
              </w:rPr>
            </w:pPr>
          </w:p>
          <w:p w14:paraId="1705DAD9" w14:textId="7E38793A" w:rsidR="004A54F6" w:rsidRPr="00A33EB6" w:rsidRDefault="001A1DB8" w:rsidP="00D63C51">
            <w:pPr>
              <w:rPr>
                <w:rFonts w:ascii="Arial" w:hAnsi="Arial" w:cs="Arial"/>
                <w:sz w:val="20"/>
                <w:szCs w:val="20"/>
              </w:rPr>
            </w:pPr>
            <w:r>
              <w:rPr>
                <w:rFonts w:ascii="Arial" w:hAnsi="Arial" w:cs="Arial"/>
                <w:sz w:val="20"/>
                <w:szCs w:val="20"/>
              </w:rPr>
              <w:t>The social a</w:t>
            </w:r>
            <w:r w:rsidR="004A54F6">
              <w:rPr>
                <w:rFonts w:ascii="Arial" w:hAnsi="Arial" w:cs="Arial"/>
                <w:sz w:val="20"/>
                <w:szCs w:val="20"/>
              </w:rPr>
              <w:t>pproach</w:t>
            </w:r>
          </w:p>
        </w:tc>
        <w:tc>
          <w:tcPr>
            <w:tcW w:w="2410" w:type="dxa"/>
          </w:tcPr>
          <w:p w14:paraId="56A9808F" w14:textId="77777777" w:rsidR="004A54F6" w:rsidRPr="004940A6" w:rsidRDefault="004A54F6" w:rsidP="00D63C51">
            <w:pPr>
              <w:rPr>
                <w:rFonts w:ascii="Arial" w:hAnsi="Arial" w:cs="Arial"/>
                <w:sz w:val="20"/>
                <w:szCs w:val="20"/>
              </w:rPr>
            </w:pPr>
            <w:r w:rsidRPr="004940A6">
              <w:rPr>
                <w:rFonts w:ascii="Arial" w:hAnsi="Arial" w:cs="Arial"/>
                <w:sz w:val="20"/>
                <w:szCs w:val="20"/>
              </w:rPr>
              <w:t>Learners understand and can explain the assumptions and key characteristics of the social approach.</w:t>
            </w:r>
          </w:p>
        </w:tc>
        <w:tc>
          <w:tcPr>
            <w:tcW w:w="9923" w:type="dxa"/>
          </w:tcPr>
          <w:p w14:paraId="3FB5E3F6" w14:textId="2D3A0706" w:rsidR="004A54F6" w:rsidRPr="004940A6" w:rsidRDefault="004A54F6" w:rsidP="00D63C51">
            <w:pPr>
              <w:pStyle w:val="Default"/>
              <w:rPr>
                <w:sz w:val="20"/>
                <w:szCs w:val="20"/>
              </w:rPr>
            </w:pPr>
            <w:r>
              <w:rPr>
                <w:sz w:val="20"/>
                <w:szCs w:val="20"/>
              </w:rPr>
              <w:t xml:space="preserve">Create and </w:t>
            </w:r>
            <w:r w:rsidR="00D474BA">
              <w:rPr>
                <w:sz w:val="20"/>
                <w:szCs w:val="20"/>
              </w:rPr>
              <w:t xml:space="preserve">hand out </w:t>
            </w:r>
            <w:r w:rsidRPr="004940A6">
              <w:rPr>
                <w:sz w:val="20"/>
                <w:szCs w:val="20"/>
              </w:rPr>
              <w:t xml:space="preserve">various ‘scenarios’ asking learners to predict how people might behave and compare responses. Then change a key character or location in the scenario and ask them </w:t>
            </w:r>
            <w:r>
              <w:rPr>
                <w:sz w:val="20"/>
                <w:szCs w:val="20"/>
              </w:rPr>
              <w:t>what</w:t>
            </w:r>
            <w:r w:rsidRPr="004940A6">
              <w:rPr>
                <w:sz w:val="20"/>
                <w:szCs w:val="20"/>
              </w:rPr>
              <w:t xml:space="preserve"> impact the change might make and why.</w:t>
            </w:r>
          </w:p>
          <w:p w14:paraId="3FF7316E" w14:textId="77777777" w:rsidR="004A54F6" w:rsidRPr="004940A6" w:rsidRDefault="004A54F6" w:rsidP="00D63C51">
            <w:pPr>
              <w:pStyle w:val="Default"/>
              <w:rPr>
                <w:sz w:val="20"/>
                <w:szCs w:val="20"/>
              </w:rPr>
            </w:pPr>
          </w:p>
          <w:p w14:paraId="0930135E" w14:textId="77777777" w:rsidR="004A54F6" w:rsidRPr="004940A6" w:rsidRDefault="004A54F6" w:rsidP="00D63C51">
            <w:pPr>
              <w:pStyle w:val="Default"/>
              <w:rPr>
                <w:sz w:val="20"/>
                <w:szCs w:val="20"/>
              </w:rPr>
            </w:pPr>
            <w:r w:rsidRPr="004940A6">
              <w:rPr>
                <w:sz w:val="20"/>
                <w:szCs w:val="20"/>
              </w:rPr>
              <w:t>Go through the main characteristics of the social approach and verbally discuss the implications (strengths and weaknesses of each).</w:t>
            </w:r>
          </w:p>
        </w:tc>
      </w:tr>
      <w:tr w:rsidR="004A54F6" w:rsidRPr="00A33EB6" w14:paraId="3CCA0BED" w14:textId="77777777" w:rsidTr="004A54F6">
        <w:tc>
          <w:tcPr>
            <w:tcW w:w="2268" w:type="dxa"/>
          </w:tcPr>
          <w:p w14:paraId="519B035A" w14:textId="2F9A8B32" w:rsidR="004A54F6" w:rsidRDefault="004A54F6" w:rsidP="00D63C51">
            <w:pPr>
              <w:rPr>
                <w:rFonts w:ascii="Arial" w:hAnsi="Arial" w:cs="Arial"/>
                <w:b/>
                <w:color w:val="E21951"/>
                <w:sz w:val="20"/>
                <w:szCs w:val="20"/>
              </w:rPr>
            </w:pPr>
            <w:r w:rsidRPr="001A1DB8">
              <w:rPr>
                <w:rFonts w:ascii="Arial" w:hAnsi="Arial" w:cs="Arial"/>
                <w:b/>
                <w:color w:val="E21951"/>
                <w:sz w:val="20"/>
                <w:szCs w:val="20"/>
              </w:rPr>
              <w:t>KC5</w:t>
            </w:r>
          </w:p>
          <w:p w14:paraId="56DACE03" w14:textId="77777777" w:rsidR="001A1DB8" w:rsidRPr="001A1DB8" w:rsidRDefault="001A1DB8" w:rsidP="00D63C51">
            <w:pPr>
              <w:rPr>
                <w:rFonts w:ascii="Arial" w:hAnsi="Arial" w:cs="Arial"/>
                <w:b/>
                <w:color w:val="E21951"/>
                <w:sz w:val="20"/>
                <w:szCs w:val="20"/>
              </w:rPr>
            </w:pPr>
          </w:p>
          <w:p w14:paraId="42DC87D6" w14:textId="77777777" w:rsidR="004A54F6" w:rsidRPr="00A33EB6" w:rsidRDefault="004A54F6" w:rsidP="00D63C51">
            <w:pPr>
              <w:rPr>
                <w:rFonts w:ascii="Arial" w:hAnsi="Arial" w:cs="Arial"/>
                <w:sz w:val="20"/>
                <w:szCs w:val="20"/>
              </w:rPr>
            </w:pPr>
            <w:r>
              <w:rPr>
                <w:rFonts w:ascii="Arial" w:hAnsi="Arial" w:cs="Arial"/>
                <w:sz w:val="20"/>
                <w:szCs w:val="20"/>
              </w:rPr>
              <w:t>Milgram (obedience)</w:t>
            </w:r>
          </w:p>
        </w:tc>
        <w:tc>
          <w:tcPr>
            <w:tcW w:w="2410" w:type="dxa"/>
          </w:tcPr>
          <w:p w14:paraId="2A86E211" w14:textId="338DC72F" w:rsidR="004A54F6" w:rsidRPr="004940A6" w:rsidRDefault="004A54F6" w:rsidP="0073445C">
            <w:pPr>
              <w:widowControl w:val="0"/>
              <w:autoSpaceDE w:val="0"/>
              <w:autoSpaceDN w:val="0"/>
              <w:adjustRightInd w:val="0"/>
              <w:rPr>
                <w:rFonts w:ascii="Arial" w:hAnsi="Arial" w:cs="Arial"/>
                <w:sz w:val="20"/>
                <w:szCs w:val="20"/>
              </w:rPr>
            </w:pPr>
            <w:r w:rsidRPr="004940A6">
              <w:rPr>
                <w:rFonts w:ascii="Arial" w:hAnsi="Arial" w:cs="Arial"/>
                <w:sz w:val="20"/>
                <w:szCs w:val="20"/>
              </w:rPr>
              <w:t xml:space="preserve">Learners can describe and explain the </w:t>
            </w:r>
            <w:r>
              <w:rPr>
                <w:rFonts w:ascii="Arial" w:hAnsi="Arial" w:cs="Arial"/>
                <w:sz w:val="20"/>
                <w:szCs w:val="20"/>
              </w:rPr>
              <w:t xml:space="preserve">background and the </w:t>
            </w:r>
            <w:r w:rsidRPr="004940A6">
              <w:rPr>
                <w:rFonts w:ascii="Arial" w:hAnsi="Arial" w:cs="Arial"/>
                <w:sz w:val="20"/>
                <w:szCs w:val="20"/>
              </w:rPr>
              <w:t>procedure of the study.</w:t>
            </w:r>
          </w:p>
        </w:tc>
        <w:tc>
          <w:tcPr>
            <w:tcW w:w="9923" w:type="dxa"/>
          </w:tcPr>
          <w:p w14:paraId="139B5E73" w14:textId="77777777" w:rsidR="004A54F6" w:rsidRPr="00930CF7" w:rsidRDefault="004A54F6" w:rsidP="00D63C51">
            <w:pPr>
              <w:pStyle w:val="Default"/>
              <w:rPr>
                <w:b/>
                <w:color w:val="auto"/>
                <w:sz w:val="20"/>
                <w:szCs w:val="20"/>
              </w:rPr>
            </w:pPr>
            <w:r w:rsidRPr="00930CF7">
              <w:rPr>
                <w:color w:val="auto"/>
                <w:sz w:val="20"/>
                <w:szCs w:val="20"/>
              </w:rPr>
              <w:t xml:space="preserve">Learner presentations on the concepts of Obedience, Compliance and Authority outlining the similarities and the differences between them (as one of the allocated presentations from the beginning of the course) and which is peer reviewed. </w:t>
            </w:r>
          </w:p>
          <w:p w14:paraId="4A832510" w14:textId="77777777" w:rsidR="004A54F6" w:rsidRPr="00930CF7" w:rsidRDefault="004A54F6" w:rsidP="00D63C51">
            <w:pPr>
              <w:pStyle w:val="Default"/>
              <w:rPr>
                <w:b/>
                <w:color w:val="auto"/>
                <w:sz w:val="20"/>
                <w:szCs w:val="20"/>
              </w:rPr>
            </w:pPr>
          </w:p>
          <w:p w14:paraId="2431B500" w14:textId="760ED9E8" w:rsidR="004A54F6" w:rsidRPr="00930CF7" w:rsidRDefault="008F1539" w:rsidP="00D63C51">
            <w:pPr>
              <w:pStyle w:val="Default"/>
              <w:rPr>
                <w:color w:val="auto"/>
                <w:sz w:val="20"/>
                <w:szCs w:val="20"/>
              </w:rPr>
            </w:pPr>
            <w:r>
              <w:rPr>
                <w:sz w:val="20"/>
                <w:szCs w:val="20"/>
              </w:rPr>
              <w:t>Learners</w:t>
            </w:r>
            <w:r w:rsidR="004A54F6" w:rsidRPr="00930CF7">
              <w:rPr>
                <w:color w:val="auto"/>
                <w:sz w:val="20"/>
                <w:szCs w:val="20"/>
              </w:rPr>
              <w:t xml:space="preserve"> make a few predictions about ‘how many people would?’ against a number of findings from investigations on obedience, e.g. the original study, Hofling’s study (1966), Sheridan and King (1972)</w:t>
            </w:r>
            <w:r w:rsidR="00DC7281">
              <w:rPr>
                <w:color w:val="auto"/>
                <w:sz w:val="20"/>
                <w:szCs w:val="20"/>
              </w:rPr>
              <w:t>,</w:t>
            </w:r>
            <w:r w:rsidR="004A54F6" w:rsidRPr="00930CF7">
              <w:rPr>
                <w:color w:val="auto"/>
                <w:sz w:val="20"/>
                <w:szCs w:val="20"/>
              </w:rPr>
              <w:t xml:space="preserve"> etc. and display them on the wall. A</w:t>
            </w:r>
            <w:r w:rsidR="004A54F6" w:rsidRPr="00930CF7">
              <w:rPr>
                <w:bCs/>
                <w:color w:val="auto"/>
                <w:sz w:val="20"/>
                <w:szCs w:val="20"/>
              </w:rPr>
              <w:t xml:space="preserve"> l</w:t>
            </w:r>
            <w:r w:rsidR="004A54F6" w:rsidRPr="00930CF7">
              <w:rPr>
                <w:color w:val="auto"/>
                <w:sz w:val="20"/>
                <w:szCs w:val="20"/>
              </w:rPr>
              <w:t xml:space="preserve">ink to Hofling’s study (1966) is: </w:t>
            </w:r>
            <w:hyperlink r:id="rId85" w:history="1">
              <w:r w:rsidR="004A54F6" w:rsidRPr="00930CF7">
                <w:rPr>
                  <w:rStyle w:val="Hyperlink"/>
                  <w:rFonts w:cs="Arial"/>
                  <w:color w:val="auto"/>
                  <w:sz w:val="20"/>
                  <w:szCs w:val="20"/>
                </w:rPr>
                <w:t>www.simplypsychology.org/hofling-obedience.html</w:t>
              </w:r>
            </w:hyperlink>
            <w:r w:rsidR="00930CF7" w:rsidRPr="00930CF7">
              <w:rPr>
                <w:color w:val="auto"/>
                <w:sz w:val="20"/>
                <w:szCs w:val="20"/>
              </w:rPr>
              <w:t>.</w:t>
            </w:r>
          </w:p>
          <w:p w14:paraId="21F980D7" w14:textId="77777777" w:rsidR="004A54F6" w:rsidRPr="00930CF7" w:rsidRDefault="004A54F6" w:rsidP="00D63C51">
            <w:pPr>
              <w:pStyle w:val="Default"/>
              <w:rPr>
                <w:color w:val="auto"/>
                <w:sz w:val="20"/>
                <w:szCs w:val="20"/>
              </w:rPr>
            </w:pPr>
          </w:p>
          <w:p w14:paraId="7BD088A6" w14:textId="77777777" w:rsidR="004A54F6" w:rsidRPr="00930CF7" w:rsidRDefault="004A54F6" w:rsidP="00D63C51">
            <w:pPr>
              <w:pStyle w:val="Default"/>
              <w:rPr>
                <w:color w:val="auto"/>
                <w:sz w:val="20"/>
                <w:szCs w:val="20"/>
              </w:rPr>
            </w:pPr>
            <w:r w:rsidRPr="00930CF7">
              <w:rPr>
                <w:color w:val="auto"/>
                <w:sz w:val="20"/>
                <w:szCs w:val="20"/>
              </w:rPr>
              <w:t xml:space="preserve">Show Derren Brown’s recent version of the study and explain to learners they are going to study Milgram’s original experiment, available at: </w:t>
            </w:r>
            <w:hyperlink r:id="rId86" w:history="1">
              <w:r w:rsidRPr="00930CF7">
                <w:rPr>
                  <w:rStyle w:val="Hyperlink"/>
                  <w:rFonts w:cs="Arial"/>
                  <w:color w:val="auto"/>
                  <w:sz w:val="20"/>
                  <w:szCs w:val="20"/>
                </w:rPr>
                <w:t>www.youtube.com/watch?v=y6GxIuljT3w</w:t>
              </w:r>
            </w:hyperlink>
          </w:p>
          <w:p w14:paraId="0A1752A0" w14:textId="77777777" w:rsidR="004A54F6" w:rsidRPr="00930CF7" w:rsidRDefault="004A54F6" w:rsidP="00D63C51">
            <w:pPr>
              <w:pStyle w:val="Default"/>
              <w:rPr>
                <w:color w:val="auto"/>
                <w:sz w:val="20"/>
                <w:szCs w:val="20"/>
              </w:rPr>
            </w:pPr>
          </w:p>
          <w:p w14:paraId="5CE1CA1A" w14:textId="013B6C9E" w:rsidR="00930CF7" w:rsidRPr="00930CF7" w:rsidRDefault="004A54F6" w:rsidP="00D63C51">
            <w:pPr>
              <w:pStyle w:val="Default"/>
              <w:rPr>
                <w:color w:val="auto"/>
                <w:sz w:val="20"/>
                <w:szCs w:val="20"/>
              </w:rPr>
            </w:pPr>
            <w:r w:rsidRPr="00930CF7">
              <w:rPr>
                <w:b/>
                <w:color w:val="auto"/>
                <w:sz w:val="20"/>
                <w:szCs w:val="20"/>
              </w:rPr>
              <w:t>Role play:</w:t>
            </w:r>
            <w:r w:rsidRPr="00930CF7">
              <w:rPr>
                <w:color w:val="auto"/>
                <w:sz w:val="20"/>
                <w:szCs w:val="20"/>
              </w:rPr>
              <w:t xml:space="preserve"> prepare and </w:t>
            </w:r>
            <w:r w:rsidR="00D474BA">
              <w:rPr>
                <w:color w:val="auto"/>
                <w:sz w:val="20"/>
                <w:szCs w:val="20"/>
              </w:rPr>
              <w:t>hand out</w:t>
            </w:r>
            <w:r w:rsidRPr="00930CF7">
              <w:rPr>
                <w:color w:val="auto"/>
                <w:sz w:val="20"/>
                <w:szCs w:val="20"/>
              </w:rPr>
              <w:t xml:space="preserve"> scripts and pair word combinations to learners (with stage directions) for the roles of ‘Experimenter’, ‘Mr Wallace’ and ‘Participant’ and let learners role play the ‘scenario’ with Mr Wallace being seated outside the classroom door. Observe the discomfort of the Participant and </w:t>
            </w:r>
            <w:r w:rsidR="00701D6F">
              <w:rPr>
                <w:color w:val="auto"/>
                <w:sz w:val="20"/>
                <w:szCs w:val="20"/>
              </w:rPr>
              <w:t xml:space="preserve">have </w:t>
            </w:r>
            <w:r w:rsidRPr="00930CF7">
              <w:rPr>
                <w:color w:val="auto"/>
                <w:sz w:val="20"/>
                <w:szCs w:val="20"/>
              </w:rPr>
              <w:t xml:space="preserve">a class discussion on observations and feelings once the role play is over. The original study can be found at: </w:t>
            </w:r>
          </w:p>
          <w:p w14:paraId="76C03CF0" w14:textId="77777777" w:rsidR="00930CF7" w:rsidRPr="00930CF7" w:rsidRDefault="00930CF7" w:rsidP="00D63C51">
            <w:pPr>
              <w:pStyle w:val="Default"/>
              <w:rPr>
                <w:color w:val="auto"/>
                <w:sz w:val="20"/>
                <w:szCs w:val="20"/>
              </w:rPr>
            </w:pPr>
          </w:p>
          <w:p w14:paraId="73CA15B2" w14:textId="23D0AF32" w:rsidR="00930CF7" w:rsidRPr="00930CF7" w:rsidRDefault="001D5040" w:rsidP="00930CF7">
            <w:pPr>
              <w:rPr>
                <w:rFonts w:ascii="Arial" w:hAnsi="Arial" w:cs="Arial"/>
                <w:sz w:val="20"/>
                <w:szCs w:val="20"/>
              </w:rPr>
            </w:pPr>
            <w:hyperlink r:id="rId87" w:history="1">
              <w:r w:rsidR="00985F19">
                <w:rPr>
                  <w:rStyle w:val="WebLink"/>
                </w:rPr>
                <w:t>www.</w:t>
              </w:r>
              <w:r w:rsidR="00930CF7" w:rsidRPr="00930CF7">
                <w:rPr>
                  <w:rStyle w:val="WebLink"/>
                </w:rPr>
                <w:t>baymeadowscharter.org/ourpages/auto/2018/8/9/56608223/Milgram.pdf</w:t>
              </w:r>
            </w:hyperlink>
            <w:r w:rsidR="00930CF7" w:rsidRPr="00930CF7">
              <w:rPr>
                <w:rStyle w:val="WebLink"/>
              </w:rPr>
              <w:t xml:space="preserve"> </w:t>
            </w:r>
            <w:r w:rsidR="00930CF7" w:rsidRPr="00930CF7">
              <w:rPr>
                <w:rFonts w:ascii="Arial" w:hAnsi="Arial" w:cs="Arial"/>
                <w:sz w:val="20"/>
                <w:szCs w:val="20"/>
              </w:rPr>
              <w:t>This link provides a typescript copy of Milgram’s original article</w:t>
            </w:r>
          </w:p>
          <w:p w14:paraId="3CCD8409" w14:textId="77777777" w:rsidR="00930CF7" w:rsidRPr="00930CF7" w:rsidRDefault="00930CF7" w:rsidP="00930CF7">
            <w:pPr>
              <w:rPr>
                <w:rFonts w:ascii="Arial" w:hAnsi="Arial" w:cs="Arial"/>
                <w:sz w:val="20"/>
                <w:szCs w:val="20"/>
              </w:rPr>
            </w:pPr>
          </w:p>
          <w:p w14:paraId="3BC98397" w14:textId="17D3BEBB" w:rsidR="004A54F6" w:rsidRPr="00930CF7" w:rsidRDefault="001D5040" w:rsidP="00930CF7">
            <w:pPr>
              <w:pStyle w:val="NormalWeb"/>
              <w:spacing w:before="0" w:beforeAutospacing="0" w:after="0" w:afterAutospacing="0"/>
              <w:contextualSpacing/>
              <w:rPr>
                <w:rFonts w:ascii="Arial" w:hAnsi="Arial" w:cs="Arial"/>
                <w:sz w:val="20"/>
                <w:szCs w:val="20"/>
              </w:rPr>
            </w:pPr>
            <w:hyperlink r:id="rId88" w:history="1">
              <w:r w:rsidR="00930CF7" w:rsidRPr="00930CF7">
                <w:rPr>
                  <w:rStyle w:val="WebLink"/>
                </w:rPr>
                <w:t>https://pdfs.semanticscholar.org/29e4/8c1365346fc67137423a016096622ac6a215.pdf?_ga=2.92140506.1352206301.1574288975-649867287.1567024342</w:t>
              </w:r>
            </w:hyperlink>
            <w:r w:rsidR="00930CF7" w:rsidRPr="00930CF7">
              <w:rPr>
                <w:rStyle w:val="Hyperlink"/>
                <w:rFonts w:ascii="Arial" w:hAnsi="Arial" w:cs="Arial"/>
                <w:color w:val="auto"/>
                <w:sz w:val="20"/>
                <w:szCs w:val="20"/>
              </w:rPr>
              <w:t xml:space="preserve"> </w:t>
            </w:r>
            <w:r w:rsidR="00930CF7" w:rsidRPr="00930CF7">
              <w:rPr>
                <w:rFonts w:ascii="Arial" w:hAnsi="Arial" w:cs="Arial"/>
                <w:sz w:val="20"/>
                <w:szCs w:val="20"/>
              </w:rPr>
              <w:t xml:space="preserve">This link leads to a copy of the original Milgram article as published </w:t>
            </w:r>
            <w:hyperlink r:id="rId89" w:history="1"/>
          </w:p>
        </w:tc>
      </w:tr>
      <w:tr w:rsidR="004A54F6" w:rsidRPr="00A33EB6" w14:paraId="3D707B2D" w14:textId="77777777" w:rsidTr="004A54F6">
        <w:tc>
          <w:tcPr>
            <w:tcW w:w="2268" w:type="dxa"/>
          </w:tcPr>
          <w:p w14:paraId="2E38554C" w14:textId="77777777" w:rsidR="004A54F6" w:rsidRPr="009959CA" w:rsidRDefault="004A54F6" w:rsidP="00D63C51">
            <w:pPr>
              <w:rPr>
                <w:rFonts w:ascii="Arial" w:hAnsi="Arial" w:cs="Arial"/>
                <w:sz w:val="20"/>
                <w:szCs w:val="20"/>
              </w:rPr>
            </w:pPr>
            <w:r>
              <w:rPr>
                <w:rFonts w:ascii="Arial" w:hAnsi="Arial" w:cs="Arial"/>
                <w:sz w:val="20"/>
                <w:szCs w:val="20"/>
              </w:rPr>
              <w:lastRenderedPageBreak/>
              <w:t>Milgram (obedience)</w:t>
            </w:r>
          </w:p>
        </w:tc>
        <w:tc>
          <w:tcPr>
            <w:tcW w:w="2410" w:type="dxa"/>
          </w:tcPr>
          <w:p w14:paraId="422D020D" w14:textId="77777777" w:rsidR="004A54F6" w:rsidRPr="00431D9A" w:rsidRDefault="004A54F6" w:rsidP="00D63C51">
            <w:pPr>
              <w:widowControl w:val="0"/>
              <w:autoSpaceDE w:val="0"/>
              <w:autoSpaceDN w:val="0"/>
              <w:adjustRightInd w:val="0"/>
              <w:rPr>
                <w:rFonts w:ascii="Arial" w:hAnsi="Arial" w:cs="Arial"/>
                <w:sz w:val="20"/>
                <w:szCs w:val="20"/>
              </w:rPr>
            </w:pPr>
            <w:r w:rsidRPr="00431D9A">
              <w:rPr>
                <w:rFonts w:ascii="Arial" w:hAnsi="Arial" w:cs="Arial"/>
                <w:sz w:val="20"/>
                <w:szCs w:val="20"/>
              </w:rPr>
              <w:t>Learners can describe and explain the background to the study, the sample and the selection strategy adopted and the findings/explanations of the study.</w:t>
            </w:r>
          </w:p>
          <w:p w14:paraId="53B48476" w14:textId="77777777" w:rsidR="004A54F6" w:rsidRPr="00431D9A" w:rsidRDefault="004A54F6" w:rsidP="00D63C51">
            <w:pPr>
              <w:rPr>
                <w:rFonts w:ascii="Arial" w:hAnsi="Arial" w:cs="Arial"/>
                <w:b/>
                <w:sz w:val="20"/>
                <w:szCs w:val="20"/>
                <w:u w:val="single"/>
              </w:rPr>
            </w:pPr>
          </w:p>
        </w:tc>
        <w:tc>
          <w:tcPr>
            <w:tcW w:w="9923" w:type="dxa"/>
          </w:tcPr>
          <w:p w14:paraId="4F4A979B" w14:textId="47BCF916" w:rsidR="004A54F6" w:rsidRPr="00431D9A" w:rsidRDefault="008F1539" w:rsidP="00D63C51">
            <w:pPr>
              <w:pStyle w:val="Default"/>
              <w:rPr>
                <w:sz w:val="20"/>
                <w:szCs w:val="20"/>
              </w:rPr>
            </w:pPr>
            <w:r>
              <w:rPr>
                <w:sz w:val="20"/>
                <w:szCs w:val="20"/>
              </w:rPr>
              <w:t>Learners</w:t>
            </w:r>
            <w:r w:rsidR="004A54F6" w:rsidRPr="00431D9A">
              <w:rPr>
                <w:sz w:val="20"/>
                <w:szCs w:val="20"/>
              </w:rPr>
              <w:t xml:space="preserve"> share one thing from the previous lesson. Check their knowledge and understanding of</w:t>
            </w:r>
            <w:r w:rsidR="004A54F6">
              <w:rPr>
                <w:sz w:val="20"/>
                <w:szCs w:val="20"/>
              </w:rPr>
              <w:t xml:space="preserve"> the Holocaust.</w:t>
            </w:r>
          </w:p>
          <w:p w14:paraId="7BA6EEFF" w14:textId="77777777" w:rsidR="004A54F6" w:rsidRPr="00431D9A" w:rsidRDefault="004A54F6" w:rsidP="00D63C51">
            <w:pPr>
              <w:pStyle w:val="Default"/>
              <w:rPr>
                <w:sz w:val="20"/>
                <w:szCs w:val="20"/>
              </w:rPr>
            </w:pPr>
          </w:p>
          <w:p w14:paraId="4E2B96BC" w14:textId="77777777" w:rsidR="004A54F6" w:rsidRPr="00431D9A" w:rsidRDefault="004A54F6" w:rsidP="00D63C51">
            <w:pPr>
              <w:pStyle w:val="Default"/>
              <w:rPr>
                <w:sz w:val="20"/>
                <w:szCs w:val="20"/>
              </w:rPr>
            </w:pPr>
            <w:r w:rsidRPr="00431D9A">
              <w:rPr>
                <w:sz w:val="20"/>
                <w:szCs w:val="20"/>
              </w:rPr>
              <w:t xml:space="preserve">Show clips from the original study and ask them to describe the participants they view, these are available at: </w:t>
            </w:r>
            <w:hyperlink r:id="rId90" w:history="1">
              <w:r w:rsidRPr="00AB69DD">
                <w:rPr>
                  <w:rStyle w:val="Hyperlink"/>
                  <w:color w:val="4A4A4A"/>
                  <w:sz w:val="20"/>
                  <w:szCs w:val="20"/>
                </w:rPr>
                <w:t>www.youtube.com/watch?v=7TqJFp4y4zo</w:t>
              </w:r>
            </w:hyperlink>
          </w:p>
          <w:p w14:paraId="79428BED" w14:textId="77777777" w:rsidR="004A54F6" w:rsidRPr="00431D9A" w:rsidRDefault="004A54F6" w:rsidP="00D63C51">
            <w:pPr>
              <w:pStyle w:val="Default"/>
              <w:rPr>
                <w:sz w:val="20"/>
                <w:szCs w:val="20"/>
              </w:rPr>
            </w:pPr>
          </w:p>
          <w:p w14:paraId="08FEF6F1" w14:textId="289B274A" w:rsidR="004A54F6" w:rsidRDefault="004A54F6" w:rsidP="00D63C51">
            <w:pPr>
              <w:pStyle w:val="Default"/>
              <w:rPr>
                <w:color w:val="auto"/>
                <w:sz w:val="20"/>
                <w:szCs w:val="20"/>
              </w:rPr>
            </w:pPr>
            <w:r w:rsidRPr="001D7852">
              <w:rPr>
                <w:b/>
                <w:sz w:val="20"/>
                <w:szCs w:val="20"/>
              </w:rPr>
              <w:t>(I)</w:t>
            </w:r>
            <w:r>
              <w:rPr>
                <w:sz w:val="20"/>
                <w:szCs w:val="20"/>
              </w:rPr>
              <w:t xml:space="preserve"> </w:t>
            </w:r>
            <w:r w:rsidRPr="0058763C">
              <w:rPr>
                <w:sz w:val="20"/>
                <w:szCs w:val="20"/>
              </w:rPr>
              <w:t xml:space="preserve">Hand out study notes on the background, the sample, the method and procedure and </w:t>
            </w:r>
            <w:r w:rsidR="00C4097B">
              <w:rPr>
                <w:rFonts w:ascii="Helvetica" w:hAnsi="Helvetica"/>
                <w:sz w:val="20"/>
                <w:szCs w:val="20"/>
                <w:shd w:val="clear" w:color="auto" w:fill="FCFCFC"/>
              </w:rPr>
              <w:t>learners</w:t>
            </w:r>
            <w:r>
              <w:rPr>
                <w:sz w:val="20"/>
                <w:szCs w:val="20"/>
              </w:rPr>
              <w:t xml:space="preserve"> read</w:t>
            </w:r>
            <w:r w:rsidRPr="0058763C">
              <w:rPr>
                <w:sz w:val="20"/>
                <w:szCs w:val="20"/>
              </w:rPr>
              <w:t xml:space="preserve">, checking on their individual levels of accuracy and understanding. Check </w:t>
            </w:r>
            <w:r>
              <w:rPr>
                <w:sz w:val="20"/>
                <w:szCs w:val="20"/>
              </w:rPr>
              <w:t xml:space="preserve">their </w:t>
            </w:r>
            <w:r w:rsidRPr="0058763C">
              <w:rPr>
                <w:sz w:val="20"/>
                <w:szCs w:val="20"/>
              </w:rPr>
              <w:t xml:space="preserve">ability to identify the sampling strategy used to recruit the participants. </w:t>
            </w:r>
            <w:r>
              <w:rPr>
                <w:sz w:val="20"/>
                <w:szCs w:val="20"/>
              </w:rPr>
              <w:t>An</w:t>
            </w:r>
            <w:r w:rsidRPr="0058763C">
              <w:rPr>
                <w:sz w:val="20"/>
                <w:szCs w:val="20"/>
              </w:rPr>
              <w:t xml:space="preserve"> abridged ve</w:t>
            </w:r>
            <w:r>
              <w:rPr>
                <w:sz w:val="20"/>
                <w:szCs w:val="20"/>
              </w:rPr>
              <w:t>rsion</w:t>
            </w:r>
            <w:r w:rsidRPr="0058763C">
              <w:rPr>
                <w:sz w:val="20"/>
                <w:szCs w:val="20"/>
              </w:rPr>
              <w:t xml:space="preserve"> of the study can be found at: </w:t>
            </w:r>
            <w:hyperlink r:id="rId91" w:history="1">
              <w:r w:rsidRPr="00AB69DD">
                <w:rPr>
                  <w:rStyle w:val="Hyperlink"/>
                  <w:color w:val="4A4A4A"/>
                  <w:sz w:val="20"/>
                  <w:szCs w:val="20"/>
                </w:rPr>
                <w:t>www.holah.co.uk/summary/milgram/</w:t>
              </w:r>
            </w:hyperlink>
          </w:p>
          <w:p w14:paraId="38542822" w14:textId="77777777" w:rsidR="004A54F6" w:rsidRPr="00431D9A" w:rsidRDefault="004A54F6" w:rsidP="00D63C51">
            <w:pPr>
              <w:pStyle w:val="Default"/>
              <w:rPr>
                <w:sz w:val="20"/>
                <w:szCs w:val="20"/>
              </w:rPr>
            </w:pPr>
          </w:p>
          <w:p w14:paraId="0F947D1E" w14:textId="0A4F0BF9" w:rsidR="004A54F6" w:rsidRDefault="004A54F6" w:rsidP="00D63C51">
            <w:pPr>
              <w:rPr>
                <w:rFonts w:ascii="Arial" w:hAnsi="Arial" w:cs="Arial"/>
                <w:sz w:val="20"/>
                <w:szCs w:val="20"/>
              </w:rPr>
            </w:pPr>
            <w:r w:rsidRPr="00431D9A">
              <w:rPr>
                <w:rFonts w:ascii="Arial" w:hAnsi="Arial" w:cs="Arial"/>
                <w:sz w:val="20"/>
                <w:szCs w:val="20"/>
              </w:rPr>
              <w:t xml:space="preserve">Show the results and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sidRPr="00431D9A">
              <w:rPr>
                <w:rFonts w:ascii="Arial" w:hAnsi="Arial" w:cs="Arial"/>
                <w:sz w:val="20"/>
                <w:szCs w:val="20"/>
              </w:rPr>
              <w:t xml:space="preserve"> tabulate them both numerically and by percentage in their notes (under quantitative data) and maintain a discussion about the use of quantitative data; the conclusions that can be drawn, the conflicts experienced and introducing the idea of the ‘agentic’ state. Information on the ‘agentic state’</w:t>
            </w:r>
            <w:r>
              <w:rPr>
                <w:rFonts w:ascii="Arial" w:hAnsi="Arial" w:cs="Arial"/>
                <w:sz w:val="20"/>
                <w:szCs w:val="20"/>
              </w:rPr>
              <w:t xml:space="preserve"> is </w:t>
            </w:r>
            <w:r w:rsidRPr="002733F9">
              <w:rPr>
                <w:rFonts w:ascii="Arial" w:hAnsi="Arial" w:cs="Arial"/>
                <w:color w:val="000000" w:themeColor="text1"/>
                <w:sz w:val="20"/>
                <w:szCs w:val="20"/>
              </w:rPr>
              <w:t>available</w:t>
            </w:r>
            <w:r>
              <w:rPr>
                <w:rFonts w:ascii="Arial" w:hAnsi="Arial" w:cs="Arial"/>
                <w:color w:val="FF0000"/>
                <w:sz w:val="20"/>
                <w:szCs w:val="20"/>
              </w:rPr>
              <w:t xml:space="preserve"> </w:t>
            </w:r>
            <w:r>
              <w:rPr>
                <w:rFonts w:ascii="Arial" w:hAnsi="Arial" w:cs="Arial"/>
                <w:sz w:val="20"/>
                <w:szCs w:val="20"/>
              </w:rPr>
              <w:t>at</w:t>
            </w:r>
            <w:r w:rsidRPr="00431D9A">
              <w:rPr>
                <w:rFonts w:ascii="Arial" w:hAnsi="Arial" w:cs="Arial"/>
                <w:sz w:val="20"/>
                <w:szCs w:val="20"/>
              </w:rPr>
              <w:t>:</w:t>
            </w:r>
            <w:r w:rsidRPr="0058763C">
              <w:rPr>
                <w:rFonts w:ascii="Arial" w:hAnsi="Arial" w:cs="Arial"/>
                <w:sz w:val="20"/>
                <w:szCs w:val="20"/>
              </w:rPr>
              <w:t xml:space="preserve"> </w:t>
            </w:r>
            <w:hyperlink r:id="rId92" w:history="1">
              <w:r w:rsidRPr="00AB69DD">
                <w:rPr>
                  <w:rStyle w:val="Hyperlink"/>
                  <w:rFonts w:ascii="Arial" w:hAnsi="Arial" w:cs="Arial"/>
                  <w:color w:val="4A4A4A"/>
                  <w:sz w:val="20"/>
                  <w:szCs w:val="20"/>
                </w:rPr>
                <w:t>www.simplypsychology.org/milgram.html</w:t>
              </w:r>
            </w:hyperlink>
          </w:p>
          <w:p w14:paraId="4E90966E" w14:textId="77777777" w:rsidR="004A54F6" w:rsidRPr="00431D9A" w:rsidRDefault="004A54F6" w:rsidP="00D63C51">
            <w:pPr>
              <w:rPr>
                <w:rFonts w:ascii="Arial" w:hAnsi="Arial" w:cs="Arial"/>
                <w:sz w:val="20"/>
                <w:szCs w:val="20"/>
              </w:rPr>
            </w:pPr>
          </w:p>
          <w:p w14:paraId="1BE7CC16" w14:textId="77777777" w:rsidR="004A54F6" w:rsidRPr="00431D9A" w:rsidRDefault="004A54F6" w:rsidP="00D63C51">
            <w:pPr>
              <w:pStyle w:val="Default"/>
              <w:rPr>
                <w:sz w:val="20"/>
                <w:szCs w:val="20"/>
              </w:rPr>
            </w:pPr>
            <w:r w:rsidRPr="00431D9A">
              <w:rPr>
                <w:sz w:val="20"/>
                <w:szCs w:val="20"/>
              </w:rPr>
              <w:t>Compare their predictions on the wall with the actual findings of the studies mentioned and discuss the differences.</w:t>
            </w:r>
          </w:p>
          <w:p w14:paraId="268D1E78" w14:textId="77777777" w:rsidR="004A54F6" w:rsidRDefault="004A54F6" w:rsidP="00D63C51">
            <w:pPr>
              <w:pStyle w:val="Default"/>
              <w:rPr>
                <w:sz w:val="20"/>
                <w:szCs w:val="20"/>
              </w:rPr>
            </w:pPr>
          </w:p>
          <w:p w14:paraId="0ED69719" w14:textId="5E16F101" w:rsidR="004A54F6" w:rsidRPr="00431D9A" w:rsidRDefault="008F1539" w:rsidP="00D63C51">
            <w:pPr>
              <w:pStyle w:val="Default"/>
              <w:rPr>
                <w:sz w:val="20"/>
                <w:szCs w:val="20"/>
              </w:rPr>
            </w:pPr>
            <w:r>
              <w:rPr>
                <w:sz w:val="20"/>
                <w:szCs w:val="20"/>
              </w:rPr>
              <w:t>Learners</w:t>
            </w:r>
            <w:r w:rsidR="004A54F6" w:rsidRPr="00431D9A">
              <w:rPr>
                <w:sz w:val="20"/>
                <w:szCs w:val="20"/>
              </w:rPr>
              <w:t xml:space="preserve"> recall the distress of the participants and list their observations (under qualitative data), supplementing.</w:t>
            </w:r>
          </w:p>
          <w:p w14:paraId="596F41B8" w14:textId="77777777" w:rsidR="004A54F6" w:rsidRPr="00431D9A" w:rsidRDefault="004A54F6" w:rsidP="00D63C51">
            <w:pPr>
              <w:pStyle w:val="Default"/>
              <w:rPr>
                <w:sz w:val="20"/>
                <w:szCs w:val="20"/>
              </w:rPr>
            </w:pPr>
          </w:p>
          <w:p w14:paraId="1C390D0F" w14:textId="1EB5A813" w:rsidR="004A54F6" w:rsidRPr="00431D9A" w:rsidRDefault="008F1539" w:rsidP="00D63C51">
            <w:pPr>
              <w:pStyle w:val="Default"/>
              <w:rPr>
                <w:sz w:val="20"/>
                <w:szCs w:val="20"/>
              </w:rPr>
            </w:pPr>
            <w:r>
              <w:rPr>
                <w:sz w:val="20"/>
                <w:szCs w:val="20"/>
              </w:rPr>
              <w:t>Learners</w:t>
            </w:r>
            <w:r w:rsidR="004A54F6" w:rsidRPr="00431D9A">
              <w:rPr>
                <w:sz w:val="20"/>
                <w:szCs w:val="20"/>
              </w:rPr>
              <w:t xml:space="preserve"> consider what conflicts might have been causing the distress of the participants and list them under ‘Explanations’.</w:t>
            </w:r>
          </w:p>
          <w:p w14:paraId="53B6AA6D" w14:textId="77777777" w:rsidR="004A54F6" w:rsidRPr="00431D9A" w:rsidRDefault="004A54F6" w:rsidP="00D63C51">
            <w:pPr>
              <w:rPr>
                <w:rFonts w:ascii="Arial" w:hAnsi="Arial" w:cs="Arial"/>
                <w:sz w:val="20"/>
                <w:szCs w:val="20"/>
              </w:rPr>
            </w:pPr>
          </w:p>
          <w:p w14:paraId="36823D25" w14:textId="24A51D4F" w:rsidR="004A54F6" w:rsidRPr="00431D9A" w:rsidRDefault="004A54F6" w:rsidP="004A54F6">
            <w:pPr>
              <w:rPr>
                <w:rFonts w:ascii="Arial" w:hAnsi="Arial" w:cs="Arial"/>
                <w:sz w:val="20"/>
                <w:szCs w:val="20"/>
              </w:rPr>
            </w:pPr>
            <w:r>
              <w:rPr>
                <w:rFonts w:ascii="Arial" w:hAnsi="Arial" w:cs="Arial"/>
                <w:b/>
                <w:sz w:val="20"/>
                <w:szCs w:val="20"/>
              </w:rPr>
              <w:t xml:space="preserve">Extension activity: </w:t>
            </w:r>
            <w:r w:rsidR="008F1539">
              <w:rPr>
                <w:rFonts w:ascii="Arial" w:hAnsi="Arial" w:cs="Arial"/>
                <w:sz w:val="20"/>
                <w:szCs w:val="20"/>
              </w:rPr>
              <w:t>Learners</w:t>
            </w:r>
            <w:r>
              <w:rPr>
                <w:rFonts w:ascii="Arial" w:hAnsi="Arial" w:cs="Arial"/>
                <w:sz w:val="20"/>
                <w:szCs w:val="20"/>
              </w:rPr>
              <w:t xml:space="preserve"> research </w:t>
            </w:r>
            <w:r w:rsidRPr="00431D9A">
              <w:rPr>
                <w:rFonts w:ascii="Arial" w:hAnsi="Arial" w:cs="Arial"/>
                <w:sz w:val="20"/>
                <w:szCs w:val="20"/>
              </w:rPr>
              <w:t>the ‘agentic state’ for inclusion in their notes.</w:t>
            </w:r>
          </w:p>
        </w:tc>
      </w:tr>
      <w:tr w:rsidR="004A54F6" w:rsidRPr="00A33EB6" w14:paraId="560369D0" w14:textId="77777777" w:rsidTr="004A54F6">
        <w:trPr>
          <w:cantSplit/>
        </w:trPr>
        <w:tc>
          <w:tcPr>
            <w:tcW w:w="2268" w:type="dxa"/>
          </w:tcPr>
          <w:p w14:paraId="1F3232CF" w14:textId="474CCF59" w:rsidR="004A54F6" w:rsidRDefault="004A54F6" w:rsidP="00D63C51">
            <w:pPr>
              <w:rPr>
                <w:rFonts w:ascii="Arial" w:hAnsi="Arial" w:cs="Arial"/>
                <w:b/>
                <w:color w:val="E21951"/>
                <w:sz w:val="20"/>
                <w:szCs w:val="20"/>
              </w:rPr>
            </w:pPr>
            <w:r w:rsidRPr="001A1DB8">
              <w:rPr>
                <w:rFonts w:ascii="Arial" w:hAnsi="Arial" w:cs="Arial"/>
                <w:b/>
                <w:color w:val="E21951"/>
                <w:sz w:val="20"/>
                <w:szCs w:val="20"/>
              </w:rPr>
              <w:lastRenderedPageBreak/>
              <w:t>KC2 and KC3</w:t>
            </w:r>
          </w:p>
          <w:p w14:paraId="68BB5A41" w14:textId="77777777" w:rsidR="001A1DB8" w:rsidRPr="001A1DB8" w:rsidRDefault="001A1DB8" w:rsidP="00D63C51">
            <w:pPr>
              <w:rPr>
                <w:rFonts w:ascii="Arial" w:hAnsi="Arial" w:cs="Arial"/>
                <w:b/>
                <w:color w:val="E21951"/>
                <w:sz w:val="20"/>
                <w:szCs w:val="20"/>
              </w:rPr>
            </w:pPr>
          </w:p>
          <w:p w14:paraId="63D3F149" w14:textId="77777777" w:rsidR="004A54F6" w:rsidRDefault="004A54F6" w:rsidP="00D63C51">
            <w:pPr>
              <w:rPr>
                <w:rFonts w:ascii="Arial" w:hAnsi="Arial" w:cs="Arial"/>
                <w:sz w:val="20"/>
                <w:szCs w:val="20"/>
              </w:rPr>
            </w:pPr>
            <w:r>
              <w:rPr>
                <w:rFonts w:ascii="Arial" w:hAnsi="Arial" w:cs="Arial"/>
                <w:sz w:val="20"/>
                <w:szCs w:val="20"/>
              </w:rPr>
              <w:t>Milgram (obedience)</w:t>
            </w:r>
          </w:p>
          <w:p w14:paraId="54DC5F4D" w14:textId="77777777" w:rsidR="004A54F6" w:rsidRDefault="004A54F6" w:rsidP="00D63C51">
            <w:pPr>
              <w:rPr>
                <w:rFonts w:ascii="Arial" w:hAnsi="Arial" w:cs="Arial"/>
                <w:sz w:val="20"/>
                <w:szCs w:val="20"/>
              </w:rPr>
            </w:pPr>
          </w:p>
          <w:p w14:paraId="2540E863" w14:textId="77777777" w:rsidR="004A54F6" w:rsidRPr="00656A87" w:rsidRDefault="004A54F6" w:rsidP="00D106C0">
            <w:pPr>
              <w:pStyle w:val="ListParagraph"/>
              <w:numPr>
                <w:ilvl w:val="0"/>
                <w:numId w:val="34"/>
              </w:numPr>
              <w:rPr>
                <w:rFonts w:cs="Arial"/>
              </w:rPr>
            </w:pPr>
            <w:r w:rsidRPr="00656A87">
              <w:rPr>
                <w:rFonts w:cs="Arial"/>
              </w:rPr>
              <w:t>situational v</w:t>
            </w:r>
            <w:r>
              <w:rPr>
                <w:rFonts w:cs="Arial"/>
              </w:rPr>
              <w:t>ersus</w:t>
            </w:r>
            <w:r w:rsidRPr="00656A87">
              <w:rPr>
                <w:rFonts w:cs="Arial"/>
              </w:rPr>
              <w:t xml:space="preserve"> dispositional explanations</w:t>
            </w:r>
          </w:p>
        </w:tc>
        <w:tc>
          <w:tcPr>
            <w:tcW w:w="2410" w:type="dxa"/>
          </w:tcPr>
          <w:p w14:paraId="461FE885" w14:textId="77777777" w:rsidR="004A54F6" w:rsidRPr="009348C9" w:rsidRDefault="004A54F6" w:rsidP="00D63C51">
            <w:pPr>
              <w:widowControl w:val="0"/>
              <w:autoSpaceDE w:val="0"/>
              <w:autoSpaceDN w:val="0"/>
              <w:adjustRightInd w:val="0"/>
              <w:rPr>
                <w:rFonts w:ascii="Arial" w:hAnsi="Arial" w:cs="Arial"/>
                <w:sz w:val="20"/>
                <w:szCs w:val="20"/>
              </w:rPr>
            </w:pPr>
            <w:r w:rsidRPr="009348C9">
              <w:rPr>
                <w:rFonts w:ascii="Arial" w:hAnsi="Arial" w:cs="Arial"/>
                <w:sz w:val="20"/>
                <w:szCs w:val="20"/>
              </w:rPr>
              <w:t xml:space="preserve">Learners can evaluate various components of the study for revision purposes. </w:t>
            </w:r>
          </w:p>
        </w:tc>
        <w:tc>
          <w:tcPr>
            <w:tcW w:w="9923" w:type="dxa"/>
          </w:tcPr>
          <w:p w14:paraId="512805E4" w14:textId="46663FF5" w:rsidR="004A54F6" w:rsidRDefault="007B251A" w:rsidP="00D63C51">
            <w:pPr>
              <w:rPr>
                <w:rFonts w:ascii="Arial" w:hAnsi="Arial" w:cs="Arial"/>
                <w:sz w:val="20"/>
                <w:szCs w:val="20"/>
              </w:rPr>
            </w:pPr>
            <w:r>
              <w:rPr>
                <w:rFonts w:ascii="Arial" w:hAnsi="Arial" w:cs="Arial"/>
                <w:sz w:val="20"/>
                <w:szCs w:val="20"/>
              </w:rPr>
              <w:t>Show</w:t>
            </w:r>
            <w:r w:rsidR="004A54F6" w:rsidRPr="009348C9">
              <w:rPr>
                <w:rFonts w:ascii="Arial" w:hAnsi="Arial" w:cs="Arial"/>
                <w:b/>
                <w:sz w:val="20"/>
                <w:szCs w:val="20"/>
              </w:rPr>
              <w:t xml:space="preserve"> </w:t>
            </w:r>
            <w:r w:rsidR="004A54F6" w:rsidRPr="009348C9">
              <w:rPr>
                <w:rFonts w:ascii="Arial" w:hAnsi="Arial" w:cs="Arial"/>
                <w:sz w:val="20"/>
                <w:szCs w:val="20"/>
              </w:rPr>
              <w:t>some of the exercises and learners can test their knowledge and understanding. Quizzes and other activities</w:t>
            </w:r>
            <w:r w:rsidR="004A54F6">
              <w:rPr>
                <w:rFonts w:ascii="Arial" w:hAnsi="Arial" w:cs="Arial"/>
                <w:sz w:val="20"/>
                <w:szCs w:val="20"/>
              </w:rPr>
              <w:t xml:space="preserve"> are at</w:t>
            </w:r>
            <w:r w:rsidR="004A54F6" w:rsidRPr="009348C9">
              <w:rPr>
                <w:rFonts w:ascii="Arial" w:hAnsi="Arial" w:cs="Arial"/>
                <w:sz w:val="20"/>
                <w:szCs w:val="20"/>
              </w:rPr>
              <w:t xml:space="preserve">: </w:t>
            </w:r>
            <w:hyperlink r:id="rId93" w:history="1">
              <w:r w:rsidR="004A54F6" w:rsidRPr="00AB69DD">
                <w:rPr>
                  <w:rStyle w:val="Hyperlink"/>
                  <w:rFonts w:ascii="Arial" w:hAnsi="Arial" w:cs="Arial"/>
                  <w:color w:val="4A4A4A"/>
                  <w:sz w:val="20"/>
                  <w:szCs w:val="20"/>
                </w:rPr>
                <w:t>www.holah.co.uk/summary/milgram/</w:t>
              </w:r>
            </w:hyperlink>
          </w:p>
          <w:p w14:paraId="0776D1ED" w14:textId="77777777" w:rsidR="004A54F6" w:rsidRPr="009348C9" w:rsidRDefault="004A54F6" w:rsidP="00D63C51">
            <w:pPr>
              <w:rPr>
                <w:b/>
                <w:sz w:val="20"/>
                <w:szCs w:val="20"/>
              </w:rPr>
            </w:pPr>
          </w:p>
          <w:p w14:paraId="74601942" w14:textId="77777777" w:rsidR="004A54F6" w:rsidRPr="009348C9" w:rsidRDefault="004A54F6" w:rsidP="00D63C51">
            <w:pPr>
              <w:pStyle w:val="Default"/>
              <w:rPr>
                <w:sz w:val="20"/>
                <w:szCs w:val="20"/>
              </w:rPr>
            </w:pPr>
            <w:r w:rsidRPr="009348C9">
              <w:rPr>
                <w:sz w:val="20"/>
                <w:szCs w:val="20"/>
              </w:rPr>
              <w:t xml:space="preserve">Using previous evaluation tables, learners try </w:t>
            </w:r>
            <w:r>
              <w:rPr>
                <w:sz w:val="20"/>
                <w:szCs w:val="20"/>
              </w:rPr>
              <w:t xml:space="preserve">to </w:t>
            </w:r>
            <w:r w:rsidRPr="009348C9">
              <w:rPr>
                <w:sz w:val="20"/>
                <w:szCs w:val="20"/>
              </w:rPr>
              <w:t>identify the strengths and weaknesses of the study and capture those that are specific to conducting laboratory studies in a separate table.</w:t>
            </w:r>
          </w:p>
          <w:p w14:paraId="25B5E09B" w14:textId="77777777" w:rsidR="004A54F6" w:rsidRPr="009348C9" w:rsidRDefault="004A54F6" w:rsidP="00D63C51">
            <w:pPr>
              <w:pStyle w:val="Default"/>
              <w:rPr>
                <w:sz w:val="20"/>
                <w:szCs w:val="20"/>
              </w:rPr>
            </w:pPr>
          </w:p>
          <w:p w14:paraId="4D7655E0" w14:textId="58526267" w:rsidR="004A54F6" w:rsidRPr="009348C9" w:rsidRDefault="004A54F6" w:rsidP="00D63C51">
            <w:pPr>
              <w:pStyle w:val="Default"/>
              <w:rPr>
                <w:sz w:val="20"/>
                <w:szCs w:val="20"/>
              </w:rPr>
            </w:pPr>
            <w:r w:rsidRPr="009348C9">
              <w:rPr>
                <w:sz w:val="20"/>
                <w:szCs w:val="20"/>
              </w:rPr>
              <w:t>Learners decide wh</w:t>
            </w:r>
            <w:r>
              <w:rPr>
                <w:sz w:val="20"/>
                <w:szCs w:val="20"/>
              </w:rPr>
              <w:t>ich</w:t>
            </w:r>
            <w:r w:rsidRPr="009348C9">
              <w:rPr>
                <w:sz w:val="20"/>
                <w:szCs w:val="20"/>
              </w:rPr>
              <w:t xml:space="preserve"> findings can be attributed to a</w:t>
            </w:r>
            <w:r w:rsidRPr="002733F9">
              <w:rPr>
                <w:color w:val="000000" w:themeColor="text1"/>
                <w:sz w:val="20"/>
                <w:szCs w:val="20"/>
              </w:rPr>
              <w:t>n individual</w:t>
            </w:r>
            <w:r>
              <w:rPr>
                <w:color w:val="FF0000"/>
                <w:sz w:val="20"/>
                <w:szCs w:val="20"/>
              </w:rPr>
              <w:t xml:space="preserve"> </w:t>
            </w:r>
            <w:r w:rsidRPr="009348C9">
              <w:rPr>
                <w:sz w:val="20"/>
                <w:szCs w:val="20"/>
              </w:rPr>
              <w:t xml:space="preserve">explanation and which findings can be attributed to a situational explanation. </w:t>
            </w:r>
            <w:r w:rsidR="008F1539">
              <w:rPr>
                <w:sz w:val="20"/>
                <w:szCs w:val="20"/>
              </w:rPr>
              <w:t>Learners</w:t>
            </w:r>
            <w:r w:rsidRPr="009348C9">
              <w:rPr>
                <w:sz w:val="20"/>
                <w:szCs w:val="20"/>
              </w:rPr>
              <w:t xml:space="preserve"> create a mnemonic to help them remember the </w:t>
            </w:r>
            <w:r>
              <w:rPr>
                <w:sz w:val="20"/>
                <w:szCs w:val="20"/>
              </w:rPr>
              <w:t>nine</w:t>
            </w:r>
            <w:r w:rsidRPr="009348C9">
              <w:rPr>
                <w:sz w:val="20"/>
                <w:szCs w:val="20"/>
              </w:rPr>
              <w:t xml:space="preserve"> situational variables that Milgram argued contributed to the participants’ high levels of obedience. </w:t>
            </w:r>
          </w:p>
          <w:p w14:paraId="4FC95BB9" w14:textId="77777777" w:rsidR="004A54F6" w:rsidRPr="009348C9" w:rsidRDefault="004A54F6" w:rsidP="00D63C51">
            <w:pPr>
              <w:pStyle w:val="Default"/>
              <w:rPr>
                <w:sz w:val="20"/>
                <w:szCs w:val="20"/>
              </w:rPr>
            </w:pPr>
          </w:p>
          <w:p w14:paraId="48189E52" w14:textId="77777777" w:rsidR="007B251A" w:rsidRDefault="004A54F6" w:rsidP="00D63C51">
            <w:pPr>
              <w:pStyle w:val="Default"/>
              <w:rPr>
                <w:sz w:val="20"/>
                <w:szCs w:val="20"/>
              </w:rPr>
            </w:pPr>
            <w:r w:rsidRPr="009348C9">
              <w:rPr>
                <w:sz w:val="20"/>
                <w:szCs w:val="20"/>
              </w:rPr>
              <w:t xml:space="preserve">Learners prepare a response to </w:t>
            </w:r>
            <w:r>
              <w:rPr>
                <w:sz w:val="20"/>
                <w:szCs w:val="20"/>
              </w:rPr>
              <w:t>the following q</w:t>
            </w:r>
            <w:r w:rsidRPr="009348C9">
              <w:rPr>
                <w:sz w:val="20"/>
                <w:szCs w:val="20"/>
              </w:rPr>
              <w:t>uestion</w:t>
            </w:r>
            <w:r>
              <w:rPr>
                <w:sz w:val="20"/>
                <w:szCs w:val="20"/>
              </w:rPr>
              <w:t>:</w:t>
            </w:r>
            <w:r w:rsidRPr="009348C9">
              <w:rPr>
                <w:sz w:val="20"/>
                <w:szCs w:val="20"/>
              </w:rPr>
              <w:t xml:space="preserve"> </w:t>
            </w:r>
          </w:p>
          <w:p w14:paraId="7AD0B0E1" w14:textId="1CF9A3AE" w:rsidR="004A54F6" w:rsidRPr="009348C9" w:rsidRDefault="004A54F6" w:rsidP="007B251A">
            <w:pPr>
              <w:pStyle w:val="Default"/>
              <w:jc w:val="center"/>
              <w:rPr>
                <w:sz w:val="20"/>
                <w:szCs w:val="20"/>
              </w:rPr>
            </w:pPr>
            <w:r w:rsidRPr="009348C9">
              <w:rPr>
                <w:sz w:val="20"/>
                <w:szCs w:val="20"/>
              </w:rPr>
              <w:t xml:space="preserve">Evaluate the use of restricted samples </w:t>
            </w:r>
            <w:r>
              <w:rPr>
                <w:sz w:val="20"/>
                <w:szCs w:val="20"/>
              </w:rPr>
              <w:t>in Milgram’s study on obedience</w:t>
            </w:r>
            <w:r w:rsidRPr="009348C9">
              <w:rPr>
                <w:sz w:val="20"/>
                <w:szCs w:val="20"/>
              </w:rPr>
              <w:t>.</w:t>
            </w:r>
            <w:r>
              <w:rPr>
                <w:sz w:val="20"/>
                <w:szCs w:val="20"/>
              </w:rPr>
              <w:t xml:space="preserve"> </w:t>
            </w:r>
            <w:r w:rsidR="007B251A">
              <w:rPr>
                <w:sz w:val="20"/>
                <w:szCs w:val="20"/>
              </w:rPr>
              <w:t>[</w:t>
            </w:r>
            <w:r>
              <w:rPr>
                <w:sz w:val="20"/>
                <w:szCs w:val="20"/>
              </w:rPr>
              <w:t>8</w:t>
            </w:r>
            <w:r w:rsidR="007B251A">
              <w:rPr>
                <w:sz w:val="20"/>
                <w:szCs w:val="20"/>
              </w:rPr>
              <w:t>]</w:t>
            </w:r>
          </w:p>
          <w:p w14:paraId="331E9E6D" w14:textId="77777777" w:rsidR="004A54F6" w:rsidRPr="009348C9" w:rsidRDefault="004A54F6" w:rsidP="00D63C51">
            <w:pPr>
              <w:pStyle w:val="Default"/>
              <w:rPr>
                <w:sz w:val="20"/>
                <w:szCs w:val="20"/>
              </w:rPr>
            </w:pPr>
          </w:p>
          <w:p w14:paraId="38B08AA6" w14:textId="54A97389" w:rsidR="004A54F6" w:rsidRPr="009348C9" w:rsidRDefault="007B251A" w:rsidP="00D63C51">
            <w:pPr>
              <w:pStyle w:val="Default"/>
              <w:rPr>
                <w:sz w:val="20"/>
                <w:szCs w:val="20"/>
              </w:rPr>
            </w:pPr>
            <w:r>
              <w:rPr>
                <w:sz w:val="20"/>
                <w:szCs w:val="20"/>
              </w:rPr>
              <w:t>L</w:t>
            </w:r>
            <w:r w:rsidR="004A54F6" w:rsidRPr="009348C9">
              <w:rPr>
                <w:sz w:val="20"/>
                <w:szCs w:val="20"/>
              </w:rPr>
              <w:t>earners</w:t>
            </w:r>
            <w:r>
              <w:rPr>
                <w:sz w:val="20"/>
                <w:szCs w:val="20"/>
              </w:rPr>
              <w:t>discuss</w:t>
            </w:r>
            <w:r w:rsidR="004A54F6" w:rsidRPr="009348C9">
              <w:rPr>
                <w:sz w:val="20"/>
                <w:szCs w:val="20"/>
              </w:rPr>
              <w:t xml:space="preserve"> how these findings might be useful to ‘who’ and ‘how’ and share ideas and suggestions.</w:t>
            </w:r>
          </w:p>
          <w:p w14:paraId="67C3CDFB" w14:textId="77777777" w:rsidR="004A54F6" w:rsidRPr="009348C9" w:rsidRDefault="004A54F6" w:rsidP="00D63C51">
            <w:pPr>
              <w:pStyle w:val="Default"/>
              <w:rPr>
                <w:b/>
                <w:sz w:val="20"/>
                <w:szCs w:val="20"/>
              </w:rPr>
            </w:pPr>
          </w:p>
          <w:p w14:paraId="5DC2018E" w14:textId="60527C55" w:rsidR="004A54F6" w:rsidRPr="009348C9" w:rsidRDefault="004A54F6" w:rsidP="00D63C51">
            <w:pPr>
              <w:pStyle w:val="Default"/>
              <w:rPr>
                <w:sz w:val="20"/>
                <w:szCs w:val="20"/>
              </w:rPr>
            </w:pPr>
            <w:r w:rsidRPr="009348C9">
              <w:rPr>
                <w:b/>
                <w:sz w:val="20"/>
                <w:szCs w:val="20"/>
              </w:rPr>
              <w:t>(I) Homework assignment:</w:t>
            </w:r>
            <w:r w:rsidRPr="009348C9">
              <w:rPr>
                <w:sz w:val="20"/>
                <w:szCs w:val="20"/>
              </w:rPr>
              <w:t xml:space="preserve"> Learners prepare a revision activity (mind</w:t>
            </w:r>
            <w:r>
              <w:rPr>
                <w:sz w:val="20"/>
                <w:szCs w:val="20"/>
              </w:rPr>
              <w:t>-map or poster, multiple choice questions, True/False activity or</w:t>
            </w:r>
            <w:r w:rsidRPr="009348C9">
              <w:rPr>
                <w:sz w:val="20"/>
                <w:szCs w:val="20"/>
              </w:rPr>
              <w:t xml:space="preserve"> an online crossword</w:t>
            </w:r>
            <w:r w:rsidR="00DC7281">
              <w:rPr>
                <w:sz w:val="20"/>
                <w:szCs w:val="20"/>
              </w:rPr>
              <w:t>,</w:t>
            </w:r>
            <w:r w:rsidRPr="009348C9">
              <w:rPr>
                <w:sz w:val="20"/>
                <w:szCs w:val="20"/>
              </w:rPr>
              <w:t xml:space="preserve"> etc</w:t>
            </w:r>
            <w:r>
              <w:rPr>
                <w:sz w:val="20"/>
                <w:szCs w:val="20"/>
              </w:rPr>
              <w:t>.</w:t>
            </w:r>
            <w:r w:rsidRPr="009348C9">
              <w:rPr>
                <w:sz w:val="20"/>
                <w:szCs w:val="20"/>
              </w:rPr>
              <w:t>)</w:t>
            </w:r>
          </w:p>
          <w:p w14:paraId="76C28996" w14:textId="77777777" w:rsidR="004A54F6" w:rsidRPr="009348C9" w:rsidRDefault="004A54F6" w:rsidP="00D63C51">
            <w:pPr>
              <w:pStyle w:val="Default"/>
              <w:rPr>
                <w:sz w:val="20"/>
                <w:szCs w:val="20"/>
              </w:rPr>
            </w:pPr>
          </w:p>
          <w:p w14:paraId="4F2EEB3D" w14:textId="77D28B44" w:rsidR="004A54F6" w:rsidRPr="009348C9" w:rsidRDefault="004A54F6" w:rsidP="004A54F6">
            <w:pPr>
              <w:pStyle w:val="Default"/>
              <w:rPr>
                <w:sz w:val="20"/>
                <w:szCs w:val="20"/>
              </w:rPr>
            </w:pPr>
            <w:r>
              <w:rPr>
                <w:b/>
                <w:sz w:val="20"/>
                <w:szCs w:val="20"/>
              </w:rPr>
              <w:t xml:space="preserve">Extension activity: </w:t>
            </w:r>
            <w:r>
              <w:rPr>
                <w:sz w:val="20"/>
                <w:szCs w:val="20"/>
              </w:rPr>
              <w:t xml:space="preserve">Explore </w:t>
            </w:r>
            <w:r w:rsidRPr="009348C9">
              <w:rPr>
                <w:sz w:val="20"/>
                <w:szCs w:val="20"/>
              </w:rPr>
              <w:t>the recent study conducted by Slater and compare the effects of using a virtual environment in practical and eth</w:t>
            </w:r>
            <w:r>
              <w:rPr>
                <w:sz w:val="20"/>
                <w:szCs w:val="20"/>
              </w:rPr>
              <w:t xml:space="preserve">ical terms, available at: </w:t>
            </w:r>
            <w:hyperlink r:id="rId94" w:history="1">
              <w:r w:rsidRPr="00AB69DD">
                <w:rPr>
                  <w:rStyle w:val="Hyperlink"/>
                  <w:color w:val="4A4A4A"/>
                  <w:sz w:val="20"/>
                  <w:szCs w:val="20"/>
                </w:rPr>
                <w:t>www.journals.plos.org/plosone/article?id=10.1371/journal.pone.0000039</w:t>
              </w:r>
            </w:hyperlink>
            <w:r>
              <w:rPr>
                <w:sz w:val="20"/>
                <w:szCs w:val="20"/>
              </w:rPr>
              <w:t xml:space="preserve"> or </w:t>
            </w:r>
            <w:hyperlink r:id="rId95" w:history="1">
              <w:r w:rsidRPr="00AB69DD">
                <w:rPr>
                  <w:rStyle w:val="Hyperlink"/>
                  <w:color w:val="4A4A4A"/>
                  <w:sz w:val="20"/>
                  <w:szCs w:val="20"/>
                </w:rPr>
                <w:t>www.psychologyexplainstheworld.yolasite.com/virtual-reality-and-milgram.php</w:t>
              </w:r>
            </w:hyperlink>
          </w:p>
        </w:tc>
      </w:tr>
      <w:tr w:rsidR="004A54F6" w:rsidRPr="00A33EB6" w14:paraId="130B7F25" w14:textId="77777777" w:rsidTr="004A54F6">
        <w:tc>
          <w:tcPr>
            <w:tcW w:w="2268" w:type="dxa"/>
          </w:tcPr>
          <w:p w14:paraId="5BFF248E" w14:textId="0F733625" w:rsidR="004A54F6" w:rsidRDefault="004A54F6" w:rsidP="00D63C51">
            <w:pPr>
              <w:rPr>
                <w:rFonts w:ascii="Arial" w:hAnsi="Arial" w:cs="Arial"/>
                <w:b/>
                <w:color w:val="E21951"/>
                <w:sz w:val="20"/>
                <w:szCs w:val="20"/>
              </w:rPr>
            </w:pPr>
            <w:r w:rsidRPr="001A1DB8">
              <w:rPr>
                <w:rFonts w:ascii="Arial" w:hAnsi="Arial" w:cs="Arial"/>
                <w:b/>
                <w:color w:val="E21951"/>
                <w:sz w:val="20"/>
                <w:szCs w:val="20"/>
              </w:rPr>
              <w:t>KC2, KC3 and KC5</w:t>
            </w:r>
          </w:p>
          <w:p w14:paraId="51F0F33F" w14:textId="77777777" w:rsidR="001A1DB8" w:rsidRPr="001A1DB8" w:rsidRDefault="001A1DB8" w:rsidP="00D63C51">
            <w:pPr>
              <w:rPr>
                <w:rFonts w:ascii="Arial" w:hAnsi="Arial" w:cs="Arial"/>
                <w:b/>
                <w:color w:val="E21951"/>
                <w:sz w:val="20"/>
                <w:szCs w:val="20"/>
              </w:rPr>
            </w:pPr>
          </w:p>
          <w:p w14:paraId="662A4D2D" w14:textId="77777777" w:rsidR="004A54F6" w:rsidRPr="00A33EB6" w:rsidRDefault="004A54F6" w:rsidP="00D63C51">
            <w:pPr>
              <w:rPr>
                <w:rFonts w:ascii="Arial" w:hAnsi="Arial" w:cs="Arial"/>
                <w:sz w:val="20"/>
                <w:szCs w:val="20"/>
              </w:rPr>
            </w:pPr>
            <w:r>
              <w:rPr>
                <w:rFonts w:ascii="Arial" w:hAnsi="Arial" w:cs="Arial"/>
                <w:sz w:val="20"/>
                <w:szCs w:val="20"/>
              </w:rPr>
              <w:t>Piliavin et al. (subway Samaritans)</w:t>
            </w:r>
          </w:p>
        </w:tc>
        <w:tc>
          <w:tcPr>
            <w:tcW w:w="2410" w:type="dxa"/>
          </w:tcPr>
          <w:p w14:paraId="7FDF9F45" w14:textId="77777777" w:rsidR="004A54F6" w:rsidRPr="00C1591D" w:rsidRDefault="004A54F6" w:rsidP="00D63C51">
            <w:pPr>
              <w:widowControl w:val="0"/>
              <w:autoSpaceDE w:val="0"/>
              <w:autoSpaceDN w:val="0"/>
              <w:adjustRightInd w:val="0"/>
              <w:rPr>
                <w:rFonts w:ascii="Arial" w:hAnsi="Arial" w:cs="Arial"/>
                <w:sz w:val="20"/>
                <w:szCs w:val="20"/>
              </w:rPr>
            </w:pPr>
            <w:r w:rsidRPr="00C1591D">
              <w:rPr>
                <w:rFonts w:ascii="Arial" w:hAnsi="Arial" w:cs="Arial"/>
                <w:sz w:val="20"/>
                <w:szCs w:val="20"/>
              </w:rPr>
              <w:t>Learners begin to recognise and appreciate the factors that encourage/ discourage helping behaviour.</w:t>
            </w:r>
          </w:p>
          <w:p w14:paraId="40EE17CC" w14:textId="77777777" w:rsidR="004A54F6" w:rsidRPr="00C1591D" w:rsidRDefault="004A54F6" w:rsidP="00D63C51">
            <w:pPr>
              <w:widowControl w:val="0"/>
              <w:autoSpaceDE w:val="0"/>
              <w:autoSpaceDN w:val="0"/>
              <w:adjustRightInd w:val="0"/>
              <w:rPr>
                <w:rFonts w:ascii="Arial" w:hAnsi="Arial" w:cs="Arial"/>
                <w:sz w:val="20"/>
                <w:szCs w:val="20"/>
              </w:rPr>
            </w:pPr>
          </w:p>
          <w:p w14:paraId="0913BF29" w14:textId="77777777" w:rsidR="004A54F6" w:rsidRPr="00C1591D" w:rsidRDefault="004A54F6" w:rsidP="00D63C51">
            <w:pPr>
              <w:widowControl w:val="0"/>
              <w:autoSpaceDE w:val="0"/>
              <w:autoSpaceDN w:val="0"/>
              <w:adjustRightInd w:val="0"/>
              <w:rPr>
                <w:rFonts w:ascii="Arial" w:hAnsi="Arial" w:cs="Arial"/>
                <w:sz w:val="20"/>
                <w:szCs w:val="20"/>
              </w:rPr>
            </w:pPr>
            <w:r w:rsidRPr="00C1591D">
              <w:rPr>
                <w:rFonts w:ascii="Arial" w:hAnsi="Arial" w:cs="Arial"/>
                <w:sz w:val="20"/>
                <w:szCs w:val="20"/>
              </w:rPr>
              <w:t>Learners can describe and explain the background to the study and the key terms associated with it.</w:t>
            </w:r>
          </w:p>
        </w:tc>
        <w:tc>
          <w:tcPr>
            <w:tcW w:w="9923" w:type="dxa"/>
          </w:tcPr>
          <w:p w14:paraId="55993766" w14:textId="7D1BE239" w:rsidR="004A54F6" w:rsidRPr="00C1591D" w:rsidRDefault="008F1539" w:rsidP="00D63C51">
            <w:pPr>
              <w:rPr>
                <w:rFonts w:ascii="Arial" w:hAnsi="Arial" w:cs="Arial"/>
                <w:sz w:val="20"/>
                <w:szCs w:val="20"/>
              </w:rPr>
            </w:pPr>
            <w:r>
              <w:rPr>
                <w:rFonts w:ascii="Arial" w:hAnsi="Arial" w:cs="Arial"/>
                <w:sz w:val="20"/>
                <w:szCs w:val="20"/>
              </w:rPr>
              <w:t>Learners</w:t>
            </w:r>
            <w:r w:rsidR="004A54F6" w:rsidRPr="00C1591D">
              <w:rPr>
                <w:rFonts w:ascii="Arial" w:hAnsi="Arial" w:cs="Arial"/>
                <w:sz w:val="20"/>
                <w:szCs w:val="20"/>
              </w:rPr>
              <w:t xml:space="preserve"> consider the factors that might encourage/discourage helping behaviour from their experience and list. Ask them to consider some local/international charitable appeals and consider which they think are the most effective and why – again, list down the attributes of the successful appeals. Activities on altruism:</w:t>
            </w:r>
          </w:p>
          <w:p w14:paraId="71EF2409" w14:textId="77777777" w:rsidR="004A54F6" w:rsidRPr="00C1591D" w:rsidRDefault="001D5040" w:rsidP="00D63C51">
            <w:pPr>
              <w:rPr>
                <w:rFonts w:ascii="Arial" w:hAnsi="Arial" w:cs="Arial"/>
                <w:sz w:val="20"/>
                <w:szCs w:val="20"/>
              </w:rPr>
            </w:pPr>
            <w:hyperlink r:id="rId96" w:history="1">
              <w:r w:rsidR="004A54F6" w:rsidRPr="00AB69DD">
                <w:rPr>
                  <w:rStyle w:val="Hyperlink"/>
                  <w:rFonts w:ascii="Arial" w:hAnsi="Arial" w:cs="Arial"/>
                  <w:color w:val="4A4A4A"/>
                  <w:sz w:val="20"/>
                  <w:szCs w:val="20"/>
                </w:rPr>
                <w:t>www.psychlotron.org.uk/resources/social/AQA_A2_altruism_discussionstim.pdf</w:t>
              </w:r>
            </w:hyperlink>
          </w:p>
          <w:p w14:paraId="7E466141" w14:textId="77777777" w:rsidR="004A54F6" w:rsidRPr="00AB69DD" w:rsidRDefault="001D5040" w:rsidP="00D63C51">
            <w:pPr>
              <w:rPr>
                <w:rFonts w:ascii="Arial" w:hAnsi="Arial" w:cs="Arial"/>
                <w:color w:val="4A4A4A"/>
                <w:sz w:val="20"/>
                <w:szCs w:val="20"/>
              </w:rPr>
            </w:pPr>
            <w:hyperlink r:id="rId97" w:history="1">
              <w:r w:rsidR="004A54F6" w:rsidRPr="00AB69DD">
                <w:rPr>
                  <w:rStyle w:val="Hyperlink"/>
                  <w:rFonts w:ascii="Arial" w:hAnsi="Arial" w:cs="Arial"/>
                  <w:color w:val="4A4A4A"/>
                  <w:sz w:val="20"/>
                  <w:szCs w:val="20"/>
                </w:rPr>
                <w:t>www.psychlotron.org.uk/resources/social/A2_AQA_altruism_bystandersituations.pdf</w:t>
              </w:r>
            </w:hyperlink>
          </w:p>
          <w:p w14:paraId="6D0E01B5" w14:textId="77777777" w:rsidR="004A54F6" w:rsidRPr="00C1591D" w:rsidRDefault="004A54F6" w:rsidP="00D63C51">
            <w:pPr>
              <w:pStyle w:val="Default"/>
              <w:rPr>
                <w:sz w:val="20"/>
                <w:szCs w:val="20"/>
              </w:rPr>
            </w:pPr>
          </w:p>
          <w:p w14:paraId="4D6469C6" w14:textId="77777777" w:rsidR="004A54F6" w:rsidRPr="00C1591D" w:rsidRDefault="004A54F6" w:rsidP="00D63C51">
            <w:pPr>
              <w:pStyle w:val="Default"/>
              <w:rPr>
                <w:sz w:val="20"/>
                <w:szCs w:val="20"/>
              </w:rPr>
            </w:pPr>
            <w:r w:rsidRPr="00C1591D">
              <w:rPr>
                <w:sz w:val="20"/>
                <w:szCs w:val="20"/>
              </w:rPr>
              <w:t xml:space="preserve">Learner presentation on the murder of Kitty Genovese which is critiqued by peers. </w:t>
            </w:r>
          </w:p>
          <w:p w14:paraId="203AB5DC" w14:textId="77777777" w:rsidR="004A54F6" w:rsidRDefault="004A54F6" w:rsidP="00D63C51">
            <w:pPr>
              <w:pStyle w:val="Default"/>
              <w:rPr>
                <w:color w:val="auto"/>
                <w:sz w:val="20"/>
                <w:szCs w:val="20"/>
              </w:rPr>
            </w:pPr>
          </w:p>
          <w:p w14:paraId="075F861A" w14:textId="7A66D884" w:rsidR="004A54F6" w:rsidRPr="00C1591D" w:rsidRDefault="00D474BA" w:rsidP="00D63C51">
            <w:pPr>
              <w:pStyle w:val="Default"/>
              <w:rPr>
                <w:color w:val="auto"/>
                <w:sz w:val="20"/>
                <w:szCs w:val="20"/>
              </w:rPr>
            </w:pPr>
            <w:r>
              <w:rPr>
                <w:sz w:val="20"/>
                <w:szCs w:val="20"/>
              </w:rPr>
              <w:t>Hand out</w:t>
            </w:r>
            <w:r w:rsidR="004A54F6" w:rsidRPr="00C1591D">
              <w:rPr>
                <w:sz w:val="20"/>
                <w:szCs w:val="20"/>
              </w:rPr>
              <w:t xml:space="preserve"> the story of Kitty Genovese and </w:t>
            </w:r>
            <w:r w:rsidR="00C4097B">
              <w:rPr>
                <w:rFonts w:ascii="Helvetica" w:hAnsi="Helvetica"/>
                <w:sz w:val="20"/>
                <w:szCs w:val="20"/>
                <w:shd w:val="clear" w:color="auto" w:fill="FCFCFC"/>
              </w:rPr>
              <w:t>learners</w:t>
            </w:r>
            <w:r w:rsidR="004A54F6" w:rsidRPr="00C1591D">
              <w:rPr>
                <w:sz w:val="20"/>
                <w:szCs w:val="20"/>
              </w:rPr>
              <w:t xml:space="preserve"> identify all the features of the story that might have encouraged/discouraged intervention (and what types of intervention) that might have saved Kitty and share. A newspaper article on the Kitty Genovese murder from: </w:t>
            </w:r>
            <w:hyperlink r:id="rId98" w:history="1">
              <w:r w:rsidR="004A54F6" w:rsidRPr="00AB69DD">
                <w:rPr>
                  <w:rStyle w:val="Hyperlink"/>
                  <w:color w:val="4A4A4A"/>
                  <w:sz w:val="20"/>
                  <w:szCs w:val="20"/>
                </w:rPr>
                <w:t>www.nytimes.com/1964/03/27/37-who-saw-murder-didnt-call-the-police.html?_r=0</w:t>
              </w:r>
            </w:hyperlink>
          </w:p>
          <w:p w14:paraId="76A84A5D" w14:textId="77777777" w:rsidR="004A54F6" w:rsidRPr="00C1591D" w:rsidRDefault="004A54F6" w:rsidP="00D63C51">
            <w:pPr>
              <w:pStyle w:val="Default"/>
              <w:rPr>
                <w:sz w:val="20"/>
                <w:szCs w:val="20"/>
              </w:rPr>
            </w:pPr>
          </w:p>
          <w:p w14:paraId="3139D775" w14:textId="77777777" w:rsidR="004A54F6" w:rsidRPr="00C1591D" w:rsidRDefault="004A54F6" w:rsidP="00D63C51">
            <w:pPr>
              <w:tabs>
                <w:tab w:val="left" w:pos="1170"/>
              </w:tabs>
              <w:rPr>
                <w:rFonts w:ascii="Arial" w:hAnsi="Arial" w:cs="Arial"/>
                <w:sz w:val="20"/>
                <w:szCs w:val="20"/>
              </w:rPr>
            </w:pPr>
            <w:r w:rsidRPr="00C1591D">
              <w:rPr>
                <w:rFonts w:ascii="Arial" w:hAnsi="Arial" w:cs="Arial"/>
                <w:sz w:val="20"/>
                <w:szCs w:val="20"/>
              </w:rPr>
              <w:t>Show the ‘smoke filled room’ YouTube clip and explain</w:t>
            </w:r>
            <w:r>
              <w:rPr>
                <w:rFonts w:ascii="Arial" w:hAnsi="Arial" w:cs="Arial"/>
                <w:sz w:val="20"/>
                <w:szCs w:val="20"/>
              </w:rPr>
              <w:t xml:space="preserve"> the </w:t>
            </w:r>
            <w:r w:rsidRPr="00C1591D">
              <w:rPr>
                <w:rFonts w:ascii="Arial" w:hAnsi="Arial" w:cs="Arial"/>
                <w:sz w:val="20"/>
                <w:szCs w:val="20"/>
              </w:rPr>
              <w:t xml:space="preserve">impact of the murder on social psychologists and attempts made to explore diffusion of responsibility, bystander apathy and pluralistic ignorance under laboratory conditions which is available at: </w:t>
            </w:r>
            <w:hyperlink r:id="rId99" w:history="1">
              <w:r w:rsidRPr="00AB69DD">
                <w:rPr>
                  <w:rStyle w:val="Hyperlink"/>
                  <w:rFonts w:ascii="Arial" w:hAnsi="Arial" w:cs="Arial"/>
                  <w:color w:val="4A4A4A"/>
                  <w:sz w:val="20"/>
                  <w:szCs w:val="20"/>
                </w:rPr>
                <w:t>www.youtube.com/watch?v=KE5YwN4NW5o</w:t>
              </w:r>
            </w:hyperlink>
          </w:p>
        </w:tc>
      </w:tr>
      <w:tr w:rsidR="004A54F6" w:rsidRPr="00A33EB6" w14:paraId="3C889F32" w14:textId="77777777" w:rsidTr="004A54F6">
        <w:tc>
          <w:tcPr>
            <w:tcW w:w="2268" w:type="dxa"/>
          </w:tcPr>
          <w:p w14:paraId="3B19678A" w14:textId="77777777" w:rsidR="004A54F6" w:rsidRPr="00A33EB6" w:rsidRDefault="004A54F6" w:rsidP="00D63C51">
            <w:pPr>
              <w:rPr>
                <w:rFonts w:ascii="Arial" w:hAnsi="Arial" w:cs="Arial"/>
                <w:sz w:val="20"/>
                <w:szCs w:val="20"/>
              </w:rPr>
            </w:pPr>
            <w:r>
              <w:rPr>
                <w:rFonts w:ascii="Arial" w:hAnsi="Arial" w:cs="Arial"/>
                <w:sz w:val="20"/>
                <w:szCs w:val="20"/>
              </w:rPr>
              <w:lastRenderedPageBreak/>
              <w:t>Piliavin et al. (subway Samaritans)</w:t>
            </w:r>
          </w:p>
        </w:tc>
        <w:tc>
          <w:tcPr>
            <w:tcW w:w="2410" w:type="dxa"/>
          </w:tcPr>
          <w:p w14:paraId="6E02F32F" w14:textId="0AD0589D" w:rsidR="004A54F6" w:rsidRPr="00C1591D" w:rsidRDefault="004A54F6" w:rsidP="0073445C">
            <w:pPr>
              <w:widowControl w:val="0"/>
              <w:autoSpaceDE w:val="0"/>
              <w:autoSpaceDN w:val="0"/>
              <w:adjustRightInd w:val="0"/>
              <w:rPr>
                <w:rFonts w:ascii="Arial" w:hAnsi="Arial" w:cs="Arial"/>
                <w:sz w:val="20"/>
                <w:szCs w:val="20"/>
              </w:rPr>
            </w:pPr>
            <w:r w:rsidRPr="00C1591D">
              <w:rPr>
                <w:rFonts w:ascii="Arial" w:hAnsi="Arial" w:cs="Arial"/>
                <w:sz w:val="20"/>
                <w:szCs w:val="20"/>
              </w:rPr>
              <w:t>Learners can describe and explain the background, the key terms, the sample, method and the findings of the study.</w:t>
            </w:r>
          </w:p>
        </w:tc>
        <w:tc>
          <w:tcPr>
            <w:tcW w:w="9923" w:type="dxa"/>
          </w:tcPr>
          <w:p w14:paraId="02383C67" w14:textId="736EEDED" w:rsidR="004A54F6" w:rsidRPr="00C1591D" w:rsidRDefault="008F1539" w:rsidP="00D63C51">
            <w:pPr>
              <w:pStyle w:val="Default"/>
              <w:rPr>
                <w:sz w:val="20"/>
                <w:szCs w:val="20"/>
              </w:rPr>
            </w:pPr>
            <w:r>
              <w:rPr>
                <w:sz w:val="20"/>
                <w:szCs w:val="20"/>
              </w:rPr>
              <w:t>Learners</w:t>
            </w:r>
            <w:r w:rsidR="004A54F6" w:rsidRPr="00C1591D">
              <w:rPr>
                <w:sz w:val="20"/>
                <w:szCs w:val="20"/>
              </w:rPr>
              <w:t xml:space="preserve"> define key terms from </w:t>
            </w:r>
            <w:r w:rsidR="004A54F6">
              <w:rPr>
                <w:sz w:val="20"/>
                <w:szCs w:val="20"/>
              </w:rPr>
              <w:t xml:space="preserve">the </w:t>
            </w:r>
            <w:r w:rsidR="004A54F6" w:rsidRPr="00C1591D">
              <w:rPr>
                <w:sz w:val="20"/>
                <w:szCs w:val="20"/>
              </w:rPr>
              <w:t>previous lesson.</w:t>
            </w:r>
          </w:p>
          <w:p w14:paraId="4271E54E" w14:textId="77777777" w:rsidR="004A54F6" w:rsidRDefault="004A54F6" w:rsidP="00D63C51">
            <w:pPr>
              <w:rPr>
                <w:rFonts w:ascii="Arial" w:hAnsi="Arial" w:cs="Arial"/>
                <w:color w:val="000000"/>
                <w:sz w:val="20"/>
                <w:szCs w:val="20"/>
                <w:lang w:eastAsia="en-GB"/>
              </w:rPr>
            </w:pPr>
          </w:p>
          <w:p w14:paraId="2676A96C" w14:textId="556982BE" w:rsidR="004A54F6" w:rsidRPr="00C477E9" w:rsidRDefault="004A54F6" w:rsidP="00D63C51">
            <w:pPr>
              <w:rPr>
                <w:rFonts w:ascii="Arial" w:hAnsi="Arial" w:cs="Arial"/>
                <w:strike/>
                <w:sz w:val="20"/>
                <w:szCs w:val="20"/>
              </w:rPr>
            </w:pPr>
            <w:r w:rsidRPr="00C1591D">
              <w:rPr>
                <w:rFonts w:ascii="Arial" w:hAnsi="Arial" w:cs="Arial"/>
                <w:sz w:val="20"/>
                <w:szCs w:val="20"/>
              </w:rPr>
              <w:t xml:space="preserve">Explain </w:t>
            </w:r>
            <w:r>
              <w:rPr>
                <w:rFonts w:ascii="Arial" w:hAnsi="Arial" w:cs="Arial"/>
                <w:sz w:val="20"/>
                <w:szCs w:val="20"/>
              </w:rPr>
              <w:t xml:space="preserve">the </w:t>
            </w:r>
            <w:r w:rsidRPr="00C1591D">
              <w:rPr>
                <w:rFonts w:ascii="Arial" w:hAnsi="Arial" w:cs="Arial"/>
                <w:sz w:val="20"/>
                <w:szCs w:val="20"/>
              </w:rPr>
              <w:t xml:space="preserve">aim of the Piliavin study to enhance the ecological validity of previous research in this area and share/present the sample and method of the Piliavin study. An abridged version of the Piliavin study is available at: </w:t>
            </w:r>
            <w:hyperlink r:id="rId100" w:history="1">
              <w:r w:rsidRPr="00AB69DD">
                <w:rPr>
                  <w:rStyle w:val="Hyperlink"/>
                  <w:rFonts w:ascii="Arial" w:hAnsi="Arial" w:cs="Arial"/>
                  <w:color w:val="4A4A4A"/>
                  <w:sz w:val="20"/>
                  <w:szCs w:val="20"/>
                </w:rPr>
                <w:t>www.holah.co.uk/summary/piliavin/</w:t>
              </w:r>
            </w:hyperlink>
            <w:r>
              <w:rPr>
                <w:rFonts w:ascii="Arial" w:hAnsi="Arial" w:cs="Arial"/>
                <w:sz w:val="20"/>
                <w:szCs w:val="20"/>
              </w:rPr>
              <w:t xml:space="preserve"> </w:t>
            </w:r>
          </w:p>
          <w:p w14:paraId="314E54AD" w14:textId="77777777" w:rsidR="004A54F6" w:rsidRPr="00C1591D" w:rsidRDefault="004A54F6" w:rsidP="00D63C51">
            <w:pPr>
              <w:pStyle w:val="Default"/>
              <w:rPr>
                <w:sz w:val="20"/>
                <w:szCs w:val="20"/>
              </w:rPr>
            </w:pPr>
          </w:p>
          <w:p w14:paraId="25132C6B" w14:textId="71C36F35" w:rsidR="004A54F6" w:rsidRPr="00C1591D" w:rsidRDefault="008F1539" w:rsidP="00D63C51">
            <w:pPr>
              <w:pStyle w:val="Default"/>
              <w:rPr>
                <w:sz w:val="20"/>
                <w:szCs w:val="20"/>
              </w:rPr>
            </w:pPr>
            <w:r>
              <w:rPr>
                <w:sz w:val="20"/>
                <w:szCs w:val="20"/>
              </w:rPr>
              <w:t>Learners</w:t>
            </w:r>
            <w:r w:rsidR="004A54F6" w:rsidRPr="00C1591D">
              <w:rPr>
                <w:sz w:val="20"/>
                <w:szCs w:val="20"/>
              </w:rPr>
              <w:t xml:space="preserve"> predict the results by asking a leading (and probing for %) question concerning each result in turn and giving immediate feedback.</w:t>
            </w:r>
          </w:p>
          <w:p w14:paraId="6B9BC7DB" w14:textId="77777777" w:rsidR="004A54F6" w:rsidRPr="00C1591D" w:rsidRDefault="004A54F6" w:rsidP="00D63C51">
            <w:pPr>
              <w:pStyle w:val="Default"/>
              <w:rPr>
                <w:sz w:val="20"/>
                <w:szCs w:val="20"/>
              </w:rPr>
            </w:pPr>
          </w:p>
          <w:p w14:paraId="524F053C" w14:textId="78B2A778" w:rsidR="004A54F6" w:rsidRPr="00C1591D" w:rsidRDefault="008F1539" w:rsidP="00D63C51">
            <w:pPr>
              <w:pStyle w:val="Default"/>
              <w:rPr>
                <w:sz w:val="20"/>
                <w:szCs w:val="20"/>
              </w:rPr>
            </w:pPr>
            <w:r>
              <w:rPr>
                <w:sz w:val="20"/>
                <w:szCs w:val="20"/>
              </w:rPr>
              <w:t>Learners</w:t>
            </w:r>
            <w:r w:rsidR="004A54F6" w:rsidRPr="00C1591D">
              <w:rPr>
                <w:sz w:val="20"/>
                <w:szCs w:val="20"/>
              </w:rPr>
              <w:t xml:space="preserve"> list the results and then play a memory game to see how many they can remember after three minutes.</w:t>
            </w:r>
          </w:p>
        </w:tc>
      </w:tr>
      <w:tr w:rsidR="004A54F6" w:rsidRPr="00A33EB6" w14:paraId="5670F6A8" w14:textId="77777777" w:rsidTr="004A54F6">
        <w:tc>
          <w:tcPr>
            <w:tcW w:w="2268" w:type="dxa"/>
          </w:tcPr>
          <w:p w14:paraId="6050172E" w14:textId="77777777" w:rsidR="004A54F6" w:rsidRDefault="004A54F6" w:rsidP="00D63C51">
            <w:pPr>
              <w:rPr>
                <w:rFonts w:ascii="Arial" w:hAnsi="Arial" w:cs="Arial"/>
                <w:sz w:val="20"/>
                <w:szCs w:val="20"/>
              </w:rPr>
            </w:pPr>
            <w:r>
              <w:rPr>
                <w:rFonts w:ascii="Arial" w:hAnsi="Arial" w:cs="Arial"/>
                <w:sz w:val="20"/>
                <w:szCs w:val="20"/>
              </w:rPr>
              <w:t>Piliavin et al. (subway Samaritans)</w:t>
            </w:r>
          </w:p>
        </w:tc>
        <w:tc>
          <w:tcPr>
            <w:tcW w:w="2410" w:type="dxa"/>
          </w:tcPr>
          <w:p w14:paraId="7B962DA1" w14:textId="77777777" w:rsidR="004A54F6" w:rsidRPr="00C1591D" w:rsidRDefault="004A54F6" w:rsidP="00D63C51">
            <w:pPr>
              <w:widowControl w:val="0"/>
              <w:autoSpaceDE w:val="0"/>
              <w:autoSpaceDN w:val="0"/>
              <w:adjustRightInd w:val="0"/>
              <w:rPr>
                <w:rFonts w:ascii="Arial" w:hAnsi="Arial" w:cs="Arial"/>
                <w:sz w:val="20"/>
                <w:szCs w:val="20"/>
              </w:rPr>
            </w:pPr>
            <w:r w:rsidRPr="00C1591D">
              <w:rPr>
                <w:rFonts w:ascii="Arial" w:hAnsi="Arial" w:cs="Arial"/>
                <w:sz w:val="20"/>
                <w:szCs w:val="20"/>
              </w:rPr>
              <w:t>Learners understand and can explain and apply the Arousal:</w:t>
            </w:r>
            <w:r>
              <w:rPr>
                <w:rFonts w:ascii="Arial" w:hAnsi="Arial" w:cs="Arial"/>
                <w:sz w:val="20"/>
                <w:szCs w:val="20"/>
              </w:rPr>
              <w:t xml:space="preserve"> </w:t>
            </w:r>
            <w:r w:rsidRPr="00C1591D">
              <w:rPr>
                <w:rFonts w:ascii="Arial" w:hAnsi="Arial" w:cs="Arial"/>
                <w:sz w:val="20"/>
                <w:szCs w:val="20"/>
              </w:rPr>
              <w:t xml:space="preserve">Cost/Reward Model to novel situations. </w:t>
            </w:r>
          </w:p>
        </w:tc>
        <w:tc>
          <w:tcPr>
            <w:tcW w:w="9923" w:type="dxa"/>
          </w:tcPr>
          <w:p w14:paraId="4B61653C" w14:textId="1BD98983" w:rsidR="004A54F6" w:rsidRPr="00C1591D" w:rsidRDefault="008F1539" w:rsidP="00D63C51">
            <w:pPr>
              <w:pStyle w:val="Default"/>
              <w:rPr>
                <w:sz w:val="20"/>
                <w:szCs w:val="20"/>
              </w:rPr>
            </w:pPr>
            <w:r>
              <w:rPr>
                <w:sz w:val="20"/>
                <w:szCs w:val="20"/>
              </w:rPr>
              <w:t>Learners</w:t>
            </w:r>
            <w:r w:rsidR="004A54F6" w:rsidRPr="00C1591D">
              <w:rPr>
                <w:sz w:val="20"/>
                <w:szCs w:val="20"/>
              </w:rPr>
              <w:t xml:space="preserve"> recall the features of successful charitable campaigns and factors a</w:t>
            </w:r>
            <w:r w:rsidR="000C2CEA">
              <w:rPr>
                <w:sz w:val="20"/>
                <w:szCs w:val="20"/>
              </w:rPr>
              <w:t>ffecting helping behaviour. Show</w:t>
            </w:r>
            <w:r w:rsidR="004A54F6" w:rsidRPr="00C1591D">
              <w:rPr>
                <w:sz w:val="20"/>
                <w:szCs w:val="20"/>
              </w:rPr>
              <w:t xml:space="preserve"> the Arousal:Cost/Reward Model and explain in general terms. Information/presentation on Arousal:Cost/Reward Model can be found at: </w:t>
            </w:r>
            <w:hyperlink r:id="rId101" w:history="1">
              <w:r w:rsidR="004A54F6" w:rsidRPr="00AB69DD">
                <w:rPr>
                  <w:rStyle w:val="Hyperlink"/>
                  <w:color w:val="4A4A4A"/>
                  <w:sz w:val="20"/>
                  <w:szCs w:val="20"/>
                </w:rPr>
                <w:t>www.holah.co.uk/study/piliavin/</w:t>
              </w:r>
            </w:hyperlink>
            <w:r w:rsidR="004A54F6">
              <w:rPr>
                <w:sz w:val="20"/>
                <w:szCs w:val="20"/>
              </w:rPr>
              <w:t xml:space="preserve"> </w:t>
            </w:r>
          </w:p>
          <w:p w14:paraId="7275906D" w14:textId="77777777" w:rsidR="004A54F6" w:rsidRPr="00C1591D" w:rsidRDefault="004A54F6" w:rsidP="00D63C51">
            <w:pPr>
              <w:pStyle w:val="Default"/>
              <w:rPr>
                <w:sz w:val="20"/>
                <w:szCs w:val="20"/>
              </w:rPr>
            </w:pPr>
          </w:p>
          <w:p w14:paraId="23329970" w14:textId="3D26AF25" w:rsidR="004A54F6" w:rsidRPr="00C1591D" w:rsidRDefault="008F1539" w:rsidP="00D63C51">
            <w:pPr>
              <w:pStyle w:val="Default"/>
              <w:rPr>
                <w:sz w:val="20"/>
                <w:szCs w:val="20"/>
              </w:rPr>
            </w:pPr>
            <w:r>
              <w:rPr>
                <w:sz w:val="20"/>
                <w:szCs w:val="20"/>
              </w:rPr>
              <w:t>Learners</w:t>
            </w:r>
            <w:r w:rsidR="004A54F6" w:rsidRPr="00C1591D">
              <w:rPr>
                <w:sz w:val="20"/>
                <w:szCs w:val="20"/>
              </w:rPr>
              <w:t xml:space="preserve"> list examples of arousal (</w:t>
            </w:r>
            <w:r w:rsidR="004A54F6">
              <w:rPr>
                <w:sz w:val="20"/>
                <w:szCs w:val="20"/>
              </w:rPr>
              <w:t xml:space="preserve">or not). They can then </w:t>
            </w:r>
            <w:r w:rsidR="004A54F6" w:rsidRPr="00C1591D">
              <w:rPr>
                <w:sz w:val="20"/>
                <w:szCs w:val="20"/>
              </w:rPr>
              <w:t>deliberate on costs of helping/not helping and rewards for helping/not helping and share to compile a general list in their notes.</w:t>
            </w:r>
          </w:p>
          <w:p w14:paraId="673530A2" w14:textId="77777777" w:rsidR="004A54F6" w:rsidRPr="00C1591D" w:rsidRDefault="004A54F6" w:rsidP="00D63C51">
            <w:pPr>
              <w:pStyle w:val="Default"/>
              <w:rPr>
                <w:sz w:val="20"/>
                <w:szCs w:val="20"/>
              </w:rPr>
            </w:pPr>
          </w:p>
          <w:p w14:paraId="1806C2EF" w14:textId="3E397907" w:rsidR="004A54F6" w:rsidRPr="00C1591D" w:rsidRDefault="004A54F6" w:rsidP="004A54F6">
            <w:pPr>
              <w:pStyle w:val="Default"/>
              <w:rPr>
                <w:sz w:val="20"/>
                <w:szCs w:val="20"/>
              </w:rPr>
            </w:pPr>
            <w:r w:rsidRPr="00C1591D">
              <w:rPr>
                <w:sz w:val="20"/>
                <w:szCs w:val="20"/>
              </w:rPr>
              <w:t xml:space="preserve">Create and hand out a number of scenarios (differentiate according to ability) and </w:t>
            </w:r>
            <w:r w:rsidR="00C4097B">
              <w:rPr>
                <w:rFonts w:ascii="Helvetica" w:hAnsi="Helvetica"/>
                <w:sz w:val="20"/>
                <w:szCs w:val="20"/>
                <w:shd w:val="clear" w:color="auto" w:fill="FCFCFC"/>
              </w:rPr>
              <w:t>learners</w:t>
            </w:r>
            <w:r w:rsidRPr="00C1591D">
              <w:rPr>
                <w:sz w:val="20"/>
                <w:szCs w:val="20"/>
              </w:rPr>
              <w:t xml:space="preserve"> apply the model to predict helping behaviour. Ask each pair to generate another scenario and pass to their classmates fo</w:t>
            </w:r>
            <w:r>
              <w:rPr>
                <w:sz w:val="20"/>
                <w:szCs w:val="20"/>
              </w:rPr>
              <w:t xml:space="preserve">r consideration and reflection. </w:t>
            </w:r>
            <w:r w:rsidRPr="00C1591D">
              <w:rPr>
                <w:sz w:val="20"/>
                <w:szCs w:val="20"/>
              </w:rPr>
              <w:t>Close</w:t>
            </w:r>
            <w:r>
              <w:rPr>
                <w:sz w:val="20"/>
                <w:szCs w:val="20"/>
              </w:rPr>
              <w:t xml:space="preserve"> the </w:t>
            </w:r>
            <w:r w:rsidRPr="00C1591D">
              <w:rPr>
                <w:sz w:val="20"/>
                <w:szCs w:val="20"/>
              </w:rPr>
              <w:t>session with activities available</w:t>
            </w:r>
            <w:r>
              <w:rPr>
                <w:sz w:val="20"/>
                <w:szCs w:val="20"/>
              </w:rPr>
              <w:t xml:space="preserve"> at</w:t>
            </w:r>
            <w:r w:rsidRPr="00C1591D">
              <w:rPr>
                <w:sz w:val="20"/>
                <w:szCs w:val="20"/>
              </w:rPr>
              <w:t xml:space="preserve">: </w:t>
            </w:r>
            <w:hyperlink r:id="rId102" w:history="1">
              <w:r w:rsidRPr="00AB69DD">
                <w:rPr>
                  <w:rStyle w:val="Hyperlink"/>
                  <w:color w:val="4A4A4A"/>
                  <w:sz w:val="20"/>
                  <w:szCs w:val="20"/>
                </w:rPr>
                <w:t>www.holah.co.uk/summary/piliavin/</w:t>
              </w:r>
            </w:hyperlink>
          </w:p>
        </w:tc>
      </w:tr>
      <w:tr w:rsidR="004A54F6" w:rsidRPr="00A33EB6" w14:paraId="7FB5B0DF" w14:textId="77777777" w:rsidTr="004A54F6">
        <w:tc>
          <w:tcPr>
            <w:tcW w:w="2268" w:type="dxa"/>
          </w:tcPr>
          <w:p w14:paraId="46B36ED6" w14:textId="77777777" w:rsidR="004A54F6" w:rsidRDefault="004A54F6" w:rsidP="00D63C51">
            <w:pPr>
              <w:rPr>
                <w:rFonts w:ascii="Arial" w:hAnsi="Arial" w:cs="Arial"/>
                <w:sz w:val="20"/>
                <w:szCs w:val="20"/>
              </w:rPr>
            </w:pPr>
            <w:r>
              <w:rPr>
                <w:rFonts w:ascii="Arial" w:hAnsi="Arial" w:cs="Arial"/>
                <w:sz w:val="20"/>
                <w:szCs w:val="20"/>
              </w:rPr>
              <w:t>Piliavin et al. (subway Samaritans)</w:t>
            </w:r>
          </w:p>
          <w:p w14:paraId="6CAFDF7B" w14:textId="77777777" w:rsidR="004A54F6" w:rsidRDefault="004A54F6" w:rsidP="00D63C51">
            <w:pPr>
              <w:rPr>
                <w:rFonts w:ascii="Arial" w:hAnsi="Arial" w:cs="Arial"/>
                <w:sz w:val="20"/>
                <w:szCs w:val="20"/>
              </w:rPr>
            </w:pPr>
          </w:p>
          <w:p w14:paraId="321D666C" w14:textId="77777777" w:rsidR="004A54F6" w:rsidRPr="008E692E" w:rsidRDefault="004A54F6" w:rsidP="00D106C0">
            <w:pPr>
              <w:pStyle w:val="ListParagraph"/>
              <w:numPr>
                <w:ilvl w:val="0"/>
                <w:numId w:val="34"/>
              </w:numPr>
              <w:rPr>
                <w:rFonts w:cs="Arial"/>
              </w:rPr>
            </w:pPr>
            <w:r w:rsidRPr="008E692E">
              <w:rPr>
                <w:rFonts w:cs="Arial"/>
              </w:rPr>
              <w:t>Experiments</w:t>
            </w:r>
          </w:p>
          <w:p w14:paraId="2CEF1713" w14:textId="77777777" w:rsidR="004A54F6" w:rsidRPr="008E692E" w:rsidRDefault="004A54F6" w:rsidP="00D106C0">
            <w:pPr>
              <w:pStyle w:val="ListParagraph"/>
              <w:numPr>
                <w:ilvl w:val="0"/>
                <w:numId w:val="34"/>
              </w:numPr>
              <w:rPr>
                <w:rFonts w:cs="Arial"/>
              </w:rPr>
            </w:pPr>
            <w:r w:rsidRPr="008E692E">
              <w:rPr>
                <w:rFonts w:cs="Arial"/>
              </w:rPr>
              <w:t>Observation</w:t>
            </w:r>
          </w:p>
        </w:tc>
        <w:tc>
          <w:tcPr>
            <w:tcW w:w="2410" w:type="dxa"/>
          </w:tcPr>
          <w:p w14:paraId="37C3B1CB" w14:textId="0B7CC0DF" w:rsidR="004A54F6" w:rsidRPr="00A33EB6" w:rsidRDefault="004A54F6" w:rsidP="004A54F6">
            <w:pPr>
              <w:widowControl w:val="0"/>
              <w:autoSpaceDE w:val="0"/>
              <w:autoSpaceDN w:val="0"/>
              <w:adjustRightInd w:val="0"/>
              <w:rPr>
                <w:rFonts w:ascii="Arial" w:hAnsi="Arial" w:cs="Arial"/>
                <w:b/>
                <w:sz w:val="20"/>
                <w:szCs w:val="20"/>
                <w:u w:val="single"/>
              </w:rPr>
            </w:pPr>
            <w:r w:rsidRPr="004940A6">
              <w:rPr>
                <w:rFonts w:ascii="Arial" w:hAnsi="Arial" w:cs="Arial"/>
                <w:sz w:val="20"/>
                <w:szCs w:val="20"/>
              </w:rPr>
              <w:t>Learners can identify and illustrate two strengths and four problem</w:t>
            </w:r>
            <w:r>
              <w:rPr>
                <w:rFonts w:ascii="Arial" w:hAnsi="Arial" w:cs="Arial"/>
                <w:sz w:val="20"/>
                <w:szCs w:val="20"/>
              </w:rPr>
              <w:t>s associated with using field experiments and observation to conduct psychological research.</w:t>
            </w:r>
          </w:p>
        </w:tc>
        <w:tc>
          <w:tcPr>
            <w:tcW w:w="9923" w:type="dxa"/>
          </w:tcPr>
          <w:p w14:paraId="6988870B" w14:textId="77777777" w:rsidR="004A54F6" w:rsidRDefault="004A54F6" w:rsidP="00D63C51">
            <w:pPr>
              <w:pStyle w:val="Default"/>
              <w:rPr>
                <w:sz w:val="20"/>
                <w:szCs w:val="20"/>
              </w:rPr>
            </w:pPr>
            <w:r w:rsidRPr="004940A6">
              <w:rPr>
                <w:sz w:val="20"/>
                <w:szCs w:val="20"/>
              </w:rPr>
              <w:t>Learners identify key characteristics of field</w:t>
            </w:r>
            <w:r w:rsidRPr="005145D4">
              <w:rPr>
                <w:color w:val="000000" w:themeColor="text1"/>
                <w:sz w:val="20"/>
                <w:szCs w:val="20"/>
              </w:rPr>
              <w:t xml:space="preserve"> experiments</w:t>
            </w:r>
            <w:r>
              <w:rPr>
                <w:color w:val="FF0000"/>
                <w:sz w:val="20"/>
                <w:szCs w:val="20"/>
              </w:rPr>
              <w:t xml:space="preserve"> </w:t>
            </w:r>
            <w:r>
              <w:rPr>
                <w:sz w:val="20"/>
                <w:szCs w:val="20"/>
              </w:rPr>
              <w:t xml:space="preserve">(supplement where necessary) </w:t>
            </w:r>
            <w:r w:rsidRPr="004940A6">
              <w:rPr>
                <w:sz w:val="20"/>
                <w:szCs w:val="20"/>
              </w:rPr>
              <w:t>and tabulate their strengths and weaknesses having reviewed the table concerning laboratory studies and listing any new psychological terms in the</w:t>
            </w:r>
            <w:r>
              <w:rPr>
                <w:sz w:val="20"/>
                <w:szCs w:val="20"/>
              </w:rPr>
              <w:t>ir g</w:t>
            </w:r>
            <w:r w:rsidRPr="004940A6">
              <w:rPr>
                <w:sz w:val="20"/>
                <w:szCs w:val="20"/>
              </w:rPr>
              <w:t>lossary</w:t>
            </w:r>
            <w:r>
              <w:rPr>
                <w:sz w:val="20"/>
                <w:szCs w:val="20"/>
              </w:rPr>
              <w:t xml:space="preserve"> of terms.</w:t>
            </w:r>
          </w:p>
          <w:p w14:paraId="35B1AA15" w14:textId="77777777" w:rsidR="004A54F6" w:rsidRDefault="004A54F6" w:rsidP="00D63C51">
            <w:pPr>
              <w:pStyle w:val="Default"/>
              <w:rPr>
                <w:sz w:val="20"/>
                <w:szCs w:val="20"/>
              </w:rPr>
            </w:pPr>
          </w:p>
          <w:p w14:paraId="7BD6AF7B" w14:textId="77777777" w:rsidR="004A54F6" w:rsidRDefault="004A54F6" w:rsidP="00D63C51">
            <w:pPr>
              <w:pStyle w:val="Default"/>
              <w:rPr>
                <w:sz w:val="20"/>
                <w:szCs w:val="20"/>
              </w:rPr>
            </w:pPr>
            <w:r w:rsidRPr="004940A6">
              <w:rPr>
                <w:sz w:val="20"/>
                <w:szCs w:val="20"/>
              </w:rPr>
              <w:t>Learners identify key characteristics of</w:t>
            </w:r>
            <w:r>
              <w:rPr>
                <w:sz w:val="20"/>
                <w:szCs w:val="20"/>
              </w:rPr>
              <w:t xml:space="preserve"> using observation as a data collection tool</w:t>
            </w:r>
            <w:r w:rsidRPr="004940A6">
              <w:rPr>
                <w:sz w:val="20"/>
                <w:szCs w:val="20"/>
              </w:rPr>
              <w:t xml:space="preserve"> </w:t>
            </w:r>
            <w:r>
              <w:rPr>
                <w:sz w:val="20"/>
                <w:szCs w:val="20"/>
              </w:rPr>
              <w:t xml:space="preserve">(supplement where necessary) </w:t>
            </w:r>
            <w:r w:rsidRPr="004940A6">
              <w:rPr>
                <w:sz w:val="20"/>
                <w:szCs w:val="20"/>
              </w:rPr>
              <w:t>and tabulate their strengths and weaknesses having reviewed the table concerning laboratory studies and listing any new psychological terms in the</w:t>
            </w:r>
            <w:r>
              <w:rPr>
                <w:sz w:val="20"/>
                <w:szCs w:val="20"/>
              </w:rPr>
              <w:t>ir g</w:t>
            </w:r>
            <w:r w:rsidRPr="004940A6">
              <w:rPr>
                <w:sz w:val="20"/>
                <w:szCs w:val="20"/>
              </w:rPr>
              <w:t>lossary</w:t>
            </w:r>
            <w:r>
              <w:rPr>
                <w:sz w:val="20"/>
                <w:szCs w:val="20"/>
              </w:rPr>
              <w:t xml:space="preserve"> of terms.</w:t>
            </w:r>
          </w:p>
          <w:p w14:paraId="7617094D" w14:textId="77777777" w:rsidR="004A54F6" w:rsidRDefault="004A54F6" w:rsidP="00D63C51">
            <w:pPr>
              <w:pStyle w:val="Default"/>
              <w:rPr>
                <w:sz w:val="20"/>
                <w:szCs w:val="20"/>
              </w:rPr>
            </w:pPr>
          </w:p>
          <w:p w14:paraId="6CCCC67B" w14:textId="77777777" w:rsidR="004A54F6" w:rsidRDefault="004A54F6" w:rsidP="00D63C51">
            <w:pPr>
              <w:pStyle w:val="Default"/>
              <w:rPr>
                <w:sz w:val="20"/>
                <w:szCs w:val="20"/>
              </w:rPr>
            </w:pPr>
            <w:r w:rsidRPr="004940A6">
              <w:rPr>
                <w:sz w:val="20"/>
                <w:szCs w:val="20"/>
              </w:rPr>
              <w:t xml:space="preserve">Learners then try to evaluate the Piliavin study using </w:t>
            </w:r>
            <w:r>
              <w:rPr>
                <w:sz w:val="20"/>
                <w:szCs w:val="20"/>
              </w:rPr>
              <w:t xml:space="preserve">all the evaluative issues covered so far </w:t>
            </w:r>
            <w:r w:rsidRPr="004940A6">
              <w:rPr>
                <w:sz w:val="20"/>
                <w:szCs w:val="20"/>
              </w:rPr>
              <w:t>and identify the illustrative points they would use to support each point in turn.</w:t>
            </w:r>
          </w:p>
          <w:p w14:paraId="06E7521A" w14:textId="77777777" w:rsidR="004A54F6" w:rsidRDefault="004A54F6" w:rsidP="00D63C51">
            <w:pPr>
              <w:pStyle w:val="Default"/>
              <w:rPr>
                <w:sz w:val="20"/>
                <w:szCs w:val="20"/>
              </w:rPr>
            </w:pPr>
          </w:p>
          <w:p w14:paraId="45D461B8" w14:textId="790DA302" w:rsidR="004A54F6" w:rsidRPr="006126F4" w:rsidRDefault="004A54F6" w:rsidP="004A54F6">
            <w:pPr>
              <w:pStyle w:val="Default"/>
              <w:rPr>
                <w:b/>
                <w:sz w:val="20"/>
                <w:szCs w:val="20"/>
              </w:rPr>
            </w:pPr>
            <w:r>
              <w:rPr>
                <w:b/>
                <w:sz w:val="20"/>
                <w:szCs w:val="20"/>
              </w:rPr>
              <w:t xml:space="preserve">Extension activity: </w:t>
            </w:r>
            <w:r>
              <w:rPr>
                <w:sz w:val="20"/>
                <w:szCs w:val="20"/>
              </w:rPr>
              <w:t xml:space="preserve">Create some examination type questions for individual learners so that they can self-assess their knowledge, understanding and examination skills. </w:t>
            </w:r>
          </w:p>
        </w:tc>
      </w:tr>
      <w:tr w:rsidR="004A54F6" w:rsidRPr="00A33EB6" w14:paraId="5AE28CE6" w14:textId="77777777" w:rsidTr="004A54F6">
        <w:tc>
          <w:tcPr>
            <w:tcW w:w="2268" w:type="dxa"/>
          </w:tcPr>
          <w:p w14:paraId="784F63D4" w14:textId="77777777" w:rsidR="004A54F6" w:rsidRPr="001A1DB8" w:rsidRDefault="004A54F6" w:rsidP="00D63C51">
            <w:pPr>
              <w:rPr>
                <w:rFonts w:ascii="Arial" w:hAnsi="Arial" w:cs="Arial"/>
                <w:b/>
                <w:color w:val="E21951"/>
                <w:sz w:val="20"/>
                <w:szCs w:val="20"/>
              </w:rPr>
            </w:pPr>
            <w:r w:rsidRPr="001A1DB8">
              <w:rPr>
                <w:rFonts w:ascii="Arial" w:hAnsi="Arial" w:cs="Arial"/>
                <w:b/>
                <w:color w:val="E21951"/>
                <w:sz w:val="20"/>
                <w:szCs w:val="20"/>
              </w:rPr>
              <w:t>KC4</w:t>
            </w:r>
          </w:p>
          <w:p w14:paraId="18B5AFEF" w14:textId="77777777" w:rsidR="004A54F6" w:rsidRDefault="004A54F6" w:rsidP="00D63C51">
            <w:pPr>
              <w:rPr>
                <w:rFonts w:ascii="Arial" w:hAnsi="Arial" w:cs="Arial"/>
                <w:sz w:val="20"/>
                <w:szCs w:val="20"/>
              </w:rPr>
            </w:pPr>
            <w:r>
              <w:rPr>
                <w:rFonts w:ascii="Arial" w:hAnsi="Arial" w:cs="Arial"/>
                <w:sz w:val="20"/>
                <w:szCs w:val="20"/>
              </w:rPr>
              <w:lastRenderedPageBreak/>
              <w:t>Yamamoto et al. (chimpanzee helping)</w:t>
            </w:r>
          </w:p>
          <w:p w14:paraId="0D2B174E" w14:textId="77777777" w:rsidR="004A54F6" w:rsidRDefault="004A54F6" w:rsidP="00D63C51">
            <w:pPr>
              <w:rPr>
                <w:rFonts w:ascii="Arial" w:hAnsi="Arial" w:cs="Arial"/>
                <w:sz w:val="20"/>
                <w:szCs w:val="20"/>
              </w:rPr>
            </w:pPr>
          </w:p>
          <w:p w14:paraId="4929B6A5" w14:textId="77777777" w:rsidR="004A54F6" w:rsidRPr="000128CC" w:rsidRDefault="004A54F6" w:rsidP="00D106C0">
            <w:pPr>
              <w:pStyle w:val="ListParagraph"/>
              <w:numPr>
                <w:ilvl w:val="0"/>
                <w:numId w:val="36"/>
              </w:numPr>
              <w:rPr>
                <w:rFonts w:cs="Arial"/>
              </w:rPr>
            </w:pPr>
            <w:r w:rsidRPr="000128CC">
              <w:rPr>
                <w:rFonts w:cs="Arial"/>
              </w:rPr>
              <w:t>The use of animals in psychological research</w:t>
            </w:r>
          </w:p>
          <w:p w14:paraId="6050B154" w14:textId="77777777" w:rsidR="004A54F6" w:rsidRPr="000128CC" w:rsidRDefault="004A54F6" w:rsidP="00D106C0">
            <w:pPr>
              <w:pStyle w:val="ListParagraph"/>
              <w:numPr>
                <w:ilvl w:val="0"/>
                <w:numId w:val="36"/>
              </w:numPr>
              <w:rPr>
                <w:rFonts w:cs="Arial"/>
              </w:rPr>
            </w:pPr>
            <w:r w:rsidRPr="000128CC">
              <w:rPr>
                <w:rFonts w:cs="Arial"/>
              </w:rPr>
              <w:t>Experiments</w:t>
            </w:r>
          </w:p>
          <w:p w14:paraId="12AFD81B" w14:textId="77777777" w:rsidR="004A54F6" w:rsidRPr="000128CC" w:rsidRDefault="004A54F6" w:rsidP="00D106C0">
            <w:pPr>
              <w:pStyle w:val="ListParagraph"/>
              <w:numPr>
                <w:ilvl w:val="0"/>
                <w:numId w:val="36"/>
              </w:numPr>
              <w:rPr>
                <w:rFonts w:cs="Arial"/>
              </w:rPr>
            </w:pPr>
            <w:r>
              <w:rPr>
                <w:rFonts w:cs="Arial"/>
              </w:rPr>
              <w:t>Experimental d</w:t>
            </w:r>
            <w:r w:rsidRPr="000128CC">
              <w:rPr>
                <w:rFonts w:cs="Arial"/>
              </w:rPr>
              <w:t>esign</w:t>
            </w:r>
          </w:p>
          <w:p w14:paraId="7F024F8F" w14:textId="77777777" w:rsidR="004A54F6" w:rsidRPr="007836DB" w:rsidRDefault="004A54F6" w:rsidP="00D106C0">
            <w:pPr>
              <w:pStyle w:val="ListParagraph"/>
              <w:numPr>
                <w:ilvl w:val="0"/>
                <w:numId w:val="36"/>
              </w:numPr>
              <w:rPr>
                <w:rFonts w:cs="Arial"/>
              </w:rPr>
            </w:pPr>
            <w:r w:rsidRPr="000128CC">
              <w:rPr>
                <w:rFonts w:cs="Arial"/>
              </w:rPr>
              <w:t xml:space="preserve">Data </w:t>
            </w:r>
            <w:r>
              <w:rPr>
                <w:rFonts w:cs="Arial"/>
              </w:rPr>
              <w:t>c</w:t>
            </w:r>
            <w:r w:rsidRPr="000128CC">
              <w:rPr>
                <w:rFonts w:cs="Arial"/>
              </w:rPr>
              <w:t xml:space="preserve">ollection </w:t>
            </w:r>
            <w:r>
              <w:rPr>
                <w:rFonts w:cs="Arial"/>
              </w:rPr>
              <w:t>t</w:t>
            </w:r>
            <w:r w:rsidRPr="000128CC">
              <w:rPr>
                <w:rFonts w:cs="Arial"/>
              </w:rPr>
              <w:t>ools</w:t>
            </w:r>
          </w:p>
        </w:tc>
        <w:tc>
          <w:tcPr>
            <w:tcW w:w="2410" w:type="dxa"/>
          </w:tcPr>
          <w:p w14:paraId="16B3134B" w14:textId="77777777" w:rsidR="004A54F6" w:rsidRPr="004940A6" w:rsidRDefault="004A54F6" w:rsidP="00D63C51">
            <w:pPr>
              <w:widowControl w:val="0"/>
              <w:autoSpaceDE w:val="0"/>
              <w:autoSpaceDN w:val="0"/>
              <w:adjustRightInd w:val="0"/>
              <w:rPr>
                <w:rFonts w:ascii="Arial" w:hAnsi="Arial" w:cs="Arial"/>
                <w:sz w:val="20"/>
                <w:szCs w:val="20"/>
              </w:rPr>
            </w:pPr>
            <w:r>
              <w:rPr>
                <w:rFonts w:ascii="Arial" w:hAnsi="Arial" w:cs="Arial"/>
                <w:sz w:val="20"/>
                <w:szCs w:val="20"/>
              </w:rPr>
              <w:lastRenderedPageBreak/>
              <w:t xml:space="preserve">Learners can describe and explain the </w:t>
            </w:r>
            <w:r>
              <w:rPr>
                <w:rFonts w:ascii="Arial" w:hAnsi="Arial" w:cs="Arial"/>
                <w:sz w:val="20"/>
                <w:szCs w:val="20"/>
              </w:rPr>
              <w:lastRenderedPageBreak/>
              <w:t xml:space="preserve">background to the study and revise the issues pertaining to the use of animals in psychological research. </w:t>
            </w:r>
          </w:p>
        </w:tc>
        <w:tc>
          <w:tcPr>
            <w:tcW w:w="9923" w:type="dxa"/>
          </w:tcPr>
          <w:p w14:paraId="6EF7DEEA" w14:textId="40904760" w:rsidR="004A54F6" w:rsidRDefault="008F1539" w:rsidP="00D63C51">
            <w:pPr>
              <w:pStyle w:val="Default"/>
              <w:rPr>
                <w:b/>
                <w:sz w:val="20"/>
                <w:szCs w:val="20"/>
              </w:rPr>
            </w:pPr>
            <w:r>
              <w:rPr>
                <w:sz w:val="20"/>
                <w:szCs w:val="20"/>
              </w:rPr>
              <w:lastRenderedPageBreak/>
              <w:t>Learners</w:t>
            </w:r>
            <w:r w:rsidR="004A54F6" w:rsidRPr="002700AF">
              <w:rPr>
                <w:sz w:val="20"/>
                <w:szCs w:val="20"/>
              </w:rPr>
              <w:t xml:space="preserve"> share any examples they might have from previous knowledge of animals’ helping behaviours and share.</w:t>
            </w:r>
            <w:r w:rsidR="004A54F6">
              <w:rPr>
                <w:b/>
                <w:sz w:val="20"/>
                <w:szCs w:val="20"/>
              </w:rPr>
              <w:t xml:space="preserve"> </w:t>
            </w:r>
          </w:p>
          <w:p w14:paraId="362F9977" w14:textId="77777777" w:rsidR="004A54F6" w:rsidRDefault="004A54F6" w:rsidP="00D63C51">
            <w:pPr>
              <w:pStyle w:val="Default"/>
              <w:rPr>
                <w:b/>
                <w:sz w:val="20"/>
                <w:szCs w:val="20"/>
              </w:rPr>
            </w:pPr>
          </w:p>
          <w:p w14:paraId="5B1F37C8" w14:textId="77777777" w:rsidR="004A54F6" w:rsidRDefault="004A54F6" w:rsidP="00D63C51">
            <w:pPr>
              <w:pStyle w:val="Default"/>
              <w:rPr>
                <w:sz w:val="20"/>
                <w:szCs w:val="20"/>
              </w:rPr>
            </w:pPr>
            <w:r w:rsidRPr="002700AF">
              <w:rPr>
                <w:sz w:val="20"/>
                <w:szCs w:val="20"/>
              </w:rPr>
              <w:t>Ask learners how they might test animals’ helping behaviour and consider which animals, what kind of study, which experimental design, the data collected method to be used and justify each component in turn. Share suggestions.</w:t>
            </w:r>
          </w:p>
          <w:p w14:paraId="57ABCD6B" w14:textId="77777777" w:rsidR="004A54F6" w:rsidRDefault="004A54F6" w:rsidP="00D63C51">
            <w:pPr>
              <w:pStyle w:val="Default"/>
              <w:rPr>
                <w:sz w:val="20"/>
                <w:szCs w:val="20"/>
              </w:rPr>
            </w:pPr>
          </w:p>
          <w:p w14:paraId="74F472EF" w14:textId="6914ED70" w:rsidR="004A54F6" w:rsidRDefault="008F1539" w:rsidP="00D63C51">
            <w:pPr>
              <w:pStyle w:val="Default"/>
              <w:rPr>
                <w:b/>
                <w:sz w:val="20"/>
                <w:szCs w:val="20"/>
              </w:rPr>
            </w:pPr>
            <w:r>
              <w:rPr>
                <w:sz w:val="20"/>
                <w:szCs w:val="20"/>
              </w:rPr>
              <w:t>Learners</w:t>
            </w:r>
            <w:r w:rsidR="004A54F6" w:rsidRPr="002700AF">
              <w:rPr>
                <w:sz w:val="20"/>
                <w:szCs w:val="20"/>
              </w:rPr>
              <w:t xml:space="preserve"> </w:t>
            </w:r>
            <w:r w:rsidR="004A54F6">
              <w:rPr>
                <w:sz w:val="20"/>
                <w:szCs w:val="20"/>
              </w:rPr>
              <w:t xml:space="preserve">look up and </w:t>
            </w:r>
            <w:r w:rsidR="004A54F6" w:rsidRPr="002700AF">
              <w:rPr>
                <w:sz w:val="20"/>
                <w:szCs w:val="20"/>
              </w:rPr>
              <w:t>add</w:t>
            </w:r>
            <w:r w:rsidR="004A54F6">
              <w:rPr>
                <w:sz w:val="20"/>
                <w:szCs w:val="20"/>
              </w:rPr>
              <w:t xml:space="preserve"> the meanings of </w:t>
            </w:r>
            <w:r w:rsidR="004A54F6" w:rsidRPr="002700AF">
              <w:rPr>
                <w:sz w:val="20"/>
                <w:szCs w:val="20"/>
              </w:rPr>
              <w:t>‘prosocial behaviour’ and ‘targeted helping’ into their Glossary of Terms.</w:t>
            </w:r>
            <w:r w:rsidR="004A54F6">
              <w:rPr>
                <w:b/>
                <w:sz w:val="20"/>
                <w:szCs w:val="20"/>
              </w:rPr>
              <w:t xml:space="preserve"> </w:t>
            </w:r>
          </w:p>
          <w:p w14:paraId="60EA3EB2" w14:textId="77777777" w:rsidR="004A54F6" w:rsidRDefault="004A54F6" w:rsidP="00D63C51">
            <w:pPr>
              <w:pStyle w:val="Default"/>
              <w:rPr>
                <w:b/>
                <w:sz w:val="20"/>
                <w:szCs w:val="20"/>
              </w:rPr>
            </w:pPr>
          </w:p>
          <w:p w14:paraId="157426E1" w14:textId="48BFD0EE" w:rsidR="004A54F6" w:rsidRPr="00990574" w:rsidRDefault="004A54F6" w:rsidP="00D63C51">
            <w:pPr>
              <w:pStyle w:val="Default"/>
              <w:rPr>
                <w:sz w:val="20"/>
                <w:szCs w:val="20"/>
              </w:rPr>
            </w:pPr>
            <w:r w:rsidRPr="00990574">
              <w:rPr>
                <w:sz w:val="20"/>
                <w:szCs w:val="20"/>
              </w:rPr>
              <w:t>Share the background to the study con</w:t>
            </w:r>
            <w:r>
              <w:rPr>
                <w:sz w:val="20"/>
                <w:szCs w:val="20"/>
              </w:rPr>
              <w:t xml:space="preserve">ducted by Yamamoto et al (2012). The original study can be accessed at: </w:t>
            </w:r>
            <w:hyperlink r:id="rId103" w:history="1">
              <w:r w:rsidRPr="00AB69DD">
                <w:rPr>
                  <w:rStyle w:val="Hyperlink"/>
                  <w:color w:val="4A4A4A"/>
                  <w:sz w:val="20"/>
                  <w:szCs w:val="20"/>
                </w:rPr>
                <w:t>www.pnas.org/content/109/9/3588.full.pdf</w:t>
              </w:r>
            </w:hyperlink>
            <w:r>
              <w:t xml:space="preserve"> </w:t>
            </w:r>
            <w:r w:rsidRPr="00990574">
              <w:rPr>
                <w:sz w:val="20"/>
                <w:szCs w:val="20"/>
              </w:rPr>
              <w:t xml:space="preserve">on chimpanzee helping and </w:t>
            </w:r>
            <w:r w:rsidR="00C4097B">
              <w:rPr>
                <w:rFonts w:ascii="Helvetica" w:hAnsi="Helvetica"/>
                <w:sz w:val="20"/>
                <w:szCs w:val="20"/>
                <w:shd w:val="clear" w:color="auto" w:fill="FCFCFC"/>
              </w:rPr>
              <w:t>learners</w:t>
            </w:r>
            <w:r w:rsidRPr="00990574">
              <w:rPr>
                <w:sz w:val="20"/>
                <w:szCs w:val="20"/>
              </w:rPr>
              <w:t xml:space="preserve"> identify the advantages of </w:t>
            </w:r>
          </w:p>
          <w:p w14:paraId="24045504" w14:textId="77777777" w:rsidR="004A54F6" w:rsidRPr="00990574" w:rsidRDefault="004A54F6" w:rsidP="00D106C0">
            <w:pPr>
              <w:pStyle w:val="Default"/>
              <w:numPr>
                <w:ilvl w:val="0"/>
                <w:numId w:val="35"/>
              </w:numPr>
              <w:rPr>
                <w:sz w:val="20"/>
                <w:szCs w:val="20"/>
              </w:rPr>
            </w:pPr>
            <w:r w:rsidRPr="00990574">
              <w:rPr>
                <w:sz w:val="20"/>
                <w:szCs w:val="20"/>
              </w:rPr>
              <w:t>Using chimpanzees in comparative psychology?</w:t>
            </w:r>
          </w:p>
          <w:p w14:paraId="553E34AC" w14:textId="77777777" w:rsidR="004A54F6" w:rsidRPr="00990574" w:rsidRDefault="004A54F6" w:rsidP="00D106C0">
            <w:pPr>
              <w:pStyle w:val="Default"/>
              <w:numPr>
                <w:ilvl w:val="0"/>
                <w:numId w:val="35"/>
              </w:numPr>
              <w:rPr>
                <w:sz w:val="20"/>
                <w:szCs w:val="20"/>
              </w:rPr>
            </w:pPr>
            <w:r w:rsidRPr="00990574">
              <w:rPr>
                <w:sz w:val="20"/>
                <w:szCs w:val="20"/>
              </w:rPr>
              <w:t>Focusing on ‘targeted helping’?</w:t>
            </w:r>
          </w:p>
          <w:p w14:paraId="4E77897E" w14:textId="77777777" w:rsidR="004A54F6" w:rsidRPr="009467F4" w:rsidRDefault="004A54F6" w:rsidP="00D106C0">
            <w:pPr>
              <w:pStyle w:val="Default"/>
              <w:numPr>
                <w:ilvl w:val="0"/>
                <w:numId w:val="35"/>
              </w:numPr>
              <w:rPr>
                <w:sz w:val="20"/>
                <w:szCs w:val="20"/>
              </w:rPr>
            </w:pPr>
            <w:r w:rsidRPr="00990574">
              <w:rPr>
                <w:sz w:val="20"/>
                <w:szCs w:val="20"/>
              </w:rPr>
              <w:t xml:space="preserve">The connection between ‘targeted helping’ and the Theory of Mind. </w:t>
            </w:r>
          </w:p>
        </w:tc>
      </w:tr>
      <w:tr w:rsidR="004A54F6" w:rsidRPr="00A33EB6" w14:paraId="54F3D3D4" w14:textId="77777777" w:rsidTr="004A54F6">
        <w:tc>
          <w:tcPr>
            <w:tcW w:w="2268" w:type="dxa"/>
          </w:tcPr>
          <w:p w14:paraId="4044437F" w14:textId="77777777" w:rsidR="004A54F6" w:rsidRDefault="004A54F6" w:rsidP="00D63C51">
            <w:pPr>
              <w:rPr>
                <w:rFonts w:ascii="Arial" w:hAnsi="Arial" w:cs="Arial"/>
                <w:sz w:val="20"/>
                <w:szCs w:val="20"/>
              </w:rPr>
            </w:pPr>
            <w:r>
              <w:rPr>
                <w:rFonts w:ascii="Arial" w:hAnsi="Arial" w:cs="Arial"/>
                <w:sz w:val="20"/>
                <w:szCs w:val="20"/>
              </w:rPr>
              <w:lastRenderedPageBreak/>
              <w:t>Yamamoto et al. (chimpanzee helping)</w:t>
            </w:r>
          </w:p>
          <w:p w14:paraId="15DE4737" w14:textId="77777777" w:rsidR="004A54F6" w:rsidRDefault="004A54F6" w:rsidP="00D63C51">
            <w:pPr>
              <w:rPr>
                <w:rFonts w:ascii="Arial" w:hAnsi="Arial" w:cs="Arial"/>
                <w:sz w:val="20"/>
                <w:szCs w:val="20"/>
              </w:rPr>
            </w:pPr>
          </w:p>
          <w:p w14:paraId="0B5EC7EC" w14:textId="77777777" w:rsidR="004A54F6" w:rsidRPr="000128CC" w:rsidRDefault="004A54F6" w:rsidP="00D106C0">
            <w:pPr>
              <w:pStyle w:val="ListParagraph"/>
              <w:numPr>
                <w:ilvl w:val="0"/>
                <w:numId w:val="37"/>
              </w:numPr>
              <w:rPr>
                <w:rFonts w:cs="Arial"/>
              </w:rPr>
            </w:pPr>
            <w:r w:rsidRPr="000128CC">
              <w:rPr>
                <w:rFonts w:cs="Arial"/>
              </w:rPr>
              <w:t>The use of animals in psychological research</w:t>
            </w:r>
          </w:p>
          <w:p w14:paraId="4E287263" w14:textId="77777777" w:rsidR="004A54F6" w:rsidRPr="000128CC" w:rsidRDefault="004A54F6" w:rsidP="00D106C0">
            <w:pPr>
              <w:pStyle w:val="ListParagraph"/>
              <w:numPr>
                <w:ilvl w:val="0"/>
                <w:numId w:val="37"/>
              </w:numPr>
              <w:rPr>
                <w:rFonts w:cs="Arial"/>
              </w:rPr>
            </w:pPr>
            <w:r w:rsidRPr="000128CC">
              <w:rPr>
                <w:rFonts w:cs="Arial"/>
              </w:rPr>
              <w:t>Experiments</w:t>
            </w:r>
          </w:p>
          <w:p w14:paraId="00B92F03" w14:textId="77777777" w:rsidR="004A54F6" w:rsidRPr="000128CC" w:rsidRDefault="004A54F6" w:rsidP="00D106C0">
            <w:pPr>
              <w:pStyle w:val="ListParagraph"/>
              <w:numPr>
                <w:ilvl w:val="0"/>
                <w:numId w:val="37"/>
              </w:numPr>
              <w:rPr>
                <w:rFonts w:cs="Arial"/>
              </w:rPr>
            </w:pPr>
            <w:r>
              <w:rPr>
                <w:rFonts w:cs="Arial"/>
              </w:rPr>
              <w:t>Experimental d</w:t>
            </w:r>
            <w:r w:rsidRPr="000128CC">
              <w:rPr>
                <w:rFonts w:cs="Arial"/>
              </w:rPr>
              <w:t>esign</w:t>
            </w:r>
          </w:p>
          <w:p w14:paraId="5B4D40E8" w14:textId="77777777" w:rsidR="004A54F6" w:rsidRPr="000128CC" w:rsidRDefault="004A54F6" w:rsidP="00D106C0">
            <w:pPr>
              <w:pStyle w:val="ListParagraph"/>
              <w:numPr>
                <w:ilvl w:val="0"/>
                <w:numId w:val="37"/>
              </w:numPr>
              <w:rPr>
                <w:rFonts w:cs="Arial"/>
              </w:rPr>
            </w:pPr>
            <w:r w:rsidRPr="000128CC">
              <w:rPr>
                <w:rFonts w:cs="Arial"/>
              </w:rPr>
              <w:t xml:space="preserve">Data </w:t>
            </w:r>
            <w:r>
              <w:rPr>
                <w:rFonts w:cs="Arial"/>
              </w:rPr>
              <w:t>c</w:t>
            </w:r>
            <w:r w:rsidRPr="000128CC">
              <w:rPr>
                <w:rFonts w:cs="Arial"/>
              </w:rPr>
              <w:t xml:space="preserve">ollection </w:t>
            </w:r>
            <w:r>
              <w:rPr>
                <w:rFonts w:cs="Arial"/>
              </w:rPr>
              <w:t>t</w:t>
            </w:r>
            <w:r w:rsidRPr="000128CC">
              <w:rPr>
                <w:rFonts w:cs="Arial"/>
              </w:rPr>
              <w:t>ools</w:t>
            </w:r>
          </w:p>
          <w:p w14:paraId="3DBFF4AD" w14:textId="77777777" w:rsidR="004A54F6" w:rsidRPr="000128CC" w:rsidRDefault="004A54F6" w:rsidP="00D106C0">
            <w:pPr>
              <w:pStyle w:val="ListParagraph"/>
              <w:numPr>
                <w:ilvl w:val="0"/>
                <w:numId w:val="37"/>
              </w:numPr>
              <w:rPr>
                <w:rFonts w:cs="Arial"/>
              </w:rPr>
            </w:pPr>
            <w:r w:rsidRPr="000128CC">
              <w:rPr>
                <w:rFonts w:cs="Arial"/>
              </w:rPr>
              <w:t xml:space="preserve">Hypotheses and </w:t>
            </w:r>
            <w:r>
              <w:rPr>
                <w:rFonts w:cs="Arial"/>
              </w:rPr>
              <w:t>a</w:t>
            </w:r>
            <w:r w:rsidRPr="000128CC">
              <w:rPr>
                <w:rFonts w:cs="Arial"/>
              </w:rPr>
              <w:t>ims</w:t>
            </w:r>
          </w:p>
        </w:tc>
        <w:tc>
          <w:tcPr>
            <w:tcW w:w="2410" w:type="dxa"/>
          </w:tcPr>
          <w:p w14:paraId="081A6179" w14:textId="77777777" w:rsidR="004A54F6" w:rsidRPr="004940A6" w:rsidRDefault="004A54F6" w:rsidP="00D63C51">
            <w:pPr>
              <w:widowControl w:val="0"/>
              <w:autoSpaceDE w:val="0"/>
              <w:autoSpaceDN w:val="0"/>
              <w:adjustRightInd w:val="0"/>
              <w:rPr>
                <w:rFonts w:ascii="Arial" w:hAnsi="Arial" w:cs="Arial"/>
                <w:sz w:val="20"/>
                <w:szCs w:val="20"/>
              </w:rPr>
            </w:pPr>
            <w:r>
              <w:rPr>
                <w:rFonts w:ascii="Arial" w:hAnsi="Arial" w:cs="Arial"/>
                <w:sz w:val="20"/>
                <w:szCs w:val="20"/>
              </w:rPr>
              <w:t xml:space="preserve">Learners are able to describe and explain the sample, the method and the results of the study and evaluate each aspect in turn. </w:t>
            </w:r>
          </w:p>
        </w:tc>
        <w:tc>
          <w:tcPr>
            <w:tcW w:w="9923" w:type="dxa"/>
          </w:tcPr>
          <w:p w14:paraId="771A2383" w14:textId="68E55127" w:rsidR="004A54F6" w:rsidRDefault="00284F38" w:rsidP="00D63C51">
            <w:pPr>
              <w:pStyle w:val="Default"/>
              <w:rPr>
                <w:sz w:val="20"/>
                <w:szCs w:val="20"/>
              </w:rPr>
            </w:pPr>
            <w:r>
              <w:rPr>
                <w:sz w:val="20"/>
                <w:szCs w:val="20"/>
              </w:rPr>
              <w:t xml:space="preserve">Show </w:t>
            </w:r>
            <w:r w:rsidR="004A54F6" w:rsidRPr="00CC21DE">
              <w:rPr>
                <w:sz w:val="20"/>
                <w:szCs w:val="20"/>
              </w:rPr>
              <w:t>the video</w:t>
            </w:r>
            <w:r w:rsidR="00701D6F">
              <w:rPr>
                <w:sz w:val="20"/>
                <w:szCs w:val="20"/>
              </w:rPr>
              <w:t>s</w:t>
            </w:r>
            <w:r w:rsidR="004A54F6">
              <w:rPr>
                <w:sz w:val="20"/>
                <w:szCs w:val="20"/>
              </w:rPr>
              <w:t xml:space="preserve"> as follows:</w:t>
            </w:r>
          </w:p>
          <w:p w14:paraId="40D16083" w14:textId="77777777" w:rsidR="004A54F6" w:rsidRDefault="004A54F6" w:rsidP="00D63C51">
            <w:pPr>
              <w:pStyle w:val="Default"/>
              <w:rPr>
                <w:sz w:val="20"/>
                <w:szCs w:val="20"/>
              </w:rPr>
            </w:pPr>
            <w:r>
              <w:rPr>
                <w:sz w:val="20"/>
                <w:szCs w:val="20"/>
              </w:rPr>
              <w:t xml:space="preserve">Clip 1: </w:t>
            </w:r>
            <w:hyperlink r:id="rId104" w:history="1">
              <w:r w:rsidRPr="00AB69DD">
                <w:rPr>
                  <w:rStyle w:val="Hyperlink"/>
                  <w:color w:val="4A4A4A"/>
                  <w:sz w:val="20"/>
                  <w:szCs w:val="20"/>
                </w:rPr>
                <w:t>www.youtube.com/watch?v=Ac4-Tzk4TCM</w:t>
              </w:r>
            </w:hyperlink>
          </w:p>
          <w:p w14:paraId="3B70483F" w14:textId="77777777" w:rsidR="004A54F6" w:rsidRDefault="004A54F6" w:rsidP="00D63C51">
            <w:pPr>
              <w:pStyle w:val="Default"/>
              <w:rPr>
                <w:sz w:val="20"/>
                <w:szCs w:val="20"/>
              </w:rPr>
            </w:pPr>
            <w:r>
              <w:rPr>
                <w:sz w:val="20"/>
                <w:szCs w:val="20"/>
              </w:rPr>
              <w:t xml:space="preserve">Clip 2: </w:t>
            </w:r>
            <w:hyperlink r:id="rId105" w:history="1">
              <w:r w:rsidRPr="00AB69DD">
                <w:rPr>
                  <w:rStyle w:val="Hyperlink"/>
                  <w:color w:val="4A4A4A"/>
                  <w:sz w:val="20"/>
                  <w:szCs w:val="20"/>
                </w:rPr>
                <w:t>www.youtube.com/watch?v=hS4ndnr2UyQ</w:t>
              </w:r>
            </w:hyperlink>
          </w:p>
          <w:p w14:paraId="5D907DBD" w14:textId="77777777" w:rsidR="004A54F6" w:rsidRDefault="004A54F6" w:rsidP="00D63C51">
            <w:pPr>
              <w:pStyle w:val="Default"/>
              <w:rPr>
                <w:sz w:val="20"/>
                <w:szCs w:val="20"/>
              </w:rPr>
            </w:pPr>
          </w:p>
          <w:p w14:paraId="0B34A83C" w14:textId="0ABBDFF5" w:rsidR="004A54F6" w:rsidRDefault="004A54F6" w:rsidP="00D63C51">
            <w:pPr>
              <w:pStyle w:val="Default"/>
              <w:rPr>
                <w:sz w:val="20"/>
                <w:szCs w:val="20"/>
              </w:rPr>
            </w:pPr>
            <w:r w:rsidRPr="00CC21DE">
              <w:rPr>
                <w:sz w:val="20"/>
                <w:szCs w:val="20"/>
              </w:rPr>
              <w:t xml:space="preserve">and </w:t>
            </w:r>
            <w:r w:rsidR="00C4097B">
              <w:rPr>
                <w:rFonts w:ascii="Helvetica" w:hAnsi="Helvetica"/>
                <w:sz w:val="20"/>
                <w:szCs w:val="20"/>
                <w:shd w:val="clear" w:color="auto" w:fill="FCFCFC"/>
              </w:rPr>
              <w:t>learners</w:t>
            </w:r>
            <w:r>
              <w:rPr>
                <w:sz w:val="20"/>
                <w:szCs w:val="20"/>
              </w:rPr>
              <w:t xml:space="preserve"> identify/suggest:</w:t>
            </w:r>
          </w:p>
          <w:p w14:paraId="7E26C0D6" w14:textId="77777777" w:rsidR="004A54F6" w:rsidRDefault="004A54F6" w:rsidP="00D106C0">
            <w:pPr>
              <w:pStyle w:val="Default"/>
              <w:numPr>
                <w:ilvl w:val="0"/>
                <w:numId w:val="38"/>
              </w:numPr>
              <w:rPr>
                <w:sz w:val="20"/>
                <w:szCs w:val="20"/>
              </w:rPr>
            </w:pPr>
            <w:r>
              <w:rPr>
                <w:sz w:val="20"/>
                <w:szCs w:val="20"/>
              </w:rPr>
              <w:t>the main difference between the first condition and the second condition</w:t>
            </w:r>
          </w:p>
          <w:p w14:paraId="2FC0D70A" w14:textId="77777777" w:rsidR="004A54F6" w:rsidRDefault="004A54F6" w:rsidP="00D106C0">
            <w:pPr>
              <w:pStyle w:val="Default"/>
              <w:numPr>
                <w:ilvl w:val="0"/>
                <w:numId w:val="38"/>
              </w:numPr>
              <w:rPr>
                <w:sz w:val="20"/>
                <w:szCs w:val="20"/>
              </w:rPr>
            </w:pPr>
            <w:r>
              <w:rPr>
                <w:sz w:val="20"/>
                <w:szCs w:val="20"/>
              </w:rPr>
              <w:t>the objects that were in the tray</w:t>
            </w:r>
          </w:p>
          <w:p w14:paraId="140679DF" w14:textId="77777777" w:rsidR="004A54F6" w:rsidRDefault="004A54F6" w:rsidP="00D106C0">
            <w:pPr>
              <w:pStyle w:val="Default"/>
              <w:numPr>
                <w:ilvl w:val="0"/>
                <w:numId w:val="38"/>
              </w:numPr>
              <w:rPr>
                <w:sz w:val="20"/>
                <w:szCs w:val="20"/>
              </w:rPr>
            </w:pPr>
            <w:r>
              <w:rPr>
                <w:sz w:val="20"/>
                <w:szCs w:val="20"/>
              </w:rPr>
              <w:t>the gestures used to ask for help</w:t>
            </w:r>
          </w:p>
          <w:p w14:paraId="577E0E51" w14:textId="77777777" w:rsidR="004A54F6" w:rsidRPr="00481E45" w:rsidRDefault="004A54F6" w:rsidP="00D106C0">
            <w:pPr>
              <w:pStyle w:val="Default"/>
              <w:numPr>
                <w:ilvl w:val="0"/>
                <w:numId w:val="38"/>
              </w:numPr>
              <w:rPr>
                <w:sz w:val="20"/>
                <w:szCs w:val="20"/>
              </w:rPr>
            </w:pPr>
            <w:r>
              <w:rPr>
                <w:sz w:val="20"/>
                <w:szCs w:val="20"/>
              </w:rPr>
              <w:t>w</w:t>
            </w:r>
            <w:r w:rsidRPr="00481E45">
              <w:rPr>
                <w:sz w:val="20"/>
                <w:szCs w:val="20"/>
              </w:rPr>
              <w:t>hy some of the objects might have been dropped in the first clip but not in the second clip</w:t>
            </w:r>
          </w:p>
          <w:p w14:paraId="19F81D02" w14:textId="77777777" w:rsidR="004A54F6" w:rsidRDefault="004A54F6" w:rsidP="00D63C51">
            <w:pPr>
              <w:pStyle w:val="Default"/>
              <w:rPr>
                <w:sz w:val="20"/>
                <w:szCs w:val="20"/>
              </w:rPr>
            </w:pPr>
          </w:p>
          <w:p w14:paraId="5E7D9890" w14:textId="518D7EEF" w:rsidR="004A54F6" w:rsidRDefault="004A54F6" w:rsidP="00D63C51">
            <w:pPr>
              <w:pStyle w:val="Default"/>
              <w:rPr>
                <w:sz w:val="20"/>
                <w:szCs w:val="20"/>
              </w:rPr>
            </w:pPr>
            <w:r>
              <w:rPr>
                <w:sz w:val="20"/>
                <w:szCs w:val="20"/>
              </w:rPr>
              <w:t xml:space="preserve">Share the sample and the method/procedure (including the two conditions), the data collection method used and </w:t>
            </w:r>
            <w:r w:rsidR="00C4097B">
              <w:rPr>
                <w:rFonts w:ascii="Helvetica" w:hAnsi="Helvetica"/>
                <w:sz w:val="20"/>
                <w:szCs w:val="20"/>
                <w:shd w:val="clear" w:color="auto" w:fill="FCFCFC"/>
              </w:rPr>
              <w:t>learners</w:t>
            </w:r>
            <w:r>
              <w:rPr>
                <w:sz w:val="20"/>
                <w:szCs w:val="20"/>
              </w:rPr>
              <w:t xml:space="preserve"> identify the experimental design, remind themselves of the advantages and disadvantages of repeated measures and observation and evaluate each remaining aspect in turn. </w:t>
            </w:r>
          </w:p>
          <w:p w14:paraId="1352A70E" w14:textId="77777777" w:rsidR="004A54F6" w:rsidRDefault="004A54F6" w:rsidP="00D63C51">
            <w:pPr>
              <w:pStyle w:val="Default"/>
              <w:rPr>
                <w:sz w:val="20"/>
                <w:szCs w:val="20"/>
              </w:rPr>
            </w:pPr>
          </w:p>
          <w:p w14:paraId="64DF7649" w14:textId="567446FE" w:rsidR="004A54F6" w:rsidRDefault="00284F38" w:rsidP="00D63C51">
            <w:pPr>
              <w:pStyle w:val="Default"/>
              <w:rPr>
                <w:sz w:val="20"/>
                <w:szCs w:val="20"/>
              </w:rPr>
            </w:pPr>
            <w:r>
              <w:rPr>
                <w:sz w:val="20"/>
                <w:szCs w:val="20"/>
              </w:rPr>
              <w:t>S</w:t>
            </w:r>
            <w:r w:rsidR="004A54F6">
              <w:rPr>
                <w:sz w:val="20"/>
                <w:szCs w:val="20"/>
              </w:rPr>
              <w:t xml:space="preserve">hare Fig. 2 and </w:t>
            </w:r>
            <w:r w:rsidR="00C4097B">
              <w:rPr>
                <w:rFonts w:ascii="Helvetica" w:hAnsi="Helvetica"/>
                <w:sz w:val="20"/>
                <w:szCs w:val="20"/>
                <w:shd w:val="clear" w:color="auto" w:fill="FCFCFC"/>
              </w:rPr>
              <w:t>learners</w:t>
            </w:r>
            <w:r w:rsidR="004A54F6">
              <w:rPr>
                <w:sz w:val="20"/>
                <w:szCs w:val="20"/>
              </w:rPr>
              <w:t xml:space="preserve"> analyse the results of the three conditions and check for correct understanding. </w:t>
            </w:r>
            <w:r w:rsidR="000F00D7">
              <w:rPr>
                <w:sz w:val="20"/>
                <w:szCs w:val="20"/>
              </w:rPr>
              <w:t>L</w:t>
            </w:r>
            <w:r w:rsidR="004A54F6">
              <w:rPr>
                <w:sz w:val="20"/>
                <w:szCs w:val="20"/>
              </w:rPr>
              <w:t xml:space="preserve">earners to capture in their notes. </w:t>
            </w:r>
          </w:p>
          <w:p w14:paraId="4805AF53" w14:textId="77777777" w:rsidR="000C2CEA" w:rsidRDefault="000C2CEA" w:rsidP="00D63C51">
            <w:pPr>
              <w:pStyle w:val="Default"/>
              <w:rPr>
                <w:sz w:val="20"/>
                <w:szCs w:val="20"/>
              </w:rPr>
            </w:pPr>
          </w:p>
          <w:p w14:paraId="6BC9C32E" w14:textId="6F4E38EC" w:rsidR="004A54F6" w:rsidRDefault="004A54F6" w:rsidP="00D63C51">
            <w:pPr>
              <w:pStyle w:val="Default"/>
              <w:rPr>
                <w:sz w:val="20"/>
                <w:szCs w:val="20"/>
              </w:rPr>
            </w:pPr>
            <w:r>
              <w:rPr>
                <w:sz w:val="20"/>
                <w:szCs w:val="20"/>
              </w:rPr>
              <w:t xml:space="preserve">Share the original study and </w:t>
            </w:r>
            <w:r w:rsidR="00C4097B">
              <w:rPr>
                <w:rFonts w:ascii="Helvetica" w:hAnsi="Helvetica"/>
                <w:sz w:val="20"/>
                <w:szCs w:val="20"/>
                <w:shd w:val="clear" w:color="auto" w:fill="FCFCFC"/>
              </w:rPr>
              <w:t>learners</w:t>
            </w:r>
            <w:r>
              <w:rPr>
                <w:sz w:val="20"/>
                <w:szCs w:val="20"/>
              </w:rPr>
              <w:t xml:space="preserve"> identify two different instances of individual differences and capture them in their notes, e.g. Pan’s responses (concerning her preference for the brush) and Ayumu’s response of standing in the ‘can’t see’ condition. Explain why Pan and Ayumu’s responses were not included in the final statistical analysis. </w:t>
            </w:r>
          </w:p>
          <w:p w14:paraId="3651B4CC" w14:textId="77777777" w:rsidR="004A54F6" w:rsidRDefault="004A54F6" w:rsidP="00D63C51">
            <w:pPr>
              <w:pStyle w:val="Default"/>
              <w:rPr>
                <w:b/>
                <w:sz w:val="20"/>
                <w:szCs w:val="20"/>
              </w:rPr>
            </w:pPr>
          </w:p>
          <w:p w14:paraId="7791BDF6" w14:textId="12D08119" w:rsidR="004A54F6" w:rsidRDefault="004A54F6" w:rsidP="00D63C51">
            <w:pPr>
              <w:pStyle w:val="Default"/>
              <w:rPr>
                <w:b/>
                <w:sz w:val="20"/>
                <w:szCs w:val="20"/>
              </w:rPr>
            </w:pPr>
            <w:r>
              <w:rPr>
                <w:sz w:val="20"/>
                <w:szCs w:val="20"/>
              </w:rPr>
              <w:t>Ask learners w</w:t>
            </w:r>
            <w:r w:rsidRPr="00094DBE">
              <w:rPr>
                <w:sz w:val="20"/>
                <w:szCs w:val="20"/>
              </w:rPr>
              <w:t xml:space="preserve">hat conclusions </w:t>
            </w:r>
            <w:r>
              <w:rPr>
                <w:sz w:val="20"/>
                <w:szCs w:val="20"/>
              </w:rPr>
              <w:t>they</w:t>
            </w:r>
            <w:r w:rsidRPr="00094DBE">
              <w:rPr>
                <w:sz w:val="20"/>
                <w:szCs w:val="20"/>
              </w:rPr>
              <w:t xml:space="preserve"> </w:t>
            </w:r>
            <w:r>
              <w:rPr>
                <w:sz w:val="20"/>
                <w:szCs w:val="20"/>
              </w:rPr>
              <w:t xml:space="preserve">can </w:t>
            </w:r>
            <w:r w:rsidRPr="00094DBE">
              <w:rPr>
                <w:sz w:val="20"/>
                <w:szCs w:val="20"/>
              </w:rPr>
              <w:t>draw from the findings.</w:t>
            </w:r>
            <w:r>
              <w:rPr>
                <w:b/>
                <w:sz w:val="20"/>
                <w:szCs w:val="20"/>
              </w:rPr>
              <w:t xml:space="preserve"> </w:t>
            </w:r>
            <w:r w:rsidR="008F1539">
              <w:rPr>
                <w:sz w:val="20"/>
                <w:szCs w:val="20"/>
              </w:rPr>
              <w:t>Learners</w:t>
            </w:r>
            <w:r w:rsidRPr="00277CEF">
              <w:rPr>
                <w:sz w:val="20"/>
                <w:szCs w:val="20"/>
              </w:rPr>
              <w:t xml:space="preserve"> make a comparison between the helping behaviours of the chimpanzees and </w:t>
            </w:r>
            <w:r>
              <w:rPr>
                <w:sz w:val="20"/>
                <w:szCs w:val="20"/>
              </w:rPr>
              <w:t>the helping behaviours</w:t>
            </w:r>
            <w:r w:rsidRPr="00277CEF">
              <w:rPr>
                <w:sz w:val="20"/>
                <w:szCs w:val="20"/>
              </w:rPr>
              <w:t xml:space="preserve"> of young children.</w:t>
            </w:r>
            <w:r>
              <w:rPr>
                <w:b/>
                <w:sz w:val="20"/>
                <w:szCs w:val="20"/>
              </w:rPr>
              <w:t xml:space="preserve"> </w:t>
            </w:r>
          </w:p>
          <w:p w14:paraId="2D318DFD" w14:textId="77777777" w:rsidR="004A54F6" w:rsidRDefault="004A54F6" w:rsidP="00D63C51">
            <w:pPr>
              <w:pStyle w:val="Default"/>
              <w:rPr>
                <w:b/>
                <w:sz w:val="20"/>
                <w:szCs w:val="20"/>
              </w:rPr>
            </w:pPr>
          </w:p>
          <w:p w14:paraId="6120F40E" w14:textId="511B24C6" w:rsidR="004A54F6" w:rsidRDefault="000C2CEA" w:rsidP="00D63C51">
            <w:pPr>
              <w:pStyle w:val="Default"/>
              <w:rPr>
                <w:b/>
                <w:sz w:val="20"/>
                <w:szCs w:val="20"/>
              </w:rPr>
            </w:pPr>
            <w:r>
              <w:rPr>
                <w:sz w:val="20"/>
                <w:szCs w:val="20"/>
              </w:rPr>
              <w:t>Show the video</w:t>
            </w:r>
            <w:r w:rsidR="004A54F6">
              <w:rPr>
                <w:sz w:val="20"/>
                <w:szCs w:val="20"/>
              </w:rPr>
              <w:t xml:space="preserve">: </w:t>
            </w:r>
            <w:hyperlink r:id="rId106" w:history="1">
              <w:r w:rsidR="004A54F6" w:rsidRPr="00AB69DD">
                <w:rPr>
                  <w:rStyle w:val="Hyperlink"/>
                  <w:color w:val="4A4A4A"/>
                  <w:sz w:val="20"/>
                  <w:szCs w:val="20"/>
                </w:rPr>
                <w:t>www.youtube.com/watch?v=Z-eU5xZW7cU</w:t>
              </w:r>
            </w:hyperlink>
            <w:r w:rsidR="004A54F6">
              <w:rPr>
                <w:sz w:val="20"/>
                <w:szCs w:val="20"/>
              </w:rPr>
              <w:t xml:space="preserve"> which </w:t>
            </w:r>
            <w:r w:rsidR="004A54F6" w:rsidRPr="00277CEF">
              <w:rPr>
                <w:sz w:val="20"/>
                <w:szCs w:val="20"/>
              </w:rPr>
              <w:t>demonstrat</w:t>
            </w:r>
            <w:r w:rsidR="004A54F6">
              <w:rPr>
                <w:sz w:val="20"/>
                <w:szCs w:val="20"/>
              </w:rPr>
              <w:t>es</w:t>
            </w:r>
            <w:r w:rsidR="004A54F6" w:rsidRPr="00277CEF">
              <w:rPr>
                <w:sz w:val="20"/>
                <w:szCs w:val="20"/>
              </w:rPr>
              <w:t xml:space="preserve"> some studies on the helping behaviours of children and chimpanzees</w:t>
            </w:r>
            <w:r w:rsidR="004A54F6">
              <w:rPr>
                <w:sz w:val="20"/>
                <w:szCs w:val="20"/>
              </w:rPr>
              <w:t xml:space="preserve">. </w:t>
            </w:r>
            <w:r w:rsidR="008F1539">
              <w:rPr>
                <w:sz w:val="20"/>
                <w:szCs w:val="20"/>
              </w:rPr>
              <w:t>Learners</w:t>
            </w:r>
            <w:r w:rsidR="004A54F6" w:rsidRPr="00277CEF">
              <w:rPr>
                <w:sz w:val="20"/>
                <w:szCs w:val="20"/>
              </w:rPr>
              <w:t xml:space="preserve"> identify the similari</w:t>
            </w:r>
            <w:r w:rsidR="004A54F6">
              <w:rPr>
                <w:sz w:val="20"/>
                <w:szCs w:val="20"/>
              </w:rPr>
              <w:t>ties and differences</w:t>
            </w:r>
            <w:r w:rsidR="004A54F6" w:rsidRPr="00277CEF">
              <w:rPr>
                <w:sz w:val="20"/>
                <w:szCs w:val="20"/>
              </w:rPr>
              <w:t>.</w:t>
            </w:r>
            <w:r w:rsidR="004A54F6">
              <w:rPr>
                <w:b/>
                <w:sz w:val="20"/>
                <w:szCs w:val="20"/>
              </w:rPr>
              <w:t xml:space="preserve"> </w:t>
            </w:r>
          </w:p>
          <w:p w14:paraId="483FB26C" w14:textId="77777777" w:rsidR="004A54F6" w:rsidRDefault="004A54F6" w:rsidP="00D63C51">
            <w:pPr>
              <w:pStyle w:val="Default"/>
              <w:rPr>
                <w:b/>
                <w:sz w:val="20"/>
                <w:szCs w:val="20"/>
              </w:rPr>
            </w:pPr>
          </w:p>
          <w:p w14:paraId="4EACC44E" w14:textId="77777777" w:rsidR="004A54F6" w:rsidRPr="0021487B" w:rsidRDefault="004A54F6" w:rsidP="00D63C51">
            <w:pPr>
              <w:pStyle w:val="Default"/>
              <w:rPr>
                <w:sz w:val="20"/>
                <w:szCs w:val="20"/>
              </w:rPr>
            </w:pPr>
            <w:r w:rsidRPr="00D82F7B">
              <w:rPr>
                <w:sz w:val="20"/>
                <w:szCs w:val="20"/>
              </w:rPr>
              <w:t xml:space="preserve">Ask </w:t>
            </w:r>
            <w:r>
              <w:rPr>
                <w:sz w:val="20"/>
                <w:szCs w:val="20"/>
              </w:rPr>
              <w:t>learners</w:t>
            </w:r>
            <w:r w:rsidRPr="00D82F7B">
              <w:rPr>
                <w:sz w:val="20"/>
                <w:szCs w:val="20"/>
              </w:rPr>
              <w:t xml:space="preserve"> how useful they consider this study is and justify their answers</w:t>
            </w:r>
            <w:r>
              <w:rPr>
                <w:sz w:val="20"/>
                <w:szCs w:val="20"/>
              </w:rPr>
              <w:t xml:space="preserve"> and share</w:t>
            </w:r>
            <w:r w:rsidRPr="00D82F7B">
              <w:rPr>
                <w:sz w:val="20"/>
                <w:szCs w:val="20"/>
              </w:rPr>
              <w:t>.</w:t>
            </w:r>
            <w:r>
              <w:rPr>
                <w:b/>
                <w:sz w:val="20"/>
                <w:szCs w:val="20"/>
              </w:rPr>
              <w:t xml:space="preserve"> </w:t>
            </w:r>
          </w:p>
        </w:tc>
      </w:tr>
      <w:tr w:rsidR="004A54F6" w:rsidRPr="00A33EB6" w14:paraId="6F691D79" w14:textId="77777777" w:rsidTr="004A54F6">
        <w:tc>
          <w:tcPr>
            <w:tcW w:w="2268" w:type="dxa"/>
          </w:tcPr>
          <w:p w14:paraId="291250A5" w14:textId="1119CF10" w:rsidR="004A54F6" w:rsidRPr="001A1DB8" w:rsidRDefault="004A54F6" w:rsidP="00D63C51">
            <w:pPr>
              <w:rPr>
                <w:rFonts w:ascii="Arial" w:hAnsi="Arial" w:cs="Arial"/>
                <w:b/>
                <w:color w:val="E21951"/>
                <w:sz w:val="20"/>
                <w:szCs w:val="20"/>
              </w:rPr>
            </w:pPr>
            <w:r w:rsidRPr="001A1DB8">
              <w:rPr>
                <w:rFonts w:ascii="Arial" w:hAnsi="Arial" w:cs="Arial"/>
                <w:b/>
                <w:color w:val="E21951"/>
                <w:sz w:val="20"/>
                <w:szCs w:val="20"/>
              </w:rPr>
              <w:lastRenderedPageBreak/>
              <w:t>KC3</w:t>
            </w:r>
          </w:p>
          <w:p w14:paraId="26294326" w14:textId="77777777" w:rsidR="001A1DB8" w:rsidRPr="002263AE" w:rsidRDefault="001A1DB8" w:rsidP="00D63C51">
            <w:pPr>
              <w:rPr>
                <w:rFonts w:ascii="Arial" w:hAnsi="Arial" w:cs="Arial"/>
                <w:b/>
                <w:sz w:val="20"/>
                <w:szCs w:val="20"/>
              </w:rPr>
            </w:pPr>
          </w:p>
          <w:p w14:paraId="3EACA19C" w14:textId="77777777" w:rsidR="004A54F6" w:rsidRDefault="004A54F6" w:rsidP="00D63C51">
            <w:pPr>
              <w:rPr>
                <w:rFonts w:ascii="Arial" w:hAnsi="Arial" w:cs="Arial"/>
                <w:sz w:val="20"/>
                <w:szCs w:val="20"/>
              </w:rPr>
            </w:pPr>
            <w:r>
              <w:rPr>
                <w:rFonts w:ascii="Arial" w:hAnsi="Arial" w:cs="Arial"/>
                <w:sz w:val="20"/>
                <w:szCs w:val="20"/>
              </w:rPr>
              <w:t>Yamamoto et al. (chimpanzee helping)</w:t>
            </w:r>
          </w:p>
        </w:tc>
        <w:tc>
          <w:tcPr>
            <w:tcW w:w="2410" w:type="dxa"/>
          </w:tcPr>
          <w:p w14:paraId="7FC0A513" w14:textId="77777777" w:rsidR="004A54F6" w:rsidRPr="004940A6" w:rsidRDefault="004A54F6" w:rsidP="00D63C51">
            <w:pPr>
              <w:widowControl w:val="0"/>
              <w:autoSpaceDE w:val="0"/>
              <w:autoSpaceDN w:val="0"/>
              <w:adjustRightInd w:val="0"/>
              <w:rPr>
                <w:rFonts w:ascii="Arial" w:hAnsi="Arial" w:cs="Arial"/>
                <w:sz w:val="20"/>
                <w:szCs w:val="20"/>
              </w:rPr>
            </w:pPr>
            <w:r>
              <w:rPr>
                <w:rFonts w:ascii="Arial" w:hAnsi="Arial" w:cs="Arial"/>
                <w:sz w:val="20"/>
                <w:szCs w:val="20"/>
              </w:rPr>
              <w:t xml:space="preserve">Learners reinforce their learning of the material and the examination practice by applying the subject matter to a variety of examination type questions. </w:t>
            </w:r>
          </w:p>
        </w:tc>
        <w:tc>
          <w:tcPr>
            <w:tcW w:w="9923" w:type="dxa"/>
          </w:tcPr>
          <w:p w14:paraId="1C89CE14" w14:textId="1ED24C19" w:rsidR="004A54F6" w:rsidRDefault="004A54F6" w:rsidP="00D63C51">
            <w:pPr>
              <w:pStyle w:val="Default"/>
              <w:rPr>
                <w:sz w:val="20"/>
                <w:szCs w:val="20"/>
              </w:rPr>
            </w:pPr>
            <w:r>
              <w:rPr>
                <w:sz w:val="20"/>
                <w:szCs w:val="20"/>
              </w:rPr>
              <w:t xml:space="preserve">Based on their knowledge and understanding of the study, </w:t>
            </w:r>
            <w:r w:rsidR="00C4097B">
              <w:rPr>
                <w:rFonts w:ascii="Helvetica" w:hAnsi="Helvetica"/>
                <w:sz w:val="20"/>
                <w:szCs w:val="20"/>
                <w:shd w:val="clear" w:color="auto" w:fill="FCFCFC"/>
              </w:rPr>
              <w:t>learners</w:t>
            </w:r>
            <w:r>
              <w:rPr>
                <w:sz w:val="20"/>
                <w:szCs w:val="20"/>
              </w:rPr>
              <w:t xml:space="preserve"> create a directional and a non-directional hypothesis about chimpanzee targeted helping behaviours.</w:t>
            </w:r>
          </w:p>
          <w:p w14:paraId="6DB398A0" w14:textId="77777777" w:rsidR="004A54F6" w:rsidRDefault="004A54F6" w:rsidP="00D63C51">
            <w:pPr>
              <w:pStyle w:val="Default"/>
              <w:rPr>
                <w:sz w:val="20"/>
                <w:szCs w:val="20"/>
              </w:rPr>
            </w:pPr>
          </w:p>
          <w:p w14:paraId="1DF31748" w14:textId="77777777" w:rsidR="004A54F6" w:rsidRPr="00D45920" w:rsidRDefault="004A54F6" w:rsidP="00D63C51">
            <w:pPr>
              <w:pStyle w:val="Default"/>
              <w:rPr>
                <w:sz w:val="20"/>
                <w:szCs w:val="20"/>
              </w:rPr>
            </w:pPr>
            <w:r>
              <w:rPr>
                <w:b/>
                <w:sz w:val="20"/>
                <w:szCs w:val="20"/>
              </w:rPr>
              <w:t xml:space="preserve">(I/F) Assessment: </w:t>
            </w:r>
            <w:r w:rsidRPr="008969F5">
              <w:rPr>
                <w:sz w:val="20"/>
                <w:szCs w:val="20"/>
              </w:rPr>
              <w:t>Use sa</w:t>
            </w:r>
            <w:r w:rsidRPr="00D45920">
              <w:rPr>
                <w:sz w:val="20"/>
                <w:szCs w:val="20"/>
              </w:rPr>
              <w:t xml:space="preserve">mple questions </w:t>
            </w:r>
            <w:r>
              <w:rPr>
                <w:sz w:val="20"/>
                <w:szCs w:val="20"/>
              </w:rPr>
              <w:t>from past papers to assess learner understanding of the study by Yamamoto et al.</w:t>
            </w:r>
          </w:p>
          <w:p w14:paraId="11D0E107" w14:textId="77777777" w:rsidR="004A54F6" w:rsidRDefault="004A54F6" w:rsidP="00D63C51">
            <w:pPr>
              <w:pStyle w:val="Default"/>
              <w:rPr>
                <w:b/>
                <w:sz w:val="20"/>
                <w:szCs w:val="20"/>
              </w:rPr>
            </w:pPr>
          </w:p>
          <w:p w14:paraId="0C6A91D4" w14:textId="37150A76" w:rsidR="004A54F6" w:rsidRPr="004940A6" w:rsidRDefault="004A54F6" w:rsidP="004A54F6">
            <w:pPr>
              <w:pStyle w:val="Default"/>
              <w:rPr>
                <w:b/>
                <w:sz w:val="20"/>
                <w:szCs w:val="20"/>
              </w:rPr>
            </w:pPr>
            <w:r>
              <w:rPr>
                <w:b/>
                <w:sz w:val="20"/>
                <w:szCs w:val="20"/>
              </w:rPr>
              <w:t xml:space="preserve">Extension activity: </w:t>
            </w:r>
            <w:r w:rsidR="008F1539">
              <w:rPr>
                <w:sz w:val="20"/>
                <w:szCs w:val="20"/>
              </w:rPr>
              <w:t>Learners</w:t>
            </w:r>
            <w:r w:rsidRPr="00D45920">
              <w:rPr>
                <w:sz w:val="20"/>
                <w:szCs w:val="20"/>
              </w:rPr>
              <w:t xml:space="preserve"> prepare a revision activity they haven’t attempted before (i.e. crosswords</w:t>
            </w:r>
            <w:r>
              <w:rPr>
                <w:sz w:val="20"/>
                <w:szCs w:val="20"/>
              </w:rPr>
              <w:t>,</w:t>
            </w:r>
            <w:r w:rsidRPr="00D45920">
              <w:rPr>
                <w:sz w:val="20"/>
                <w:szCs w:val="20"/>
              </w:rPr>
              <w:t xml:space="preserve"> puzzles</w:t>
            </w:r>
            <w:r>
              <w:rPr>
                <w:sz w:val="20"/>
                <w:szCs w:val="20"/>
              </w:rPr>
              <w:t>, matching activities,</w:t>
            </w:r>
            <w:r w:rsidRPr="00D45920">
              <w:rPr>
                <w:sz w:val="20"/>
                <w:szCs w:val="20"/>
              </w:rPr>
              <w:t xml:space="preserve"> </w:t>
            </w:r>
            <w:r>
              <w:rPr>
                <w:sz w:val="20"/>
                <w:szCs w:val="20"/>
              </w:rPr>
              <w:t>m</w:t>
            </w:r>
            <w:r w:rsidRPr="00D45920">
              <w:rPr>
                <w:sz w:val="20"/>
                <w:szCs w:val="20"/>
              </w:rPr>
              <w:t>ultiple choice questions</w:t>
            </w:r>
            <w:r w:rsidR="00DC7281">
              <w:rPr>
                <w:sz w:val="20"/>
                <w:szCs w:val="20"/>
              </w:rPr>
              <w:t>,</w:t>
            </w:r>
            <w:r w:rsidRPr="00D45920">
              <w:rPr>
                <w:sz w:val="20"/>
                <w:szCs w:val="20"/>
              </w:rPr>
              <w:t xml:space="preserve"> etc.)</w:t>
            </w:r>
          </w:p>
        </w:tc>
      </w:tr>
      <w:tr w:rsidR="004A54F6" w:rsidRPr="00A33EB6" w14:paraId="47A4C094" w14:textId="77777777" w:rsidTr="004A54F6">
        <w:trPr>
          <w:trHeight w:hRule="exact" w:val="596"/>
          <w:tblHeader/>
        </w:trPr>
        <w:tc>
          <w:tcPr>
            <w:tcW w:w="14601" w:type="dxa"/>
            <w:gridSpan w:val="3"/>
            <w:shd w:val="clear" w:color="auto" w:fill="E21951"/>
            <w:vAlign w:val="center"/>
          </w:tcPr>
          <w:p w14:paraId="2E9C9249" w14:textId="77777777" w:rsidR="004A54F6" w:rsidRPr="00A33EB6" w:rsidRDefault="004A54F6" w:rsidP="00D63C51">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4A54F6" w:rsidRPr="00A33EB6" w14:paraId="4B0E01F9" w14:textId="77777777" w:rsidTr="004A54F6">
        <w:tc>
          <w:tcPr>
            <w:tcW w:w="14601" w:type="dxa"/>
            <w:gridSpan w:val="3"/>
          </w:tcPr>
          <w:p w14:paraId="167CC13D" w14:textId="7DF76741" w:rsidR="004A54F6" w:rsidRPr="00A33EB6" w:rsidRDefault="004A54F6" w:rsidP="004A54F6">
            <w:pPr>
              <w:autoSpaceDE w:val="0"/>
              <w:autoSpaceDN w:val="0"/>
              <w:adjustRightInd w:val="0"/>
              <w:ind w:left="113"/>
              <w:rPr>
                <w:rFonts w:ascii="Arial" w:hAnsi="Arial" w:cs="Arial"/>
                <w:sz w:val="20"/>
                <w:szCs w:val="20"/>
                <w:lang w:eastAsia="en-GB"/>
              </w:rPr>
            </w:pPr>
            <w:r w:rsidRPr="00FA5F69">
              <w:rPr>
                <w:rFonts w:ascii="Arial" w:hAnsi="Arial" w:cs="Arial"/>
                <w:sz w:val="20"/>
                <w:szCs w:val="20"/>
              </w:rPr>
              <w:t xml:space="preserve">Past papers, specimen papers and mark schemes are available for you to download at: </w:t>
            </w:r>
            <w:hyperlink r:id="rId107" w:history="1">
              <w:r w:rsidRPr="00FA5F69">
                <w:rPr>
                  <w:rStyle w:val="WebLink"/>
                  <w:rFonts w:cs="Arial"/>
                  <w:szCs w:val="20"/>
                </w:rPr>
                <w:t>www.cambridgeinternational.org/support</w:t>
              </w:r>
            </w:hyperlink>
          </w:p>
        </w:tc>
      </w:tr>
    </w:tbl>
    <w:p w14:paraId="1D5EDAA7" w14:textId="77777777" w:rsidR="004A54F6" w:rsidRPr="004A54F6" w:rsidRDefault="004A54F6" w:rsidP="004A54F6">
      <w:pPr>
        <w:rPr>
          <w:rFonts w:cs="Arial"/>
        </w:rPr>
      </w:pPr>
    </w:p>
    <w:p w14:paraId="0235043D" w14:textId="77777777" w:rsidR="00D1752A" w:rsidRDefault="00D1752A" w:rsidP="00D1752A">
      <w:pPr>
        <w:rPr>
          <w:rFonts w:ascii="Arial" w:hAnsi="Arial"/>
          <w:bCs/>
          <w:sz w:val="20"/>
          <w:szCs w:val="20"/>
        </w:rPr>
      </w:pPr>
    </w:p>
    <w:p w14:paraId="2FDD1807" w14:textId="77777777" w:rsidR="00D1752A" w:rsidRDefault="00D1752A" w:rsidP="0043639B">
      <w:pPr>
        <w:pStyle w:val="BodyText"/>
        <w:rPr>
          <w:rFonts w:ascii="Bliss Pro Regular" w:hAnsi="Bliss Pro Regular" w:cs="Open Sans Light"/>
        </w:rPr>
        <w:sectPr w:rsidR="00D1752A" w:rsidSect="004A54F6">
          <w:pgSz w:w="16838" w:h="11906" w:orient="landscape"/>
          <w:pgMar w:top="1134" w:right="1134" w:bottom="284" w:left="1134" w:header="283" w:footer="283" w:gutter="0"/>
          <w:cols w:space="708"/>
          <w:docGrid w:linePitch="360"/>
        </w:sectPr>
      </w:pPr>
    </w:p>
    <w:p w14:paraId="78C47630" w14:textId="0A2C30D0" w:rsidR="00D1752A" w:rsidRPr="00393536" w:rsidRDefault="004A54F6" w:rsidP="00D1752A">
      <w:pPr>
        <w:pStyle w:val="Heading1"/>
      </w:pPr>
      <w:bookmarkStart w:id="12" w:name="_Toc31197847"/>
      <w:r>
        <w:lastRenderedPageBreak/>
        <w:t>Introduction to Cambridge International A Level Psychology</w:t>
      </w:r>
      <w:bookmarkEnd w:id="12"/>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68"/>
        <w:gridCol w:w="2268"/>
        <w:gridCol w:w="10065"/>
      </w:tblGrid>
      <w:tr w:rsidR="004A54F6" w:rsidRPr="00A33EB6" w14:paraId="6C2EDA59" w14:textId="77777777" w:rsidTr="004A54F6">
        <w:trPr>
          <w:trHeight w:hRule="exact" w:val="890"/>
          <w:tblHeader/>
        </w:trPr>
        <w:tc>
          <w:tcPr>
            <w:tcW w:w="2268" w:type="dxa"/>
            <w:shd w:val="clear" w:color="auto" w:fill="E21951"/>
            <w:vAlign w:val="center"/>
          </w:tcPr>
          <w:p w14:paraId="6899819B" w14:textId="5AAE9D50" w:rsidR="004A54F6" w:rsidRPr="00A33EB6" w:rsidRDefault="004A54F6" w:rsidP="00D63C51">
            <w:pPr>
              <w:ind w:left="113"/>
              <w:rPr>
                <w:rFonts w:ascii="Arial" w:hAnsi="Arial" w:cs="Arial"/>
                <w:b/>
                <w:color w:val="FFFFFF"/>
                <w:sz w:val="20"/>
                <w:szCs w:val="20"/>
              </w:rPr>
            </w:pPr>
            <w:r>
              <w:rPr>
                <w:rFonts w:ascii="Arial" w:hAnsi="Arial" w:cs="Arial"/>
                <w:b/>
                <w:color w:val="FFFFFF"/>
                <w:sz w:val="20"/>
                <w:szCs w:val="20"/>
              </w:rPr>
              <w:t>Syllabus ref and Key Concepts (KC)</w:t>
            </w:r>
          </w:p>
        </w:tc>
        <w:tc>
          <w:tcPr>
            <w:tcW w:w="2268" w:type="dxa"/>
            <w:shd w:val="clear" w:color="auto" w:fill="E21951"/>
            <w:vAlign w:val="center"/>
          </w:tcPr>
          <w:p w14:paraId="640E0C1F" w14:textId="77777777" w:rsidR="004A54F6" w:rsidRPr="00A33EB6" w:rsidRDefault="004A54F6" w:rsidP="00D63C51">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065" w:type="dxa"/>
            <w:shd w:val="clear" w:color="auto" w:fill="E21951"/>
            <w:vAlign w:val="center"/>
          </w:tcPr>
          <w:p w14:paraId="09F3E1EC" w14:textId="77777777" w:rsidR="004A54F6" w:rsidRPr="00A33EB6" w:rsidRDefault="004A54F6" w:rsidP="00D63C51">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4A54F6" w:rsidRPr="00A33EB6" w14:paraId="3AE5D744" w14:textId="77777777" w:rsidTr="004A54F6">
        <w:tc>
          <w:tcPr>
            <w:tcW w:w="2268" w:type="dxa"/>
          </w:tcPr>
          <w:p w14:paraId="5C7B6A56" w14:textId="77777777" w:rsidR="004A54F6" w:rsidRPr="001A1DB8" w:rsidRDefault="004A54F6" w:rsidP="00D63C51">
            <w:pPr>
              <w:rPr>
                <w:rFonts w:ascii="Arial" w:hAnsi="Arial" w:cs="Arial"/>
                <w:sz w:val="20"/>
                <w:szCs w:val="20"/>
              </w:rPr>
            </w:pPr>
            <w:r w:rsidRPr="001A1DB8">
              <w:rPr>
                <w:rFonts w:ascii="Arial" w:hAnsi="Arial" w:cs="Arial"/>
                <w:sz w:val="20"/>
                <w:szCs w:val="20"/>
              </w:rPr>
              <w:t>Introduction</w:t>
            </w:r>
          </w:p>
        </w:tc>
        <w:tc>
          <w:tcPr>
            <w:tcW w:w="2268" w:type="dxa"/>
          </w:tcPr>
          <w:p w14:paraId="05AB5590" w14:textId="77777777" w:rsidR="004A54F6" w:rsidRPr="007523B1" w:rsidRDefault="004A54F6" w:rsidP="00D63C51">
            <w:pPr>
              <w:rPr>
                <w:rFonts w:ascii="Arial" w:hAnsi="Arial" w:cs="Arial"/>
                <w:sz w:val="20"/>
                <w:szCs w:val="20"/>
              </w:rPr>
            </w:pPr>
            <w:r w:rsidRPr="007523B1">
              <w:rPr>
                <w:rFonts w:ascii="Arial" w:hAnsi="Arial" w:cs="Arial"/>
                <w:sz w:val="20"/>
                <w:szCs w:val="20"/>
              </w:rPr>
              <w:t>Learners should become familiar with the key issues and debates at A Level and be able to recall the key issues and debates from AS level</w:t>
            </w:r>
          </w:p>
        </w:tc>
        <w:tc>
          <w:tcPr>
            <w:tcW w:w="10065" w:type="dxa"/>
          </w:tcPr>
          <w:p w14:paraId="18FE3381" w14:textId="1814F1A1" w:rsidR="004A54F6" w:rsidRPr="007523B1" w:rsidRDefault="008F1539" w:rsidP="00D63C51">
            <w:pPr>
              <w:rPr>
                <w:rFonts w:ascii="Arial" w:hAnsi="Arial" w:cs="Arial"/>
                <w:sz w:val="20"/>
                <w:szCs w:val="20"/>
              </w:rPr>
            </w:pPr>
            <w:r>
              <w:rPr>
                <w:rFonts w:ascii="Arial" w:hAnsi="Arial" w:cs="Arial"/>
                <w:sz w:val="20"/>
                <w:szCs w:val="20"/>
              </w:rPr>
              <w:t>Learners</w:t>
            </w:r>
            <w:r w:rsidR="004A54F6" w:rsidRPr="007523B1">
              <w:rPr>
                <w:rFonts w:ascii="Arial" w:hAnsi="Arial" w:cs="Arial"/>
                <w:sz w:val="20"/>
                <w:szCs w:val="20"/>
              </w:rPr>
              <w:t xml:space="preserve"> recall studies from the AS Level that exemplify the issues and debates they were introduced to. Encourage them to identify two examples for each and be able to explain why psychologists are concerned with these</w:t>
            </w:r>
            <w:r w:rsidR="004A54F6">
              <w:rPr>
                <w:rFonts w:ascii="Arial" w:hAnsi="Arial" w:cs="Arial"/>
                <w:sz w:val="20"/>
                <w:szCs w:val="20"/>
              </w:rPr>
              <w:t xml:space="preserve"> issues and debates and how these</w:t>
            </w:r>
            <w:r w:rsidR="004A54F6" w:rsidRPr="007523B1">
              <w:rPr>
                <w:rFonts w:ascii="Arial" w:hAnsi="Arial" w:cs="Arial"/>
                <w:sz w:val="20"/>
                <w:szCs w:val="20"/>
              </w:rPr>
              <w:t xml:space="preserve"> have influenced experiment design and ethical decisions. T</w:t>
            </w:r>
            <w:r w:rsidR="004A54F6">
              <w:rPr>
                <w:rFonts w:ascii="Arial" w:hAnsi="Arial" w:cs="Arial"/>
                <w:sz w:val="20"/>
                <w:szCs w:val="20"/>
              </w:rPr>
              <w:t>he issues and debates</w:t>
            </w:r>
            <w:r w:rsidR="004A54F6" w:rsidRPr="007523B1">
              <w:rPr>
                <w:rFonts w:ascii="Arial" w:hAnsi="Arial" w:cs="Arial"/>
                <w:sz w:val="20"/>
                <w:szCs w:val="20"/>
              </w:rPr>
              <w:t xml:space="preserve"> they should consider are:</w:t>
            </w:r>
          </w:p>
          <w:p w14:paraId="6B0AAC8F" w14:textId="77777777" w:rsidR="004A54F6" w:rsidRPr="007523B1" w:rsidRDefault="004A54F6" w:rsidP="00D106C0">
            <w:pPr>
              <w:pStyle w:val="ListParagraph"/>
              <w:numPr>
                <w:ilvl w:val="0"/>
                <w:numId w:val="39"/>
              </w:numPr>
              <w:rPr>
                <w:rFonts w:cs="Arial"/>
              </w:rPr>
            </w:pPr>
            <w:r w:rsidRPr="007523B1">
              <w:rPr>
                <w:rFonts w:cs="Arial"/>
              </w:rPr>
              <w:t>the application of psychology to everyday life</w:t>
            </w:r>
          </w:p>
          <w:p w14:paraId="138ADBD8" w14:textId="77777777" w:rsidR="004A54F6" w:rsidRPr="007523B1" w:rsidRDefault="004A54F6" w:rsidP="00D106C0">
            <w:pPr>
              <w:pStyle w:val="ListParagraph"/>
              <w:numPr>
                <w:ilvl w:val="0"/>
                <w:numId w:val="39"/>
              </w:numPr>
              <w:rPr>
                <w:rFonts w:cs="Arial"/>
              </w:rPr>
            </w:pPr>
            <w:r w:rsidRPr="007523B1">
              <w:rPr>
                <w:rFonts w:cs="Arial"/>
              </w:rPr>
              <w:t>individual and situational explanations</w:t>
            </w:r>
          </w:p>
          <w:p w14:paraId="5120A48A" w14:textId="77777777" w:rsidR="004A54F6" w:rsidRPr="007523B1" w:rsidRDefault="004A54F6" w:rsidP="00D106C0">
            <w:pPr>
              <w:pStyle w:val="ListParagraph"/>
              <w:numPr>
                <w:ilvl w:val="0"/>
                <w:numId w:val="39"/>
              </w:numPr>
              <w:rPr>
                <w:rFonts w:cs="Arial"/>
              </w:rPr>
            </w:pPr>
            <w:r w:rsidRPr="007523B1">
              <w:rPr>
                <w:rFonts w:cs="Arial"/>
              </w:rPr>
              <w:t>nature versus nurture</w:t>
            </w:r>
          </w:p>
          <w:p w14:paraId="6C552F60" w14:textId="77777777" w:rsidR="004A54F6" w:rsidRPr="007523B1" w:rsidRDefault="004A54F6" w:rsidP="00D106C0">
            <w:pPr>
              <w:pStyle w:val="ListParagraph"/>
              <w:numPr>
                <w:ilvl w:val="0"/>
                <w:numId w:val="39"/>
              </w:numPr>
              <w:rPr>
                <w:rFonts w:cs="Arial"/>
              </w:rPr>
            </w:pPr>
            <w:r w:rsidRPr="007523B1">
              <w:rPr>
                <w:rFonts w:cs="Arial"/>
              </w:rPr>
              <w:t>the use of children in psychological research</w:t>
            </w:r>
          </w:p>
          <w:p w14:paraId="1B076FA3" w14:textId="77777777" w:rsidR="004A54F6" w:rsidRPr="007523B1" w:rsidRDefault="004A54F6" w:rsidP="00D106C0">
            <w:pPr>
              <w:pStyle w:val="ListParagraph"/>
              <w:numPr>
                <w:ilvl w:val="0"/>
                <w:numId w:val="39"/>
              </w:numPr>
              <w:rPr>
                <w:rFonts w:cs="Arial"/>
              </w:rPr>
            </w:pPr>
            <w:r w:rsidRPr="007523B1">
              <w:rPr>
                <w:rFonts w:cs="Arial"/>
              </w:rPr>
              <w:t>the use of animals in psychological research</w:t>
            </w:r>
          </w:p>
          <w:p w14:paraId="07527A23" w14:textId="77777777" w:rsidR="004A54F6" w:rsidRPr="007523B1" w:rsidRDefault="004A54F6" w:rsidP="00D63C51">
            <w:pPr>
              <w:rPr>
                <w:rFonts w:ascii="Arial" w:hAnsi="Arial" w:cs="Arial"/>
                <w:sz w:val="20"/>
                <w:szCs w:val="20"/>
              </w:rPr>
            </w:pPr>
          </w:p>
          <w:p w14:paraId="022453DB" w14:textId="41E306A2" w:rsidR="004A54F6" w:rsidRPr="007523B1" w:rsidRDefault="004A54F6" w:rsidP="00D63C51">
            <w:pPr>
              <w:rPr>
                <w:rFonts w:ascii="Arial" w:hAnsi="Arial" w:cs="Arial"/>
                <w:sz w:val="20"/>
                <w:szCs w:val="20"/>
              </w:rPr>
            </w:pPr>
            <w:r w:rsidRPr="007523B1">
              <w:rPr>
                <w:rFonts w:ascii="Arial" w:hAnsi="Arial" w:cs="Arial"/>
                <w:b/>
                <w:sz w:val="20"/>
                <w:szCs w:val="20"/>
              </w:rPr>
              <w:t>(I)</w:t>
            </w:r>
            <w:r w:rsidRPr="007523B1">
              <w:rPr>
                <w:rFonts w:ascii="Arial" w:hAnsi="Arial" w:cs="Arial"/>
                <w:sz w:val="20"/>
                <w:szCs w:val="20"/>
              </w:rPr>
              <w:t xml:space="preserve"> </w:t>
            </w:r>
            <w:r w:rsidR="008F1539">
              <w:rPr>
                <w:rFonts w:ascii="Arial" w:hAnsi="Arial" w:cs="Arial"/>
                <w:sz w:val="20"/>
                <w:szCs w:val="20"/>
              </w:rPr>
              <w:t>Learners</w:t>
            </w:r>
            <w:r w:rsidRPr="007523B1">
              <w:rPr>
                <w:rFonts w:ascii="Arial" w:hAnsi="Arial" w:cs="Arial"/>
                <w:sz w:val="20"/>
                <w:szCs w:val="20"/>
              </w:rPr>
              <w:t xml:space="preserve"> go away and research each of the new issues and debates they have to consider at A Level. They should write a paragraph briefly describing/defining each:</w:t>
            </w:r>
          </w:p>
          <w:p w14:paraId="46B1A272" w14:textId="77777777" w:rsidR="004A54F6" w:rsidRPr="007523B1" w:rsidRDefault="004A54F6" w:rsidP="00D106C0">
            <w:pPr>
              <w:pStyle w:val="ListParagraph"/>
              <w:numPr>
                <w:ilvl w:val="0"/>
                <w:numId w:val="40"/>
              </w:numPr>
              <w:rPr>
                <w:rFonts w:cs="Arial"/>
              </w:rPr>
            </w:pPr>
            <w:r w:rsidRPr="007523B1">
              <w:rPr>
                <w:rFonts w:cs="Arial"/>
              </w:rPr>
              <w:t>cultural bias</w:t>
            </w:r>
          </w:p>
          <w:p w14:paraId="27B1B780" w14:textId="77777777" w:rsidR="004A54F6" w:rsidRPr="007523B1" w:rsidRDefault="004A54F6" w:rsidP="00D106C0">
            <w:pPr>
              <w:pStyle w:val="ListParagraph"/>
              <w:numPr>
                <w:ilvl w:val="0"/>
                <w:numId w:val="40"/>
              </w:numPr>
              <w:rPr>
                <w:rFonts w:cs="Arial"/>
              </w:rPr>
            </w:pPr>
            <w:r w:rsidRPr="007523B1">
              <w:rPr>
                <w:rFonts w:cs="Arial"/>
              </w:rPr>
              <w:t>reductionism</w:t>
            </w:r>
          </w:p>
          <w:p w14:paraId="67D969F0" w14:textId="77777777" w:rsidR="004A54F6" w:rsidRPr="007523B1" w:rsidRDefault="004A54F6" w:rsidP="00D106C0">
            <w:pPr>
              <w:pStyle w:val="ListParagraph"/>
              <w:numPr>
                <w:ilvl w:val="0"/>
                <w:numId w:val="40"/>
              </w:numPr>
              <w:rPr>
                <w:rFonts w:cs="Arial"/>
              </w:rPr>
            </w:pPr>
            <w:r w:rsidRPr="007523B1">
              <w:rPr>
                <w:rFonts w:cs="Arial"/>
              </w:rPr>
              <w:t>psychometrics</w:t>
            </w:r>
          </w:p>
          <w:p w14:paraId="1AC1FE1F" w14:textId="77777777" w:rsidR="004A54F6" w:rsidRPr="007523B1" w:rsidRDefault="004A54F6" w:rsidP="00D106C0">
            <w:pPr>
              <w:pStyle w:val="ListParagraph"/>
              <w:numPr>
                <w:ilvl w:val="0"/>
                <w:numId w:val="40"/>
              </w:numPr>
              <w:rPr>
                <w:rFonts w:cs="Arial"/>
              </w:rPr>
            </w:pPr>
            <w:r w:rsidRPr="007523B1">
              <w:rPr>
                <w:rFonts w:cs="Arial"/>
              </w:rPr>
              <w:t>determinism</w:t>
            </w:r>
          </w:p>
          <w:p w14:paraId="1F3EAE40" w14:textId="77777777" w:rsidR="004A54F6" w:rsidRPr="007523B1" w:rsidRDefault="004A54F6" w:rsidP="00D106C0">
            <w:pPr>
              <w:pStyle w:val="ListParagraph"/>
              <w:numPr>
                <w:ilvl w:val="0"/>
                <w:numId w:val="40"/>
              </w:numPr>
              <w:rPr>
                <w:rFonts w:cs="Arial"/>
              </w:rPr>
            </w:pPr>
            <w:r w:rsidRPr="007523B1">
              <w:rPr>
                <w:rFonts w:cs="Arial"/>
              </w:rPr>
              <w:t>longitudinal research</w:t>
            </w:r>
          </w:p>
          <w:p w14:paraId="42AF8F90" w14:textId="77777777" w:rsidR="004A54F6" w:rsidRPr="007523B1" w:rsidRDefault="004A54F6" w:rsidP="00D63C51">
            <w:pPr>
              <w:rPr>
                <w:rFonts w:ascii="Arial" w:hAnsi="Arial" w:cs="Arial"/>
                <w:sz w:val="20"/>
                <w:szCs w:val="20"/>
              </w:rPr>
            </w:pPr>
          </w:p>
          <w:p w14:paraId="642357A2" w14:textId="77777777" w:rsidR="004A54F6" w:rsidRPr="007523B1" w:rsidRDefault="004A54F6" w:rsidP="00D63C51">
            <w:pPr>
              <w:rPr>
                <w:rFonts w:ascii="Arial" w:hAnsi="Arial" w:cs="Arial"/>
                <w:sz w:val="20"/>
                <w:szCs w:val="20"/>
              </w:rPr>
            </w:pPr>
            <w:r w:rsidRPr="007523B1">
              <w:rPr>
                <w:rFonts w:ascii="Arial" w:hAnsi="Arial" w:cs="Arial"/>
                <w:b/>
                <w:sz w:val="20"/>
                <w:szCs w:val="20"/>
              </w:rPr>
              <w:t>Extension activity:</w:t>
            </w:r>
            <w:r>
              <w:rPr>
                <w:rFonts w:ascii="Arial" w:hAnsi="Arial" w:cs="Arial"/>
                <w:b/>
                <w:sz w:val="20"/>
                <w:szCs w:val="20"/>
              </w:rPr>
              <w:t xml:space="preserve"> </w:t>
            </w:r>
            <w:r w:rsidRPr="007523B1">
              <w:rPr>
                <w:rFonts w:ascii="Arial" w:hAnsi="Arial" w:cs="Arial"/>
                <w:sz w:val="20"/>
                <w:szCs w:val="20"/>
              </w:rPr>
              <w:t>Learners could begin to consider the role these debates might play in research design, results analysis and ethical decision.</w:t>
            </w:r>
          </w:p>
        </w:tc>
      </w:tr>
      <w:tr w:rsidR="004A54F6" w:rsidRPr="00A33EB6" w14:paraId="03F67C58" w14:textId="77777777" w:rsidTr="004A54F6">
        <w:tc>
          <w:tcPr>
            <w:tcW w:w="2268" w:type="dxa"/>
          </w:tcPr>
          <w:p w14:paraId="1E801762" w14:textId="3794E540" w:rsidR="004A54F6" w:rsidRPr="001A1DB8" w:rsidRDefault="004A54F6" w:rsidP="00D63C51">
            <w:pPr>
              <w:rPr>
                <w:rFonts w:ascii="Arial" w:hAnsi="Arial" w:cs="Arial"/>
                <w:b/>
                <w:color w:val="E21951"/>
                <w:sz w:val="20"/>
                <w:szCs w:val="20"/>
              </w:rPr>
            </w:pPr>
            <w:r w:rsidRPr="001A1DB8">
              <w:rPr>
                <w:rFonts w:ascii="Arial" w:hAnsi="Arial" w:cs="Arial"/>
                <w:b/>
                <w:color w:val="E21951"/>
                <w:sz w:val="20"/>
                <w:szCs w:val="20"/>
              </w:rPr>
              <w:t>KC3 and KC5</w:t>
            </w:r>
          </w:p>
          <w:p w14:paraId="662BAB87" w14:textId="77777777" w:rsidR="001A1DB8" w:rsidRPr="00A7593F" w:rsidRDefault="001A1DB8" w:rsidP="00D63C51">
            <w:pPr>
              <w:rPr>
                <w:rFonts w:ascii="Arial" w:hAnsi="Arial" w:cs="Arial"/>
                <w:b/>
                <w:sz w:val="20"/>
                <w:szCs w:val="20"/>
              </w:rPr>
            </w:pPr>
          </w:p>
          <w:p w14:paraId="330DCF9D" w14:textId="77777777" w:rsidR="004A54F6" w:rsidRPr="009749D8" w:rsidRDefault="004A54F6" w:rsidP="00D63C51">
            <w:pPr>
              <w:rPr>
                <w:rFonts w:ascii="Arial" w:hAnsi="Arial" w:cs="Arial"/>
                <w:sz w:val="20"/>
                <w:szCs w:val="20"/>
              </w:rPr>
            </w:pPr>
            <w:r w:rsidRPr="009749D8">
              <w:rPr>
                <w:rFonts w:ascii="Arial" w:hAnsi="Arial" w:cs="Arial"/>
                <w:sz w:val="20"/>
                <w:szCs w:val="20"/>
              </w:rPr>
              <w:t>Cultural bias</w:t>
            </w:r>
          </w:p>
        </w:tc>
        <w:tc>
          <w:tcPr>
            <w:tcW w:w="2268" w:type="dxa"/>
          </w:tcPr>
          <w:p w14:paraId="33E278AD" w14:textId="77777777" w:rsidR="004A54F6" w:rsidRPr="009749D8" w:rsidRDefault="004A54F6" w:rsidP="00D63C51">
            <w:pPr>
              <w:rPr>
                <w:rFonts w:ascii="Arial" w:hAnsi="Arial" w:cs="Arial"/>
                <w:sz w:val="20"/>
                <w:szCs w:val="20"/>
              </w:rPr>
            </w:pPr>
            <w:r w:rsidRPr="009749D8">
              <w:rPr>
                <w:rFonts w:ascii="Arial" w:hAnsi="Arial" w:cs="Arial"/>
                <w:sz w:val="20"/>
                <w:szCs w:val="20"/>
              </w:rPr>
              <w:t>Learners will be able to describe, explain and identify issues associated with cultural bias</w:t>
            </w:r>
          </w:p>
        </w:tc>
        <w:tc>
          <w:tcPr>
            <w:tcW w:w="10065" w:type="dxa"/>
          </w:tcPr>
          <w:p w14:paraId="123C58FF" w14:textId="77777777" w:rsidR="004A54F6" w:rsidRPr="009749D8" w:rsidRDefault="004A54F6" w:rsidP="00D63C51">
            <w:pPr>
              <w:rPr>
                <w:rFonts w:ascii="Arial" w:hAnsi="Arial" w:cs="Arial"/>
                <w:sz w:val="20"/>
                <w:szCs w:val="20"/>
              </w:rPr>
            </w:pPr>
            <w:r w:rsidRPr="009749D8">
              <w:rPr>
                <w:rFonts w:ascii="Arial" w:hAnsi="Arial" w:cs="Arial"/>
                <w:sz w:val="20"/>
                <w:szCs w:val="20"/>
              </w:rPr>
              <w:t>Get learners to find a definition of both cultural bias and ethnocentrism from a dictionary or preferably a psychology dictionary. Let them analyse the differences between the two.</w:t>
            </w:r>
          </w:p>
          <w:p w14:paraId="302EE170" w14:textId="77777777" w:rsidR="004A54F6" w:rsidRPr="009749D8" w:rsidRDefault="004A54F6" w:rsidP="00D63C51">
            <w:pPr>
              <w:rPr>
                <w:rFonts w:ascii="Arial" w:hAnsi="Arial" w:cs="Arial"/>
                <w:sz w:val="20"/>
                <w:szCs w:val="20"/>
              </w:rPr>
            </w:pPr>
          </w:p>
          <w:p w14:paraId="118B6560" w14:textId="2C89B23A" w:rsidR="004A54F6" w:rsidRDefault="004A54F6" w:rsidP="00D63C51">
            <w:pPr>
              <w:rPr>
                <w:rFonts w:ascii="Arial" w:hAnsi="Arial" w:cs="Arial"/>
                <w:sz w:val="20"/>
                <w:szCs w:val="20"/>
              </w:rPr>
            </w:pPr>
            <w:r w:rsidRPr="009749D8">
              <w:rPr>
                <w:rFonts w:ascii="Arial" w:hAnsi="Arial" w:cs="Arial"/>
                <w:sz w:val="20"/>
                <w:szCs w:val="20"/>
              </w:rPr>
              <w:t>Learners need to find out two differences between their own culture and a different culture. They must then attempt to design a study (let them choose the research method</w:t>
            </w:r>
            <w:r w:rsidR="00DC7281">
              <w:rPr>
                <w:rFonts w:ascii="Arial" w:hAnsi="Arial" w:cs="Arial"/>
                <w:sz w:val="20"/>
                <w:szCs w:val="20"/>
              </w:rPr>
              <w:t>,</w:t>
            </w:r>
            <w:r w:rsidRPr="009749D8">
              <w:rPr>
                <w:rFonts w:ascii="Arial" w:hAnsi="Arial" w:cs="Arial"/>
                <w:sz w:val="20"/>
                <w:szCs w:val="20"/>
              </w:rPr>
              <w:t xml:space="preserve"> etc.) that tests these ‘differences’ fairly across the two cultures. Let them present their findings to the rest of the class.</w:t>
            </w:r>
          </w:p>
          <w:p w14:paraId="2BBCC5A1" w14:textId="083479D7" w:rsidR="004A54F6" w:rsidRPr="009749D8" w:rsidRDefault="004A54F6" w:rsidP="00D63C51">
            <w:pPr>
              <w:rPr>
                <w:rFonts w:ascii="Arial" w:hAnsi="Arial" w:cs="Arial"/>
                <w:sz w:val="20"/>
                <w:szCs w:val="20"/>
              </w:rPr>
            </w:pPr>
            <w:r w:rsidRPr="007523B1">
              <w:rPr>
                <w:rFonts w:ascii="Arial" w:hAnsi="Arial" w:cs="Arial"/>
                <w:b/>
                <w:sz w:val="20"/>
                <w:szCs w:val="20"/>
              </w:rPr>
              <w:t>(F)</w:t>
            </w:r>
            <w:r>
              <w:rPr>
                <w:rFonts w:ascii="Arial" w:hAnsi="Arial" w:cs="Arial"/>
                <w:sz w:val="20"/>
                <w:szCs w:val="20"/>
              </w:rPr>
              <w:t xml:space="preserve"> </w:t>
            </w:r>
            <w:r w:rsidR="008F1539">
              <w:rPr>
                <w:rFonts w:ascii="Arial" w:hAnsi="Arial" w:cs="Arial"/>
                <w:sz w:val="20"/>
                <w:szCs w:val="20"/>
              </w:rPr>
              <w:t>Learners</w:t>
            </w:r>
            <w:r>
              <w:rPr>
                <w:rFonts w:ascii="Arial" w:hAnsi="Arial" w:cs="Arial"/>
                <w:sz w:val="20"/>
                <w:szCs w:val="20"/>
              </w:rPr>
              <w:t xml:space="preserve"> consider w</w:t>
            </w:r>
            <w:r w:rsidRPr="009749D8">
              <w:rPr>
                <w:rFonts w:ascii="Arial" w:hAnsi="Arial" w:cs="Arial"/>
                <w:sz w:val="20"/>
                <w:szCs w:val="20"/>
              </w:rPr>
              <w:t>hat examples of cultural bias are seen in their designs and what could be done to overcome them (if at all possible).</w:t>
            </w:r>
          </w:p>
        </w:tc>
      </w:tr>
      <w:tr w:rsidR="004A54F6" w:rsidRPr="00A33EB6" w14:paraId="2C1E7D9C" w14:textId="77777777" w:rsidTr="004A54F6">
        <w:tc>
          <w:tcPr>
            <w:tcW w:w="2268" w:type="dxa"/>
          </w:tcPr>
          <w:p w14:paraId="220D010E" w14:textId="2F5D264D" w:rsidR="004A54F6" w:rsidRPr="001A1DB8" w:rsidRDefault="004A54F6" w:rsidP="00D63C51">
            <w:pPr>
              <w:rPr>
                <w:rFonts w:ascii="Arial" w:hAnsi="Arial" w:cs="Arial"/>
                <w:b/>
                <w:color w:val="E21951"/>
                <w:sz w:val="20"/>
                <w:szCs w:val="20"/>
              </w:rPr>
            </w:pPr>
            <w:r w:rsidRPr="001A1DB8">
              <w:rPr>
                <w:rFonts w:ascii="Arial" w:hAnsi="Arial" w:cs="Arial"/>
                <w:b/>
                <w:color w:val="E21951"/>
                <w:sz w:val="20"/>
                <w:szCs w:val="20"/>
              </w:rPr>
              <w:t>KC4</w:t>
            </w:r>
          </w:p>
          <w:p w14:paraId="239323BA" w14:textId="77777777" w:rsidR="001A1DB8" w:rsidRPr="00A7593F" w:rsidRDefault="001A1DB8" w:rsidP="00D63C51">
            <w:pPr>
              <w:rPr>
                <w:rFonts w:ascii="Arial" w:hAnsi="Arial" w:cs="Arial"/>
                <w:b/>
                <w:sz w:val="20"/>
                <w:szCs w:val="20"/>
              </w:rPr>
            </w:pPr>
          </w:p>
          <w:p w14:paraId="67EE3BB1" w14:textId="77777777" w:rsidR="004A54F6" w:rsidRPr="009749D8" w:rsidRDefault="004A54F6" w:rsidP="00D63C51">
            <w:pPr>
              <w:rPr>
                <w:rFonts w:ascii="Arial" w:hAnsi="Arial" w:cs="Arial"/>
                <w:sz w:val="20"/>
                <w:szCs w:val="20"/>
              </w:rPr>
            </w:pPr>
            <w:r w:rsidRPr="009749D8">
              <w:rPr>
                <w:rFonts w:ascii="Arial" w:hAnsi="Arial" w:cs="Arial"/>
                <w:sz w:val="20"/>
                <w:szCs w:val="20"/>
              </w:rPr>
              <w:t>Reductionism</w:t>
            </w:r>
          </w:p>
        </w:tc>
        <w:tc>
          <w:tcPr>
            <w:tcW w:w="2268" w:type="dxa"/>
          </w:tcPr>
          <w:p w14:paraId="3974EBB0" w14:textId="77777777" w:rsidR="004A54F6" w:rsidRPr="009749D8" w:rsidRDefault="004A54F6" w:rsidP="00D63C51">
            <w:pPr>
              <w:rPr>
                <w:rFonts w:ascii="Arial" w:hAnsi="Arial" w:cs="Arial"/>
                <w:sz w:val="20"/>
                <w:szCs w:val="20"/>
              </w:rPr>
            </w:pPr>
            <w:r w:rsidRPr="009749D8">
              <w:rPr>
                <w:rFonts w:ascii="Arial" w:hAnsi="Arial" w:cs="Arial"/>
                <w:sz w:val="20"/>
                <w:szCs w:val="20"/>
              </w:rPr>
              <w:t xml:space="preserve">Learners will be able to describe and explain and reductionism and the </w:t>
            </w:r>
            <w:r w:rsidRPr="009749D8">
              <w:rPr>
                <w:rFonts w:ascii="Arial" w:hAnsi="Arial" w:cs="Arial"/>
                <w:sz w:val="20"/>
                <w:szCs w:val="20"/>
              </w:rPr>
              <w:lastRenderedPageBreak/>
              <w:t>implication for this in psychological research</w:t>
            </w:r>
          </w:p>
        </w:tc>
        <w:tc>
          <w:tcPr>
            <w:tcW w:w="10065" w:type="dxa"/>
          </w:tcPr>
          <w:p w14:paraId="5582987A" w14:textId="77777777" w:rsidR="004A54F6" w:rsidRPr="009749D8" w:rsidRDefault="004A54F6" w:rsidP="00D63C51">
            <w:pPr>
              <w:rPr>
                <w:rFonts w:ascii="Arial" w:hAnsi="Arial" w:cs="Arial"/>
                <w:sz w:val="20"/>
                <w:szCs w:val="20"/>
              </w:rPr>
            </w:pPr>
            <w:r w:rsidRPr="009749D8">
              <w:rPr>
                <w:rFonts w:ascii="Arial" w:hAnsi="Arial" w:cs="Arial"/>
                <w:sz w:val="20"/>
                <w:szCs w:val="20"/>
              </w:rPr>
              <w:lastRenderedPageBreak/>
              <w:t>Get learners to find definitions of reductionism from various sources. From them, they must them come up with a definition that encompasses all of the definitions they find. This can form the definition they use throughout the A Level part of the course.</w:t>
            </w:r>
          </w:p>
          <w:p w14:paraId="0E205C7C" w14:textId="77777777" w:rsidR="004A54F6" w:rsidRPr="009749D8" w:rsidRDefault="004A54F6" w:rsidP="00D63C51">
            <w:pPr>
              <w:rPr>
                <w:rFonts w:ascii="Arial" w:hAnsi="Arial" w:cs="Arial"/>
                <w:sz w:val="20"/>
                <w:szCs w:val="20"/>
              </w:rPr>
            </w:pPr>
          </w:p>
          <w:p w14:paraId="0A88C490" w14:textId="77777777" w:rsidR="004A54F6" w:rsidRDefault="004A54F6" w:rsidP="00D63C51">
            <w:pPr>
              <w:rPr>
                <w:rFonts w:ascii="Arial" w:hAnsi="Arial" w:cs="Arial"/>
                <w:sz w:val="20"/>
                <w:szCs w:val="20"/>
              </w:rPr>
            </w:pPr>
            <w:r w:rsidRPr="009749D8">
              <w:rPr>
                <w:rFonts w:ascii="Arial" w:hAnsi="Arial" w:cs="Arial"/>
                <w:sz w:val="20"/>
                <w:szCs w:val="20"/>
              </w:rPr>
              <w:lastRenderedPageBreak/>
              <w:t>Allow learners to explore the concept of the polar oppo</w:t>
            </w:r>
            <w:r>
              <w:rPr>
                <w:rFonts w:ascii="Arial" w:hAnsi="Arial" w:cs="Arial"/>
                <w:sz w:val="20"/>
                <w:szCs w:val="20"/>
              </w:rPr>
              <w:t>site: Holism. Can holism exist?</w:t>
            </w:r>
          </w:p>
          <w:p w14:paraId="3BE96EAD" w14:textId="77777777" w:rsidR="004A54F6" w:rsidRDefault="004A54F6" w:rsidP="00D63C51">
            <w:pPr>
              <w:rPr>
                <w:rFonts w:ascii="Arial" w:hAnsi="Arial" w:cs="Arial"/>
                <w:sz w:val="20"/>
                <w:szCs w:val="20"/>
              </w:rPr>
            </w:pPr>
          </w:p>
          <w:p w14:paraId="0547BCB1" w14:textId="77777777" w:rsidR="004A54F6" w:rsidRPr="009749D8" w:rsidRDefault="004A54F6" w:rsidP="00D63C51">
            <w:pPr>
              <w:rPr>
                <w:rFonts w:ascii="Arial" w:hAnsi="Arial" w:cs="Arial"/>
                <w:sz w:val="20"/>
                <w:szCs w:val="20"/>
              </w:rPr>
            </w:pPr>
            <w:r w:rsidRPr="007523B1">
              <w:rPr>
                <w:rFonts w:ascii="Arial" w:hAnsi="Arial" w:cs="Arial"/>
                <w:b/>
                <w:sz w:val="20"/>
                <w:szCs w:val="20"/>
              </w:rPr>
              <w:t>Extension activity:</w:t>
            </w:r>
            <w:r>
              <w:rPr>
                <w:rFonts w:ascii="Arial" w:hAnsi="Arial" w:cs="Arial"/>
                <w:b/>
                <w:sz w:val="20"/>
                <w:szCs w:val="20"/>
              </w:rPr>
              <w:t xml:space="preserve"> </w:t>
            </w:r>
            <w:r w:rsidRPr="009749D8">
              <w:rPr>
                <w:rFonts w:ascii="Arial" w:hAnsi="Arial" w:cs="Arial"/>
                <w:sz w:val="20"/>
                <w:szCs w:val="20"/>
              </w:rPr>
              <w:t>What are the benefits and drawbacks of looking as something holistically rather than from a reductionist perspective?</w:t>
            </w:r>
          </w:p>
        </w:tc>
      </w:tr>
      <w:tr w:rsidR="004A54F6" w:rsidRPr="00A33EB6" w14:paraId="308CEF1D" w14:textId="77777777" w:rsidTr="004A54F6">
        <w:tc>
          <w:tcPr>
            <w:tcW w:w="2268" w:type="dxa"/>
          </w:tcPr>
          <w:p w14:paraId="28C5A310" w14:textId="7384F921" w:rsidR="004A54F6" w:rsidRPr="001A1DB8" w:rsidRDefault="004A54F6" w:rsidP="00D63C51">
            <w:pPr>
              <w:rPr>
                <w:rFonts w:ascii="Arial" w:hAnsi="Arial" w:cs="Arial"/>
                <w:b/>
                <w:color w:val="E21951"/>
                <w:sz w:val="20"/>
                <w:szCs w:val="20"/>
              </w:rPr>
            </w:pPr>
            <w:r w:rsidRPr="001A1DB8">
              <w:rPr>
                <w:rFonts w:ascii="Arial" w:hAnsi="Arial" w:cs="Arial"/>
                <w:b/>
                <w:color w:val="E21951"/>
                <w:sz w:val="20"/>
                <w:szCs w:val="20"/>
              </w:rPr>
              <w:lastRenderedPageBreak/>
              <w:t>KC3</w:t>
            </w:r>
          </w:p>
          <w:p w14:paraId="4F56659E" w14:textId="77777777" w:rsidR="001A1DB8" w:rsidRPr="00A7593F" w:rsidRDefault="001A1DB8" w:rsidP="00D63C51">
            <w:pPr>
              <w:rPr>
                <w:rFonts w:ascii="Arial" w:hAnsi="Arial" w:cs="Arial"/>
                <w:b/>
                <w:sz w:val="20"/>
                <w:szCs w:val="20"/>
              </w:rPr>
            </w:pPr>
          </w:p>
          <w:p w14:paraId="410D6B0A" w14:textId="77777777" w:rsidR="004A54F6" w:rsidRPr="009749D8" w:rsidRDefault="004A54F6" w:rsidP="00D63C51">
            <w:pPr>
              <w:rPr>
                <w:rFonts w:ascii="Arial" w:hAnsi="Arial" w:cs="Arial"/>
                <w:sz w:val="20"/>
                <w:szCs w:val="20"/>
              </w:rPr>
            </w:pPr>
            <w:r w:rsidRPr="009749D8">
              <w:rPr>
                <w:rFonts w:ascii="Arial" w:hAnsi="Arial" w:cs="Arial"/>
                <w:sz w:val="20"/>
                <w:szCs w:val="20"/>
              </w:rPr>
              <w:t>Psychometrics</w:t>
            </w:r>
          </w:p>
        </w:tc>
        <w:tc>
          <w:tcPr>
            <w:tcW w:w="2268" w:type="dxa"/>
          </w:tcPr>
          <w:p w14:paraId="3AD02A63" w14:textId="77777777" w:rsidR="004A54F6" w:rsidRPr="009749D8" w:rsidRDefault="004A54F6" w:rsidP="00D63C51">
            <w:pPr>
              <w:rPr>
                <w:rFonts w:ascii="Arial" w:hAnsi="Arial" w:cs="Arial"/>
                <w:b/>
                <w:sz w:val="20"/>
                <w:szCs w:val="20"/>
                <w:u w:val="single"/>
              </w:rPr>
            </w:pPr>
            <w:r w:rsidRPr="009749D8">
              <w:rPr>
                <w:rFonts w:ascii="Arial" w:hAnsi="Arial" w:cs="Arial"/>
                <w:sz w:val="20"/>
                <w:szCs w:val="20"/>
              </w:rPr>
              <w:t>Learners will be able to describe, explain and identify issues associated with psychometric tests</w:t>
            </w:r>
          </w:p>
        </w:tc>
        <w:tc>
          <w:tcPr>
            <w:tcW w:w="10065" w:type="dxa"/>
          </w:tcPr>
          <w:p w14:paraId="5EF6E3F1" w14:textId="77777777" w:rsidR="004A54F6" w:rsidRDefault="004A54F6" w:rsidP="00D63C51">
            <w:pPr>
              <w:rPr>
                <w:rFonts w:ascii="Arial" w:hAnsi="Arial" w:cs="Arial"/>
                <w:sz w:val="20"/>
                <w:szCs w:val="20"/>
              </w:rPr>
            </w:pPr>
            <w:r w:rsidRPr="009749D8">
              <w:rPr>
                <w:rFonts w:ascii="Arial" w:hAnsi="Arial" w:cs="Arial"/>
                <w:sz w:val="20"/>
                <w:szCs w:val="20"/>
              </w:rPr>
              <w:t>Get learners to find a definition of ‘psychometrics’ and two different examples of psychometric tests. Let them participate in one of the tests they found (there are many online but choose ones t</w:t>
            </w:r>
            <w:r>
              <w:rPr>
                <w:rFonts w:ascii="Arial" w:hAnsi="Arial" w:cs="Arial"/>
                <w:sz w:val="20"/>
                <w:szCs w:val="20"/>
              </w:rPr>
              <w:t>hat are not socially sensitive).</w:t>
            </w:r>
          </w:p>
          <w:p w14:paraId="4093756F" w14:textId="77777777" w:rsidR="004A54F6" w:rsidRDefault="004A54F6" w:rsidP="00D63C51">
            <w:pPr>
              <w:rPr>
                <w:rFonts w:ascii="Arial" w:hAnsi="Arial" w:cs="Arial"/>
                <w:sz w:val="20"/>
                <w:szCs w:val="20"/>
              </w:rPr>
            </w:pPr>
          </w:p>
          <w:p w14:paraId="740CF7D7" w14:textId="77777777" w:rsidR="004A54F6" w:rsidRPr="009749D8" w:rsidRDefault="004A54F6" w:rsidP="00D63C51">
            <w:pPr>
              <w:rPr>
                <w:rFonts w:ascii="Arial" w:hAnsi="Arial" w:cs="Arial"/>
                <w:sz w:val="20"/>
                <w:szCs w:val="20"/>
              </w:rPr>
            </w:pPr>
            <w:r w:rsidRPr="009749D8">
              <w:rPr>
                <w:rFonts w:ascii="Arial" w:hAnsi="Arial" w:cs="Arial"/>
                <w:b/>
                <w:sz w:val="20"/>
                <w:szCs w:val="20"/>
              </w:rPr>
              <w:t>(F)</w:t>
            </w:r>
            <w:r>
              <w:rPr>
                <w:rFonts w:ascii="Arial" w:hAnsi="Arial" w:cs="Arial"/>
                <w:sz w:val="20"/>
                <w:szCs w:val="20"/>
              </w:rPr>
              <w:t xml:space="preserve"> Learners can</w:t>
            </w:r>
            <w:r w:rsidRPr="009749D8">
              <w:rPr>
                <w:rFonts w:ascii="Arial" w:hAnsi="Arial" w:cs="Arial"/>
                <w:sz w:val="20"/>
                <w:szCs w:val="20"/>
              </w:rPr>
              <w:t xml:space="preserve"> write an account of how they felt the test went, was it measuring what it was supposed to measure and any limitations of the test.</w:t>
            </w:r>
          </w:p>
        </w:tc>
      </w:tr>
      <w:tr w:rsidR="004A54F6" w:rsidRPr="00A33EB6" w14:paraId="3608D78E" w14:textId="77777777" w:rsidTr="004A54F6">
        <w:trPr>
          <w:cantSplit/>
        </w:trPr>
        <w:tc>
          <w:tcPr>
            <w:tcW w:w="2268" w:type="dxa"/>
          </w:tcPr>
          <w:p w14:paraId="29BDF6B1" w14:textId="4796C562" w:rsidR="004A54F6" w:rsidRDefault="004A54F6" w:rsidP="00D63C51">
            <w:pPr>
              <w:rPr>
                <w:rFonts w:ascii="Arial" w:hAnsi="Arial" w:cs="Arial"/>
                <w:b/>
                <w:color w:val="E21951"/>
                <w:sz w:val="20"/>
                <w:szCs w:val="20"/>
              </w:rPr>
            </w:pPr>
            <w:r w:rsidRPr="001A1DB8">
              <w:rPr>
                <w:rFonts w:ascii="Arial" w:hAnsi="Arial" w:cs="Arial"/>
                <w:b/>
                <w:color w:val="E21951"/>
                <w:sz w:val="20"/>
                <w:szCs w:val="20"/>
              </w:rPr>
              <w:t>KC4</w:t>
            </w:r>
          </w:p>
          <w:p w14:paraId="7E1F1784" w14:textId="77777777" w:rsidR="001A1DB8" w:rsidRPr="001A1DB8" w:rsidRDefault="001A1DB8" w:rsidP="00D63C51">
            <w:pPr>
              <w:rPr>
                <w:rFonts w:ascii="Arial" w:hAnsi="Arial" w:cs="Arial"/>
                <w:b/>
                <w:color w:val="E21951"/>
                <w:sz w:val="20"/>
                <w:szCs w:val="20"/>
              </w:rPr>
            </w:pPr>
          </w:p>
          <w:p w14:paraId="77AD9EE4" w14:textId="77777777" w:rsidR="004A54F6" w:rsidRPr="009749D8" w:rsidRDefault="004A54F6" w:rsidP="00D63C51">
            <w:pPr>
              <w:rPr>
                <w:rFonts w:ascii="Arial" w:hAnsi="Arial" w:cs="Arial"/>
                <w:sz w:val="20"/>
                <w:szCs w:val="20"/>
              </w:rPr>
            </w:pPr>
            <w:r w:rsidRPr="009749D8">
              <w:rPr>
                <w:rFonts w:ascii="Arial" w:hAnsi="Arial" w:cs="Arial"/>
                <w:sz w:val="20"/>
                <w:szCs w:val="20"/>
              </w:rPr>
              <w:t>Determinism</w:t>
            </w:r>
          </w:p>
        </w:tc>
        <w:tc>
          <w:tcPr>
            <w:tcW w:w="2268" w:type="dxa"/>
          </w:tcPr>
          <w:p w14:paraId="5AB592AD" w14:textId="77777777" w:rsidR="004A54F6" w:rsidRPr="009749D8" w:rsidRDefault="004A54F6" w:rsidP="00D63C51">
            <w:pPr>
              <w:rPr>
                <w:rFonts w:ascii="Arial" w:hAnsi="Arial" w:cs="Arial"/>
                <w:sz w:val="20"/>
                <w:szCs w:val="20"/>
              </w:rPr>
            </w:pPr>
            <w:r w:rsidRPr="009749D8">
              <w:rPr>
                <w:rFonts w:ascii="Arial" w:hAnsi="Arial" w:cs="Arial"/>
                <w:sz w:val="20"/>
                <w:szCs w:val="20"/>
              </w:rPr>
              <w:t>Learners will be able to describe, explain and identify issues associated with determinism</w:t>
            </w:r>
          </w:p>
        </w:tc>
        <w:tc>
          <w:tcPr>
            <w:tcW w:w="10065" w:type="dxa"/>
          </w:tcPr>
          <w:p w14:paraId="02C8EED0" w14:textId="77777777" w:rsidR="004A54F6" w:rsidRPr="009749D8" w:rsidRDefault="004A54F6" w:rsidP="00D63C51">
            <w:pPr>
              <w:rPr>
                <w:rFonts w:ascii="Arial" w:hAnsi="Arial" w:cs="Arial"/>
                <w:sz w:val="20"/>
                <w:szCs w:val="20"/>
              </w:rPr>
            </w:pPr>
            <w:r w:rsidRPr="009749D8">
              <w:rPr>
                <w:rFonts w:ascii="Arial" w:hAnsi="Arial" w:cs="Arial"/>
                <w:sz w:val="20"/>
                <w:szCs w:val="20"/>
              </w:rPr>
              <w:t>Get learners to find a definition of Determinism and Soft Determinism. Let them compare the two for similarities and differences.</w:t>
            </w:r>
          </w:p>
          <w:p w14:paraId="717E4D9E" w14:textId="77777777" w:rsidR="004A54F6" w:rsidRPr="009749D8" w:rsidRDefault="004A54F6" w:rsidP="00D63C51">
            <w:pPr>
              <w:rPr>
                <w:rFonts w:ascii="Arial" w:hAnsi="Arial" w:cs="Arial"/>
                <w:sz w:val="20"/>
                <w:szCs w:val="20"/>
              </w:rPr>
            </w:pPr>
          </w:p>
          <w:p w14:paraId="15749F1D" w14:textId="77777777" w:rsidR="004A54F6" w:rsidRPr="009749D8" w:rsidRDefault="004A54F6" w:rsidP="00D63C51">
            <w:pPr>
              <w:rPr>
                <w:rFonts w:ascii="Arial" w:hAnsi="Arial" w:cs="Arial"/>
                <w:sz w:val="20"/>
                <w:szCs w:val="20"/>
              </w:rPr>
            </w:pPr>
            <w:r w:rsidRPr="009749D8">
              <w:rPr>
                <w:rFonts w:ascii="Arial" w:hAnsi="Arial" w:cs="Arial"/>
                <w:sz w:val="20"/>
                <w:szCs w:val="20"/>
              </w:rPr>
              <w:t>Allow learners to explore the concept of the polar opposite: Free Will. Can Free Will exist? Can they think of any examples from their AS Level studies that show Free Will in participants?</w:t>
            </w:r>
          </w:p>
        </w:tc>
      </w:tr>
      <w:tr w:rsidR="004A54F6" w:rsidRPr="00A33EB6" w14:paraId="6BBDE319" w14:textId="77777777" w:rsidTr="004A54F6">
        <w:tc>
          <w:tcPr>
            <w:tcW w:w="2268" w:type="dxa"/>
          </w:tcPr>
          <w:p w14:paraId="0C422906" w14:textId="55330C93" w:rsidR="004A54F6" w:rsidRDefault="004A54F6" w:rsidP="00D63C51">
            <w:pPr>
              <w:rPr>
                <w:rFonts w:ascii="Arial" w:hAnsi="Arial" w:cs="Arial"/>
                <w:b/>
                <w:color w:val="E21951"/>
                <w:sz w:val="20"/>
                <w:szCs w:val="20"/>
              </w:rPr>
            </w:pPr>
            <w:r w:rsidRPr="001A1DB8">
              <w:rPr>
                <w:rFonts w:ascii="Arial" w:hAnsi="Arial" w:cs="Arial"/>
                <w:b/>
                <w:color w:val="E21951"/>
                <w:sz w:val="20"/>
                <w:szCs w:val="20"/>
              </w:rPr>
              <w:t>KC3</w:t>
            </w:r>
          </w:p>
          <w:p w14:paraId="227645EF" w14:textId="77777777" w:rsidR="001A1DB8" w:rsidRPr="001A1DB8" w:rsidRDefault="001A1DB8" w:rsidP="00D63C51">
            <w:pPr>
              <w:rPr>
                <w:rFonts w:ascii="Arial" w:hAnsi="Arial" w:cs="Arial"/>
                <w:b/>
                <w:color w:val="E21951"/>
                <w:sz w:val="20"/>
                <w:szCs w:val="20"/>
              </w:rPr>
            </w:pPr>
          </w:p>
          <w:p w14:paraId="612C74C3" w14:textId="77777777" w:rsidR="004A54F6" w:rsidRPr="009749D8" w:rsidRDefault="004A54F6" w:rsidP="00D63C51">
            <w:pPr>
              <w:rPr>
                <w:rFonts w:ascii="Arial" w:hAnsi="Arial" w:cs="Arial"/>
                <w:sz w:val="20"/>
                <w:szCs w:val="20"/>
              </w:rPr>
            </w:pPr>
            <w:r w:rsidRPr="009749D8">
              <w:rPr>
                <w:rFonts w:ascii="Arial" w:hAnsi="Arial" w:cs="Arial"/>
                <w:sz w:val="20"/>
                <w:szCs w:val="20"/>
              </w:rPr>
              <w:t>Longitudinal studies</w:t>
            </w:r>
          </w:p>
        </w:tc>
        <w:tc>
          <w:tcPr>
            <w:tcW w:w="2268" w:type="dxa"/>
          </w:tcPr>
          <w:p w14:paraId="018855C7" w14:textId="77777777" w:rsidR="004A54F6" w:rsidRPr="009749D8" w:rsidRDefault="004A54F6" w:rsidP="00D63C51">
            <w:pPr>
              <w:rPr>
                <w:rFonts w:ascii="Arial" w:hAnsi="Arial" w:cs="Arial"/>
                <w:sz w:val="20"/>
                <w:szCs w:val="20"/>
              </w:rPr>
            </w:pPr>
            <w:r w:rsidRPr="009749D8">
              <w:rPr>
                <w:rFonts w:ascii="Arial" w:hAnsi="Arial" w:cs="Arial"/>
                <w:sz w:val="20"/>
                <w:szCs w:val="20"/>
              </w:rPr>
              <w:t>Learners will be able to describe and explain longitudinal studies and be able to rationalise why they might chose this study design.</w:t>
            </w:r>
          </w:p>
        </w:tc>
        <w:tc>
          <w:tcPr>
            <w:tcW w:w="10065" w:type="dxa"/>
          </w:tcPr>
          <w:p w14:paraId="664F6D36" w14:textId="77777777" w:rsidR="004A54F6" w:rsidRPr="009749D8" w:rsidRDefault="004A54F6" w:rsidP="00D63C51">
            <w:pPr>
              <w:rPr>
                <w:rFonts w:ascii="Arial" w:hAnsi="Arial" w:cs="Arial"/>
                <w:sz w:val="20"/>
                <w:szCs w:val="20"/>
              </w:rPr>
            </w:pPr>
            <w:r w:rsidRPr="009749D8">
              <w:rPr>
                <w:rFonts w:ascii="Arial" w:hAnsi="Arial" w:cs="Arial"/>
                <w:sz w:val="20"/>
                <w:szCs w:val="20"/>
              </w:rPr>
              <w:t>Get learners to find a definition of a longitudinal study and to find an example of a real psychological study that fits into the definition. Allow them to discuss the strengths and weaknesses of using longitudinal research in psychology.</w:t>
            </w:r>
          </w:p>
          <w:p w14:paraId="101D9A1F" w14:textId="77777777" w:rsidR="004A54F6" w:rsidRPr="009749D8" w:rsidRDefault="004A54F6" w:rsidP="00D63C51">
            <w:pPr>
              <w:rPr>
                <w:rFonts w:ascii="Arial" w:hAnsi="Arial" w:cs="Arial"/>
                <w:sz w:val="20"/>
                <w:szCs w:val="20"/>
              </w:rPr>
            </w:pPr>
          </w:p>
          <w:p w14:paraId="5AAE4C9C" w14:textId="77777777" w:rsidR="004A54F6" w:rsidRPr="009749D8" w:rsidRDefault="004A54F6" w:rsidP="00D63C51">
            <w:pPr>
              <w:rPr>
                <w:rFonts w:ascii="Arial" w:hAnsi="Arial" w:cs="Arial"/>
                <w:sz w:val="20"/>
                <w:szCs w:val="20"/>
              </w:rPr>
            </w:pPr>
            <w:r w:rsidRPr="00A7593F">
              <w:rPr>
                <w:rFonts w:ascii="Arial" w:hAnsi="Arial" w:cs="Arial"/>
                <w:b/>
                <w:sz w:val="20"/>
                <w:szCs w:val="20"/>
              </w:rPr>
              <w:t>(F)</w:t>
            </w:r>
            <w:r>
              <w:rPr>
                <w:rFonts w:ascii="Arial" w:hAnsi="Arial" w:cs="Arial"/>
                <w:sz w:val="20"/>
                <w:szCs w:val="20"/>
              </w:rPr>
              <w:t xml:space="preserve"> </w:t>
            </w:r>
            <w:r w:rsidRPr="009749D8">
              <w:rPr>
                <w:rFonts w:ascii="Arial" w:hAnsi="Arial" w:cs="Arial"/>
                <w:sz w:val="20"/>
                <w:szCs w:val="20"/>
              </w:rPr>
              <w:t>Get</w:t>
            </w:r>
            <w:r>
              <w:rPr>
                <w:rFonts w:ascii="Arial" w:hAnsi="Arial" w:cs="Arial"/>
                <w:sz w:val="20"/>
                <w:szCs w:val="20"/>
              </w:rPr>
              <w:t xml:space="preserve"> learners </w:t>
            </w:r>
            <w:r w:rsidRPr="009749D8">
              <w:rPr>
                <w:rFonts w:ascii="Arial" w:hAnsi="Arial" w:cs="Arial"/>
                <w:sz w:val="20"/>
                <w:szCs w:val="20"/>
              </w:rPr>
              <w:t xml:space="preserve">to design a longitudinal study – supply them with a few examples which they can choose from. </w:t>
            </w:r>
            <w:r>
              <w:rPr>
                <w:rFonts w:ascii="Arial" w:hAnsi="Arial" w:cs="Arial"/>
                <w:sz w:val="20"/>
                <w:szCs w:val="20"/>
              </w:rPr>
              <w:t>They should justify their decisions and produce a poster of their efforts.</w:t>
            </w:r>
          </w:p>
        </w:tc>
      </w:tr>
    </w:tbl>
    <w:p w14:paraId="742E4EB5" w14:textId="77777777" w:rsidR="00D1752A" w:rsidRDefault="00D1752A" w:rsidP="00D1752A">
      <w:pPr>
        <w:rPr>
          <w:rFonts w:ascii="Arial" w:hAnsi="Arial"/>
          <w:bCs/>
          <w:sz w:val="20"/>
          <w:szCs w:val="20"/>
        </w:rPr>
      </w:pPr>
    </w:p>
    <w:p w14:paraId="07E2A33C" w14:textId="77777777" w:rsidR="00D1752A" w:rsidRDefault="00D1752A" w:rsidP="00D1752A">
      <w:pPr>
        <w:rPr>
          <w:rFonts w:ascii="Arial" w:hAnsi="Arial"/>
          <w:bCs/>
          <w:sz w:val="20"/>
          <w:szCs w:val="20"/>
        </w:rPr>
      </w:pPr>
    </w:p>
    <w:p w14:paraId="3F6C1962" w14:textId="77777777" w:rsidR="00D1752A" w:rsidRDefault="00D1752A" w:rsidP="0043639B">
      <w:pPr>
        <w:pStyle w:val="BodyText"/>
        <w:rPr>
          <w:rFonts w:ascii="Bliss Pro Regular" w:hAnsi="Bliss Pro Regular" w:cs="Open Sans Light"/>
        </w:rPr>
        <w:sectPr w:rsidR="00D1752A" w:rsidSect="00C07CBA">
          <w:pgSz w:w="16838" w:h="11906" w:orient="landscape"/>
          <w:pgMar w:top="1134" w:right="1134" w:bottom="284" w:left="1134" w:header="283" w:footer="283" w:gutter="0"/>
          <w:cols w:space="708"/>
          <w:docGrid w:linePitch="360"/>
        </w:sectPr>
      </w:pPr>
    </w:p>
    <w:p w14:paraId="4BE3262B" w14:textId="1509650E" w:rsidR="00D1752A" w:rsidRPr="00393536" w:rsidRDefault="004A54F6" w:rsidP="00D1752A">
      <w:pPr>
        <w:pStyle w:val="Heading1"/>
      </w:pPr>
      <w:bookmarkStart w:id="13" w:name="_Toc31197848"/>
      <w:r>
        <w:lastRenderedPageBreak/>
        <w:t>Psychology and abnormality</w:t>
      </w:r>
      <w:bookmarkEnd w:id="13"/>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68"/>
        <w:gridCol w:w="2268"/>
        <w:gridCol w:w="10065"/>
      </w:tblGrid>
      <w:tr w:rsidR="004A54F6" w:rsidRPr="00A33EB6" w14:paraId="37F63DE4" w14:textId="77777777" w:rsidTr="00D63C51">
        <w:trPr>
          <w:cantSplit/>
          <w:trHeight w:hRule="exact" w:val="890"/>
          <w:tblHeader/>
        </w:trPr>
        <w:tc>
          <w:tcPr>
            <w:tcW w:w="2268" w:type="dxa"/>
            <w:shd w:val="clear" w:color="auto" w:fill="E21951"/>
            <w:vAlign w:val="center"/>
          </w:tcPr>
          <w:p w14:paraId="06173683" w14:textId="62367DA5" w:rsidR="004A54F6" w:rsidRPr="00A33EB6" w:rsidRDefault="004A54F6" w:rsidP="00D63C51">
            <w:pPr>
              <w:ind w:left="113"/>
              <w:rPr>
                <w:rFonts w:ascii="Arial" w:hAnsi="Arial" w:cs="Arial"/>
                <w:b/>
                <w:color w:val="FFFFFF"/>
                <w:sz w:val="20"/>
                <w:szCs w:val="20"/>
              </w:rPr>
            </w:pPr>
            <w:r>
              <w:rPr>
                <w:rFonts w:ascii="Arial" w:hAnsi="Arial" w:cs="Arial"/>
                <w:b/>
                <w:color w:val="FFFFFF"/>
                <w:sz w:val="20"/>
                <w:szCs w:val="20"/>
              </w:rPr>
              <w:t>Syllabus ref and Key Concepts (KC)</w:t>
            </w:r>
          </w:p>
        </w:tc>
        <w:tc>
          <w:tcPr>
            <w:tcW w:w="2268" w:type="dxa"/>
            <w:shd w:val="clear" w:color="auto" w:fill="E21951"/>
            <w:vAlign w:val="center"/>
          </w:tcPr>
          <w:p w14:paraId="4392E9B3" w14:textId="77777777" w:rsidR="004A54F6" w:rsidRPr="00A33EB6" w:rsidRDefault="004A54F6" w:rsidP="00D63C51">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065" w:type="dxa"/>
            <w:shd w:val="clear" w:color="auto" w:fill="E21951"/>
            <w:vAlign w:val="center"/>
          </w:tcPr>
          <w:p w14:paraId="761C5503" w14:textId="77777777" w:rsidR="004A54F6" w:rsidRPr="00A33EB6" w:rsidRDefault="004A54F6" w:rsidP="00D63C51">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4A54F6" w:rsidRPr="00A33EB6" w14:paraId="2FDCB653" w14:textId="77777777" w:rsidTr="00D63C51">
        <w:tc>
          <w:tcPr>
            <w:tcW w:w="2268" w:type="dxa"/>
          </w:tcPr>
          <w:p w14:paraId="7CB11995" w14:textId="000AF60D" w:rsidR="004A54F6" w:rsidRPr="001A1DB8" w:rsidRDefault="004A54F6" w:rsidP="00D63C51">
            <w:pPr>
              <w:rPr>
                <w:rFonts w:ascii="Arial" w:hAnsi="Arial" w:cs="Arial"/>
                <w:b/>
                <w:color w:val="E21951"/>
                <w:sz w:val="20"/>
                <w:szCs w:val="20"/>
              </w:rPr>
            </w:pPr>
            <w:r w:rsidRPr="001A1DB8">
              <w:rPr>
                <w:rFonts w:ascii="Arial" w:hAnsi="Arial" w:cs="Arial"/>
                <w:b/>
                <w:color w:val="E21951"/>
                <w:sz w:val="20"/>
                <w:szCs w:val="20"/>
              </w:rPr>
              <w:t>KC4 and KC5</w:t>
            </w:r>
          </w:p>
          <w:p w14:paraId="3F8DFC68" w14:textId="77777777" w:rsidR="001A1DB8" w:rsidRPr="002263AE" w:rsidRDefault="001A1DB8" w:rsidP="00D63C51">
            <w:pPr>
              <w:rPr>
                <w:rFonts w:ascii="Arial" w:hAnsi="Arial" w:cs="Arial"/>
                <w:b/>
                <w:sz w:val="20"/>
                <w:szCs w:val="20"/>
              </w:rPr>
            </w:pPr>
          </w:p>
          <w:p w14:paraId="312F6D74" w14:textId="77777777" w:rsidR="004A54F6" w:rsidRPr="00281830" w:rsidRDefault="004A54F6" w:rsidP="00D63C51">
            <w:pPr>
              <w:rPr>
                <w:rFonts w:ascii="Arial" w:hAnsi="Arial" w:cs="Arial"/>
                <w:sz w:val="20"/>
                <w:szCs w:val="20"/>
              </w:rPr>
            </w:pPr>
            <w:r>
              <w:rPr>
                <w:rFonts w:ascii="Arial" w:hAnsi="Arial" w:cs="Arial"/>
                <w:sz w:val="20"/>
                <w:szCs w:val="20"/>
              </w:rPr>
              <w:t>General i</w:t>
            </w:r>
            <w:r w:rsidRPr="00281830">
              <w:rPr>
                <w:rFonts w:ascii="Arial" w:hAnsi="Arial" w:cs="Arial"/>
                <w:sz w:val="20"/>
                <w:szCs w:val="20"/>
              </w:rPr>
              <w:t>ntroduction</w:t>
            </w:r>
            <w:r>
              <w:rPr>
                <w:rFonts w:ascii="Arial" w:hAnsi="Arial" w:cs="Arial"/>
                <w:sz w:val="20"/>
                <w:szCs w:val="20"/>
              </w:rPr>
              <w:t xml:space="preserve"> to psychology and abnormality</w:t>
            </w:r>
          </w:p>
        </w:tc>
        <w:tc>
          <w:tcPr>
            <w:tcW w:w="2268" w:type="dxa"/>
          </w:tcPr>
          <w:p w14:paraId="0386CC97" w14:textId="77777777" w:rsidR="004A54F6" w:rsidRPr="00D8429E" w:rsidRDefault="004A54F6" w:rsidP="00D63C51">
            <w:pPr>
              <w:rPr>
                <w:rFonts w:ascii="Arial" w:hAnsi="Arial" w:cs="Arial"/>
                <w:sz w:val="20"/>
                <w:szCs w:val="20"/>
              </w:rPr>
            </w:pPr>
            <w:r w:rsidRPr="00D8429E">
              <w:rPr>
                <w:rFonts w:ascii="Arial" w:hAnsi="Arial" w:cs="Arial"/>
                <w:sz w:val="20"/>
                <w:szCs w:val="20"/>
              </w:rPr>
              <w:t>Learners have an understanding and an appreciation of the objectives and expectations of th</w:t>
            </w:r>
            <w:r>
              <w:rPr>
                <w:rFonts w:ascii="Arial" w:hAnsi="Arial" w:cs="Arial"/>
                <w:sz w:val="20"/>
                <w:szCs w:val="20"/>
              </w:rPr>
              <w:t>e unit</w:t>
            </w:r>
            <w:r w:rsidRPr="00D8429E">
              <w:rPr>
                <w:rFonts w:ascii="Arial" w:hAnsi="Arial" w:cs="Arial"/>
                <w:sz w:val="20"/>
                <w:szCs w:val="20"/>
              </w:rPr>
              <w:t xml:space="preserve">. </w:t>
            </w:r>
          </w:p>
          <w:p w14:paraId="65638157" w14:textId="77777777" w:rsidR="004A54F6" w:rsidRPr="00D8429E" w:rsidRDefault="004A54F6" w:rsidP="00D63C51">
            <w:pPr>
              <w:rPr>
                <w:rFonts w:ascii="Arial" w:hAnsi="Arial" w:cs="Arial"/>
                <w:sz w:val="20"/>
                <w:szCs w:val="20"/>
              </w:rPr>
            </w:pPr>
          </w:p>
          <w:p w14:paraId="1BB165CC" w14:textId="1B2E13CD" w:rsidR="004A54F6" w:rsidRPr="00D8429E" w:rsidRDefault="004A54F6" w:rsidP="00930CF7">
            <w:pPr>
              <w:pStyle w:val="Default"/>
              <w:rPr>
                <w:b/>
                <w:sz w:val="20"/>
                <w:szCs w:val="20"/>
                <w:u w:val="single"/>
              </w:rPr>
            </w:pPr>
            <w:r w:rsidRPr="00D8429E">
              <w:rPr>
                <w:sz w:val="20"/>
                <w:szCs w:val="20"/>
              </w:rPr>
              <w:t>Learners can describe, explain and apply the various definitions of abnormality.</w:t>
            </w:r>
          </w:p>
        </w:tc>
        <w:tc>
          <w:tcPr>
            <w:tcW w:w="10065" w:type="dxa"/>
          </w:tcPr>
          <w:p w14:paraId="7F9AF349" w14:textId="35C2395C" w:rsidR="004A54F6" w:rsidRPr="00D8429E" w:rsidRDefault="008F1539" w:rsidP="00D63C51">
            <w:pPr>
              <w:pStyle w:val="Default"/>
              <w:rPr>
                <w:sz w:val="20"/>
                <w:szCs w:val="20"/>
              </w:rPr>
            </w:pPr>
            <w:r>
              <w:rPr>
                <w:sz w:val="20"/>
                <w:szCs w:val="20"/>
              </w:rPr>
              <w:t>Learners</w:t>
            </w:r>
            <w:r w:rsidR="004A54F6" w:rsidRPr="00D8429E">
              <w:rPr>
                <w:sz w:val="20"/>
                <w:szCs w:val="20"/>
              </w:rPr>
              <w:t xml:space="preserve"> list as many evaluative issues as they can remember from their AS material and create a table of the advantages and disadvantages of each.</w:t>
            </w:r>
          </w:p>
          <w:p w14:paraId="76742FDA" w14:textId="77777777" w:rsidR="004A54F6" w:rsidRPr="00D8429E" w:rsidRDefault="004A54F6" w:rsidP="00D63C51">
            <w:pPr>
              <w:pStyle w:val="Default"/>
              <w:rPr>
                <w:sz w:val="20"/>
                <w:szCs w:val="20"/>
              </w:rPr>
            </w:pPr>
          </w:p>
          <w:p w14:paraId="625CB39B" w14:textId="0C06C055" w:rsidR="004A54F6" w:rsidRPr="00D8429E" w:rsidRDefault="004A54F6" w:rsidP="00D63C51">
            <w:pPr>
              <w:rPr>
                <w:rFonts w:ascii="Arial" w:hAnsi="Arial" w:cs="Arial"/>
                <w:sz w:val="20"/>
                <w:szCs w:val="20"/>
              </w:rPr>
            </w:pPr>
            <w:r w:rsidRPr="00D8429E">
              <w:rPr>
                <w:rFonts w:ascii="Arial" w:hAnsi="Arial" w:cs="Arial"/>
                <w:sz w:val="20"/>
                <w:szCs w:val="20"/>
              </w:rPr>
              <w:t xml:space="preserve">Introduce </w:t>
            </w:r>
            <w:r>
              <w:rPr>
                <w:rFonts w:ascii="Arial" w:hAnsi="Arial" w:cs="Arial"/>
                <w:sz w:val="20"/>
                <w:szCs w:val="20"/>
              </w:rPr>
              <w:t>learners</w:t>
            </w:r>
            <w:r w:rsidRPr="00D8429E">
              <w:rPr>
                <w:rFonts w:ascii="Arial" w:hAnsi="Arial" w:cs="Arial"/>
                <w:sz w:val="20"/>
                <w:szCs w:val="20"/>
              </w:rPr>
              <w:t xml:space="preserve"> to th</w:t>
            </w:r>
            <w:r>
              <w:rPr>
                <w:rFonts w:ascii="Arial" w:hAnsi="Arial" w:cs="Arial"/>
                <w:sz w:val="20"/>
                <w:szCs w:val="20"/>
              </w:rPr>
              <w:t xml:space="preserve">is </w:t>
            </w:r>
            <w:r w:rsidR="00D474BA">
              <w:rPr>
                <w:rFonts w:ascii="Arial" w:hAnsi="Arial" w:cs="Arial"/>
                <w:sz w:val="20"/>
                <w:szCs w:val="20"/>
              </w:rPr>
              <w:t>topic</w:t>
            </w:r>
            <w:r w:rsidRPr="00D8429E">
              <w:rPr>
                <w:rFonts w:ascii="Arial" w:hAnsi="Arial" w:cs="Arial"/>
                <w:sz w:val="20"/>
                <w:szCs w:val="20"/>
              </w:rPr>
              <w:t xml:space="preserve"> and generate discussion about its importance, why it should concern us and each sub-section in turn, extrapolating p</w:t>
            </w:r>
            <w:r>
              <w:rPr>
                <w:rFonts w:ascii="Arial" w:hAnsi="Arial" w:cs="Arial"/>
                <w:sz w:val="20"/>
                <w:szCs w:val="20"/>
              </w:rPr>
              <w:t>r</w:t>
            </w:r>
            <w:r w:rsidRPr="00D8429E">
              <w:rPr>
                <w:rFonts w:ascii="Arial" w:hAnsi="Arial" w:cs="Arial"/>
                <w:sz w:val="20"/>
                <w:szCs w:val="20"/>
              </w:rPr>
              <w:t>evious knowledge and understanding o</w:t>
            </w:r>
            <w:r>
              <w:rPr>
                <w:rFonts w:ascii="Arial" w:hAnsi="Arial" w:cs="Arial"/>
                <w:sz w:val="20"/>
                <w:szCs w:val="20"/>
              </w:rPr>
              <w:t>f</w:t>
            </w:r>
            <w:r w:rsidRPr="00D8429E">
              <w:rPr>
                <w:rFonts w:ascii="Arial" w:hAnsi="Arial" w:cs="Arial"/>
                <w:sz w:val="20"/>
                <w:szCs w:val="20"/>
              </w:rPr>
              <w:t xml:space="preserve"> the key issues and concepts. </w:t>
            </w:r>
          </w:p>
          <w:p w14:paraId="1963336D" w14:textId="77777777" w:rsidR="004A54F6" w:rsidRPr="00D8429E" w:rsidRDefault="004A54F6" w:rsidP="00D63C51">
            <w:pPr>
              <w:pStyle w:val="Default"/>
              <w:rPr>
                <w:sz w:val="20"/>
                <w:szCs w:val="20"/>
              </w:rPr>
            </w:pPr>
          </w:p>
          <w:p w14:paraId="0DB8A894" w14:textId="2F57CF50" w:rsidR="004A54F6" w:rsidRPr="00D8429E" w:rsidRDefault="004A54F6" w:rsidP="00D63C51">
            <w:pPr>
              <w:rPr>
                <w:rFonts w:ascii="Arial" w:hAnsi="Arial" w:cs="Arial"/>
                <w:sz w:val="20"/>
                <w:szCs w:val="20"/>
              </w:rPr>
            </w:pPr>
            <w:r w:rsidRPr="00D8429E">
              <w:rPr>
                <w:rFonts w:ascii="Arial" w:hAnsi="Arial" w:cs="Arial"/>
                <w:sz w:val="20"/>
                <w:szCs w:val="20"/>
              </w:rPr>
              <w:t>Allocate a number of presentations on specific item</w:t>
            </w:r>
            <w:r>
              <w:rPr>
                <w:rFonts w:ascii="Arial" w:hAnsi="Arial" w:cs="Arial"/>
                <w:sz w:val="20"/>
                <w:szCs w:val="20"/>
              </w:rPr>
              <w:t xml:space="preserve">s from the syllabus depending </w:t>
            </w:r>
            <w:r w:rsidRPr="00D8429E">
              <w:rPr>
                <w:rFonts w:ascii="Arial" w:hAnsi="Arial" w:cs="Arial"/>
                <w:sz w:val="20"/>
                <w:szCs w:val="20"/>
              </w:rPr>
              <w:t>on the number of learners in the class</w:t>
            </w:r>
            <w:r>
              <w:rPr>
                <w:rFonts w:ascii="Arial" w:hAnsi="Arial" w:cs="Arial"/>
                <w:sz w:val="20"/>
                <w:szCs w:val="20"/>
              </w:rPr>
              <w:t>,</w:t>
            </w:r>
            <w:r w:rsidRPr="00D8429E">
              <w:rPr>
                <w:rFonts w:ascii="Arial" w:hAnsi="Arial" w:cs="Arial"/>
                <w:sz w:val="20"/>
                <w:szCs w:val="20"/>
              </w:rPr>
              <w:t xml:space="preserve"> e.g.</w:t>
            </w:r>
            <w:r>
              <w:rPr>
                <w:rFonts w:ascii="Arial" w:hAnsi="Arial" w:cs="Arial"/>
                <w:sz w:val="20"/>
                <w:szCs w:val="20"/>
              </w:rPr>
              <w:t xml:space="preserve"> d</w:t>
            </w:r>
            <w:r w:rsidRPr="00D8429E">
              <w:rPr>
                <w:rFonts w:ascii="Arial" w:hAnsi="Arial" w:cs="Arial"/>
                <w:sz w:val="20"/>
                <w:szCs w:val="20"/>
              </w:rPr>
              <w:t>ifferent types of schizophrenia, the case studies of Lit</w:t>
            </w:r>
            <w:r>
              <w:rPr>
                <w:rFonts w:ascii="Arial" w:hAnsi="Arial" w:cs="Arial"/>
                <w:sz w:val="20"/>
                <w:szCs w:val="20"/>
              </w:rPr>
              <w:t>tle Albert and Little Hans</w:t>
            </w:r>
            <w:r w:rsidR="00DC7281">
              <w:rPr>
                <w:rFonts w:ascii="Arial" w:hAnsi="Arial" w:cs="Arial"/>
                <w:sz w:val="20"/>
                <w:szCs w:val="20"/>
              </w:rPr>
              <w:t>,</w:t>
            </w:r>
            <w:r>
              <w:rPr>
                <w:rFonts w:ascii="Arial" w:hAnsi="Arial" w:cs="Arial"/>
                <w:sz w:val="20"/>
                <w:szCs w:val="20"/>
              </w:rPr>
              <w:t xml:space="preserve"> etc.</w:t>
            </w:r>
          </w:p>
          <w:p w14:paraId="0027F04A" w14:textId="77777777" w:rsidR="004A54F6" w:rsidRPr="00D8429E" w:rsidRDefault="004A54F6" w:rsidP="00D63C51">
            <w:pPr>
              <w:rPr>
                <w:rFonts w:ascii="Arial" w:hAnsi="Arial" w:cs="Arial"/>
                <w:sz w:val="20"/>
                <w:szCs w:val="20"/>
              </w:rPr>
            </w:pPr>
          </w:p>
          <w:p w14:paraId="1739F50B" w14:textId="76FCD579" w:rsidR="004A54F6" w:rsidRPr="00D8429E" w:rsidRDefault="008F1539" w:rsidP="00D63C51">
            <w:pPr>
              <w:pStyle w:val="Default"/>
              <w:rPr>
                <w:sz w:val="20"/>
                <w:szCs w:val="20"/>
              </w:rPr>
            </w:pPr>
            <w:r>
              <w:rPr>
                <w:sz w:val="20"/>
                <w:szCs w:val="20"/>
              </w:rPr>
              <w:t>Learners</w:t>
            </w:r>
            <w:r w:rsidR="004A54F6" w:rsidRPr="00D8429E">
              <w:rPr>
                <w:sz w:val="20"/>
                <w:szCs w:val="20"/>
              </w:rPr>
              <w:t xml:space="preserve"> define abnormality and share their ideas with the rest of the class.</w:t>
            </w:r>
          </w:p>
          <w:p w14:paraId="257A5647" w14:textId="77777777" w:rsidR="004A54F6" w:rsidRPr="00D8429E" w:rsidRDefault="004A54F6" w:rsidP="00D63C51">
            <w:pPr>
              <w:pStyle w:val="Default"/>
              <w:rPr>
                <w:sz w:val="20"/>
                <w:szCs w:val="20"/>
              </w:rPr>
            </w:pPr>
          </w:p>
          <w:p w14:paraId="614CBB3D" w14:textId="1BEC8158" w:rsidR="004A54F6" w:rsidRPr="00D8429E" w:rsidRDefault="004A54F6" w:rsidP="00D63C51">
            <w:pPr>
              <w:pStyle w:val="Default"/>
              <w:rPr>
                <w:sz w:val="20"/>
                <w:szCs w:val="20"/>
              </w:rPr>
            </w:pPr>
            <w:r w:rsidRPr="00D8429E">
              <w:rPr>
                <w:sz w:val="20"/>
                <w:szCs w:val="20"/>
              </w:rPr>
              <w:t>Consider their suggestions in light of smoking</w:t>
            </w:r>
            <w:r>
              <w:rPr>
                <w:sz w:val="20"/>
                <w:szCs w:val="20"/>
              </w:rPr>
              <w:t>,</w:t>
            </w:r>
            <w:r w:rsidRPr="00D8429E">
              <w:rPr>
                <w:sz w:val="20"/>
                <w:szCs w:val="20"/>
              </w:rPr>
              <w:t xml:space="preserve"> having an IQ of 120</w:t>
            </w:r>
            <w:r>
              <w:rPr>
                <w:sz w:val="20"/>
                <w:szCs w:val="20"/>
              </w:rPr>
              <w:t>,</w:t>
            </w:r>
            <w:r w:rsidRPr="00D8429E">
              <w:rPr>
                <w:sz w:val="20"/>
                <w:szCs w:val="20"/>
              </w:rPr>
              <w:t xml:space="preserve"> base-jumping</w:t>
            </w:r>
            <w:r w:rsidR="00DC7281">
              <w:rPr>
                <w:sz w:val="20"/>
                <w:szCs w:val="20"/>
              </w:rPr>
              <w:t>,</w:t>
            </w:r>
            <w:r w:rsidRPr="00D8429E">
              <w:rPr>
                <w:sz w:val="20"/>
                <w:szCs w:val="20"/>
              </w:rPr>
              <w:t xml:space="preserve"> etc. and refine their ideas further. Categorise their ideas under themes as close to the ‘models’ as possible.</w:t>
            </w:r>
          </w:p>
          <w:p w14:paraId="57B7F038" w14:textId="77777777" w:rsidR="004A54F6" w:rsidRPr="00D8429E" w:rsidRDefault="004A54F6" w:rsidP="00D63C51">
            <w:pPr>
              <w:pStyle w:val="Default"/>
              <w:rPr>
                <w:sz w:val="20"/>
                <w:szCs w:val="20"/>
              </w:rPr>
            </w:pPr>
          </w:p>
          <w:p w14:paraId="4687851C" w14:textId="2B2F3F0D" w:rsidR="004A54F6" w:rsidRPr="00D8429E" w:rsidRDefault="00D474BA" w:rsidP="00D63C51">
            <w:pPr>
              <w:pStyle w:val="Default"/>
              <w:rPr>
                <w:bCs/>
                <w:sz w:val="20"/>
                <w:szCs w:val="20"/>
              </w:rPr>
            </w:pPr>
            <w:r>
              <w:rPr>
                <w:sz w:val="20"/>
                <w:szCs w:val="20"/>
              </w:rPr>
              <w:t>Give learners</w:t>
            </w:r>
            <w:r w:rsidR="004A54F6">
              <w:rPr>
                <w:sz w:val="20"/>
                <w:szCs w:val="20"/>
              </w:rPr>
              <w:t xml:space="preserve"> the worksheet</w:t>
            </w:r>
            <w:r w:rsidR="004A54F6" w:rsidRPr="00D8429E">
              <w:rPr>
                <w:sz w:val="20"/>
                <w:szCs w:val="20"/>
              </w:rPr>
              <w:t xml:space="preserve"> ‘</w:t>
            </w:r>
            <w:r w:rsidR="004A54F6">
              <w:rPr>
                <w:bCs/>
                <w:sz w:val="20"/>
                <w:szCs w:val="20"/>
              </w:rPr>
              <w:t>What do w</w:t>
            </w:r>
            <w:r w:rsidR="004A54F6" w:rsidRPr="00D8429E">
              <w:rPr>
                <w:bCs/>
                <w:sz w:val="20"/>
                <w:szCs w:val="20"/>
              </w:rPr>
              <w:t xml:space="preserve">e </w:t>
            </w:r>
            <w:r w:rsidR="004A54F6">
              <w:rPr>
                <w:bCs/>
                <w:sz w:val="20"/>
                <w:szCs w:val="20"/>
              </w:rPr>
              <w:t>m</w:t>
            </w:r>
            <w:r w:rsidR="004A54F6" w:rsidRPr="00D8429E">
              <w:rPr>
                <w:bCs/>
                <w:sz w:val="20"/>
                <w:szCs w:val="20"/>
              </w:rPr>
              <w:t xml:space="preserve">ean </w:t>
            </w:r>
            <w:r w:rsidR="004A54F6">
              <w:rPr>
                <w:bCs/>
                <w:sz w:val="20"/>
                <w:szCs w:val="20"/>
              </w:rPr>
              <w:t>by a</w:t>
            </w:r>
            <w:r w:rsidR="004A54F6" w:rsidRPr="00D8429E">
              <w:rPr>
                <w:bCs/>
                <w:sz w:val="20"/>
                <w:szCs w:val="20"/>
              </w:rPr>
              <w:t>bnormal?’ at:</w:t>
            </w:r>
            <w:r w:rsidR="004A54F6">
              <w:rPr>
                <w:bCs/>
                <w:sz w:val="20"/>
                <w:szCs w:val="20"/>
              </w:rPr>
              <w:t xml:space="preserve"> </w:t>
            </w:r>
            <w:hyperlink r:id="rId108" w:history="1">
              <w:r w:rsidR="00930CF7" w:rsidRPr="00AB69DD">
                <w:rPr>
                  <w:rStyle w:val="Hyperlink"/>
                  <w:color w:val="4A4A4A"/>
                  <w:sz w:val="20"/>
                  <w:szCs w:val="20"/>
                </w:rPr>
                <w:t>http://psychlotron.org.uk/resources/abnormal/AS_AQA_abnormality_definitionscases.pdf</w:t>
              </w:r>
            </w:hyperlink>
            <w:r w:rsidR="00930CF7" w:rsidRPr="00AB69DD">
              <w:rPr>
                <w:rStyle w:val="Hyperlink"/>
                <w:color w:val="4A4A4A"/>
                <w:sz w:val="20"/>
                <w:szCs w:val="20"/>
              </w:rPr>
              <w:t xml:space="preserve"> </w:t>
            </w:r>
            <w:r w:rsidR="004A54F6" w:rsidRPr="00930CF7">
              <w:rPr>
                <w:bCs/>
                <w:sz w:val="20"/>
                <w:szCs w:val="20"/>
              </w:rPr>
              <w:t>a</w:t>
            </w:r>
            <w:r w:rsidR="004A54F6" w:rsidRPr="00D8429E">
              <w:rPr>
                <w:bCs/>
                <w:sz w:val="20"/>
                <w:szCs w:val="20"/>
              </w:rPr>
              <w:t xml:space="preserve">nd </w:t>
            </w:r>
            <w:r w:rsidR="00C4097B">
              <w:rPr>
                <w:rFonts w:ascii="Helvetica" w:hAnsi="Helvetica"/>
                <w:sz w:val="20"/>
                <w:szCs w:val="20"/>
                <w:shd w:val="clear" w:color="auto" w:fill="FCFCFC"/>
              </w:rPr>
              <w:t>learners</w:t>
            </w:r>
            <w:r w:rsidR="004A54F6" w:rsidRPr="00D8429E">
              <w:rPr>
                <w:bCs/>
                <w:sz w:val="20"/>
                <w:szCs w:val="20"/>
              </w:rPr>
              <w:t xml:space="preserve"> discuss their responses.</w:t>
            </w:r>
          </w:p>
          <w:p w14:paraId="580A6B2C" w14:textId="77777777" w:rsidR="004A54F6" w:rsidRPr="00D8429E" w:rsidRDefault="004A54F6" w:rsidP="00D63C51">
            <w:pPr>
              <w:contextualSpacing/>
              <w:rPr>
                <w:rFonts w:ascii="Arial" w:hAnsi="Arial" w:cs="Arial"/>
                <w:bCs/>
                <w:sz w:val="20"/>
                <w:szCs w:val="20"/>
              </w:rPr>
            </w:pPr>
          </w:p>
          <w:p w14:paraId="22BE5552" w14:textId="52005AAE" w:rsidR="004A54F6" w:rsidRPr="00D8429E" w:rsidRDefault="004A54F6" w:rsidP="00D63C51">
            <w:pPr>
              <w:contextualSpacing/>
              <w:rPr>
                <w:rFonts w:ascii="Arial" w:hAnsi="Arial" w:cs="Arial"/>
                <w:bCs/>
                <w:sz w:val="20"/>
                <w:szCs w:val="20"/>
              </w:rPr>
            </w:pPr>
            <w:r>
              <w:rPr>
                <w:rFonts w:ascii="Arial" w:hAnsi="Arial" w:cs="Arial"/>
                <w:bCs/>
                <w:sz w:val="20"/>
                <w:szCs w:val="20"/>
              </w:rPr>
              <w:t>Show the presentation on d</w:t>
            </w:r>
            <w:r w:rsidRPr="00D8429E">
              <w:rPr>
                <w:rFonts w:ascii="Arial" w:hAnsi="Arial" w:cs="Arial"/>
                <w:bCs/>
                <w:sz w:val="20"/>
                <w:szCs w:val="20"/>
              </w:rPr>
              <w:t xml:space="preserve">efining </w:t>
            </w:r>
            <w:r>
              <w:rPr>
                <w:rFonts w:ascii="Arial" w:hAnsi="Arial" w:cs="Arial"/>
                <w:bCs/>
                <w:sz w:val="20"/>
                <w:szCs w:val="20"/>
              </w:rPr>
              <w:t xml:space="preserve">abnormality: </w:t>
            </w:r>
            <w:hyperlink r:id="rId109" w:history="1">
              <w:r w:rsidRPr="00AB69DD">
                <w:rPr>
                  <w:rStyle w:val="Hyperlink"/>
                  <w:rFonts w:ascii="Arial" w:hAnsi="Arial" w:cs="Arial"/>
                  <w:bCs/>
                  <w:color w:val="4A4A4A"/>
                  <w:sz w:val="20"/>
                  <w:szCs w:val="20"/>
                </w:rPr>
                <w:t>www.psychlotron.org.uk/resources/abnormal/AS_AQA_abnormality_definitions.ppt</w:t>
              </w:r>
            </w:hyperlink>
            <w:r w:rsidRPr="00930CF7">
              <w:rPr>
                <w:rFonts w:ascii="Arial" w:hAnsi="Arial" w:cs="Arial"/>
                <w:color w:val="C30045"/>
                <w:sz w:val="20"/>
                <w:szCs w:val="20"/>
              </w:rPr>
              <w:t xml:space="preserve"> </w:t>
            </w:r>
            <w:r w:rsidRPr="00930CF7">
              <w:rPr>
                <w:rFonts w:ascii="Arial" w:hAnsi="Arial" w:cs="Arial"/>
                <w:bCs/>
                <w:sz w:val="20"/>
                <w:szCs w:val="20"/>
              </w:rPr>
              <w:t>a</w:t>
            </w:r>
            <w:r w:rsidRPr="00D8429E">
              <w:rPr>
                <w:rFonts w:ascii="Arial" w:hAnsi="Arial" w:cs="Arial"/>
                <w:bCs/>
                <w:sz w:val="20"/>
                <w:szCs w:val="20"/>
              </w:rPr>
              <w:t xml:space="preserve">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sidRPr="00D8429E">
              <w:rPr>
                <w:rFonts w:ascii="Arial" w:hAnsi="Arial" w:cs="Arial"/>
                <w:bCs/>
                <w:sz w:val="20"/>
                <w:szCs w:val="20"/>
              </w:rPr>
              <w:t xml:space="preserve"> match the four definitions with their ideas on the board.</w:t>
            </w:r>
          </w:p>
          <w:p w14:paraId="7ADBF890" w14:textId="77777777" w:rsidR="004A54F6" w:rsidRPr="00D8429E" w:rsidRDefault="004A54F6" w:rsidP="00D63C51">
            <w:pPr>
              <w:contextualSpacing/>
              <w:rPr>
                <w:rFonts w:ascii="Arial" w:hAnsi="Arial" w:cs="Arial"/>
                <w:bCs/>
                <w:sz w:val="20"/>
                <w:szCs w:val="20"/>
              </w:rPr>
            </w:pPr>
          </w:p>
          <w:p w14:paraId="63DB9AFB" w14:textId="41D44D06" w:rsidR="004A54F6" w:rsidRPr="00D8429E" w:rsidRDefault="004A54F6" w:rsidP="00D63C51">
            <w:pPr>
              <w:pStyle w:val="Default"/>
              <w:rPr>
                <w:bCs/>
                <w:sz w:val="20"/>
                <w:szCs w:val="20"/>
              </w:rPr>
            </w:pPr>
            <w:r w:rsidRPr="00D8429E">
              <w:rPr>
                <w:bCs/>
                <w:sz w:val="20"/>
                <w:szCs w:val="20"/>
              </w:rPr>
              <w:t xml:space="preserve">Pass around the worksheet on ‘Applying </w:t>
            </w:r>
            <w:r>
              <w:rPr>
                <w:bCs/>
                <w:sz w:val="20"/>
                <w:szCs w:val="20"/>
              </w:rPr>
              <w:t>d</w:t>
            </w:r>
            <w:r w:rsidRPr="00D8429E">
              <w:rPr>
                <w:bCs/>
                <w:sz w:val="20"/>
                <w:szCs w:val="20"/>
              </w:rPr>
              <w:t xml:space="preserve">efinitions of </w:t>
            </w:r>
            <w:r>
              <w:rPr>
                <w:bCs/>
                <w:sz w:val="20"/>
                <w:szCs w:val="20"/>
              </w:rPr>
              <w:t>a</w:t>
            </w:r>
            <w:r w:rsidRPr="00D8429E">
              <w:rPr>
                <w:bCs/>
                <w:sz w:val="20"/>
                <w:szCs w:val="20"/>
              </w:rPr>
              <w:t xml:space="preserve">bnormality’: </w:t>
            </w:r>
            <w:hyperlink r:id="rId110" w:history="1">
              <w:r w:rsidR="00930CF7" w:rsidRPr="00AB69DD">
                <w:rPr>
                  <w:rStyle w:val="Hyperlink"/>
                  <w:color w:val="4A4A4A"/>
                  <w:sz w:val="20"/>
                  <w:szCs w:val="20"/>
                </w:rPr>
                <w:t>http://psychlotron.org.uk/resources/abnormal/AS_AQA_abnormality_definitionscases.pdf</w:t>
              </w:r>
            </w:hyperlink>
            <w:r w:rsidR="00930CF7" w:rsidRPr="00AB69DD">
              <w:rPr>
                <w:rStyle w:val="Hyperlink"/>
                <w:color w:val="4A4A4A"/>
                <w:sz w:val="20"/>
                <w:szCs w:val="20"/>
              </w:rPr>
              <w:t xml:space="preserve"> </w:t>
            </w:r>
            <w:r w:rsidRPr="00D8429E">
              <w:rPr>
                <w:bCs/>
                <w:sz w:val="20"/>
                <w:szCs w:val="20"/>
              </w:rPr>
              <w:t xml:space="preserve">and </w:t>
            </w:r>
            <w:r w:rsidR="00C4097B">
              <w:rPr>
                <w:rFonts w:ascii="Helvetica" w:hAnsi="Helvetica"/>
                <w:sz w:val="20"/>
                <w:szCs w:val="20"/>
                <w:shd w:val="clear" w:color="auto" w:fill="FCFCFC"/>
              </w:rPr>
              <w:t>learners</w:t>
            </w:r>
            <w:r w:rsidRPr="00D8429E">
              <w:rPr>
                <w:bCs/>
                <w:sz w:val="20"/>
                <w:szCs w:val="20"/>
              </w:rPr>
              <w:t xml:space="preserve"> apply the definitions to the various scenarios. </w:t>
            </w:r>
          </w:p>
          <w:p w14:paraId="7AD573F5" w14:textId="77777777" w:rsidR="004A54F6" w:rsidRPr="00D8429E" w:rsidRDefault="004A54F6" w:rsidP="00D63C51">
            <w:pPr>
              <w:pStyle w:val="Default"/>
              <w:rPr>
                <w:bCs/>
                <w:sz w:val="20"/>
                <w:szCs w:val="20"/>
              </w:rPr>
            </w:pPr>
          </w:p>
          <w:p w14:paraId="338FD49F" w14:textId="664182F8" w:rsidR="004A54F6" w:rsidRPr="00E22B86" w:rsidRDefault="004A54F6" w:rsidP="004A54F6">
            <w:pPr>
              <w:rPr>
                <w:rFonts w:ascii="Arial" w:hAnsi="Arial" w:cs="Arial"/>
                <w:sz w:val="20"/>
                <w:szCs w:val="20"/>
              </w:rPr>
            </w:pPr>
            <w:r>
              <w:rPr>
                <w:rFonts w:ascii="Arial" w:hAnsi="Arial" w:cs="Arial"/>
                <w:b/>
                <w:bCs/>
                <w:spacing w:val="-6"/>
                <w:sz w:val="20"/>
                <w:szCs w:val="20"/>
              </w:rPr>
              <w:t xml:space="preserve">Extension activity: </w:t>
            </w:r>
            <w:r w:rsidR="008F1539">
              <w:rPr>
                <w:rFonts w:ascii="Arial" w:hAnsi="Arial" w:cs="Arial"/>
                <w:sz w:val="20"/>
                <w:szCs w:val="20"/>
              </w:rPr>
              <w:t>Learners</w:t>
            </w:r>
            <w:r w:rsidRPr="00E22B86">
              <w:rPr>
                <w:rFonts w:ascii="Arial" w:hAnsi="Arial" w:cs="Arial"/>
                <w:bCs/>
                <w:sz w:val="20"/>
                <w:szCs w:val="20"/>
              </w:rPr>
              <w:t xml:space="preserve"> listen to the ‘psyCast’: </w:t>
            </w:r>
            <w:hyperlink r:id="rId111" w:history="1">
              <w:r w:rsidRPr="00AB69DD">
                <w:rPr>
                  <w:rStyle w:val="Hyperlink"/>
                  <w:rFonts w:ascii="Arial" w:hAnsi="Arial" w:cs="Arial"/>
                  <w:bCs/>
                  <w:color w:val="4A4A4A"/>
                  <w:sz w:val="20"/>
                  <w:szCs w:val="20"/>
                </w:rPr>
                <w:t>www.psychlotron.org.uk/podcasts/abnormalitydefinitionspsycast.zip</w:t>
              </w:r>
            </w:hyperlink>
          </w:p>
        </w:tc>
      </w:tr>
      <w:tr w:rsidR="004A54F6" w:rsidRPr="00A33EB6" w14:paraId="26651C0C" w14:textId="77777777" w:rsidTr="00D63C51">
        <w:tc>
          <w:tcPr>
            <w:tcW w:w="2268" w:type="dxa"/>
          </w:tcPr>
          <w:p w14:paraId="414B4A78" w14:textId="02F79950" w:rsidR="004A54F6" w:rsidRPr="00A33EB6" w:rsidRDefault="004A54F6" w:rsidP="00D63C51">
            <w:pPr>
              <w:rPr>
                <w:rFonts w:ascii="Arial" w:hAnsi="Arial" w:cs="Arial"/>
                <w:sz w:val="20"/>
                <w:szCs w:val="20"/>
              </w:rPr>
            </w:pPr>
            <w:r w:rsidRPr="00281830">
              <w:rPr>
                <w:rFonts w:ascii="Arial" w:hAnsi="Arial" w:cs="Arial"/>
                <w:sz w:val="20"/>
                <w:szCs w:val="20"/>
              </w:rPr>
              <w:t>General Introduction</w:t>
            </w:r>
            <w:r w:rsidR="001A1DB8">
              <w:rPr>
                <w:rFonts w:ascii="Arial" w:hAnsi="Arial" w:cs="Arial"/>
                <w:sz w:val="20"/>
                <w:szCs w:val="20"/>
              </w:rPr>
              <w:t xml:space="preserve"> to psychology and a</w:t>
            </w:r>
            <w:r>
              <w:rPr>
                <w:rFonts w:ascii="Arial" w:hAnsi="Arial" w:cs="Arial"/>
                <w:sz w:val="20"/>
                <w:szCs w:val="20"/>
              </w:rPr>
              <w:t>bnormality</w:t>
            </w:r>
          </w:p>
        </w:tc>
        <w:tc>
          <w:tcPr>
            <w:tcW w:w="2268" w:type="dxa"/>
          </w:tcPr>
          <w:p w14:paraId="0074BFE7" w14:textId="77777777" w:rsidR="004A54F6" w:rsidRPr="00D8429E" w:rsidRDefault="004A54F6" w:rsidP="00D63C51">
            <w:pPr>
              <w:widowControl w:val="0"/>
              <w:autoSpaceDE w:val="0"/>
              <w:autoSpaceDN w:val="0"/>
              <w:adjustRightInd w:val="0"/>
              <w:rPr>
                <w:rFonts w:ascii="Arial" w:hAnsi="Arial" w:cs="Arial"/>
                <w:sz w:val="20"/>
                <w:szCs w:val="20"/>
              </w:rPr>
            </w:pPr>
            <w:r w:rsidRPr="00D8429E">
              <w:rPr>
                <w:rFonts w:ascii="Arial" w:hAnsi="Arial" w:cs="Arial"/>
                <w:sz w:val="20"/>
                <w:szCs w:val="20"/>
              </w:rPr>
              <w:t>Learners can understand and appreciate the problems with defining and diagnosing abnormality.</w:t>
            </w:r>
          </w:p>
          <w:p w14:paraId="19F2C063" w14:textId="77777777" w:rsidR="004A54F6" w:rsidRPr="00D8429E" w:rsidRDefault="004A54F6" w:rsidP="00D63C51">
            <w:pPr>
              <w:rPr>
                <w:rFonts w:ascii="Arial" w:hAnsi="Arial" w:cs="Arial"/>
                <w:b/>
                <w:sz w:val="20"/>
                <w:szCs w:val="20"/>
                <w:u w:val="single"/>
              </w:rPr>
            </w:pPr>
          </w:p>
        </w:tc>
        <w:tc>
          <w:tcPr>
            <w:tcW w:w="10065" w:type="dxa"/>
          </w:tcPr>
          <w:p w14:paraId="10CB43AD" w14:textId="71A256ED" w:rsidR="004A54F6" w:rsidRPr="00D8429E" w:rsidRDefault="008F1539" w:rsidP="00D63C51">
            <w:pPr>
              <w:pStyle w:val="Default"/>
              <w:rPr>
                <w:sz w:val="20"/>
                <w:szCs w:val="20"/>
              </w:rPr>
            </w:pPr>
            <w:r>
              <w:rPr>
                <w:sz w:val="20"/>
                <w:szCs w:val="20"/>
              </w:rPr>
              <w:lastRenderedPageBreak/>
              <w:t>Learners</w:t>
            </w:r>
            <w:r w:rsidR="004A54F6" w:rsidRPr="00D8429E">
              <w:rPr>
                <w:sz w:val="20"/>
                <w:szCs w:val="20"/>
              </w:rPr>
              <w:t xml:space="preserve"> generate examples on post-it notes of issues or behaviours that may be difficult to categorise under the four definitions and cluster them together for later comparison.</w:t>
            </w:r>
          </w:p>
          <w:p w14:paraId="60EFFB2E" w14:textId="77777777" w:rsidR="004A54F6" w:rsidRPr="00D8429E" w:rsidRDefault="004A54F6" w:rsidP="00D63C51">
            <w:pPr>
              <w:pStyle w:val="Default"/>
              <w:rPr>
                <w:sz w:val="20"/>
                <w:szCs w:val="20"/>
              </w:rPr>
            </w:pPr>
          </w:p>
          <w:p w14:paraId="5B579ABA" w14:textId="58F7A434" w:rsidR="004A54F6" w:rsidRPr="00D8429E" w:rsidRDefault="008F1539" w:rsidP="00D63C51">
            <w:pPr>
              <w:pStyle w:val="Default"/>
              <w:rPr>
                <w:sz w:val="20"/>
                <w:szCs w:val="20"/>
              </w:rPr>
            </w:pPr>
            <w:r>
              <w:rPr>
                <w:sz w:val="20"/>
                <w:szCs w:val="20"/>
              </w:rPr>
              <w:t>Learners</w:t>
            </w:r>
            <w:r w:rsidR="004A54F6" w:rsidRPr="00D8429E">
              <w:rPr>
                <w:sz w:val="20"/>
                <w:szCs w:val="20"/>
              </w:rPr>
              <w:t xml:space="preserve"> compare with their clusters of notes and ask them to give an example (of their choice) that demonstrates the problems of defining abnormalities issuing these four definitions.</w:t>
            </w:r>
          </w:p>
          <w:p w14:paraId="4AD7BD18" w14:textId="77777777" w:rsidR="004A54F6" w:rsidRPr="00D8429E" w:rsidRDefault="004A54F6" w:rsidP="00D63C51">
            <w:pPr>
              <w:pStyle w:val="Default"/>
              <w:rPr>
                <w:sz w:val="20"/>
                <w:szCs w:val="20"/>
              </w:rPr>
            </w:pPr>
          </w:p>
          <w:p w14:paraId="6BF74582" w14:textId="1D292D01" w:rsidR="004A54F6" w:rsidRPr="00AB69DD" w:rsidRDefault="00D474BA" w:rsidP="00D63C51">
            <w:pPr>
              <w:pStyle w:val="Default"/>
              <w:rPr>
                <w:rStyle w:val="Hyperlink"/>
                <w:rFonts w:cs="Arial"/>
                <w:color w:val="4A4A4A"/>
                <w:sz w:val="20"/>
                <w:szCs w:val="20"/>
              </w:rPr>
            </w:pPr>
            <w:r>
              <w:rPr>
                <w:sz w:val="20"/>
                <w:szCs w:val="20"/>
              </w:rPr>
              <w:lastRenderedPageBreak/>
              <w:t>Give learners</w:t>
            </w:r>
            <w:r w:rsidR="004A54F6" w:rsidRPr="00D8429E">
              <w:rPr>
                <w:sz w:val="20"/>
                <w:szCs w:val="20"/>
              </w:rPr>
              <w:t xml:space="preserve"> the worksheet </w:t>
            </w:r>
            <w:r w:rsidR="00930CF7">
              <w:rPr>
                <w:sz w:val="20"/>
                <w:szCs w:val="20"/>
              </w:rPr>
              <w:t xml:space="preserve">from the link below about problems of defining abnormality for </w:t>
            </w:r>
            <w:r>
              <w:rPr>
                <w:sz w:val="20"/>
                <w:szCs w:val="20"/>
              </w:rPr>
              <w:t>r</w:t>
            </w:r>
            <w:r w:rsidR="00930CF7">
              <w:rPr>
                <w:sz w:val="20"/>
                <w:szCs w:val="20"/>
              </w:rPr>
              <w:t xml:space="preserve">eading and responding. Definitions of abnormality </w:t>
            </w:r>
            <w:r>
              <w:rPr>
                <w:sz w:val="20"/>
                <w:szCs w:val="20"/>
              </w:rPr>
              <w:t>criticisms</w:t>
            </w:r>
            <w:r w:rsidR="00F67294">
              <w:rPr>
                <w:sz w:val="20"/>
                <w:szCs w:val="20"/>
              </w:rPr>
              <w:t>:</w:t>
            </w:r>
            <w:r w:rsidR="00930CF7">
              <w:rPr>
                <w:sz w:val="20"/>
                <w:szCs w:val="20"/>
              </w:rPr>
              <w:t xml:space="preserve"> </w:t>
            </w:r>
            <w:hyperlink r:id="rId112" w:history="1">
              <w:r w:rsidR="00930CF7" w:rsidRPr="00AB69DD">
                <w:rPr>
                  <w:rStyle w:val="Hyperlink"/>
                  <w:rFonts w:cs="Arial"/>
                  <w:color w:val="4A4A4A"/>
                  <w:sz w:val="20"/>
                  <w:szCs w:val="20"/>
                </w:rPr>
                <w:t>www.psychlotron.org.uk/resources/abnormal/AS_AQA_abnormality_definitioncounterexamples.pdf</w:t>
              </w:r>
            </w:hyperlink>
          </w:p>
          <w:p w14:paraId="114EDFC9" w14:textId="77777777" w:rsidR="00930CF7" w:rsidRDefault="00930CF7" w:rsidP="00D63C51">
            <w:pPr>
              <w:pStyle w:val="Default"/>
              <w:rPr>
                <w:rStyle w:val="Hyperlink"/>
                <w:rFonts w:ascii="Times New Roman" w:hAnsi="Times New Roman"/>
                <w:color w:val="C30045"/>
              </w:rPr>
            </w:pPr>
          </w:p>
          <w:p w14:paraId="08328C82" w14:textId="791A3E3F" w:rsidR="004A54F6" w:rsidRPr="00257A13" w:rsidRDefault="004A54F6" w:rsidP="00D63C51">
            <w:pPr>
              <w:pStyle w:val="Default"/>
              <w:rPr>
                <w:sz w:val="20"/>
                <w:szCs w:val="20"/>
              </w:rPr>
            </w:pPr>
            <w:r w:rsidRPr="00257A13">
              <w:rPr>
                <w:sz w:val="20"/>
                <w:szCs w:val="20"/>
              </w:rPr>
              <w:t xml:space="preserve">Having struggled with definitions, </w:t>
            </w:r>
            <w:r w:rsidR="00C4097B">
              <w:rPr>
                <w:rFonts w:ascii="Helvetica" w:hAnsi="Helvetica"/>
                <w:sz w:val="20"/>
                <w:szCs w:val="20"/>
                <w:shd w:val="clear" w:color="auto" w:fill="FCFCFC"/>
              </w:rPr>
              <w:t>learners</w:t>
            </w:r>
            <w:r w:rsidRPr="00257A13">
              <w:rPr>
                <w:sz w:val="20"/>
                <w:szCs w:val="20"/>
              </w:rPr>
              <w:t xml:space="preserve"> explain how they might ‘classify’ abnormality. Ask </w:t>
            </w:r>
            <w:r>
              <w:rPr>
                <w:sz w:val="20"/>
                <w:szCs w:val="20"/>
              </w:rPr>
              <w:t>learners</w:t>
            </w:r>
            <w:r w:rsidRPr="00257A13">
              <w:rPr>
                <w:sz w:val="20"/>
                <w:szCs w:val="20"/>
              </w:rPr>
              <w:t xml:space="preserve"> what criteria they might use to distinguish one abnormality from another.</w:t>
            </w:r>
          </w:p>
          <w:p w14:paraId="16450982" w14:textId="77777777" w:rsidR="004A54F6" w:rsidRPr="00257A13" w:rsidRDefault="004A54F6" w:rsidP="00D63C51">
            <w:pPr>
              <w:pStyle w:val="Default"/>
              <w:rPr>
                <w:color w:val="auto"/>
                <w:sz w:val="20"/>
                <w:szCs w:val="20"/>
              </w:rPr>
            </w:pPr>
          </w:p>
          <w:p w14:paraId="718A6F21" w14:textId="26F40D71" w:rsidR="004A54F6" w:rsidRPr="00257A13" w:rsidRDefault="008F1539" w:rsidP="00D63C51">
            <w:pPr>
              <w:pStyle w:val="Default"/>
              <w:rPr>
                <w:sz w:val="20"/>
                <w:szCs w:val="20"/>
              </w:rPr>
            </w:pPr>
            <w:r>
              <w:rPr>
                <w:sz w:val="20"/>
                <w:szCs w:val="20"/>
              </w:rPr>
              <w:t>Learners</w:t>
            </w:r>
            <w:r w:rsidR="004A54F6" w:rsidRPr="00257A13">
              <w:rPr>
                <w:sz w:val="20"/>
                <w:szCs w:val="20"/>
              </w:rPr>
              <w:t xml:space="preserve"> consider what questions they might ask a potential patient (what information</w:t>
            </w:r>
            <w:r w:rsidR="00930CF7">
              <w:rPr>
                <w:sz w:val="20"/>
                <w:szCs w:val="20"/>
              </w:rPr>
              <w:t xml:space="preserve"> might they consider important).</w:t>
            </w:r>
          </w:p>
          <w:p w14:paraId="66D639F3" w14:textId="77777777" w:rsidR="004A54F6" w:rsidRPr="00257A13" w:rsidRDefault="004A54F6" w:rsidP="00D63C51">
            <w:pPr>
              <w:pStyle w:val="Default"/>
              <w:rPr>
                <w:color w:val="auto"/>
                <w:sz w:val="20"/>
                <w:szCs w:val="20"/>
              </w:rPr>
            </w:pPr>
          </w:p>
          <w:p w14:paraId="437A0DF2" w14:textId="4A696F6D" w:rsidR="004A54F6" w:rsidRPr="00AB69DD" w:rsidRDefault="004A54F6" w:rsidP="00D63C51">
            <w:pPr>
              <w:pStyle w:val="Default"/>
              <w:rPr>
                <w:rStyle w:val="Hyperlink"/>
                <w:color w:val="4A4A4A"/>
                <w:sz w:val="20"/>
                <w:szCs w:val="20"/>
              </w:rPr>
            </w:pPr>
            <w:r w:rsidRPr="00257A13">
              <w:rPr>
                <w:sz w:val="20"/>
                <w:szCs w:val="20"/>
              </w:rPr>
              <w:t xml:space="preserve">Introduce </w:t>
            </w:r>
            <w:r>
              <w:rPr>
                <w:sz w:val="20"/>
                <w:szCs w:val="20"/>
              </w:rPr>
              <w:t>learners</w:t>
            </w:r>
            <w:r w:rsidRPr="00257A13">
              <w:rPr>
                <w:sz w:val="20"/>
                <w:szCs w:val="20"/>
              </w:rPr>
              <w:t xml:space="preserve"> to the DSM – V (TR) and show the FAQ page for </w:t>
            </w:r>
            <w:r>
              <w:rPr>
                <w:sz w:val="20"/>
                <w:szCs w:val="20"/>
              </w:rPr>
              <w:t>learners</w:t>
            </w:r>
            <w:r w:rsidRPr="00257A13">
              <w:rPr>
                <w:sz w:val="20"/>
                <w:szCs w:val="20"/>
              </w:rPr>
              <w:t xml:space="preserve"> to read</w:t>
            </w:r>
            <w:r w:rsidRPr="00257A13">
              <w:rPr>
                <w:color w:val="auto"/>
                <w:sz w:val="20"/>
                <w:szCs w:val="20"/>
              </w:rPr>
              <w:t xml:space="preserve">. The introduction/FAQ page at: </w:t>
            </w:r>
            <w:hyperlink r:id="rId113" w:history="1">
              <w:r w:rsidRPr="00AB69DD">
                <w:rPr>
                  <w:rStyle w:val="Hyperlink"/>
                  <w:color w:val="4A4A4A"/>
                  <w:sz w:val="20"/>
                  <w:szCs w:val="20"/>
                </w:rPr>
                <w:t>www.psychology.about.com/od/psychotherapy/f/faq_dsm.htm</w:t>
              </w:r>
            </w:hyperlink>
          </w:p>
          <w:p w14:paraId="3C75E19E" w14:textId="77777777" w:rsidR="004A54F6" w:rsidRPr="00257A13" w:rsidRDefault="004A54F6" w:rsidP="00D63C51">
            <w:pPr>
              <w:rPr>
                <w:rFonts w:ascii="Arial" w:hAnsi="Arial" w:cs="Arial"/>
                <w:sz w:val="20"/>
                <w:szCs w:val="20"/>
              </w:rPr>
            </w:pPr>
          </w:p>
          <w:p w14:paraId="115D4909" w14:textId="7223F193" w:rsidR="004A54F6" w:rsidRPr="00AB69DD" w:rsidRDefault="004A54F6" w:rsidP="00D63C51">
            <w:pPr>
              <w:pStyle w:val="Default"/>
              <w:rPr>
                <w:rStyle w:val="Hyperlink"/>
                <w:rFonts w:eastAsia="MS Mincho"/>
                <w:color w:val="4A4A4A"/>
                <w:sz w:val="20"/>
                <w:szCs w:val="20"/>
              </w:rPr>
            </w:pPr>
            <w:r w:rsidRPr="00257A13">
              <w:rPr>
                <w:sz w:val="20"/>
                <w:szCs w:val="20"/>
              </w:rPr>
              <w:t xml:space="preserve">Show a short video demonstrating how the DSM is used in diagnosis at: </w:t>
            </w:r>
            <w:hyperlink r:id="rId114" w:history="1">
              <w:r w:rsidRPr="00AB69DD">
                <w:rPr>
                  <w:rStyle w:val="Hyperlink"/>
                  <w:rFonts w:eastAsia="MS Mincho"/>
                  <w:color w:val="4A4A4A"/>
                  <w:sz w:val="20"/>
                  <w:szCs w:val="20"/>
                </w:rPr>
                <w:t>www.youtube.com/watch?v=7vhiW3HcD1Y</w:t>
              </w:r>
            </w:hyperlink>
          </w:p>
          <w:p w14:paraId="42C7A18E" w14:textId="77777777" w:rsidR="004A54F6" w:rsidRPr="00257A13" w:rsidRDefault="004A54F6" w:rsidP="00D63C51">
            <w:pPr>
              <w:pStyle w:val="Default"/>
              <w:rPr>
                <w:sz w:val="20"/>
                <w:szCs w:val="20"/>
              </w:rPr>
            </w:pPr>
          </w:p>
          <w:p w14:paraId="7F8DA2C4" w14:textId="31F599FC" w:rsidR="004A54F6" w:rsidRPr="00257A13" w:rsidRDefault="004A54F6" w:rsidP="00D63C51">
            <w:pPr>
              <w:pStyle w:val="Default"/>
              <w:rPr>
                <w:rFonts w:eastAsia="MS Mincho"/>
                <w:color w:val="C30045"/>
                <w:sz w:val="20"/>
                <w:szCs w:val="20"/>
                <w:u w:val="single"/>
              </w:rPr>
            </w:pPr>
            <w:r w:rsidRPr="00257A13">
              <w:rPr>
                <w:sz w:val="20"/>
                <w:szCs w:val="20"/>
              </w:rPr>
              <w:t xml:space="preserve">Share a set of flash cards and </w:t>
            </w:r>
            <w:r w:rsidR="00C4097B">
              <w:rPr>
                <w:rFonts w:ascii="Helvetica" w:hAnsi="Helvetica"/>
                <w:sz w:val="20"/>
                <w:szCs w:val="20"/>
                <w:shd w:val="clear" w:color="auto" w:fill="FCFCFC"/>
              </w:rPr>
              <w:t>learners</w:t>
            </w:r>
            <w:r w:rsidRPr="00257A13">
              <w:rPr>
                <w:sz w:val="20"/>
                <w:szCs w:val="20"/>
              </w:rPr>
              <w:t xml:space="preserve"> devise a revision game using the cards and explain any new terminology as it arises – at </w:t>
            </w:r>
            <w:r w:rsidRPr="00257A13">
              <w:rPr>
                <w:color w:val="auto"/>
                <w:sz w:val="20"/>
                <w:szCs w:val="20"/>
              </w:rPr>
              <w:t>:</w:t>
            </w:r>
            <w:hyperlink r:id="rId115" w:history="1">
              <w:r w:rsidRPr="00AB69DD">
                <w:rPr>
                  <w:rStyle w:val="Hyperlink"/>
                  <w:rFonts w:eastAsia="MS Mincho"/>
                  <w:color w:val="4A4A4A"/>
                  <w:sz w:val="20"/>
                  <w:szCs w:val="20"/>
                </w:rPr>
                <w:t>www.flashcarddb.com/cardset/118110-explaining-assessing-and-classifying-abnormality-flashcards</w:t>
              </w:r>
            </w:hyperlink>
          </w:p>
          <w:p w14:paraId="77AA45C4" w14:textId="77777777" w:rsidR="004A54F6" w:rsidRPr="00257A13" w:rsidRDefault="004A54F6" w:rsidP="00D63C51">
            <w:pPr>
              <w:pStyle w:val="Default"/>
              <w:rPr>
                <w:sz w:val="20"/>
                <w:szCs w:val="20"/>
              </w:rPr>
            </w:pPr>
          </w:p>
          <w:p w14:paraId="66FCFC38" w14:textId="77777777" w:rsidR="004A54F6" w:rsidRPr="00AB69DD" w:rsidRDefault="004A54F6" w:rsidP="004A54F6">
            <w:pPr>
              <w:pStyle w:val="Default"/>
              <w:rPr>
                <w:rStyle w:val="Hyperlink"/>
                <w:rFonts w:eastAsia="MS Mincho"/>
                <w:color w:val="4A4A4A"/>
                <w:sz w:val="20"/>
                <w:szCs w:val="20"/>
              </w:rPr>
            </w:pPr>
            <w:r w:rsidRPr="00257A13">
              <w:rPr>
                <w:sz w:val="20"/>
                <w:szCs w:val="20"/>
              </w:rPr>
              <w:t>Show the ‘quizlet’ activity website and allow learners to ch</w:t>
            </w:r>
            <w:r>
              <w:rPr>
                <w:sz w:val="20"/>
                <w:szCs w:val="20"/>
              </w:rPr>
              <w:t xml:space="preserve">oose the games they want to try which is </w:t>
            </w:r>
            <w:r w:rsidRPr="00257A13">
              <w:rPr>
                <w:color w:val="auto"/>
                <w:sz w:val="20"/>
                <w:szCs w:val="20"/>
              </w:rPr>
              <w:t xml:space="preserve">available at: </w:t>
            </w:r>
            <w:hyperlink r:id="rId116" w:history="1">
              <w:r w:rsidRPr="00AB69DD">
                <w:rPr>
                  <w:rStyle w:val="Hyperlink"/>
                  <w:rFonts w:eastAsia="MS Mincho"/>
                  <w:color w:val="4A4A4A"/>
                  <w:sz w:val="20"/>
                  <w:szCs w:val="20"/>
                </w:rPr>
                <w:t>www.quizlet.com/10275344/5-axes-of-dsm-iv-tr-flash-cards/</w:t>
              </w:r>
            </w:hyperlink>
          </w:p>
          <w:p w14:paraId="238FFA69" w14:textId="77777777" w:rsidR="002F032D" w:rsidRPr="00AB69DD" w:rsidRDefault="002F032D" w:rsidP="004A54F6">
            <w:pPr>
              <w:pStyle w:val="Default"/>
              <w:rPr>
                <w:rStyle w:val="Hyperlink"/>
                <w:rFonts w:eastAsia="MS Mincho"/>
                <w:color w:val="4A4A4A"/>
                <w:sz w:val="20"/>
                <w:szCs w:val="20"/>
              </w:rPr>
            </w:pPr>
          </w:p>
          <w:p w14:paraId="3822B421" w14:textId="4B17BD88" w:rsidR="002F032D" w:rsidRPr="00D8429E" w:rsidRDefault="002F032D" w:rsidP="00DC7281">
            <w:pPr>
              <w:pStyle w:val="Default"/>
              <w:rPr>
                <w:sz w:val="20"/>
                <w:szCs w:val="20"/>
              </w:rPr>
            </w:pPr>
            <w:r w:rsidRPr="002F032D">
              <w:rPr>
                <w:b/>
                <w:sz w:val="20"/>
                <w:szCs w:val="20"/>
              </w:rPr>
              <w:t>Extension activity:</w:t>
            </w:r>
            <w:r w:rsidR="00DC7281">
              <w:rPr>
                <w:b/>
                <w:sz w:val="20"/>
                <w:szCs w:val="20"/>
              </w:rPr>
              <w:t xml:space="preserve"> </w:t>
            </w:r>
            <w:r w:rsidRPr="002F032D">
              <w:rPr>
                <w:sz w:val="20"/>
                <w:szCs w:val="20"/>
              </w:rPr>
              <w:t>Listening to a</w:t>
            </w:r>
            <w:r w:rsidRPr="002F032D">
              <w:rPr>
                <w:b/>
                <w:sz w:val="20"/>
                <w:szCs w:val="20"/>
              </w:rPr>
              <w:t xml:space="preserve"> </w:t>
            </w:r>
            <w:r w:rsidRPr="002F032D">
              <w:rPr>
                <w:sz w:val="20"/>
                <w:szCs w:val="20"/>
              </w:rPr>
              <w:t xml:space="preserve">‘psyCast’ at: </w:t>
            </w:r>
            <w:hyperlink r:id="rId117" w:history="1">
              <w:r w:rsidRPr="00AB69DD">
                <w:rPr>
                  <w:rStyle w:val="Hyperlink"/>
                  <w:rFonts w:cs="Arial"/>
                  <w:color w:val="4A4A4A"/>
                  <w:sz w:val="20"/>
                  <w:szCs w:val="20"/>
                </w:rPr>
                <w:t>http://psychlotron.org.uk/podcasts/abnormalitybiologicalmodelpsycast.zip</w:t>
              </w:r>
            </w:hyperlink>
          </w:p>
        </w:tc>
      </w:tr>
      <w:tr w:rsidR="004A54F6" w:rsidRPr="00A33EB6" w14:paraId="2C9B1DE2" w14:textId="77777777" w:rsidTr="00D63C51">
        <w:tc>
          <w:tcPr>
            <w:tcW w:w="2268" w:type="dxa"/>
          </w:tcPr>
          <w:p w14:paraId="0FF1CBD5" w14:textId="75B5CE15" w:rsidR="004A54F6" w:rsidRDefault="004A54F6" w:rsidP="00D63C51">
            <w:pPr>
              <w:rPr>
                <w:rFonts w:ascii="Arial" w:hAnsi="Arial" w:cs="Arial"/>
                <w:b/>
                <w:color w:val="E21951"/>
                <w:sz w:val="20"/>
                <w:szCs w:val="20"/>
              </w:rPr>
            </w:pPr>
            <w:r w:rsidRPr="001A1DB8">
              <w:rPr>
                <w:rFonts w:ascii="Arial" w:hAnsi="Arial" w:cs="Arial"/>
                <w:b/>
                <w:color w:val="E21951"/>
                <w:sz w:val="20"/>
                <w:szCs w:val="20"/>
              </w:rPr>
              <w:lastRenderedPageBreak/>
              <w:t>KC4</w:t>
            </w:r>
          </w:p>
          <w:p w14:paraId="5AAFFD67" w14:textId="77777777" w:rsidR="001A1DB8" w:rsidRPr="001A1DB8" w:rsidRDefault="001A1DB8" w:rsidP="00D63C51">
            <w:pPr>
              <w:rPr>
                <w:rFonts w:ascii="Arial" w:hAnsi="Arial" w:cs="Arial"/>
                <w:b/>
                <w:color w:val="E21951"/>
                <w:sz w:val="20"/>
                <w:szCs w:val="20"/>
              </w:rPr>
            </w:pPr>
          </w:p>
          <w:p w14:paraId="4A256B31" w14:textId="77777777" w:rsidR="004A54F6" w:rsidRDefault="004A54F6" w:rsidP="00D63C51">
            <w:pPr>
              <w:rPr>
                <w:rFonts w:ascii="Arial" w:hAnsi="Arial" w:cs="Arial"/>
                <w:sz w:val="20"/>
                <w:szCs w:val="20"/>
              </w:rPr>
            </w:pPr>
            <w:r>
              <w:rPr>
                <w:rFonts w:ascii="Arial" w:hAnsi="Arial" w:cs="Arial"/>
                <w:sz w:val="20"/>
                <w:szCs w:val="20"/>
              </w:rPr>
              <w:t>General i</w:t>
            </w:r>
            <w:r w:rsidRPr="00281830">
              <w:rPr>
                <w:rFonts w:ascii="Arial" w:hAnsi="Arial" w:cs="Arial"/>
                <w:sz w:val="20"/>
                <w:szCs w:val="20"/>
              </w:rPr>
              <w:t>ntroduction</w:t>
            </w:r>
            <w:r>
              <w:rPr>
                <w:rFonts w:ascii="Arial" w:hAnsi="Arial" w:cs="Arial"/>
                <w:sz w:val="20"/>
                <w:szCs w:val="20"/>
              </w:rPr>
              <w:t xml:space="preserve"> to psychology and abnormality</w:t>
            </w:r>
          </w:p>
        </w:tc>
        <w:tc>
          <w:tcPr>
            <w:tcW w:w="2268" w:type="dxa"/>
          </w:tcPr>
          <w:p w14:paraId="188E1537" w14:textId="77777777" w:rsidR="004A54F6" w:rsidRPr="003737DF" w:rsidRDefault="004A54F6" w:rsidP="00D63C51">
            <w:pPr>
              <w:rPr>
                <w:rFonts w:ascii="Arial" w:hAnsi="Arial" w:cs="Arial"/>
                <w:sz w:val="20"/>
                <w:szCs w:val="20"/>
              </w:rPr>
            </w:pPr>
            <w:r w:rsidRPr="003737DF">
              <w:rPr>
                <w:rFonts w:ascii="Arial" w:hAnsi="Arial" w:cs="Arial"/>
                <w:sz w:val="20"/>
                <w:szCs w:val="20"/>
              </w:rPr>
              <w:t xml:space="preserve">Learners can describe, explain </w:t>
            </w:r>
            <w:r>
              <w:rPr>
                <w:rFonts w:ascii="Arial" w:hAnsi="Arial" w:cs="Arial"/>
                <w:sz w:val="20"/>
                <w:szCs w:val="20"/>
              </w:rPr>
              <w:t xml:space="preserve">the models of abnormality, identify the assumptions </w:t>
            </w:r>
            <w:r w:rsidRPr="003737DF">
              <w:rPr>
                <w:rFonts w:ascii="Arial" w:hAnsi="Arial" w:cs="Arial"/>
                <w:sz w:val="20"/>
                <w:szCs w:val="20"/>
              </w:rPr>
              <w:t>on which each are based</w:t>
            </w:r>
            <w:r>
              <w:rPr>
                <w:rFonts w:ascii="Arial" w:hAnsi="Arial" w:cs="Arial"/>
                <w:sz w:val="20"/>
                <w:szCs w:val="20"/>
              </w:rPr>
              <w:t xml:space="preserve"> </w:t>
            </w:r>
            <w:r w:rsidRPr="003737DF">
              <w:rPr>
                <w:rFonts w:ascii="Arial" w:hAnsi="Arial" w:cs="Arial"/>
                <w:sz w:val="20"/>
                <w:szCs w:val="20"/>
              </w:rPr>
              <w:t>and e</w:t>
            </w:r>
            <w:r>
              <w:rPr>
                <w:rFonts w:ascii="Arial" w:hAnsi="Arial" w:cs="Arial"/>
                <w:sz w:val="20"/>
                <w:szCs w:val="20"/>
              </w:rPr>
              <w:t>valuate the medical/biological model.</w:t>
            </w:r>
          </w:p>
        </w:tc>
        <w:tc>
          <w:tcPr>
            <w:tcW w:w="10065" w:type="dxa"/>
          </w:tcPr>
          <w:p w14:paraId="6A1E6F27" w14:textId="62B00D8C" w:rsidR="004A54F6" w:rsidRPr="00AB69DD" w:rsidRDefault="004A54F6" w:rsidP="00DC7281">
            <w:pPr>
              <w:pStyle w:val="Default"/>
              <w:rPr>
                <w:rFonts w:eastAsia="MS Mincho"/>
                <w:color w:val="4A4A4A"/>
                <w:sz w:val="20"/>
                <w:szCs w:val="20"/>
                <w:u w:val="single"/>
              </w:rPr>
            </w:pPr>
            <w:r>
              <w:rPr>
                <w:b/>
                <w:sz w:val="20"/>
                <w:szCs w:val="20"/>
              </w:rPr>
              <w:t>Extension activity:</w:t>
            </w:r>
            <w:r w:rsidR="00DC7281">
              <w:rPr>
                <w:b/>
                <w:sz w:val="20"/>
                <w:szCs w:val="20"/>
              </w:rPr>
              <w:t xml:space="preserve"> </w:t>
            </w:r>
            <w:r w:rsidRPr="002F032D">
              <w:rPr>
                <w:rStyle w:val="Hyperlink"/>
                <w:color w:val="auto"/>
                <w:sz w:val="20"/>
                <w:szCs w:val="20"/>
                <w:u w:val="none"/>
              </w:rPr>
              <w:t xml:space="preserve">Watch video: </w:t>
            </w:r>
            <w:hyperlink r:id="rId118" w:history="1">
              <w:r w:rsidRPr="00AB69DD">
                <w:rPr>
                  <w:rStyle w:val="Hyperlink"/>
                  <w:rFonts w:eastAsia="MS Mincho"/>
                  <w:color w:val="4A4A4A"/>
                  <w:sz w:val="20"/>
                  <w:szCs w:val="20"/>
                </w:rPr>
                <w:t>www.youtube.com/watch?v=XB3An8aYbps</w:t>
              </w:r>
            </w:hyperlink>
          </w:p>
        </w:tc>
      </w:tr>
      <w:tr w:rsidR="004A54F6" w:rsidRPr="00A33EB6" w14:paraId="201A6990" w14:textId="77777777" w:rsidTr="00D63C51">
        <w:tc>
          <w:tcPr>
            <w:tcW w:w="2268" w:type="dxa"/>
          </w:tcPr>
          <w:p w14:paraId="55D64476" w14:textId="77777777" w:rsidR="004A54F6" w:rsidRPr="00E94E4A" w:rsidRDefault="004A54F6" w:rsidP="00D63C51">
            <w:pPr>
              <w:rPr>
                <w:rFonts w:ascii="Arial" w:hAnsi="Arial" w:cs="Arial"/>
                <w:sz w:val="20"/>
                <w:szCs w:val="20"/>
              </w:rPr>
            </w:pPr>
            <w:r>
              <w:rPr>
                <w:rFonts w:ascii="Arial" w:hAnsi="Arial" w:cs="Arial"/>
                <w:sz w:val="20"/>
                <w:szCs w:val="20"/>
              </w:rPr>
              <w:t>General i</w:t>
            </w:r>
            <w:r w:rsidRPr="00E94E4A">
              <w:rPr>
                <w:rFonts w:ascii="Arial" w:hAnsi="Arial" w:cs="Arial"/>
                <w:sz w:val="20"/>
                <w:szCs w:val="20"/>
              </w:rPr>
              <w:t xml:space="preserve">ntroduction to </w:t>
            </w:r>
            <w:r>
              <w:rPr>
                <w:rFonts w:ascii="Arial" w:hAnsi="Arial" w:cs="Arial"/>
                <w:sz w:val="20"/>
                <w:szCs w:val="20"/>
              </w:rPr>
              <w:t>psychology and a</w:t>
            </w:r>
            <w:r w:rsidRPr="00E94E4A">
              <w:rPr>
                <w:rFonts w:ascii="Arial" w:hAnsi="Arial" w:cs="Arial"/>
                <w:sz w:val="20"/>
                <w:szCs w:val="20"/>
              </w:rPr>
              <w:t>bnormality</w:t>
            </w:r>
          </w:p>
        </w:tc>
        <w:tc>
          <w:tcPr>
            <w:tcW w:w="2268" w:type="dxa"/>
          </w:tcPr>
          <w:p w14:paraId="50BBE7F5" w14:textId="3D86359E" w:rsidR="004A54F6" w:rsidRPr="00E94E4A" w:rsidRDefault="004A54F6" w:rsidP="002F032D">
            <w:pPr>
              <w:widowControl w:val="0"/>
              <w:autoSpaceDE w:val="0"/>
              <w:autoSpaceDN w:val="0"/>
              <w:adjustRightInd w:val="0"/>
              <w:rPr>
                <w:rFonts w:ascii="Arial" w:hAnsi="Arial" w:cs="Arial"/>
                <w:b/>
                <w:sz w:val="20"/>
                <w:szCs w:val="20"/>
                <w:u w:val="single"/>
              </w:rPr>
            </w:pPr>
            <w:r w:rsidRPr="00E94E4A">
              <w:rPr>
                <w:rFonts w:ascii="Arial" w:hAnsi="Arial" w:cs="Arial"/>
                <w:sz w:val="20"/>
                <w:szCs w:val="20"/>
              </w:rPr>
              <w:t xml:space="preserve">Learners can describe, explain and evaluate the cognitive and </w:t>
            </w:r>
            <w:r w:rsidRPr="00E94E4A">
              <w:rPr>
                <w:rFonts w:ascii="Arial" w:hAnsi="Arial" w:cs="Arial"/>
                <w:sz w:val="20"/>
                <w:szCs w:val="20"/>
              </w:rPr>
              <w:lastRenderedPageBreak/>
              <w:t>behavioural models of abnormality.</w:t>
            </w:r>
          </w:p>
        </w:tc>
        <w:tc>
          <w:tcPr>
            <w:tcW w:w="10065" w:type="dxa"/>
          </w:tcPr>
          <w:p w14:paraId="4BFB58B8" w14:textId="0F2C7A31" w:rsidR="004A54F6" w:rsidRDefault="004A54F6" w:rsidP="00D63C51">
            <w:pPr>
              <w:pStyle w:val="Default"/>
              <w:rPr>
                <w:rStyle w:val="Hyperlink"/>
                <w:color w:val="auto"/>
                <w:sz w:val="20"/>
                <w:szCs w:val="20"/>
              </w:rPr>
            </w:pPr>
            <w:r w:rsidRPr="00E94E4A">
              <w:rPr>
                <w:rStyle w:val="Hyperlink"/>
                <w:color w:val="auto"/>
                <w:sz w:val="20"/>
                <w:szCs w:val="20"/>
              </w:rPr>
              <w:lastRenderedPageBreak/>
              <w:t>I</w:t>
            </w:r>
            <w:r w:rsidRPr="00F67294">
              <w:rPr>
                <w:rStyle w:val="Hyperlink"/>
                <w:color w:val="auto"/>
                <w:sz w:val="20"/>
                <w:szCs w:val="20"/>
                <w:u w:val="none"/>
              </w:rPr>
              <w:t xml:space="preserve">ntroduce learners to the cognitive model of abnormality, a presentation on the </w:t>
            </w:r>
            <w:r w:rsidRPr="00F67294">
              <w:rPr>
                <w:rFonts w:eastAsia="MS Mincho"/>
                <w:sz w:val="20"/>
                <w:szCs w:val="20"/>
              </w:rPr>
              <w:t>cognitive model of abnormality</w:t>
            </w:r>
            <w:r w:rsidRPr="00F67294">
              <w:rPr>
                <w:rStyle w:val="Hyperlink"/>
                <w:color w:val="auto"/>
                <w:sz w:val="20"/>
                <w:szCs w:val="20"/>
                <w:u w:val="none"/>
              </w:rPr>
              <w:t xml:space="preserve"> can be accessed at:</w:t>
            </w:r>
            <w:r w:rsidRPr="00F67294">
              <w:rPr>
                <w:sz w:val="20"/>
                <w:szCs w:val="20"/>
              </w:rPr>
              <w:t xml:space="preserve"> </w:t>
            </w:r>
            <w:hyperlink r:id="rId119" w:history="1">
              <w:r w:rsidRPr="00AB69DD">
                <w:rPr>
                  <w:rStyle w:val="Hyperlink"/>
                  <w:color w:val="4A4A4A"/>
                  <w:sz w:val="20"/>
                  <w:szCs w:val="20"/>
                </w:rPr>
                <w:t>www.psychlotron.org.uk/resources/abnormal/AS_AQA_abnormal_cognitivemodel.ppt</w:t>
              </w:r>
            </w:hyperlink>
            <w:r>
              <w:rPr>
                <w:sz w:val="20"/>
                <w:szCs w:val="20"/>
              </w:rPr>
              <w:t xml:space="preserve"> </w:t>
            </w:r>
            <w:r w:rsidRPr="00F67294">
              <w:rPr>
                <w:rStyle w:val="Hyperlink"/>
                <w:color w:val="auto"/>
                <w:sz w:val="20"/>
                <w:szCs w:val="20"/>
                <w:u w:val="none"/>
              </w:rPr>
              <w:t xml:space="preserve">and </w:t>
            </w:r>
            <w:r w:rsidRPr="00F67294">
              <w:rPr>
                <w:rStyle w:val="Hyperlink"/>
                <w:color w:val="auto"/>
                <w:sz w:val="20"/>
                <w:szCs w:val="20"/>
                <w:u w:val="none"/>
              </w:rPr>
              <w:lastRenderedPageBreak/>
              <w:t xml:space="preserve">one on the evaluation </w:t>
            </w:r>
            <w:r w:rsidRPr="00F67294">
              <w:rPr>
                <w:rFonts w:eastAsia="MS Mincho"/>
                <w:sz w:val="20"/>
                <w:szCs w:val="20"/>
              </w:rPr>
              <w:t>Cognitive model of abnormality evaluation slides</w:t>
            </w:r>
            <w:r w:rsidR="00F67294">
              <w:rPr>
                <w:rFonts w:eastAsia="MS Mincho"/>
                <w:sz w:val="20"/>
                <w:szCs w:val="20"/>
              </w:rPr>
              <w:t xml:space="preserve"> </w:t>
            </w:r>
            <w:r w:rsidRPr="00F67294">
              <w:rPr>
                <w:rStyle w:val="Hyperlink"/>
                <w:color w:val="auto"/>
                <w:sz w:val="20"/>
                <w:szCs w:val="20"/>
                <w:u w:val="none"/>
              </w:rPr>
              <w:t xml:space="preserve">at: </w:t>
            </w:r>
            <w:hyperlink r:id="rId120" w:history="1">
              <w:r w:rsidRPr="00AB69DD">
                <w:rPr>
                  <w:rStyle w:val="Hyperlink"/>
                  <w:color w:val="4A4A4A"/>
                  <w:sz w:val="20"/>
                  <w:szCs w:val="20"/>
                </w:rPr>
                <w:t>www.psychlotron.org.uk/resources/abnormal/AS_AQA_abnormal_cognitiveeval.ppt</w:t>
              </w:r>
            </w:hyperlink>
          </w:p>
          <w:p w14:paraId="0487770B" w14:textId="77777777" w:rsidR="004A54F6" w:rsidRPr="00AB69DD" w:rsidRDefault="004A54F6" w:rsidP="00D63C51">
            <w:pPr>
              <w:pStyle w:val="Default"/>
              <w:rPr>
                <w:rStyle w:val="Hyperlink"/>
                <w:color w:val="4A4A4A"/>
                <w:sz w:val="20"/>
                <w:szCs w:val="20"/>
              </w:rPr>
            </w:pPr>
          </w:p>
          <w:p w14:paraId="0BC0ACB3" w14:textId="1CAC731B" w:rsidR="004A54F6" w:rsidRDefault="004A54F6" w:rsidP="00D63C51">
            <w:pPr>
              <w:pStyle w:val="Default"/>
              <w:rPr>
                <w:color w:val="333333"/>
                <w:sz w:val="20"/>
                <w:szCs w:val="20"/>
              </w:rPr>
            </w:pPr>
            <w:r w:rsidRPr="00F67294">
              <w:rPr>
                <w:rStyle w:val="Hyperlink"/>
                <w:b/>
                <w:color w:val="auto"/>
                <w:sz w:val="20"/>
                <w:szCs w:val="20"/>
                <w:u w:val="none"/>
              </w:rPr>
              <w:t xml:space="preserve">(F) </w:t>
            </w:r>
            <w:r w:rsidRPr="00F67294">
              <w:rPr>
                <w:rStyle w:val="Hyperlink"/>
                <w:color w:val="auto"/>
                <w:sz w:val="20"/>
                <w:szCs w:val="20"/>
                <w:u w:val="none"/>
              </w:rPr>
              <w:t xml:space="preserve">To test understanding, </w:t>
            </w:r>
            <w:r w:rsidR="008E58D0">
              <w:rPr>
                <w:rStyle w:val="Hyperlink"/>
                <w:color w:val="auto"/>
                <w:sz w:val="20"/>
                <w:szCs w:val="20"/>
                <w:u w:val="none"/>
              </w:rPr>
              <w:t>give</w:t>
            </w:r>
            <w:r w:rsidRPr="00F67294">
              <w:rPr>
                <w:rStyle w:val="Hyperlink"/>
                <w:color w:val="auto"/>
                <w:sz w:val="20"/>
                <w:szCs w:val="20"/>
                <w:u w:val="none"/>
              </w:rPr>
              <w:t xml:space="preserve"> each learner with a </w:t>
            </w:r>
            <w:r w:rsidRPr="00F67294">
              <w:rPr>
                <w:sz w:val="20"/>
                <w:szCs w:val="20"/>
              </w:rPr>
              <w:t>cognitive model activity sheet, which</w:t>
            </w:r>
            <w:r w:rsidRPr="00F67294">
              <w:rPr>
                <w:rStyle w:val="Hyperlink"/>
                <w:color w:val="4A4A4A"/>
                <w:sz w:val="20"/>
                <w:szCs w:val="20"/>
                <w:u w:val="none"/>
              </w:rPr>
              <w:t xml:space="preserve"> </w:t>
            </w:r>
            <w:r w:rsidRPr="00F67294">
              <w:rPr>
                <w:color w:val="333333"/>
                <w:sz w:val="20"/>
                <w:szCs w:val="20"/>
              </w:rPr>
              <w:t xml:space="preserve">can be accessed at: </w:t>
            </w:r>
            <w:hyperlink r:id="rId121" w:history="1">
              <w:r w:rsidRPr="00AB69DD">
                <w:rPr>
                  <w:rStyle w:val="Hyperlink"/>
                  <w:color w:val="4A4A4A"/>
                  <w:sz w:val="20"/>
                  <w:szCs w:val="20"/>
                </w:rPr>
                <w:t>www.psychlotron.org.uk/resources/abnormal/AQA_AS_abnormal_cognitivemodel.pdf</w:t>
              </w:r>
            </w:hyperlink>
          </w:p>
          <w:p w14:paraId="79AE080B" w14:textId="77777777" w:rsidR="004A54F6" w:rsidRPr="00AB69DD" w:rsidRDefault="004A54F6" w:rsidP="00D63C51">
            <w:pPr>
              <w:pStyle w:val="Default"/>
              <w:rPr>
                <w:rStyle w:val="Hyperlink"/>
                <w:color w:val="4A4A4A"/>
                <w:sz w:val="20"/>
                <w:szCs w:val="20"/>
              </w:rPr>
            </w:pPr>
          </w:p>
          <w:p w14:paraId="247796F8" w14:textId="6FEBA260" w:rsidR="004A54F6" w:rsidRPr="00AB69DD" w:rsidRDefault="004A54F6" w:rsidP="00D63C51">
            <w:pPr>
              <w:pStyle w:val="Default"/>
              <w:rPr>
                <w:rStyle w:val="Hyperlink"/>
                <w:color w:val="4A4A4A"/>
                <w:sz w:val="20"/>
                <w:szCs w:val="20"/>
              </w:rPr>
            </w:pPr>
            <w:r w:rsidRPr="00E94E4A">
              <w:rPr>
                <w:sz w:val="20"/>
                <w:szCs w:val="20"/>
              </w:rPr>
              <w:t xml:space="preserve">A poster for cognitive approach: </w:t>
            </w:r>
            <w:hyperlink r:id="rId122" w:history="1">
              <w:r w:rsidRPr="00AB69DD">
                <w:rPr>
                  <w:rStyle w:val="Hyperlink"/>
                  <w:color w:val="4A4A4A"/>
                  <w:sz w:val="20"/>
                  <w:szCs w:val="20"/>
                </w:rPr>
                <w:t>www.psychlotron.org.uk/newResources/indModels.html</w:t>
              </w:r>
            </w:hyperlink>
          </w:p>
          <w:p w14:paraId="1AE75D12" w14:textId="77777777" w:rsidR="004A54F6" w:rsidRPr="00AB69DD" w:rsidRDefault="004A54F6" w:rsidP="00D63C51">
            <w:pPr>
              <w:pStyle w:val="Default"/>
              <w:ind w:left="360"/>
              <w:rPr>
                <w:color w:val="4A4A4A"/>
                <w:sz w:val="20"/>
                <w:szCs w:val="20"/>
                <w:u w:val="single"/>
              </w:rPr>
            </w:pPr>
          </w:p>
          <w:p w14:paraId="0D848253" w14:textId="74823331" w:rsidR="004A54F6" w:rsidRPr="00E94E4A" w:rsidRDefault="004A54F6" w:rsidP="00DC7281">
            <w:pPr>
              <w:pStyle w:val="Default"/>
              <w:rPr>
                <w:sz w:val="20"/>
                <w:szCs w:val="20"/>
              </w:rPr>
            </w:pPr>
            <w:r>
              <w:rPr>
                <w:b/>
                <w:sz w:val="20"/>
                <w:szCs w:val="20"/>
              </w:rPr>
              <w:t>Extension activity:</w:t>
            </w:r>
            <w:r w:rsidR="00DC7281">
              <w:rPr>
                <w:b/>
                <w:sz w:val="20"/>
                <w:szCs w:val="20"/>
              </w:rPr>
              <w:t xml:space="preserve"> </w:t>
            </w:r>
            <w:r>
              <w:rPr>
                <w:sz w:val="20"/>
                <w:szCs w:val="20"/>
              </w:rPr>
              <w:t>A ‘psyCast’</w:t>
            </w:r>
            <w:r w:rsidRPr="00E94E4A">
              <w:rPr>
                <w:sz w:val="20"/>
                <w:szCs w:val="20"/>
              </w:rPr>
              <w:t xml:space="preserve"> </w:t>
            </w:r>
            <w:r>
              <w:rPr>
                <w:sz w:val="20"/>
                <w:szCs w:val="20"/>
              </w:rPr>
              <w:t>on the cognitive model</w:t>
            </w:r>
            <w:r w:rsidRPr="00E94E4A">
              <w:rPr>
                <w:sz w:val="20"/>
                <w:szCs w:val="20"/>
              </w:rPr>
              <w:t xml:space="preserve"> at: </w:t>
            </w:r>
            <w:hyperlink r:id="rId123" w:history="1">
              <w:r w:rsidRPr="00AB69DD">
                <w:rPr>
                  <w:rStyle w:val="Hyperlink"/>
                  <w:rFonts w:cs="Arial"/>
                  <w:color w:val="4A4A4A"/>
                  <w:sz w:val="20"/>
                  <w:szCs w:val="20"/>
                </w:rPr>
                <w:t>www.psychlotron.org.uk/newResources/indModels.html</w:t>
              </w:r>
            </w:hyperlink>
          </w:p>
          <w:p w14:paraId="2F885982" w14:textId="77777777" w:rsidR="004A54F6" w:rsidRDefault="004A54F6" w:rsidP="00D63C51">
            <w:pPr>
              <w:pStyle w:val="Default"/>
              <w:rPr>
                <w:sz w:val="20"/>
                <w:szCs w:val="20"/>
              </w:rPr>
            </w:pPr>
          </w:p>
          <w:p w14:paraId="1CDEA247" w14:textId="7E26ECB8" w:rsidR="004A54F6" w:rsidRPr="00E94E4A" w:rsidRDefault="008F1539" w:rsidP="00D63C51">
            <w:pPr>
              <w:pStyle w:val="Default"/>
              <w:rPr>
                <w:sz w:val="20"/>
                <w:szCs w:val="20"/>
              </w:rPr>
            </w:pPr>
            <w:r>
              <w:rPr>
                <w:sz w:val="20"/>
                <w:szCs w:val="20"/>
              </w:rPr>
              <w:t>Learners</w:t>
            </w:r>
            <w:r w:rsidR="004A54F6" w:rsidRPr="00E94E4A">
              <w:rPr>
                <w:sz w:val="20"/>
                <w:szCs w:val="20"/>
              </w:rPr>
              <w:t xml:space="preserve"> recall aspects of the </w:t>
            </w:r>
            <w:r w:rsidR="004A54F6">
              <w:rPr>
                <w:sz w:val="20"/>
                <w:szCs w:val="20"/>
              </w:rPr>
              <w:t>b</w:t>
            </w:r>
            <w:r w:rsidR="004A54F6" w:rsidRPr="00E94E4A">
              <w:rPr>
                <w:sz w:val="20"/>
                <w:szCs w:val="20"/>
              </w:rPr>
              <w:t xml:space="preserve">ehaviourist approach and suggest how it might be related to abnormality. </w:t>
            </w:r>
          </w:p>
          <w:p w14:paraId="24042D4D" w14:textId="77777777" w:rsidR="004A54F6" w:rsidRPr="00E94E4A" w:rsidRDefault="004A54F6" w:rsidP="00D63C51">
            <w:pPr>
              <w:pStyle w:val="Default"/>
              <w:rPr>
                <w:sz w:val="20"/>
                <w:szCs w:val="20"/>
              </w:rPr>
            </w:pPr>
          </w:p>
          <w:p w14:paraId="4F4A9C98" w14:textId="75D57ECA" w:rsidR="004A54F6" w:rsidRPr="00E94E4A" w:rsidRDefault="004A54F6" w:rsidP="00D63C51">
            <w:pPr>
              <w:pStyle w:val="Default"/>
              <w:rPr>
                <w:sz w:val="20"/>
                <w:szCs w:val="20"/>
              </w:rPr>
            </w:pPr>
            <w:r>
              <w:rPr>
                <w:sz w:val="20"/>
                <w:szCs w:val="20"/>
              </w:rPr>
              <w:t>Present the b</w:t>
            </w:r>
            <w:r w:rsidRPr="00E94E4A">
              <w:rPr>
                <w:sz w:val="20"/>
                <w:szCs w:val="20"/>
              </w:rPr>
              <w:t xml:space="preserve">ehavioural model of abnormality, </w:t>
            </w:r>
            <w:r>
              <w:rPr>
                <w:sz w:val="20"/>
                <w:szCs w:val="20"/>
              </w:rPr>
              <w:t>a</w:t>
            </w:r>
            <w:r w:rsidRPr="00E94E4A">
              <w:rPr>
                <w:sz w:val="20"/>
                <w:szCs w:val="20"/>
              </w:rPr>
              <w:t xml:space="preserve"> presentations</w:t>
            </w:r>
            <w:r w:rsidR="00F67294">
              <w:rPr>
                <w:sz w:val="20"/>
                <w:szCs w:val="20"/>
              </w:rPr>
              <w:t xml:space="preserve"> </w:t>
            </w:r>
            <w:r w:rsidRPr="00E94E4A">
              <w:rPr>
                <w:sz w:val="20"/>
                <w:szCs w:val="20"/>
              </w:rPr>
              <w:t>at:</w:t>
            </w:r>
          </w:p>
          <w:p w14:paraId="79D27F33" w14:textId="77777777" w:rsidR="004A54F6" w:rsidRPr="00AB69DD" w:rsidRDefault="001D5040" w:rsidP="00D63C51">
            <w:pPr>
              <w:widowControl w:val="0"/>
              <w:rPr>
                <w:rStyle w:val="Hyperlink"/>
                <w:rFonts w:ascii="Arial" w:hAnsi="Arial" w:cs="Arial"/>
                <w:color w:val="4A4A4A"/>
                <w:sz w:val="20"/>
                <w:szCs w:val="20"/>
              </w:rPr>
            </w:pPr>
            <w:hyperlink r:id="rId124" w:history="1">
              <w:r w:rsidR="004A54F6" w:rsidRPr="00AB69DD">
                <w:rPr>
                  <w:rStyle w:val="Hyperlink"/>
                  <w:rFonts w:ascii="Arial" w:hAnsi="Arial" w:cs="Arial"/>
                  <w:color w:val="4A4A4A"/>
                  <w:sz w:val="20"/>
                  <w:szCs w:val="20"/>
                </w:rPr>
                <w:t>www.psychlotron.org.uk/newResources/indModels.html</w:t>
              </w:r>
            </w:hyperlink>
          </w:p>
          <w:p w14:paraId="1B66B48D" w14:textId="77777777" w:rsidR="004A54F6" w:rsidRPr="00E94E4A" w:rsidRDefault="004A54F6" w:rsidP="00D63C51">
            <w:pPr>
              <w:widowControl w:val="0"/>
              <w:rPr>
                <w:rFonts w:ascii="Arial" w:hAnsi="Arial" w:cs="Arial"/>
                <w:b/>
                <w:sz w:val="20"/>
                <w:szCs w:val="20"/>
              </w:rPr>
            </w:pPr>
          </w:p>
          <w:p w14:paraId="4E2943CA" w14:textId="1BEEC58E" w:rsidR="004A54F6" w:rsidRPr="00E94E4A" w:rsidRDefault="004A54F6" w:rsidP="00D63C51">
            <w:pPr>
              <w:widowControl w:val="0"/>
              <w:tabs>
                <w:tab w:val="left" w:pos="2010"/>
              </w:tabs>
              <w:rPr>
                <w:rFonts w:ascii="Arial" w:hAnsi="Arial" w:cs="Arial"/>
                <w:b/>
                <w:sz w:val="20"/>
                <w:szCs w:val="20"/>
              </w:rPr>
            </w:pPr>
            <w:r>
              <w:rPr>
                <w:rFonts w:ascii="Arial" w:hAnsi="Arial" w:cs="Arial"/>
                <w:b/>
                <w:sz w:val="20"/>
                <w:szCs w:val="20"/>
              </w:rPr>
              <w:t>(I</w:t>
            </w:r>
            <w:r w:rsidRPr="00E759B8">
              <w:rPr>
                <w:rFonts w:ascii="Arial" w:hAnsi="Arial" w:cs="Arial"/>
                <w:b/>
                <w:sz w:val="20"/>
                <w:szCs w:val="20"/>
              </w:rPr>
              <w:t>) Assignment</w:t>
            </w:r>
            <w:r w:rsidRPr="00E94E4A">
              <w:rPr>
                <w:rFonts w:ascii="Arial" w:hAnsi="Arial" w:cs="Arial"/>
                <w:sz w:val="20"/>
                <w:szCs w:val="20"/>
              </w:rPr>
              <w:t xml:space="preserve">: </w:t>
            </w:r>
            <w:r w:rsidR="008F1539">
              <w:rPr>
                <w:rFonts w:ascii="Arial" w:hAnsi="Arial" w:cs="Arial"/>
                <w:sz w:val="20"/>
                <w:szCs w:val="20"/>
              </w:rPr>
              <w:t>Learners</w:t>
            </w:r>
            <w:r w:rsidRPr="00E94E4A">
              <w:rPr>
                <w:rFonts w:ascii="Arial" w:hAnsi="Arial" w:cs="Arial"/>
                <w:sz w:val="20"/>
                <w:szCs w:val="20"/>
              </w:rPr>
              <w:t xml:space="preserve"> complete the application activity sheets on the </w:t>
            </w:r>
            <w:r>
              <w:rPr>
                <w:rFonts w:ascii="Arial" w:hAnsi="Arial" w:cs="Arial"/>
                <w:sz w:val="20"/>
                <w:szCs w:val="20"/>
              </w:rPr>
              <w:t>b</w:t>
            </w:r>
            <w:r w:rsidRPr="00E94E4A">
              <w:rPr>
                <w:rFonts w:ascii="Arial" w:hAnsi="Arial" w:cs="Arial"/>
                <w:sz w:val="20"/>
                <w:szCs w:val="20"/>
              </w:rPr>
              <w:t>ehaviourist model</w:t>
            </w:r>
            <w:r>
              <w:rPr>
                <w:rFonts w:ascii="Arial" w:hAnsi="Arial" w:cs="Arial"/>
                <w:sz w:val="20"/>
                <w:szCs w:val="20"/>
              </w:rPr>
              <w:t>,</w:t>
            </w:r>
            <w:r w:rsidRPr="00E94E4A">
              <w:rPr>
                <w:rFonts w:ascii="Arial" w:hAnsi="Arial" w:cs="Arial"/>
                <w:sz w:val="20"/>
                <w:szCs w:val="20"/>
              </w:rPr>
              <w:t xml:space="preserve"> available at: </w:t>
            </w:r>
            <w:hyperlink r:id="rId125" w:history="1">
              <w:r w:rsidRPr="00AB69DD">
                <w:rPr>
                  <w:rStyle w:val="Hyperlink"/>
                  <w:rFonts w:ascii="Arial" w:hAnsi="Arial" w:cs="Arial"/>
                  <w:color w:val="4A4A4A"/>
                  <w:sz w:val="20"/>
                  <w:szCs w:val="20"/>
                </w:rPr>
                <w:t>www.psychlotron.org.uk/newResources/indModels.html</w:t>
              </w:r>
            </w:hyperlink>
          </w:p>
        </w:tc>
      </w:tr>
      <w:tr w:rsidR="004A54F6" w:rsidRPr="00A33EB6" w14:paraId="656109B5" w14:textId="77777777" w:rsidTr="00D63C51">
        <w:trPr>
          <w:cantSplit/>
        </w:trPr>
        <w:tc>
          <w:tcPr>
            <w:tcW w:w="2268" w:type="dxa"/>
          </w:tcPr>
          <w:p w14:paraId="3050703C" w14:textId="77777777" w:rsidR="004A54F6" w:rsidRDefault="004A54F6" w:rsidP="00D63C51">
            <w:pPr>
              <w:rPr>
                <w:rFonts w:ascii="Arial" w:hAnsi="Arial" w:cs="Arial"/>
                <w:sz w:val="20"/>
                <w:szCs w:val="20"/>
              </w:rPr>
            </w:pPr>
            <w:r>
              <w:rPr>
                <w:rFonts w:ascii="Arial" w:hAnsi="Arial" w:cs="Arial"/>
                <w:sz w:val="20"/>
                <w:szCs w:val="20"/>
              </w:rPr>
              <w:lastRenderedPageBreak/>
              <w:t>General i</w:t>
            </w:r>
            <w:r w:rsidRPr="00281830">
              <w:rPr>
                <w:rFonts w:ascii="Arial" w:hAnsi="Arial" w:cs="Arial"/>
                <w:sz w:val="20"/>
                <w:szCs w:val="20"/>
              </w:rPr>
              <w:t>ntroduction</w:t>
            </w:r>
            <w:r>
              <w:rPr>
                <w:rFonts w:ascii="Arial" w:hAnsi="Arial" w:cs="Arial"/>
                <w:sz w:val="20"/>
                <w:szCs w:val="20"/>
              </w:rPr>
              <w:t xml:space="preserve"> to psychology and abnormality</w:t>
            </w:r>
          </w:p>
        </w:tc>
        <w:tc>
          <w:tcPr>
            <w:tcW w:w="2268" w:type="dxa"/>
          </w:tcPr>
          <w:p w14:paraId="18EE8D1C" w14:textId="77777777" w:rsidR="004A54F6" w:rsidRPr="00051E99" w:rsidRDefault="004A54F6" w:rsidP="00D63C51">
            <w:pPr>
              <w:rPr>
                <w:rFonts w:ascii="Arial" w:hAnsi="Arial" w:cs="Arial"/>
                <w:sz w:val="20"/>
                <w:szCs w:val="20"/>
              </w:rPr>
            </w:pPr>
            <w:r w:rsidRPr="00051E99">
              <w:rPr>
                <w:rFonts w:ascii="Arial" w:hAnsi="Arial" w:cs="Arial"/>
                <w:sz w:val="20"/>
                <w:szCs w:val="20"/>
              </w:rPr>
              <w:t>Learners can describe, explain and evaluate the psychodynamic model of abnormality.</w:t>
            </w:r>
          </w:p>
        </w:tc>
        <w:tc>
          <w:tcPr>
            <w:tcW w:w="10065" w:type="dxa"/>
          </w:tcPr>
          <w:p w14:paraId="12A82073" w14:textId="77777777" w:rsidR="004A54F6" w:rsidRPr="00051E99" w:rsidRDefault="004A54F6" w:rsidP="00D63C51">
            <w:pPr>
              <w:pStyle w:val="Default"/>
              <w:rPr>
                <w:sz w:val="20"/>
                <w:szCs w:val="20"/>
              </w:rPr>
            </w:pPr>
            <w:r w:rsidRPr="006126F4">
              <w:rPr>
                <w:sz w:val="20"/>
                <w:szCs w:val="20"/>
              </w:rPr>
              <w:t>Introduce the psychodynamic model using the presentations and activity sheets</w:t>
            </w:r>
            <w:r>
              <w:rPr>
                <w:sz w:val="20"/>
                <w:szCs w:val="20"/>
              </w:rPr>
              <w:t>,</w:t>
            </w:r>
            <w:r w:rsidRPr="006126F4">
              <w:rPr>
                <w:sz w:val="20"/>
                <w:szCs w:val="20"/>
              </w:rPr>
              <w:t xml:space="preserve"> available at: </w:t>
            </w:r>
            <w:hyperlink r:id="rId126" w:history="1">
              <w:r w:rsidRPr="00AB69DD">
                <w:rPr>
                  <w:rStyle w:val="Hyperlink"/>
                  <w:color w:val="4A4A4A"/>
                  <w:sz w:val="20"/>
                  <w:szCs w:val="20"/>
                </w:rPr>
                <w:t>www.psychlotron.org.uk/newResources/indModels.html</w:t>
              </w:r>
            </w:hyperlink>
          </w:p>
          <w:p w14:paraId="56F194DF" w14:textId="77777777" w:rsidR="004A54F6" w:rsidRPr="00E73621" w:rsidRDefault="004A54F6" w:rsidP="00D63C51">
            <w:pPr>
              <w:pStyle w:val="Default"/>
              <w:rPr>
                <w:sz w:val="20"/>
                <w:szCs w:val="20"/>
              </w:rPr>
            </w:pPr>
          </w:p>
          <w:p w14:paraId="0CE91897" w14:textId="358F9F7B" w:rsidR="004A54F6" w:rsidRPr="0070106D" w:rsidRDefault="008F1539" w:rsidP="004A54F6">
            <w:pPr>
              <w:pStyle w:val="Default"/>
              <w:rPr>
                <w:rFonts w:cs="Times New Roman"/>
                <w:color w:val="auto"/>
                <w:sz w:val="20"/>
                <w:szCs w:val="20"/>
              </w:rPr>
            </w:pPr>
            <w:r>
              <w:rPr>
                <w:sz w:val="20"/>
                <w:szCs w:val="20"/>
              </w:rPr>
              <w:t>Learners</w:t>
            </w:r>
            <w:r w:rsidR="004A54F6" w:rsidRPr="00E73621">
              <w:rPr>
                <w:sz w:val="20"/>
                <w:szCs w:val="20"/>
              </w:rPr>
              <w:t xml:space="preserve"> listen to the ‘psycast’ on the psychodynamic model</w:t>
            </w:r>
            <w:r w:rsidR="004A54F6">
              <w:rPr>
                <w:sz w:val="20"/>
                <w:szCs w:val="20"/>
              </w:rPr>
              <w:t>,</w:t>
            </w:r>
            <w:r w:rsidR="004A54F6" w:rsidRPr="00E73621">
              <w:rPr>
                <w:sz w:val="20"/>
                <w:szCs w:val="20"/>
              </w:rPr>
              <w:t xml:space="preserve"> available at:</w:t>
            </w:r>
            <w:r w:rsidR="004A54F6">
              <w:rPr>
                <w:b/>
                <w:sz w:val="20"/>
                <w:szCs w:val="20"/>
              </w:rPr>
              <w:t xml:space="preserve"> </w:t>
            </w:r>
            <w:hyperlink r:id="rId127" w:history="1">
              <w:r w:rsidR="004A54F6" w:rsidRPr="00AB69DD">
                <w:rPr>
                  <w:rStyle w:val="Hyperlink"/>
                  <w:color w:val="4A4A4A"/>
                  <w:sz w:val="20"/>
                  <w:szCs w:val="20"/>
                </w:rPr>
                <w:t>www.psychlotron.org.uk/newResources/indModels.html</w:t>
              </w:r>
            </w:hyperlink>
            <w:r w:rsidR="004A54F6" w:rsidRPr="00AB69DD">
              <w:rPr>
                <w:rStyle w:val="Hyperlink"/>
                <w:color w:val="4A4A4A"/>
                <w:sz w:val="20"/>
                <w:szCs w:val="20"/>
              </w:rPr>
              <w:t xml:space="preserve"> </w:t>
            </w:r>
          </w:p>
        </w:tc>
      </w:tr>
      <w:tr w:rsidR="004A54F6" w:rsidRPr="00A33EB6" w14:paraId="0144D1B8" w14:textId="77777777" w:rsidTr="00D63C51">
        <w:tc>
          <w:tcPr>
            <w:tcW w:w="2268" w:type="dxa"/>
          </w:tcPr>
          <w:p w14:paraId="56BE4F13" w14:textId="48EDC5B3" w:rsidR="004A54F6" w:rsidRDefault="004A54F6" w:rsidP="00D63C51">
            <w:pPr>
              <w:rPr>
                <w:rFonts w:ascii="Arial" w:hAnsi="Arial" w:cs="Arial"/>
                <w:b/>
                <w:color w:val="E21951"/>
                <w:sz w:val="20"/>
                <w:szCs w:val="20"/>
              </w:rPr>
            </w:pPr>
            <w:r w:rsidRPr="001A1DB8">
              <w:rPr>
                <w:rFonts w:ascii="Arial" w:hAnsi="Arial" w:cs="Arial"/>
                <w:b/>
                <w:color w:val="E21951"/>
                <w:sz w:val="20"/>
                <w:szCs w:val="20"/>
              </w:rPr>
              <w:t>KC5</w:t>
            </w:r>
          </w:p>
          <w:p w14:paraId="64C63972" w14:textId="77777777" w:rsidR="001A1DB8" w:rsidRPr="001A1DB8" w:rsidRDefault="001A1DB8" w:rsidP="00D63C51">
            <w:pPr>
              <w:rPr>
                <w:rFonts w:ascii="Arial" w:hAnsi="Arial" w:cs="Arial"/>
                <w:b/>
                <w:color w:val="E21951"/>
                <w:sz w:val="20"/>
                <w:szCs w:val="20"/>
              </w:rPr>
            </w:pPr>
          </w:p>
          <w:p w14:paraId="5DEC8270" w14:textId="77777777" w:rsidR="004A54F6" w:rsidRDefault="004A54F6" w:rsidP="00D63C51">
            <w:pPr>
              <w:rPr>
                <w:rFonts w:ascii="Arial" w:hAnsi="Arial" w:cs="Arial"/>
                <w:sz w:val="20"/>
                <w:szCs w:val="20"/>
              </w:rPr>
            </w:pPr>
            <w:r>
              <w:rPr>
                <w:rFonts w:ascii="Arial" w:hAnsi="Arial" w:cs="Arial"/>
                <w:sz w:val="20"/>
                <w:szCs w:val="20"/>
              </w:rPr>
              <w:t>Schizophrenic and psychotic disorders</w:t>
            </w:r>
          </w:p>
          <w:p w14:paraId="5554EA2A" w14:textId="77777777" w:rsidR="004A54F6" w:rsidRDefault="004A54F6" w:rsidP="00D63C51">
            <w:pPr>
              <w:rPr>
                <w:rFonts w:ascii="Arial" w:hAnsi="Arial" w:cs="Arial"/>
                <w:sz w:val="20"/>
                <w:szCs w:val="20"/>
              </w:rPr>
            </w:pPr>
          </w:p>
          <w:p w14:paraId="35A8212E" w14:textId="77777777" w:rsidR="004A54F6" w:rsidRPr="003232E5" w:rsidRDefault="004A54F6" w:rsidP="00D106C0">
            <w:pPr>
              <w:pStyle w:val="ListParagraph"/>
              <w:numPr>
                <w:ilvl w:val="0"/>
                <w:numId w:val="92"/>
              </w:numPr>
              <w:ind w:left="317" w:hanging="284"/>
              <w:rPr>
                <w:rFonts w:cs="Arial"/>
              </w:rPr>
            </w:pPr>
            <w:r w:rsidRPr="003232E5">
              <w:rPr>
                <w:rFonts w:cs="Arial"/>
              </w:rPr>
              <w:t>Characteristics of schizophrenia spectrum and psychotic disorders</w:t>
            </w:r>
          </w:p>
        </w:tc>
        <w:tc>
          <w:tcPr>
            <w:tcW w:w="2268" w:type="dxa"/>
          </w:tcPr>
          <w:p w14:paraId="0E0DA5F9" w14:textId="77777777" w:rsidR="004A54F6" w:rsidRPr="003737DF" w:rsidRDefault="004A54F6" w:rsidP="00D63C51">
            <w:pPr>
              <w:rPr>
                <w:rFonts w:ascii="Arial" w:hAnsi="Arial" w:cs="Arial"/>
                <w:sz w:val="20"/>
                <w:szCs w:val="20"/>
              </w:rPr>
            </w:pPr>
            <w:r w:rsidRPr="003737DF">
              <w:rPr>
                <w:rFonts w:ascii="Arial" w:hAnsi="Arial" w:cs="Arial"/>
                <w:sz w:val="20"/>
                <w:szCs w:val="20"/>
              </w:rPr>
              <w:t>Learners can describe, explain and evaluate the medical/biological, behavioural, psychodynamic and cognitive models of abnormality in turn and identify the assumptions upon which each are based</w:t>
            </w:r>
            <w:r>
              <w:rPr>
                <w:rFonts w:ascii="Arial" w:hAnsi="Arial" w:cs="Arial"/>
                <w:sz w:val="20"/>
                <w:szCs w:val="20"/>
              </w:rPr>
              <w:t>.</w:t>
            </w:r>
          </w:p>
        </w:tc>
        <w:tc>
          <w:tcPr>
            <w:tcW w:w="10065" w:type="dxa"/>
          </w:tcPr>
          <w:p w14:paraId="3CA50724" w14:textId="77777777" w:rsidR="004A54F6" w:rsidRPr="005A5F7D" w:rsidRDefault="004A54F6" w:rsidP="00D63C51">
            <w:pPr>
              <w:pStyle w:val="Default"/>
              <w:rPr>
                <w:sz w:val="20"/>
                <w:szCs w:val="20"/>
              </w:rPr>
            </w:pPr>
            <w:r w:rsidRPr="005A5F7D">
              <w:rPr>
                <w:sz w:val="20"/>
                <w:szCs w:val="20"/>
              </w:rPr>
              <w:t>Learner presentation(s)</w:t>
            </w:r>
            <w:r>
              <w:rPr>
                <w:sz w:val="20"/>
                <w:szCs w:val="20"/>
              </w:rPr>
              <w:t xml:space="preserve"> </w:t>
            </w:r>
            <w:r w:rsidRPr="005A5F7D">
              <w:rPr>
                <w:sz w:val="20"/>
                <w:szCs w:val="20"/>
              </w:rPr>
              <w:t>on different types of schizophrenia (as appropriate</w:t>
            </w:r>
            <w:r>
              <w:rPr>
                <w:sz w:val="20"/>
                <w:szCs w:val="20"/>
              </w:rPr>
              <w:t xml:space="preserve"> from previous allocation) are shared and</w:t>
            </w:r>
            <w:r w:rsidRPr="005A5F7D">
              <w:rPr>
                <w:sz w:val="20"/>
                <w:szCs w:val="20"/>
              </w:rPr>
              <w:t xml:space="preserve"> peer assessed.</w:t>
            </w:r>
          </w:p>
          <w:p w14:paraId="220FC712" w14:textId="77777777" w:rsidR="004A54F6" w:rsidRPr="00504D93" w:rsidRDefault="004A54F6" w:rsidP="00D63C51">
            <w:pPr>
              <w:pStyle w:val="Default"/>
              <w:rPr>
                <w:sz w:val="20"/>
                <w:szCs w:val="20"/>
              </w:rPr>
            </w:pPr>
          </w:p>
          <w:p w14:paraId="5254D2F5" w14:textId="77777777" w:rsidR="004A54F6" w:rsidRPr="002F032D" w:rsidRDefault="004A54F6" w:rsidP="00D63C51">
            <w:pPr>
              <w:rPr>
                <w:rFonts w:ascii="Arial" w:hAnsi="Arial" w:cs="Arial"/>
                <w:sz w:val="20"/>
                <w:szCs w:val="20"/>
              </w:rPr>
            </w:pPr>
            <w:r w:rsidRPr="002F032D">
              <w:rPr>
                <w:rFonts w:ascii="Arial" w:hAnsi="Arial" w:cs="Arial"/>
                <w:sz w:val="20"/>
                <w:szCs w:val="20"/>
              </w:rPr>
              <w:t xml:space="preserve">Show a short introductory clip on schizophrenia at: </w:t>
            </w:r>
            <w:hyperlink r:id="rId128" w:history="1">
              <w:r w:rsidRPr="00AB69DD">
                <w:rPr>
                  <w:rStyle w:val="Hyperlink"/>
                  <w:rFonts w:ascii="Arial" w:hAnsi="Arial" w:cs="Arial"/>
                  <w:color w:val="4A4A4A"/>
                  <w:sz w:val="20"/>
                  <w:szCs w:val="20"/>
                </w:rPr>
                <w:t>www.youtube.com/watch?v=74vTftboC_A</w:t>
              </w:r>
            </w:hyperlink>
          </w:p>
          <w:p w14:paraId="1B2DDD8B" w14:textId="77777777" w:rsidR="004A54F6" w:rsidRPr="002F032D" w:rsidRDefault="004A54F6" w:rsidP="00D63C51">
            <w:pPr>
              <w:pStyle w:val="Default"/>
              <w:rPr>
                <w:sz w:val="20"/>
                <w:szCs w:val="20"/>
              </w:rPr>
            </w:pPr>
          </w:p>
          <w:p w14:paraId="5ACDB157" w14:textId="77777777" w:rsidR="002F032D" w:rsidRPr="002F032D" w:rsidRDefault="002F032D" w:rsidP="002F032D">
            <w:pPr>
              <w:rPr>
                <w:rFonts w:ascii="Arial" w:hAnsi="Arial" w:cs="Arial"/>
                <w:sz w:val="20"/>
                <w:szCs w:val="20"/>
              </w:rPr>
            </w:pPr>
            <w:r w:rsidRPr="002F032D">
              <w:rPr>
                <w:rFonts w:ascii="Arial" w:hAnsi="Arial" w:cs="Arial"/>
                <w:sz w:val="20"/>
                <w:szCs w:val="20"/>
              </w:rPr>
              <w:t>Look at this site about details of the symptoms of schizophrenia, indicating which are positive and which are negative:</w:t>
            </w:r>
          </w:p>
          <w:p w14:paraId="20194521" w14:textId="360C285E" w:rsidR="002F032D" w:rsidRPr="002F032D" w:rsidRDefault="001D5040" w:rsidP="002F032D">
            <w:pPr>
              <w:rPr>
                <w:rFonts w:ascii="Arial" w:hAnsi="Arial" w:cs="Arial"/>
                <w:sz w:val="20"/>
                <w:szCs w:val="20"/>
              </w:rPr>
            </w:pPr>
            <w:hyperlink r:id="rId129" w:anchor="1" w:history="1">
              <w:r w:rsidR="00985F19">
                <w:rPr>
                  <w:rStyle w:val="Hyperlink"/>
                  <w:rFonts w:ascii="Arial" w:hAnsi="Arial" w:cs="Arial"/>
                  <w:color w:val="4A4A4A"/>
                  <w:sz w:val="20"/>
                  <w:szCs w:val="20"/>
                </w:rPr>
                <w:t>www.</w:t>
              </w:r>
              <w:r w:rsidR="002F032D" w:rsidRPr="00AB69DD">
                <w:rPr>
                  <w:rStyle w:val="Hyperlink"/>
                  <w:rFonts w:ascii="Arial" w:hAnsi="Arial" w:cs="Arial"/>
                  <w:color w:val="4A4A4A"/>
                  <w:sz w:val="20"/>
                  <w:szCs w:val="20"/>
                </w:rPr>
                <w:t>webmd.com/schizophrenia/schizophrenia-symptoms#1</w:t>
              </w:r>
            </w:hyperlink>
          </w:p>
          <w:p w14:paraId="047DB365" w14:textId="77777777" w:rsidR="002F032D" w:rsidRPr="002F032D" w:rsidRDefault="002F032D" w:rsidP="002F032D">
            <w:pPr>
              <w:rPr>
                <w:rFonts w:ascii="Arial" w:hAnsi="Arial" w:cs="Arial"/>
                <w:sz w:val="20"/>
                <w:szCs w:val="20"/>
              </w:rPr>
            </w:pPr>
          </w:p>
          <w:p w14:paraId="6557EA34" w14:textId="77777777" w:rsidR="002F032D" w:rsidRPr="002F032D" w:rsidRDefault="002F032D" w:rsidP="002F032D">
            <w:pPr>
              <w:rPr>
                <w:rFonts w:ascii="Arial" w:hAnsi="Arial" w:cs="Arial"/>
                <w:sz w:val="20"/>
                <w:szCs w:val="20"/>
              </w:rPr>
            </w:pPr>
            <w:r w:rsidRPr="002F032D">
              <w:rPr>
                <w:rFonts w:ascii="Arial" w:hAnsi="Arial" w:cs="Arial"/>
                <w:sz w:val="20"/>
                <w:szCs w:val="20"/>
              </w:rPr>
              <w:t>Watch these two case study videos:</w:t>
            </w:r>
          </w:p>
          <w:p w14:paraId="78C0B5C9" w14:textId="30FC9F73" w:rsidR="002F032D" w:rsidRPr="002F032D" w:rsidRDefault="001D5040" w:rsidP="002F032D">
            <w:pPr>
              <w:rPr>
                <w:rFonts w:ascii="Arial" w:hAnsi="Arial" w:cs="Arial"/>
                <w:sz w:val="20"/>
                <w:szCs w:val="20"/>
              </w:rPr>
            </w:pPr>
            <w:hyperlink r:id="rId130" w:history="1">
              <w:r w:rsidR="00985F19">
                <w:rPr>
                  <w:rStyle w:val="Hyperlink"/>
                  <w:rFonts w:ascii="Arial" w:hAnsi="Arial" w:cs="Arial"/>
                  <w:color w:val="4A4A4A"/>
                  <w:sz w:val="20"/>
                  <w:szCs w:val="20"/>
                </w:rPr>
                <w:t>www.</w:t>
              </w:r>
              <w:r w:rsidR="002F032D" w:rsidRPr="00AB69DD">
                <w:rPr>
                  <w:rStyle w:val="Hyperlink"/>
                  <w:rFonts w:ascii="Arial" w:hAnsi="Arial" w:cs="Arial"/>
                  <w:color w:val="4A4A4A"/>
                  <w:sz w:val="20"/>
                  <w:szCs w:val="20"/>
                </w:rPr>
                <w:t>tutor2u.net/psychology/blog/schizophrenia-a-case-study-part-1</w:t>
              </w:r>
            </w:hyperlink>
          </w:p>
          <w:p w14:paraId="140AEB9D" w14:textId="048A3B79" w:rsidR="002F032D" w:rsidRPr="002F032D" w:rsidRDefault="001D5040" w:rsidP="002F032D">
            <w:pPr>
              <w:rPr>
                <w:rFonts w:ascii="Arial" w:hAnsi="Arial" w:cs="Arial"/>
                <w:sz w:val="20"/>
                <w:szCs w:val="20"/>
              </w:rPr>
            </w:pPr>
            <w:hyperlink r:id="rId131" w:history="1">
              <w:r w:rsidR="00985F19">
                <w:rPr>
                  <w:rStyle w:val="Hyperlink"/>
                  <w:rFonts w:ascii="Arial" w:hAnsi="Arial" w:cs="Arial"/>
                  <w:color w:val="4A4A4A"/>
                  <w:sz w:val="20"/>
                  <w:szCs w:val="20"/>
                </w:rPr>
                <w:t>www.</w:t>
              </w:r>
              <w:r w:rsidR="002F032D" w:rsidRPr="00AB69DD">
                <w:rPr>
                  <w:rStyle w:val="Hyperlink"/>
                  <w:rFonts w:ascii="Arial" w:hAnsi="Arial" w:cs="Arial"/>
                  <w:color w:val="4A4A4A"/>
                  <w:sz w:val="20"/>
                  <w:szCs w:val="20"/>
                </w:rPr>
                <w:t>youtube.com/watch?v=ESNpR8jgRSU</w:t>
              </w:r>
            </w:hyperlink>
          </w:p>
          <w:p w14:paraId="01FDA8CD" w14:textId="77777777" w:rsidR="002F032D" w:rsidRPr="002F032D" w:rsidRDefault="002F032D" w:rsidP="002F032D">
            <w:pPr>
              <w:rPr>
                <w:rFonts w:ascii="Arial" w:hAnsi="Arial" w:cs="Arial"/>
                <w:sz w:val="20"/>
                <w:szCs w:val="20"/>
              </w:rPr>
            </w:pPr>
          </w:p>
          <w:p w14:paraId="7B416DE0" w14:textId="77777777" w:rsidR="002F032D" w:rsidRPr="002F032D" w:rsidRDefault="002F032D" w:rsidP="002F032D">
            <w:pPr>
              <w:rPr>
                <w:rFonts w:ascii="Arial" w:hAnsi="Arial" w:cs="Arial"/>
                <w:sz w:val="20"/>
                <w:szCs w:val="20"/>
              </w:rPr>
            </w:pPr>
            <w:r w:rsidRPr="002F032D">
              <w:rPr>
                <w:rFonts w:ascii="Arial" w:hAnsi="Arial" w:cs="Arial"/>
                <w:sz w:val="20"/>
                <w:szCs w:val="20"/>
              </w:rPr>
              <w:lastRenderedPageBreak/>
              <w:t>Look at this worksheet and use the information from the first site to identify the symptoms shown by the people in these cases:</w:t>
            </w:r>
          </w:p>
          <w:p w14:paraId="60B2D6DC" w14:textId="29F53FCB" w:rsidR="004A54F6" w:rsidRPr="002F032D" w:rsidRDefault="001D5040" w:rsidP="002F032D">
            <w:pPr>
              <w:rPr>
                <w:rFonts w:ascii="Arial" w:hAnsi="Arial" w:cs="Arial"/>
                <w:sz w:val="20"/>
                <w:szCs w:val="20"/>
              </w:rPr>
            </w:pPr>
            <w:hyperlink r:id="rId132" w:history="1">
              <w:r w:rsidR="00985F19">
                <w:rPr>
                  <w:rStyle w:val="Hyperlink"/>
                  <w:rFonts w:ascii="Arial" w:hAnsi="Arial" w:cs="Arial"/>
                  <w:color w:val="4A4A4A"/>
                  <w:sz w:val="20"/>
                  <w:szCs w:val="20"/>
                </w:rPr>
                <w:t>www.</w:t>
              </w:r>
              <w:r w:rsidR="002F032D" w:rsidRPr="00AB69DD">
                <w:rPr>
                  <w:rStyle w:val="Hyperlink"/>
                  <w:rFonts w:ascii="Arial" w:hAnsi="Arial" w:cs="Arial"/>
                  <w:color w:val="4A4A4A"/>
                  <w:sz w:val="20"/>
                  <w:szCs w:val="20"/>
                </w:rPr>
                <w:t>tes.com/teaching-resource/case-studies-of-schizophrenia-and-delusional-disorders-11929711</w:t>
              </w:r>
            </w:hyperlink>
          </w:p>
          <w:p w14:paraId="267B3EEC" w14:textId="77777777" w:rsidR="002F032D" w:rsidRDefault="002F032D" w:rsidP="00D63C51">
            <w:pPr>
              <w:pStyle w:val="Default"/>
              <w:rPr>
                <w:sz w:val="20"/>
                <w:szCs w:val="20"/>
              </w:rPr>
            </w:pPr>
          </w:p>
          <w:p w14:paraId="47E99B26" w14:textId="08FFE9DE" w:rsidR="004A54F6" w:rsidRDefault="008F1539" w:rsidP="00D63C51">
            <w:pPr>
              <w:pStyle w:val="Default"/>
              <w:rPr>
                <w:sz w:val="20"/>
                <w:szCs w:val="20"/>
              </w:rPr>
            </w:pPr>
            <w:r>
              <w:rPr>
                <w:sz w:val="20"/>
                <w:szCs w:val="20"/>
              </w:rPr>
              <w:t>Learners</w:t>
            </w:r>
            <w:r w:rsidR="004A54F6" w:rsidRPr="002F032D">
              <w:rPr>
                <w:sz w:val="20"/>
                <w:szCs w:val="20"/>
              </w:rPr>
              <w:t xml:space="preserve"> look up psychotic disorders at </w:t>
            </w:r>
            <w:hyperlink r:id="rId133" w:history="1">
              <w:r w:rsidR="004A54F6" w:rsidRPr="00AB69DD">
                <w:rPr>
                  <w:rStyle w:val="Hyperlink"/>
                  <w:rFonts w:cs="Arial"/>
                  <w:color w:val="4A4A4A"/>
                  <w:sz w:val="20"/>
                  <w:szCs w:val="20"/>
                </w:rPr>
                <w:t>www.webmd.com/schizophrenia/guide/mental-health-psychotic-disorders</w:t>
              </w:r>
            </w:hyperlink>
            <w:r w:rsidR="004A54F6">
              <w:rPr>
                <w:sz w:val="20"/>
                <w:szCs w:val="20"/>
              </w:rPr>
              <w:t xml:space="preserve"> and takes notes as appropriate. Other information on psychosis at: </w:t>
            </w:r>
            <w:hyperlink r:id="rId134" w:history="1">
              <w:r w:rsidR="004A54F6" w:rsidRPr="00AB69DD">
                <w:rPr>
                  <w:rStyle w:val="Hyperlink"/>
                  <w:color w:val="4A4A4A"/>
                  <w:sz w:val="20"/>
                  <w:szCs w:val="20"/>
                </w:rPr>
                <w:t>www.medicinenet.com/psychotic_disorders/article.htm</w:t>
              </w:r>
            </w:hyperlink>
          </w:p>
          <w:p w14:paraId="67F1E9DA" w14:textId="77777777" w:rsidR="004A54F6" w:rsidRDefault="004A54F6" w:rsidP="00D63C51">
            <w:pPr>
              <w:pStyle w:val="Default"/>
              <w:rPr>
                <w:sz w:val="20"/>
                <w:szCs w:val="20"/>
              </w:rPr>
            </w:pPr>
          </w:p>
          <w:p w14:paraId="46A5435C" w14:textId="3CC64F2A" w:rsidR="004A54F6" w:rsidRPr="00AB69DD" w:rsidRDefault="008F1539" w:rsidP="00D63C51">
            <w:pPr>
              <w:pStyle w:val="Default"/>
              <w:rPr>
                <w:rStyle w:val="Hyperlink"/>
                <w:color w:val="4A4A4A"/>
                <w:sz w:val="20"/>
                <w:szCs w:val="20"/>
              </w:rPr>
            </w:pPr>
            <w:r>
              <w:rPr>
                <w:sz w:val="20"/>
                <w:szCs w:val="20"/>
              </w:rPr>
              <w:t>Learners</w:t>
            </w:r>
            <w:r w:rsidR="004A54F6">
              <w:rPr>
                <w:sz w:val="20"/>
                <w:szCs w:val="20"/>
              </w:rPr>
              <w:t xml:space="preserve"> describe and explain the difference between psychosis and schizophrenia using the infor</w:t>
            </w:r>
            <w:r w:rsidR="002F032D">
              <w:rPr>
                <w:sz w:val="20"/>
                <w:szCs w:val="20"/>
              </w:rPr>
              <w:t>mation they have recently read.</w:t>
            </w:r>
          </w:p>
          <w:p w14:paraId="4D16013B" w14:textId="77777777" w:rsidR="004A54F6" w:rsidRPr="00AB69DD" w:rsidRDefault="004A54F6" w:rsidP="00D63C51">
            <w:pPr>
              <w:pStyle w:val="Default"/>
              <w:rPr>
                <w:rStyle w:val="Hyperlink"/>
                <w:color w:val="4A4A4A"/>
                <w:sz w:val="20"/>
                <w:szCs w:val="20"/>
              </w:rPr>
            </w:pPr>
          </w:p>
          <w:p w14:paraId="1F1199C5" w14:textId="2666D897" w:rsidR="004A54F6" w:rsidRPr="003B6AD0" w:rsidRDefault="000C2CEA" w:rsidP="004A54F6">
            <w:pPr>
              <w:pStyle w:val="Default"/>
              <w:rPr>
                <w:color w:val="C30045"/>
                <w:sz w:val="20"/>
                <w:szCs w:val="20"/>
                <w:u w:val="single"/>
              </w:rPr>
            </w:pPr>
            <w:r>
              <w:rPr>
                <w:rStyle w:val="Hyperlink"/>
                <w:color w:val="auto"/>
                <w:sz w:val="20"/>
                <w:szCs w:val="20"/>
                <w:u w:val="none"/>
              </w:rPr>
              <w:t>Introduce</w:t>
            </w:r>
            <w:r w:rsidR="004A54F6" w:rsidRPr="002F032D">
              <w:rPr>
                <w:rStyle w:val="Hyperlink"/>
                <w:color w:val="auto"/>
                <w:sz w:val="20"/>
                <w:szCs w:val="20"/>
                <w:u w:val="none"/>
              </w:rPr>
              <w:t xml:space="preserve"> the research by Freeman on using virtual reality to assess symptoms of schizophrenia and scroll through to summarise the methodology and the findings in relation to psychosis. This research is available at: </w:t>
            </w:r>
            <w:hyperlink r:id="rId135" w:history="1">
              <w:r w:rsidR="004A54F6" w:rsidRPr="00AB69DD">
                <w:rPr>
                  <w:rStyle w:val="Hyperlink"/>
                  <w:color w:val="4A4A4A"/>
                  <w:sz w:val="20"/>
                  <w:szCs w:val="20"/>
                </w:rPr>
                <w:t>www.schizophreniabulletin.oxfordjournals.org/content/34/4/605.long</w:t>
              </w:r>
            </w:hyperlink>
            <w:r w:rsidR="004A54F6">
              <w:rPr>
                <w:rStyle w:val="Hyperlink"/>
                <w:color w:val="auto"/>
                <w:sz w:val="20"/>
                <w:szCs w:val="20"/>
              </w:rPr>
              <w:t xml:space="preserve"> </w:t>
            </w:r>
          </w:p>
        </w:tc>
      </w:tr>
      <w:tr w:rsidR="004A54F6" w:rsidRPr="00A33EB6" w14:paraId="52FE4D20" w14:textId="77777777" w:rsidTr="00D63C51">
        <w:tc>
          <w:tcPr>
            <w:tcW w:w="2268" w:type="dxa"/>
          </w:tcPr>
          <w:p w14:paraId="482E2755" w14:textId="5A926468" w:rsidR="004A54F6" w:rsidRDefault="001A1DB8" w:rsidP="00D63C51">
            <w:pPr>
              <w:rPr>
                <w:rFonts w:ascii="Arial" w:hAnsi="Arial" w:cs="Arial"/>
                <w:sz w:val="20"/>
                <w:szCs w:val="20"/>
              </w:rPr>
            </w:pPr>
            <w:r>
              <w:rPr>
                <w:rFonts w:ascii="Arial" w:hAnsi="Arial" w:cs="Arial"/>
                <w:sz w:val="20"/>
                <w:szCs w:val="20"/>
              </w:rPr>
              <w:lastRenderedPageBreak/>
              <w:t>Schizophrenic and psychotic d</w:t>
            </w:r>
            <w:r w:rsidR="004A54F6">
              <w:rPr>
                <w:rFonts w:ascii="Arial" w:hAnsi="Arial" w:cs="Arial"/>
                <w:sz w:val="20"/>
                <w:szCs w:val="20"/>
              </w:rPr>
              <w:t>isorders</w:t>
            </w:r>
          </w:p>
          <w:p w14:paraId="2DA7B728" w14:textId="77777777" w:rsidR="004A54F6" w:rsidRDefault="004A54F6" w:rsidP="00D63C51">
            <w:pPr>
              <w:rPr>
                <w:rFonts w:ascii="Arial" w:hAnsi="Arial" w:cs="Arial"/>
                <w:sz w:val="20"/>
                <w:szCs w:val="20"/>
              </w:rPr>
            </w:pPr>
          </w:p>
          <w:p w14:paraId="162A3F38" w14:textId="77777777" w:rsidR="004A54F6" w:rsidRDefault="004A54F6" w:rsidP="00D106C0">
            <w:pPr>
              <w:pStyle w:val="ListParagraph"/>
              <w:numPr>
                <w:ilvl w:val="0"/>
                <w:numId w:val="92"/>
              </w:numPr>
              <w:ind w:left="317" w:hanging="284"/>
              <w:rPr>
                <w:rFonts w:cs="Arial"/>
              </w:rPr>
            </w:pPr>
            <w:r w:rsidRPr="003232E5">
              <w:rPr>
                <w:rFonts w:cs="Arial"/>
              </w:rPr>
              <w:t>Explanations of schizophrenia and delusional disorder</w:t>
            </w:r>
          </w:p>
          <w:p w14:paraId="2B80E0E0" w14:textId="77777777" w:rsidR="004A54F6" w:rsidRPr="003232E5" w:rsidRDefault="004A54F6" w:rsidP="00D106C0">
            <w:pPr>
              <w:pStyle w:val="ListParagraph"/>
              <w:numPr>
                <w:ilvl w:val="0"/>
                <w:numId w:val="92"/>
              </w:numPr>
              <w:ind w:left="317" w:hanging="284"/>
              <w:rPr>
                <w:rFonts w:cs="Arial"/>
              </w:rPr>
            </w:pPr>
            <w:r w:rsidRPr="003232E5">
              <w:rPr>
                <w:rFonts w:cs="Arial"/>
              </w:rPr>
              <w:t>Determinism</w:t>
            </w:r>
          </w:p>
        </w:tc>
        <w:tc>
          <w:tcPr>
            <w:tcW w:w="2268" w:type="dxa"/>
          </w:tcPr>
          <w:p w14:paraId="0A3FCDEA" w14:textId="77777777" w:rsidR="004A54F6" w:rsidRPr="00A33EB6" w:rsidRDefault="004A54F6" w:rsidP="00D63C51">
            <w:pPr>
              <w:rPr>
                <w:rFonts w:ascii="Arial" w:hAnsi="Arial" w:cs="Arial"/>
                <w:b/>
                <w:sz w:val="20"/>
                <w:szCs w:val="20"/>
                <w:u w:val="single"/>
              </w:rPr>
            </w:pPr>
            <w:r w:rsidRPr="005A5F7D">
              <w:rPr>
                <w:rFonts w:ascii="Arial" w:hAnsi="Arial" w:cs="Arial"/>
                <w:sz w:val="20"/>
                <w:szCs w:val="20"/>
              </w:rPr>
              <w:t>Learners can describe, explain and evaluate the different explanations of schizophrenia and can match each explanation with the appropriate model, including genetic; biochemical;</w:t>
            </w:r>
            <w:r>
              <w:rPr>
                <w:rFonts w:ascii="Arial" w:hAnsi="Arial" w:cs="Arial"/>
                <w:sz w:val="20"/>
                <w:szCs w:val="20"/>
              </w:rPr>
              <w:t xml:space="preserve"> </w:t>
            </w:r>
            <w:r w:rsidRPr="005A5F7D">
              <w:rPr>
                <w:rFonts w:ascii="Arial" w:hAnsi="Arial" w:cs="Arial"/>
                <w:sz w:val="20"/>
                <w:szCs w:val="20"/>
              </w:rPr>
              <w:t>cognitive and psychodynamic.</w:t>
            </w:r>
          </w:p>
        </w:tc>
        <w:tc>
          <w:tcPr>
            <w:tcW w:w="10065" w:type="dxa"/>
          </w:tcPr>
          <w:p w14:paraId="0DFF3F26" w14:textId="66C0A475" w:rsidR="002F032D" w:rsidRDefault="002F032D" w:rsidP="002F032D">
            <w:pPr>
              <w:contextualSpacing/>
              <w:rPr>
                <w:rFonts w:ascii="Arial" w:eastAsia="Times New Roman" w:hAnsi="Arial" w:cs="Arial"/>
                <w:sz w:val="20"/>
                <w:szCs w:val="20"/>
              </w:rPr>
            </w:pPr>
            <w:r w:rsidRPr="002F032D">
              <w:rPr>
                <w:rFonts w:ascii="Arial" w:hAnsi="Arial" w:cs="Arial"/>
                <w:sz w:val="20"/>
                <w:szCs w:val="20"/>
              </w:rPr>
              <w:t xml:space="preserve">Learners prepare presentations on the characteristics of schizophrenia using resources such as these </w:t>
            </w:r>
            <w:hyperlink r:id="rId136" w:history="1">
              <w:r w:rsidR="00985F19">
                <w:rPr>
                  <w:rStyle w:val="WebLink"/>
                </w:rPr>
                <w:t>www.</w:t>
              </w:r>
              <w:r w:rsidRPr="002F032D">
                <w:rPr>
                  <w:rStyle w:val="WebLink"/>
                </w:rPr>
                <w:t>s-cool.co.uk/a-level/psychology/psychopathology/revise-it/explanations-of-schizophrenia</w:t>
              </w:r>
            </w:hyperlink>
            <w:r w:rsidRPr="002F032D">
              <w:rPr>
                <w:rFonts w:ascii="Arial" w:eastAsia="Times New Roman" w:hAnsi="Arial" w:cs="Arial"/>
                <w:sz w:val="20"/>
                <w:szCs w:val="20"/>
              </w:rPr>
              <w:t xml:space="preserve"> (a simple written summary of different explanations)</w:t>
            </w:r>
          </w:p>
          <w:p w14:paraId="59C36D9A" w14:textId="77777777" w:rsidR="002F032D" w:rsidRPr="002F032D" w:rsidRDefault="002F032D" w:rsidP="002F032D">
            <w:pPr>
              <w:contextualSpacing/>
              <w:rPr>
                <w:rFonts w:ascii="Arial" w:eastAsia="Times New Roman" w:hAnsi="Arial" w:cs="Arial"/>
                <w:sz w:val="20"/>
                <w:szCs w:val="20"/>
              </w:rPr>
            </w:pPr>
          </w:p>
          <w:p w14:paraId="786AE38D" w14:textId="3D06BCFB" w:rsidR="004A54F6" w:rsidRPr="002F032D" w:rsidRDefault="001D5040" w:rsidP="002F032D">
            <w:pPr>
              <w:rPr>
                <w:rFonts w:ascii="Arial" w:hAnsi="Arial" w:cs="Arial"/>
                <w:sz w:val="20"/>
                <w:szCs w:val="20"/>
              </w:rPr>
            </w:pPr>
            <w:hyperlink r:id="rId137" w:history="1">
              <w:r w:rsidR="00985F19">
                <w:rPr>
                  <w:rStyle w:val="WebLink"/>
                </w:rPr>
                <w:t>www.</w:t>
              </w:r>
              <w:r w:rsidR="002F032D" w:rsidRPr="002F032D">
                <w:rPr>
                  <w:rStyle w:val="WebLink"/>
                </w:rPr>
                <w:t>youtube.com/watch?v=PURvJV2SMso</w:t>
              </w:r>
            </w:hyperlink>
            <w:r w:rsidR="002F032D" w:rsidRPr="002F032D">
              <w:rPr>
                <w:rStyle w:val="WebLink"/>
              </w:rPr>
              <w:t xml:space="preserve"> </w:t>
            </w:r>
            <w:r w:rsidR="002F032D" w:rsidRPr="002F032D">
              <w:rPr>
                <w:rFonts w:ascii="Arial" w:eastAsia="Times New Roman" w:hAnsi="Arial" w:cs="Arial"/>
                <w:sz w:val="20"/>
                <w:szCs w:val="20"/>
              </w:rPr>
              <w:t>(an 8-minute video which covers symptoms and then explanations)</w:t>
            </w:r>
          </w:p>
          <w:p w14:paraId="37A8962E" w14:textId="77777777" w:rsidR="004A54F6" w:rsidRPr="002F032D" w:rsidRDefault="004A54F6" w:rsidP="00D63C51">
            <w:pPr>
              <w:pStyle w:val="Default"/>
              <w:rPr>
                <w:sz w:val="20"/>
                <w:szCs w:val="20"/>
              </w:rPr>
            </w:pPr>
          </w:p>
          <w:p w14:paraId="23C64576" w14:textId="14477120" w:rsidR="002F032D" w:rsidRPr="00AB69DD" w:rsidRDefault="004A54F6" w:rsidP="00D63C51">
            <w:pPr>
              <w:pStyle w:val="Default"/>
              <w:rPr>
                <w:rStyle w:val="Hyperlink"/>
                <w:color w:val="4A4A4A"/>
              </w:rPr>
            </w:pPr>
            <w:r w:rsidRPr="005A5F7D">
              <w:rPr>
                <w:b/>
                <w:sz w:val="20"/>
                <w:szCs w:val="20"/>
              </w:rPr>
              <w:t>(I</w:t>
            </w:r>
            <w:r>
              <w:rPr>
                <w:b/>
                <w:sz w:val="20"/>
                <w:szCs w:val="20"/>
              </w:rPr>
              <w:t>/F</w:t>
            </w:r>
            <w:r w:rsidRPr="005A5F7D">
              <w:rPr>
                <w:b/>
                <w:sz w:val="20"/>
                <w:szCs w:val="20"/>
              </w:rPr>
              <w:t>)</w:t>
            </w:r>
            <w:r w:rsidRPr="005A5F7D">
              <w:rPr>
                <w:sz w:val="20"/>
                <w:szCs w:val="20"/>
              </w:rPr>
              <w:t xml:space="preserve"> </w:t>
            </w:r>
            <w:r w:rsidR="008F1539">
              <w:rPr>
                <w:sz w:val="20"/>
                <w:szCs w:val="20"/>
              </w:rPr>
              <w:t>Learners</w:t>
            </w:r>
            <w:r w:rsidRPr="005A5F7D">
              <w:rPr>
                <w:sz w:val="20"/>
                <w:szCs w:val="20"/>
              </w:rPr>
              <w:t xml:space="preserve"> evaluate and respond to the evidence captured in the worksheet on genetic evidence and share.</w:t>
            </w:r>
            <w:r>
              <w:rPr>
                <w:sz w:val="20"/>
                <w:szCs w:val="20"/>
              </w:rPr>
              <w:t xml:space="preserve"> </w:t>
            </w:r>
            <w:r w:rsidRPr="005A5F7D">
              <w:rPr>
                <w:sz w:val="20"/>
                <w:szCs w:val="20"/>
              </w:rPr>
              <w:t xml:space="preserve">The worksheet on genetic evidence </w:t>
            </w:r>
            <w:r w:rsidRPr="006126F4">
              <w:rPr>
                <w:rFonts w:eastAsia="MS Mincho" w:cs="Times New Roman"/>
                <w:sz w:val="20"/>
                <w:szCs w:val="20"/>
              </w:rPr>
              <w:t>Schizophrenia: genetic evidence</w:t>
            </w:r>
            <w:r w:rsidRPr="005A5F7D">
              <w:rPr>
                <w:color w:val="333333"/>
                <w:sz w:val="20"/>
                <w:szCs w:val="20"/>
              </w:rPr>
              <w:t xml:space="preserve"> can be accessed at: </w:t>
            </w:r>
            <w:hyperlink r:id="rId138" w:history="1">
              <w:r w:rsidR="00E52719" w:rsidRPr="00AB69DD">
                <w:rPr>
                  <w:rStyle w:val="Hyperlink"/>
                  <w:color w:val="4A4A4A"/>
                  <w:sz w:val="20"/>
                  <w:szCs w:val="20"/>
                </w:rPr>
                <w:t>http://psychlotron.org.uk/resources/abnormal/AQA_A2_abnorm_schizgenetic.pdf</w:t>
              </w:r>
            </w:hyperlink>
          </w:p>
          <w:p w14:paraId="78A8B2AD" w14:textId="77777777" w:rsidR="00E52719" w:rsidRPr="005A5F7D" w:rsidRDefault="00E52719" w:rsidP="00D63C51">
            <w:pPr>
              <w:pStyle w:val="Default"/>
              <w:rPr>
                <w:rStyle w:val="Hyperlink"/>
                <w:rFonts w:eastAsia="MS Mincho"/>
                <w:color w:val="C30045"/>
                <w:sz w:val="20"/>
                <w:szCs w:val="20"/>
              </w:rPr>
            </w:pPr>
          </w:p>
          <w:p w14:paraId="6FD22A9B" w14:textId="4F0DCF01" w:rsidR="004A54F6" w:rsidRDefault="004A54F6" w:rsidP="00D63C51">
            <w:pPr>
              <w:pStyle w:val="Default"/>
              <w:rPr>
                <w:sz w:val="20"/>
                <w:szCs w:val="20"/>
              </w:rPr>
            </w:pPr>
            <w:r>
              <w:rPr>
                <w:sz w:val="20"/>
                <w:szCs w:val="20"/>
              </w:rPr>
              <w:t xml:space="preserve">Refer learners to the research conducted by Gottesman and Shields (1972) at </w:t>
            </w:r>
            <w:hyperlink r:id="rId139" w:history="1">
              <w:r w:rsidRPr="00AB69DD">
                <w:rPr>
                  <w:rStyle w:val="Hyperlink"/>
                  <w:color w:val="4A4A4A"/>
                  <w:sz w:val="20"/>
                  <w:szCs w:val="20"/>
                </w:rPr>
                <w:t>www.psychyogi.org/gottesman-and-shields-1972-biological/</w:t>
              </w:r>
            </w:hyperlink>
            <w:r>
              <w:rPr>
                <w:sz w:val="20"/>
                <w:szCs w:val="20"/>
              </w:rPr>
              <w:t xml:space="preserve"> and ask them to evaluate the study in relation to one evaluative issue and determinism.</w:t>
            </w:r>
          </w:p>
          <w:p w14:paraId="5FCB390C" w14:textId="77777777" w:rsidR="002F032D" w:rsidRDefault="002F032D" w:rsidP="00D63C51">
            <w:pPr>
              <w:pStyle w:val="Default"/>
              <w:rPr>
                <w:sz w:val="20"/>
                <w:szCs w:val="20"/>
              </w:rPr>
            </w:pPr>
          </w:p>
          <w:p w14:paraId="6CB96189" w14:textId="09302F8A" w:rsidR="004A54F6" w:rsidRDefault="000C2CEA" w:rsidP="00D63C51">
            <w:pPr>
              <w:pStyle w:val="Default"/>
              <w:rPr>
                <w:sz w:val="20"/>
                <w:szCs w:val="20"/>
              </w:rPr>
            </w:pPr>
            <w:r>
              <w:rPr>
                <w:sz w:val="20"/>
                <w:szCs w:val="20"/>
              </w:rPr>
              <w:t>Show</w:t>
            </w:r>
            <w:r w:rsidR="004A54F6">
              <w:rPr>
                <w:sz w:val="20"/>
                <w:szCs w:val="20"/>
              </w:rPr>
              <w:t xml:space="preserve"> t</w:t>
            </w:r>
            <w:r>
              <w:rPr>
                <w:sz w:val="20"/>
                <w:szCs w:val="20"/>
              </w:rPr>
              <w:t>he ‘dopamine hypothesis’ slides</w:t>
            </w:r>
            <w:r w:rsidR="004A54F6">
              <w:rPr>
                <w:sz w:val="20"/>
                <w:szCs w:val="20"/>
              </w:rPr>
              <w:t xml:space="preserve">: </w:t>
            </w:r>
            <w:hyperlink r:id="rId140" w:history="1">
              <w:r w:rsidR="00E52719" w:rsidRPr="00AB69DD">
                <w:rPr>
                  <w:rStyle w:val="Hyperlink"/>
                  <w:color w:val="4A4A4A"/>
                  <w:sz w:val="20"/>
                </w:rPr>
                <w:t>http://psychlotron.org.uk/resources/abnormal/A2_AQA_abnormality_schizophrenia_dopaminehypotheses.ppt</w:t>
              </w:r>
            </w:hyperlink>
            <w:r w:rsidR="004A54F6" w:rsidRPr="002F032D">
              <w:rPr>
                <w:sz w:val="20"/>
                <w:szCs w:val="20"/>
              </w:rPr>
              <w:t xml:space="preserve"> </w:t>
            </w:r>
            <w:r w:rsidR="004A54F6">
              <w:rPr>
                <w:sz w:val="20"/>
                <w:szCs w:val="20"/>
              </w:rPr>
              <w:t xml:space="preserve">and explain and respond to questions as required. </w:t>
            </w:r>
          </w:p>
          <w:p w14:paraId="1EDFADE5" w14:textId="77777777" w:rsidR="004A54F6" w:rsidRPr="005A5F7D" w:rsidRDefault="004A54F6" w:rsidP="00D63C51">
            <w:pPr>
              <w:pStyle w:val="Default"/>
              <w:rPr>
                <w:sz w:val="20"/>
                <w:szCs w:val="20"/>
              </w:rPr>
            </w:pPr>
          </w:p>
          <w:p w14:paraId="061EFE0A" w14:textId="5E0AC125" w:rsidR="004A54F6" w:rsidRPr="005A5F7D" w:rsidRDefault="004A54F6" w:rsidP="00D63C51">
            <w:pPr>
              <w:pStyle w:val="Default"/>
              <w:rPr>
                <w:rStyle w:val="Hyperlink"/>
                <w:color w:val="C30045"/>
                <w:sz w:val="20"/>
                <w:szCs w:val="20"/>
              </w:rPr>
            </w:pPr>
            <w:r w:rsidRPr="00A00B60">
              <w:rPr>
                <w:b/>
                <w:sz w:val="20"/>
                <w:szCs w:val="20"/>
              </w:rPr>
              <w:t>(I)</w:t>
            </w:r>
            <w:r>
              <w:rPr>
                <w:sz w:val="20"/>
                <w:szCs w:val="20"/>
              </w:rPr>
              <w:t xml:space="preserve"> </w:t>
            </w:r>
            <w:r w:rsidR="008F1539">
              <w:rPr>
                <w:sz w:val="20"/>
                <w:szCs w:val="20"/>
              </w:rPr>
              <w:t>Learners</w:t>
            </w:r>
            <w:r w:rsidRPr="005A5F7D">
              <w:rPr>
                <w:sz w:val="20"/>
                <w:szCs w:val="20"/>
              </w:rPr>
              <w:t xml:space="preserve"> use the biomedical evidence to prepare a paragraph on evaluating the biomedical explanation for explanation.</w:t>
            </w:r>
            <w:r>
              <w:rPr>
                <w:sz w:val="20"/>
                <w:szCs w:val="20"/>
              </w:rPr>
              <w:t xml:space="preserve"> </w:t>
            </w:r>
            <w:r w:rsidRPr="005A5F7D">
              <w:rPr>
                <w:sz w:val="20"/>
                <w:szCs w:val="20"/>
              </w:rPr>
              <w:t xml:space="preserve">The worksheet on the biomedical evidence, </w:t>
            </w:r>
            <w:r w:rsidRPr="006126F4">
              <w:rPr>
                <w:rFonts w:eastAsia="MS Mincho" w:cs="Times New Roman"/>
                <w:sz w:val="20"/>
                <w:szCs w:val="20"/>
              </w:rPr>
              <w:t>Schizophrenia: biochemical evidence</w:t>
            </w:r>
            <w:r w:rsidRPr="005A5F7D">
              <w:rPr>
                <w:color w:val="333333"/>
                <w:sz w:val="20"/>
                <w:szCs w:val="20"/>
              </w:rPr>
              <w:t>:</w:t>
            </w:r>
            <w:r>
              <w:rPr>
                <w:color w:val="333333"/>
                <w:sz w:val="20"/>
                <w:szCs w:val="20"/>
              </w:rPr>
              <w:t xml:space="preserve"> </w:t>
            </w:r>
            <w:hyperlink r:id="rId141" w:history="1">
              <w:r w:rsidRPr="00AB69DD">
                <w:rPr>
                  <w:rStyle w:val="Hyperlink"/>
                  <w:color w:val="4A4A4A"/>
                  <w:sz w:val="20"/>
                  <w:szCs w:val="20"/>
                </w:rPr>
                <w:t>www.psychlotron.org.uk/resources/abnormal/AQA_A2_abnorm_schizbiochemical.pdf</w:t>
              </w:r>
            </w:hyperlink>
            <w:r>
              <w:rPr>
                <w:color w:val="333333"/>
                <w:sz w:val="20"/>
                <w:szCs w:val="20"/>
              </w:rPr>
              <w:t xml:space="preserve"> </w:t>
            </w:r>
          </w:p>
          <w:p w14:paraId="6E0482EC" w14:textId="77777777" w:rsidR="004A54F6" w:rsidRPr="005A5F7D" w:rsidRDefault="004A54F6" w:rsidP="00D63C51">
            <w:pPr>
              <w:pStyle w:val="Default"/>
              <w:rPr>
                <w:sz w:val="20"/>
                <w:szCs w:val="20"/>
              </w:rPr>
            </w:pPr>
          </w:p>
          <w:p w14:paraId="3E1F87E7" w14:textId="02637F41" w:rsidR="004A54F6" w:rsidRPr="00AB69DD" w:rsidRDefault="004A54F6" w:rsidP="00D63C51">
            <w:pPr>
              <w:pStyle w:val="Default"/>
              <w:rPr>
                <w:rStyle w:val="Hyperlink"/>
                <w:color w:val="4A4A4A"/>
                <w:sz w:val="20"/>
                <w:szCs w:val="20"/>
              </w:rPr>
            </w:pPr>
            <w:r>
              <w:rPr>
                <w:sz w:val="20"/>
                <w:szCs w:val="20"/>
              </w:rPr>
              <w:lastRenderedPageBreak/>
              <w:t>Show the</w:t>
            </w:r>
            <w:r w:rsidRPr="005A5F7D">
              <w:rPr>
                <w:sz w:val="20"/>
                <w:szCs w:val="20"/>
              </w:rPr>
              <w:t xml:space="preserve"> presentation on the cognitive explanation with accompanying handouts and comment and respond to questions.</w:t>
            </w:r>
            <w:r>
              <w:rPr>
                <w:sz w:val="20"/>
                <w:szCs w:val="20"/>
              </w:rPr>
              <w:t xml:space="preserve"> </w:t>
            </w:r>
            <w:r w:rsidRPr="005A5F7D">
              <w:rPr>
                <w:sz w:val="20"/>
                <w:szCs w:val="20"/>
              </w:rPr>
              <w:t xml:space="preserve">The presentation on the cognitive explanation, </w:t>
            </w:r>
            <w:r w:rsidRPr="006126F4">
              <w:rPr>
                <w:rFonts w:eastAsia="MS Mincho" w:cs="Times New Roman"/>
                <w:sz w:val="20"/>
                <w:szCs w:val="20"/>
              </w:rPr>
              <w:t>Schizophrenia: cognitive explanations (slides)</w:t>
            </w:r>
            <w:r w:rsidRPr="005A5F7D">
              <w:rPr>
                <w:color w:val="333333"/>
                <w:sz w:val="20"/>
                <w:szCs w:val="20"/>
              </w:rPr>
              <w:t xml:space="preserve">: </w:t>
            </w:r>
            <w:hyperlink r:id="rId142" w:history="1">
              <w:r w:rsidR="00E52719" w:rsidRPr="00AB69DD">
                <w:rPr>
                  <w:rStyle w:val="Hyperlink"/>
                  <w:color w:val="4A4A4A"/>
                  <w:sz w:val="20"/>
                  <w:szCs w:val="20"/>
                </w:rPr>
                <w:t>http://psychlotron.org.uk/resources/abnormal/A2_AQB_abnormal_schizophreniaCognitive.ppt</w:t>
              </w:r>
            </w:hyperlink>
          </w:p>
          <w:p w14:paraId="3547F4CF" w14:textId="77777777" w:rsidR="00E52719" w:rsidRPr="00AB69DD" w:rsidRDefault="00E52719" w:rsidP="00D63C51">
            <w:pPr>
              <w:pStyle w:val="Default"/>
              <w:rPr>
                <w:rStyle w:val="Hyperlink"/>
                <w:color w:val="4A4A4A"/>
                <w:sz w:val="20"/>
                <w:szCs w:val="20"/>
              </w:rPr>
            </w:pPr>
          </w:p>
          <w:p w14:paraId="49287680" w14:textId="14EA4420" w:rsidR="00E52719" w:rsidRPr="00E52719" w:rsidRDefault="008E58D0" w:rsidP="00E52719">
            <w:r>
              <w:rPr>
                <w:rStyle w:val="Hyperlink"/>
                <w:rFonts w:ascii="Arial" w:eastAsia="MS Mincho" w:hAnsi="Arial" w:cs="Arial"/>
                <w:color w:val="auto"/>
                <w:sz w:val="20"/>
                <w:szCs w:val="20"/>
                <w:u w:val="none"/>
              </w:rPr>
              <w:t xml:space="preserve">Give learners </w:t>
            </w:r>
            <w:r w:rsidR="004A54F6" w:rsidRPr="00E52719">
              <w:rPr>
                <w:rStyle w:val="Hyperlink"/>
                <w:rFonts w:ascii="Arial" w:eastAsia="MS Mincho" w:hAnsi="Arial" w:cs="Arial"/>
                <w:color w:val="auto"/>
                <w:sz w:val="20"/>
                <w:szCs w:val="20"/>
                <w:u w:val="none"/>
              </w:rPr>
              <w:t xml:space="preserve">a summary sheet on schizophrenia which includes the cognitive explanation and Frith’s 1992 research. It is available at: </w:t>
            </w:r>
            <w:hyperlink r:id="rId143" w:history="1">
              <w:r w:rsidR="00E52719" w:rsidRPr="00AB69DD">
                <w:rPr>
                  <w:rStyle w:val="Hyperlink"/>
                  <w:rFonts w:ascii="Arial" w:hAnsi="Arial" w:cs="Arial"/>
                  <w:color w:val="4A4A4A"/>
                  <w:sz w:val="20"/>
                  <w:szCs w:val="20"/>
                </w:rPr>
                <w:t>http://psychtutor.weebly.com/schizophrenia.html</w:t>
              </w:r>
            </w:hyperlink>
            <w:r w:rsidR="00E52719" w:rsidRPr="00AB69DD">
              <w:rPr>
                <w:rStyle w:val="Hyperlink"/>
                <w:rFonts w:ascii="Arial" w:hAnsi="Arial" w:cs="Arial"/>
                <w:color w:val="4A4A4A"/>
                <w:sz w:val="20"/>
                <w:szCs w:val="20"/>
              </w:rPr>
              <w:t xml:space="preserve"> </w:t>
            </w:r>
            <w:r w:rsidR="00E52719" w:rsidRPr="00E52719">
              <w:rPr>
                <w:rStyle w:val="Hyperlink"/>
                <w:rFonts w:ascii="Arial" w:hAnsi="Arial" w:cs="Arial"/>
                <w:color w:val="auto"/>
                <w:sz w:val="20"/>
                <w:szCs w:val="20"/>
                <w:u w:val="none"/>
              </w:rPr>
              <w:t>Use this link and scr</w:t>
            </w:r>
            <w:r w:rsidR="00E52719">
              <w:rPr>
                <w:rStyle w:val="Hyperlink"/>
                <w:rFonts w:ascii="Arial" w:hAnsi="Arial" w:cs="Arial"/>
                <w:color w:val="auto"/>
                <w:sz w:val="20"/>
                <w:szCs w:val="20"/>
                <w:u w:val="none"/>
              </w:rPr>
              <w:t>o</w:t>
            </w:r>
            <w:r w:rsidR="00E52719" w:rsidRPr="00E52719">
              <w:rPr>
                <w:rStyle w:val="Hyperlink"/>
                <w:rFonts w:ascii="Arial" w:hAnsi="Arial" w:cs="Arial"/>
                <w:color w:val="auto"/>
                <w:sz w:val="20"/>
                <w:szCs w:val="20"/>
                <w:u w:val="none"/>
              </w:rPr>
              <w:t>ll down to the section of ‘Cognitive explanations for schizophrenia’</w:t>
            </w:r>
            <w:r w:rsidR="00E52719">
              <w:rPr>
                <w:rStyle w:val="Hyperlink"/>
                <w:rFonts w:ascii="Arial" w:hAnsi="Arial" w:cs="Arial"/>
                <w:color w:val="auto"/>
                <w:sz w:val="20"/>
                <w:szCs w:val="20"/>
                <w:u w:val="none"/>
              </w:rPr>
              <w:t>.</w:t>
            </w:r>
          </w:p>
          <w:p w14:paraId="5AAD7F9C" w14:textId="7BED72CA" w:rsidR="004A54F6" w:rsidRPr="0070159A" w:rsidRDefault="004A54F6" w:rsidP="00D63C51">
            <w:pPr>
              <w:pStyle w:val="Default"/>
              <w:rPr>
                <w:color w:val="auto"/>
                <w:sz w:val="20"/>
                <w:szCs w:val="20"/>
              </w:rPr>
            </w:pPr>
          </w:p>
          <w:p w14:paraId="4D056394" w14:textId="217B8080" w:rsidR="004A54F6" w:rsidRPr="005A5F7D" w:rsidRDefault="008F1539" w:rsidP="00D63C51">
            <w:pPr>
              <w:pStyle w:val="Default"/>
              <w:rPr>
                <w:sz w:val="20"/>
                <w:szCs w:val="20"/>
              </w:rPr>
            </w:pPr>
            <w:r>
              <w:rPr>
                <w:sz w:val="20"/>
                <w:szCs w:val="20"/>
              </w:rPr>
              <w:t>Learners</w:t>
            </w:r>
            <w:r w:rsidR="004A54F6" w:rsidRPr="005A5F7D">
              <w:rPr>
                <w:sz w:val="20"/>
                <w:szCs w:val="20"/>
              </w:rPr>
              <w:t xml:space="preserve"> evaluate the cognitive explanation and consider what evidence they would need to </w:t>
            </w:r>
            <w:r w:rsidR="004A54F6">
              <w:rPr>
                <w:sz w:val="20"/>
                <w:szCs w:val="20"/>
              </w:rPr>
              <w:t>evaluate it effectively.</w:t>
            </w:r>
          </w:p>
          <w:p w14:paraId="62CA11C9" w14:textId="77777777" w:rsidR="004A54F6" w:rsidRDefault="004A54F6" w:rsidP="00D63C51">
            <w:pPr>
              <w:pStyle w:val="Default"/>
              <w:rPr>
                <w:b/>
                <w:sz w:val="20"/>
                <w:szCs w:val="20"/>
              </w:rPr>
            </w:pPr>
          </w:p>
          <w:p w14:paraId="7D1930DF" w14:textId="16810AC2" w:rsidR="004A54F6" w:rsidRDefault="008F1539" w:rsidP="00D63C51">
            <w:pPr>
              <w:pStyle w:val="Default"/>
              <w:rPr>
                <w:sz w:val="20"/>
                <w:szCs w:val="20"/>
              </w:rPr>
            </w:pPr>
            <w:r>
              <w:rPr>
                <w:sz w:val="20"/>
                <w:szCs w:val="20"/>
              </w:rPr>
              <w:t>Learners</w:t>
            </w:r>
            <w:r w:rsidR="004A54F6" w:rsidRPr="005A5F7D">
              <w:rPr>
                <w:sz w:val="20"/>
                <w:szCs w:val="20"/>
              </w:rPr>
              <w:t xml:space="preserve"> read through the double b</w:t>
            </w:r>
            <w:r w:rsidR="004A54F6">
              <w:rPr>
                <w:sz w:val="20"/>
                <w:szCs w:val="20"/>
              </w:rPr>
              <w:t>l</w:t>
            </w:r>
            <w:r w:rsidR="004A54F6" w:rsidRPr="005A5F7D">
              <w:rPr>
                <w:sz w:val="20"/>
                <w:szCs w:val="20"/>
              </w:rPr>
              <w:t>ind explanation and comment and respond.</w:t>
            </w:r>
            <w:r w:rsidR="004A54F6">
              <w:rPr>
                <w:sz w:val="20"/>
                <w:szCs w:val="20"/>
              </w:rPr>
              <w:t xml:space="preserve"> A worksheet </w:t>
            </w:r>
            <w:r w:rsidR="004A54F6" w:rsidRPr="005A5F7D">
              <w:rPr>
                <w:sz w:val="20"/>
                <w:szCs w:val="20"/>
              </w:rPr>
              <w:t xml:space="preserve">can be accessed at: </w:t>
            </w:r>
            <w:hyperlink r:id="rId144" w:history="1">
              <w:r w:rsidR="004A54F6" w:rsidRPr="00AB69DD">
                <w:rPr>
                  <w:rStyle w:val="Hyperlink"/>
                  <w:color w:val="4A4A4A"/>
                  <w:sz w:val="20"/>
                  <w:szCs w:val="20"/>
                </w:rPr>
                <w:t>www.psychlotron.org.uk/resources/abnormal/A2_AQA_abnormality_schizophrenia_familysystems.pdf</w:t>
              </w:r>
            </w:hyperlink>
          </w:p>
          <w:p w14:paraId="4A74C795" w14:textId="77777777" w:rsidR="004A54F6" w:rsidRPr="005A5F7D" w:rsidRDefault="004A54F6" w:rsidP="00D63C51">
            <w:pPr>
              <w:pStyle w:val="Default"/>
              <w:rPr>
                <w:sz w:val="20"/>
                <w:szCs w:val="20"/>
              </w:rPr>
            </w:pPr>
          </w:p>
          <w:p w14:paraId="7D19809B" w14:textId="5A011D5A" w:rsidR="004A54F6" w:rsidRPr="005A5F7D" w:rsidRDefault="008F1539" w:rsidP="00D63C51">
            <w:pPr>
              <w:pStyle w:val="Default"/>
              <w:rPr>
                <w:sz w:val="20"/>
                <w:szCs w:val="20"/>
              </w:rPr>
            </w:pPr>
            <w:r>
              <w:rPr>
                <w:sz w:val="20"/>
                <w:szCs w:val="20"/>
              </w:rPr>
              <w:t>Learners</w:t>
            </w:r>
            <w:r w:rsidR="004A54F6" w:rsidRPr="005A5F7D">
              <w:rPr>
                <w:sz w:val="20"/>
                <w:szCs w:val="20"/>
              </w:rPr>
              <w:t xml:space="preserve"> refer back to the video and decide which explanation best fits the description of the schizophrenia described in the clip from the information available.</w:t>
            </w:r>
          </w:p>
          <w:p w14:paraId="5667C693" w14:textId="77777777" w:rsidR="004A54F6" w:rsidRPr="005A5F7D" w:rsidRDefault="004A54F6" w:rsidP="00D63C51">
            <w:pPr>
              <w:pStyle w:val="Default"/>
              <w:rPr>
                <w:sz w:val="20"/>
                <w:szCs w:val="20"/>
              </w:rPr>
            </w:pPr>
          </w:p>
          <w:p w14:paraId="6639D070" w14:textId="0A092E61" w:rsidR="004A54F6" w:rsidRPr="00B7284E" w:rsidRDefault="004A54F6" w:rsidP="008E58D0">
            <w:pPr>
              <w:pStyle w:val="Default"/>
              <w:rPr>
                <w:color w:val="333333"/>
                <w:sz w:val="20"/>
                <w:szCs w:val="20"/>
              </w:rPr>
            </w:pPr>
            <w:r>
              <w:rPr>
                <w:b/>
                <w:sz w:val="20"/>
                <w:szCs w:val="20"/>
              </w:rPr>
              <w:t xml:space="preserve">(I) </w:t>
            </w:r>
            <w:r w:rsidRPr="005A5F7D">
              <w:rPr>
                <w:b/>
                <w:sz w:val="20"/>
                <w:szCs w:val="20"/>
              </w:rPr>
              <w:t>Assignment:</w:t>
            </w:r>
            <w:r w:rsidRPr="005A5F7D">
              <w:rPr>
                <w:sz w:val="20"/>
                <w:szCs w:val="20"/>
              </w:rPr>
              <w:t xml:space="preserve"> Divide the class into two focusing on either the psychodynamic or the behaviourist explanation and</w:t>
            </w:r>
            <w:r w:rsidR="008E58D0">
              <w:rPr>
                <w:sz w:val="20"/>
                <w:szCs w:val="20"/>
              </w:rPr>
              <w:t xml:space="preserve"> hand out</w:t>
            </w:r>
            <w:r w:rsidRPr="005A5F7D">
              <w:rPr>
                <w:sz w:val="20"/>
                <w:szCs w:val="20"/>
              </w:rPr>
              <w:t xml:space="preserve"> the worksheet so that each learner prepares a presentation on one of the two models – the best of which will be shared with the class.</w:t>
            </w:r>
          </w:p>
        </w:tc>
      </w:tr>
      <w:tr w:rsidR="004A54F6" w:rsidRPr="00A33EB6" w14:paraId="1DB067CF" w14:textId="77777777" w:rsidTr="00D63C51">
        <w:tc>
          <w:tcPr>
            <w:tcW w:w="2268" w:type="dxa"/>
          </w:tcPr>
          <w:p w14:paraId="00E1A8CF" w14:textId="616CF24C" w:rsidR="004A54F6" w:rsidRDefault="004A54F6" w:rsidP="00D63C51">
            <w:pPr>
              <w:rPr>
                <w:rFonts w:ascii="Arial" w:hAnsi="Arial" w:cs="Arial"/>
                <w:b/>
                <w:color w:val="E21951"/>
                <w:sz w:val="20"/>
                <w:szCs w:val="20"/>
              </w:rPr>
            </w:pPr>
            <w:r w:rsidRPr="001A1DB8">
              <w:rPr>
                <w:rFonts w:ascii="Arial" w:hAnsi="Arial" w:cs="Arial"/>
                <w:b/>
                <w:color w:val="E21951"/>
                <w:sz w:val="20"/>
                <w:szCs w:val="20"/>
              </w:rPr>
              <w:lastRenderedPageBreak/>
              <w:t>KC2 and KC5</w:t>
            </w:r>
          </w:p>
          <w:p w14:paraId="2B984712" w14:textId="77777777" w:rsidR="001A1DB8" w:rsidRPr="00D75973" w:rsidRDefault="001A1DB8" w:rsidP="00D63C51">
            <w:pPr>
              <w:rPr>
                <w:rFonts w:ascii="Arial" w:hAnsi="Arial" w:cs="Arial"/>
                <w:b/>
                <w:sz w:val="20"/>
                <w:szCs w:val="20"/>
              </w:rPr>
            </w:pPr>
          </w:p>
          <w:p w14:paraId="6C15BB0E" w14:textId="77777777" w:rsidR="004A54F6" w:rsidRDefault="004A54F6" w:rsidP="00D63C51">
            <w:pPr>
              <w:rPr>
                <w:rFonts w:ascii="Arial" w:hAnsi="Arial" w:cs="Arial"/>
                <w:sz w:val="20"/>
                <w:szCs w:val="20"/>
              </w:rPr>
            </w:pPr>
            <w:r>
              <w:rPr>
                <w:rFonts w:ascii="Arial" w:hAnsi="Arial" w:cs="Arial"/>
                <w:sz w:val="20"/>
                <w:szCs w:val="20"/>
              </w:rPr>
              <w:t>Schizophrenic and psychotic disorders</w:t>
            </w:r>
          </w:p>
          <w:p w14:paraId="18B5E839" w14:textId="77777777" w:rsidR="004A54F6" w:rsidRDefault="004A54F6" w:rsidP="00D63C51">
            <w:pPr>
              <w:rPr>
                <w:rFonts w:ascii="Arial" w:hAnsi="Arial" w:cs="Arial"/>
                <w:sz w:val="20"/>
                <w:szCs w:val="20"/>
              </w:rPr>
            </w:pPr>
          </w:p>
          <w:p w14:paraId="159A9386" w14:textId="77777777" w:rsidR="004A54F6" w:rsidRPr="007D668A" w:rsidRDefault="004A54F6" w:rsidP="00D106C0">
            <w:pPr>
              <w:pStyle w:val="ListParagraph"/>
              <w:numPr>
                <w:ilvl w:val="0"/>
                <w:numId w:val="93"/>
              </w:numPr>
              <w:ind w:left="317" w:hanging="317"/>
              <w:rPr>
                <w:rFonts w:cs="Arial"/>
              </w:rPr>
            </w:pPr>
            <w:r w:rsidRPr="007D668A">
              <w:rPr>
                <w:rFonts w:cs="Arial"/>
              </w:rPr>
              <w:t>Treatment and management of</w:t>
            </w:r>
            <w:r>
              <w:rPr>
                <w:rFonts w:cs="Arial"/>
              </w:rPr>
              <w:t xml:space="preserve"> </w:t>
            </w:r>
            <w:r w:rsidRPr="007D668A">
              <w:rPr>
                <w:rFonts w:cs="Arial"/>
              </w:rPr>
              <w:t>schizophrenia and delusional disorders</w:t>
            </w:r>
          </w:p>
        </w:tc>
        <w:tc>
          <w:tcPr>
            <w:tcW w:w="2268" w:type="dxa"/>
          </w:tcPr>
          <w:p w14:paraId="661A33B9" w14:textId="77777777" w:rsidR="004A54F6" w:rsidRPr="005A5F7D" w:rsidRDefault="004A54F6" w:rsidP="00D63C51">
            <w:pPr>
              <w:widowControl w:val="0"/>
              <w:autoSpaceDE w:val="0"/>
              <w:autoSpaceDN w:val="0"/>
              <w:adjustRightInd w:val="0"/>
              <w:rPr>
                <w:rFonts w:ascii="Arial" w:hAnsi="Arial" w:cs="Arial"/>
                <w:sz w:val="20"/>
                <w:szCs w:val="20"/>
              </w:rPr>
            </w:pPr>
            <w:r w:rsidRPr="005A5F7D">
              <w:rPr>
                <w:rFonts w:ascii="Arial" w:hAnsi="Arial" w:cs="Arial"/>
                <w:sz w:val="20"/>
                <w:szCs w:val="20"/>
              </w:rPr>
              <w:t>Learners can describe, explain and evaluate various treatments devised including biochemical (antipsychotics and atypical antipsychotics) and electro-convulsive therapy</w:t>
            </w:r>
            <w:r>
              <w:rPr>
                <w:rFonts w:ascii="Arial" w:hAnsi="Arial" w:cs="Arial"/>
                <w:sz w:val="20"/>
                <w:szCs w:val="20"/>
              </w:rPr>
              <w:t xml:space="preserve"> (ECT)</w:t>
            </w:r>
            <w:r w:rsidRPr="005A5F7D">
              <w:rPr>
                <w:rFonts w:ascii="Arial" w:hAnsi="Arial" w:cs="Arial"/>
                <w:sz w:val="20"/>
                <w:szCs w:val="20"/>
              </w:rPr>
              <w:t>.</w:t>
            </w:r>
          </w:p>
          <w:p w14:paraId="163F3B51" w14:textId="77777777" w:rsidR="004A54F6" w:rsidRPr="00AE6C55" w:rsidRDefault="004A54F6" w:rsidP="00D63C51">
            <w:pPr>
              <w:rPr>
                <w:rFonts w:ascii="Arial" w:hAnsi="Arial" w:cs="Arial"/>
                <w:b/>
                <w:sz w:val="20"/>
                <w:szCs w:val="20"/>
                <w:u w:val="single"/>
              </w:rPr>
            </w:pPr>
          </w:p>
        </w:tc>
        <w:tc>
          <w:tcPr>
            <w:tcW w:w="10065" w:type="dxa"/>
          </w:tcPr>
          <w:p w14:paraId="54EDBE97" w14:textId="4DC36ED6" w:rsidR="00E52719" w:rsidRPr="00E52719" w:rsidRDefault="008F1539" w:rsidP="00D63C51">
            <w:pPr>
              <w:rPr>
                <w:rStyle w:val="Hyperlink"/>
                <w:rFonts w:ascii="Arial" w:eastAsia="MS Mincho" w:hAnsi="Arial" w:cs="Arial"/>
                <w:color w:val="auto"/>
                <w:sz w:val="20"/>
                <w:szCs w:val="20"/>
                <w:u w:val="none"/>
                <w:lang w:val="en-US"/>
              </w:rPr>
            </w:pPr>
            <w:r>
              <w:rPr>
                <w:rFonts w:ascii="Arial" w:hAnsi="Arial" w:cs="Arial"/>
                <w:sz w:val="20"/>
                <w:szCs w:val="20"/>
              </w:rPr>
              <w:t>Learners</w:t>
            </w:r>
            <w:r w:rsidR="004A54F6" w:rsidRPr="00AE6C55">
              <w:rPr>
                <w:rFonts w:ascii="Arial" w:hAnsi="Arial" w:cs="Arial"/>
                <w:sz w:val="20"/>
                <w:szCs w:val="20"/>
              </w:rPr>
              <w:t xml:space="preserve"> complete the worksheet activity on the psychodyn</w:t>
            </w:r>
            <w:r w:rsidR="004A54F6">
              <w:rPr>
                <w:rFonts w:ascii="Arial" w:hAnsi="Arial" w:cs="Arial"/>
                <w:sz w:val="20"/>
                <w:szCs w:val="20"/>
              </w:rPr>
              <w:t>amic/behaviourist explanations</w:t>
            </w:r>
            <w:r w:rsidR="004A54F6" w:rsidRPr="00AE6C55">
              <w:rPr>
                <w:rFonts w:ascii="Arial" w:hAnsi="Arial" w:cs="Arial"/>
                <w:color w:val="333333"/>
                <w:sz w:val="20"/>
                <w:szCs w:val="20"/>
              </w:rPr>
              <w:t xml:space="preserve">: </w:t>
            </w:r>
            <w:hyperlink r:id="rId145" w:history="1">
              <w:r w:rsidR="00E52719" w:rsidRPr="00AB69DD">
                <w:rPr>
                  <w:rStyle w:val="Hyperlink"/>
                  <w:rFonts w:ascii="Arial" w:hAnsi="Arial" w:cs="Arial"/>
                  <w:color w:val="4A4A4A"/>
                  <w:sz w:val="20"/>
                  <w:szCs w:val="20"/>
                </w:rPr>
                <w:t>http://psychlotron.org.uk/resources/abnormal/A2_AQB_abnormal_schizophreniaPsyBehActivity.pdf</w:t>
              </w:r>
            </w:hyperlink>
          </w:p>
          <w:p w14:paraId="12D3569D" w14:textId="27FDF6B1" w:rsidR="004A54F6" w:rsidRPr="00E52719" w:rsidRDefault="004A54F6" w:rsidP="00D63C51">
            <w:pPr>
              <w:rPr>
                <w:rStyle w:val="Hyperlink"/>
                <w:rFonts w:ascii="Arial" w:eastAsia="MS Mincho" w:hAnsi="Arial" w:cs="Arial"/>
                <w:color w:val="auto"/>
                <w:sz w:val="20"/>
                <w:szCs w:val="20"/>
                <w:u w:val="none"/>
                <w:lang w:val="en-US"/>
              </w:rPr>
            </w:pPr>
            <w:r w:rsidRPr="00E52719">
              <w:rPr>
                <w:rStyle w:val="Hyperlink"/>
                <w:rFonts w:ascii="Arial" w:eastAsia="MS Mincho" w:hAnsi="Arial" w:cs="Arial"/>
                <w:color w:val="auto"/>
                <w:sz w:val="20"/>
                <w:szCs w:val="20"/>
                <w:u w:val="none"/>
                <w:lang w:val="en-US"/>
              </w:rPr>
              <w:t xml:space="preserve">to test for learning and understanding from previous classes. </w:t>
            </w:r>
          </w:p>
          <w:p w14:paraId="50AE83C0" w14:textId="77777777" w:rsidR="004A54F6" w:rsidRPr="00AB69DD" w:rsidRDefault="004A54F6" w:rsidP="00D63C51">
            <w:pPr>
              <w:rPr>
                <w:rStyle w:val="Hyperlink"/>
                <w:rFonts w:ascii="Arial" w:eastAsia="MS Mincho" w:hAnsi="Arial" w:cs="Arial"/>
                <w:color w:val="4A4A4A"/>
                <w:sz w:val="20"/>
                <w:szCs w:val="20"/>
                <w:lang w:val="en-US"/>
              </w:rPr>
            </w:pPr>
          </w:p>
          <w:p w14:paraId="520137DD" w14:textId="1A7517A9" w:rsidR="004A54F6" w:rsidRPr="00AE6C55" w:rsidRDefault="004A54F6" w:rsidP="00D63C51">
            <w:pPr>
              <w:rPr>
                <w:rFonts w:ascii="Arial" w:hAnsi="Arial" w:cs="Arial"/>
                <w:sz w:val="20"/>
                <w:szCs w:val="20"/>
              </w:rPr>
            </w:pPr>
            <w:r>
              <w:rPr>
                <w:rFonts w:ascii="Arial" w:hAnsi="Arial" w:cs="Arial"/>
                <w:b/>
                <w:sz w:val="20"/>
                <w:szCs w:val="20"/>
              </w:rPr>
              <w:t>(</w:t>
            </w:r>
            <w:r w:rsidRPr="00AE6C55">
              <w:rPr>
                <w:rFonts w:ascii="Arial" w:hAnsi="Arial" w:cs="Arial"/>
                <w:b/>
                <w:sz w:val="20"/>
                <w:szCs w:val="20"/>
              </w:rPr>
              <w:t>F)</w:t>
            </w:r>
            <w:r w:rsidRPr="00AE6C55">
              <w:rPr>
                <w:rFonts w:ascii="Arial" w:hAnsi="Arial" w:cs="Arial"/>
                <w:sz w:val="20"/>
                <w:szCs w:val="20"/>
              </w:rPr>
              <w:t xml:space="preserve"> </w:t>
            </w:r>
            <w:r w:rsidR="008F1539">
              <w:rPr>
                <w:rFonts w:ascii="Arial" w:hAnsi="Arial" w:cs="Arial"/>
                <w:sz w:val="20"/>
                <w:szCs w:val="20"/>
              </w:rPr>
              <w:t>Learners</w:t>
            </w:r>
            <w:r w:rsidRPr="00AE6C55">
              <w:rPr>
                <w:rFonts w:ascii="Arial" w:hAnsi="Arial" w:cs="Arial"/>
                <w:sz w:val="20"/>
                <w:szCs w:val="20"/>
              </w:rPr>
              <w:t xml:space="preserve"> review their notes on the </w:t>
            </w:r>
            <w:r>
              <w:rPr>
                <w:rFonts w:ascii="Arial" w:hAnsi="Arial" w:cs="Arial"/>
                <w:sz w:val="20"/>
                <w:szCs w:val="20"/>
              </w:rPr>
              <w:t>four</w:t>
            </w:r>
            <w:r w:rsidRPr="00AE6C55">
              <w:rPr>
                <w:rFonts w:ascii="Arial" w:hAnsi="Arial" w:cs="Arial"/>
                <w:sz w:val="20"/>
                <w:szCs w:val="20"/>
              </w:rPr>
              <w:t xml:space="preserve"> models of abnormality and suggest the corresponding types of treatments and share. Respond to Q&amp;A.</w:t>
            </w:r>
            <w:r>
              <w:rPr>
                <w:rFonts w:ascii="Arial" w:hAnsi="Arial" w:cs="Arial"/>
                <w:sz w:val="20"/>
                <w:szCs w:val="20"/>
              </w:rPr>
              <w:t xml:space="preserve"> </w:t>
            </w:r>
          </w:p>
          <w:p w14:paraId="13C8EE55" w14:textId="77777777" w:rsidR="004A54F6" w:rsidRPr="00AE6C55" w:rsidRDefault="004A54F6" w:rsidP="00D63C51">
            <w:pPr>
              <w:rPr>
                <w:rFonts w:ascii="Arial" w:hAnsi="Arial" w:cs="Arial"/>
                <w:sz w:val="20"/>
                <w:szCs w:val="20"/>
              </w:rPr>
            </w:pPr>
          </w:p>
          <w:p w14:paraId="1E6BEC93" w14:textId="4EF70400" w:rsidR="004A54F6" w:rsidRPr="00AE6C55" w:rsidRDefault="004A54F6" w:rsidP="00D63C51">
            <w:pPr>
              <w:rPr>
                <w:rFonts w:ascii="Arial" w:hAnsi="Arial" w:cs="Arial"/>
                <w:sz w:val="20"/>
                <w:szCs w:val="20"/>
              </w:rPr>
            </w:pPr>
            <w:r w:rsidRPr="00AE6C55">
              <w:rPr>
                <w:rFonts w:ascii="Arial" w:hAnsi="Arial" w:cs="Arial"/>
                <w:sz w:val="20"/>
                <w:szCs w:val="20"/>
              </w:rPr>
              <w:t>P</w:t>
            </w:r>
            <w:r>
              <w:rPr>
                <w:rFonts w:ascii="Arial" w:hAnsi="Arial" w:cs="Arial"/>
                <w:sz w:val="20"/>
                <w:szCs w:val="20"/>
              </w:rPr>
              <w:t>ass around the Introduction to t</w:t>
            </w:r>
            <w:r w:rsidRPr="00AE6C55">
              <w:rPr>
                <w:rFonts w:ascii="Arial" w:hAnsi="Arial" w:cs="Arial"/>
                <w:sz w:val="20"/>
                <w:szCs w:val="20"/>
              </w:rPr>
              <w:t>reatments notes</w:t>
            </w:r>
            <w:r>
              <w:rPr>
                <w:rFonts w:ascii="Arial" w:hAnsi="Arial" w:cs="Arial"/>
                <w:sz w:val="20"/>
                <w:szCs w:val="20"/>
              </w:rPr>
              <w:t xml:space="preserve">, available at: </w:t>
            </w:r>
            <w:hyperlink r:id="rId146" w:history="1">
              <w:r w:rsidR="00E52719" w:rsidRPr="00AB69DD">
                <w:rPr>
                  <w:rStyle w:val="Hyperlink"/>
                  <w:rFonts w:ascii="Arial" w:hAnsi="Arial" w:cs="Arial"/>
                  <w:color w:val="4A4A4A"/>
                  <w:sz w:val="20"/>
                  <w:szCs w:val="20"/>
                </w:rPr>
                <w:t>http://psychlotron.org.uk/resources/abnormal/AQA_A2_abnorm_treatmentsbionotes.pdf</w:t>
              </w:r>
            </w:hyperlink>
            <w:r w:rsidR="00E52719" w:rsidRPr="00AB69DD">
              <w:rPr>
                <w:rStyle w:val="Hyperlink"/>
                <w:rFonts w:ascii="Arial" w:hAnsi="Arial" w:cs="Arial"/>
                <w:color w:val="4A4A4A"/>
                <w:sz w:val="20"/>
                <w:szCs w:val="20"/>
              </w:rPr>
              <w:t xml:space="preserve"> </w:t>
            </w:r>
            <w:r w:rsidRPr="00AE6C55">
              <w:rPr>
                <w:rFonts w:ascii="Arial" w:hAnsi="Arial" w:cs="Arial"/>
                <w:sz w:val="20"/>
                <w:szCs w:val="20"/>
              </w:rPr>
              <w:t>and respond to any disc</w:t>
            </w:r>
            <w:r>
              <w:rPr>
                <w:rFonts w:ascii="Arial" w:hAnsi="Arial" w:cs="Arial"/>
                <w:sz w:val="20"/>
                <w:szCs w:val="20"/>
              </w:rPr>
              <w:t>repancies and Q&amp;A</w:t>
            </w:r>
            <w:r w:rsidRPr="00AE6C55">
              <w:rPr>
                <w:rFonts w:ascii="Arial" w:hAnsi="Arial" w:cs="Arial"/>
                <w:sz w:val="20"/>
                <w:szCs w:val="20"/>
              </w:rPr>
              <w:t xml:space="preserve">. </w:t>
            </w:r>
          </w:p>
          <w:p w14:paraId="2D5F97FF" w14:textId="77777777" w:rsidR="004A54F6" w:rsidRPr="00AE6C55" w:rsidRDefault="004A54F6" w:rsidP="00D63C51">
            <w:pPr>
              <w:rPr>
                <w:rFonts w:ascii="Arial" w:hAnsi="Arial" w:cs="Arial"/>
                <w:sz w:val="20"/>
                <w:szCs w:val="20"/>
              </w:rPr>
            </w:pPr>
          </w:p>
          <w:p w14:paraId="071FCF9F" w14:textId="77777777" w:rsidR="004A54F6" w:rsidRDefault="004A54F6" w:rsidP="00D63C51">
            <w:pPr>
              <w:rPr>
                <w:rFonts w:ascii="Arial" w:hAnsi="Arial" w:cs="Arial"/>
                <w:color w:val="333333"/>
                <w:sz w:val="20"/>
                <w:szCs w:val="20"/>
              </w:rPr>
            </w:pPr>
            <w:r w:rsidRPr="00AE6C55">
              <w:rPr>
                <w:rFonts w:ascii="Arial" w:hAnsi="Arial" w:cs="Arial"/>
                <w:sz w:val="20"/>
                <w:szCs w:val="20"/>
              </w:rPr>
              <w:t>Go through the slides on the biological treatments for schizophrenia</w:t>
            </w:r>
            <w:r>
              <w:rPr>
                <w:rFonts w:ascii="Arial" w:hAnsi="Arial" w:cs="Arial"/>
                <w:sz w:val="20"/>
                <w:szCs w:val="20"/>
              </w:rPr>
              <w:t>,</w:t>
            </w:r>
            <w:r w:rsidRPr="00D0141A">
              <w:rPr>
                <w:rFonts w:ascii="Arial" w:hAnsi="Arial" w:cs="Arial"/>
                <w:color w:val="548DD4" w:themeColor="text2" w:themeTint="99"/>
                <w:sz w:val="20"/>
                <w:szCs w:val="20"/>
              </w:rPr>
              <w:t xml:space="preserve"> </w:t>
            </w:r>
            <w:r>
              <w:rPr>
                <w:rFonts w:ascii="Arial" w:hAnsi="Arial" w:cs="Arial"/>
                <w:sz w:val="20"/>
                <w:szCs w:val="20"/>
              </w:rPr>
              <w:t>s</w:t>
            </w:r>
            <w:r w:rsidRPr="006126F4">
              <w:rPr>
                <w:rFonts w:ascii="Arial" w:hAnsi="Arial" w:cs="Arial"/>
                <w:sz w:val="20"/>
                <w:szCs w:val="20"/>
              </w:rPr>
              <w:t>ynaptic tr</w:t>
            </w:r>
            <w:r>
              <w:rPr>
                <w:rFonts w:ascii="Arial" w:hAnsi="Arial" w:cs="Arial"/>
                <w:sz w:val="20"/>
                <w:szCs w:val="20"/>
              </w:rPr>
              <w:t>ansmission and</w:t>
            </w:r>
            <w:r w:rsidRPr="006126F4">
              <w:rPr>
                <w:rFonts w:ascii="Arial" w:hAnsi="Arial" w:cs="Arial"/>
                <w:sz w:val="20"/>
                <w:szCs w:val="20"/>
              </w:rPr>
              <w:t xml:space="preserve"> antipsychotic drugs</w:t>
            </w:r>
            <w:r>
              <w:rPr>
                <w:rFonts w:ascii="Arial" w:hAnsi="Arial" w:cs="Arial"/>
                <w:sz w:val="20"/>
                <w:szCs w:val="20"/>
              </w:rPr>
              <w:t>,</w:t>
            </w:r>
            <w:r w:rsidRPr="00AE6C55">
              <w:rPr>
                <w:rFonts w:ascii="Arial" w:hAnsi="Arial" w:cs="Arial"/>
                <w:color w:val="333333"/>
                <w:sz w:val="20"/>
                <w:szCs w:val="20"/>
              </w:rPr>
              <w:t xml:space="preserve"> available at: </w:t>
            </w:r>
            <w:hyperlink r:id="rId147" w:history="1">
              <w:r w:rsidRPr="00AB69DD">
                <w:rPr>
                  <w:rStyle w:val="Hyperlink"/>
                  <w:rFonts w:ascii="Arial" w:hAnsi="Arial" w:cs="Arial"/>
                  <w:color w:val="4A4A4A"/>
                  <w:sz w:val="20"/>
                  <w:szCs w:val="20"/>
                </w:rPr>
                <w:t>www.psychlotron.org.uk/resources/abnormal/A2_AQB_abnormal_treatments_drugsneuro.ppt</w:t>
              </w:r>
            </w:hyperlink>
          </w:p>
          <w:p w14:paraId="6A6CBCA2" w14:textId="77777777" w:rsidR="004A54F6" w:rsidRPr="00AE6C55" w:rsidRDefault="004A54F6" w:rsidP="00D63C51">
            <w:pPr>
              <w:rPr>
                <w:rFonts w:ascii="Arial" w:hAnsi="Arial" w:cs="Arial"/>
                <w:sz w:val="20"/>
                <w:szCs w:val="20"/>
              </w:rPr>
            </w:pPr>
            <w:r w:rsidRPr="00AB69DD">
              <w:rPr>
                <w:rStyle w:val="Hyperlink"/>
                <w:rFonts w:ascii="Arial" w:hAnsi="Arial" w:cs="Arial"/>
                <w:color w:val="4A4A4A"/>
                <w:sz w:val="20"/>
                <w:szCs w:val="20"/>
              </w:rPr>
              <w:t>and explain the process of suppressing the neurotransmitter receptors for dopamine.</w:t>
            </w:r>
          </w:p>
          <w:p w14:paraId="688D83B1" w14:textId="77777777" w:rsidR="004A54F6" w:rsidRPr="00AE6C55" w:rsidRDefault="004A54F6" w:rsidP="00D63C51">
            <w:pPr>
              <w:rPr>
                <w:rFonts w:ascii="Arial" w:hAnsi="Arial" w:cs="Arial"/>
                <w:sz w:val="20"/>
                <w:szCs w:val="20"/>
              </w:rPr>
            </w:pPr>
          </w:p>
          <w:p w14:paraId="18020C46" w14:textId="58681F15" w:rsidR="004A54F6" w:rsidRPr="00AB69DD" w:rsidRDefault="004A54F6" w:rsidP="00D63C51">
            <w:pPr>
              <w:rPr>
                <w:rStyle w:val="Hyperlink"/>
                <w:rFonts w:ascii="Arial" w:hAnsi="Arial" w:cs="Arial"/>
                <w:color w:val="4A4A4A"/>
                <w:sz w:val="20"/>
                <w:szCs w:val="20"/>
              </w:rPr>
            </w:pPr>
            <w:r w:rsidRPr="00AE6C55">
              <w:rPr>
                <w:rFonts w:ascii="Arial" w:hAnsi="Arial" w:cs="Arial"/>
                <w:sz w:val="20"/>
                <w:szCs w:val="20"/>
              </w:rPr>
              <w:t>Pass around the accompanying notes</w:t>
            </w:r>
            <w:r>
              <w:rPr>
                <w:rFonts w:ascii="Arial" w:hAnsi="Arial" w:cs="Arial"/>
                <w:sz w:val="20"/>
                <w:szCs w:val="20"/>
              </w:rPr>
              <w:t xml:space="preserve"> which are</w:t>
            </w:r>
            <w:r w:rsidRPr="00AE6C55">
              <w:rPr>
                <w:rFonts w:ascii="Arial" w:hAnsi="Arial" w:cs="Arial"/>
                <w:sz w:val="20"/>
                <w:szCs w:val="20"/>
              </w:rPr>
              <w:t xml:space="preserve"> available at: </w:t>
            </w:r>
            <w:hyperlink r:id="rId148" w:history="1">
              <w:r w:rsidR="00E52719" w:rsidRPr="00AB69DD">
                <w:rPr>
                  <w:rStyle w:val="Hyperlink"/>
                  <w:rFonts w:ascii="Arial" w:hAnsi="Arial" w:cs="Arial"/>
                  <w:color w:val="4A4A4A"/>
                  <w:sz w:val="20"/>
                  <w:szCs w:val="20"/>
                </w:rPr>
                <w:t>http://psychlotron.org.uk/resources/abnormal/AQA_A2_abnorm_treatmentsbionotes.pdf</w:t>
              </w:r>
            </w:hyperlink>
          </w:p>
          <w:p w14:paraId="2D7D43E5" w14:textId="77777777" w:rsidR="00E52719" w:rsidRPr="00AE6C55" w:rsidRDefault="00E52719" w:rsidP="00D63C51">
            <w:pPr>
              <w:rPr>
                <w:rFonts w:ascii="Arial" w:hAnsi="Arial" w:cs="Arial"/>
                <w:color w:val="333333"/>
                <w:sz w:val="20"/>
                <w:szCs w:val="20"/>
              </w:rPr>
            </w:pPr>
          </w:p>
          <w:p w14:paraId="219D8D48" w14:textId="77777777" w:rsidR="004A54F6" w:rsidRPr="00AB69DD" w:rsidRDefault="004A54F6" w:rsidP="00D63C51">
            <w:pPr>
              <w:pStyle w:val="Default"/>
              <w:rPr>
                <w:color w:val="4A4A4A"/>
                <w:sz w:val="20"/>
                <w:szCs w:val="20"/>
              </w:rPr>
            </w:pPr>
            <w:r w:rsidRPr="00E52719">
              <w:rPr>
                <w:rStyle w:val="Hyperlink"/>
                <w:color w:val="auto"/>
                <w:sz w:val="20"/>
                <w:szCs w:val="20"/>
                <w:u w:val="none"/>
              </w:rPr>
              <w:t xml:space="preserve">Show a short introductory video about </w:t>
            </w:r>
            <w:r w:rsidRPr="00E52719">
              <w:rPr>
                <w:sz w:val="20"/>
                <w:szCs w:val="20"/>
              </w:rPr>
              <w:t>ho</w:t>
            </w:r>
            <w:r w:rsidRPr="00AE6C55">
              <w:rPr>
                <w:sz w:val="20"/>
                <w:szCs w:val="20"/>
              </w:rPr>
              <w:t xml:space="preserve">w </w:t>
            </w:r>
            <w:r w:rsidRPr="00AE6C55">
              <w:rPr>
                <w:sz w:val="20"/>
                <w:szCs w:val="20"/>
                <w:lang w:val="en"/>
              </w:rPr>
              <w:t>selective serotonin reuptake inhibitors (</w:t>
            </w:r>
            <w:r w:rsidRPr="00AE6C55">
              <w:rPr>
                <w:sz w:val="20"/>
                <w:szCs w:val="20"/>
              </w:rPr>
              <w:t xml:space="preserve">SSRI) and </w:t>
            </w:r>
            <w:r>
              <w:rPr>
                <w:rStyle w:val="Emphasis"/>
                <w:b w:val="0"/>
                <w:color w:val="444444"/>
                <w:sz w:val="20"/>
                <w:szCs w:val="20"/>
              </w:rPr>
              <w:t>m</w:t>
            </w:r>
            <w:r w:rsidRPr="007D668A">
              <w:rPr>
                <w:rStyle w:val="Emphasis"/>
                <w:b w:val="0"/>
                <w:color w:val="444444"/>
                <w:sz w:val="20"/>
                <w:szCs w:val="20"/>
              </w:rPr>
              <w:t>onoamine oxidase inhibitors</w:t>
            </w:r>
            <w:r>
              <w:rPr>
                <w:rStyle w:val="Emphasis"/>
                <w:b w:val="0"/>
                <w:color w:val="444444"/>
                <w:sz w:val="20"/>
                <w:szCs w:val="20"/>
              </w:rPr>
              <w:t xml:space="preserve"> (</w:t>
            </w:r>
            <w:r w:rsidRPr="007D668A">
              <w:rPr>
                <w:sz w:val="20"/>
                <w:szCs w:val="20"/>
              </w:rPr>
              <w:t>MA</w:t>
            </w:r>
            <w:r w:rsidRPr="00AE6C55">
              <w:rPr>
                <w:sz w:val="20"/>
                <w:szCs w:val="20"/>
              </w:rPr>
              <w:t xml:space="preserve">O) </w:t>
            </w:r>
            <w:r>
              <w:rPr>
                <w:sz w:val="20"/>
                <w:szCs w:val="20"/>
              </w:rPr>
              <w:t xml:space="preserve">work: </w:t>
            </w:r>
            <w:hyperlink r:id="rId149" w:history="1">
              <w:r w:rsidRPr="00AB69DD">
                <w:rPr>
                  <w:rStyle w:val="Hyperlink"/>
                  <w:color w:val="4A4A4A"/>
                  <w:sz w:val="20"/>
                  <w:szCs w:val="20"/>
                </w:rPr>
                <w:t>www.youtube.com/watch?v=m4PXHeHqnmE</w:t>
              </w:r>
            </w:hyperlink>
          </w:p>
          <w:p w14:paraId="3441D14F" w14:textId="77777777" w:rsidR="004A54F6" w:rsidRPr="00AE6C55" w:rsidRDefault="004A54F6" w:rsidP="00D63C51">
            <w:pPr>
              <w:pStyle w:val="Default"/>
              <w:rPr>
                <w:sz w:val="20"/>
                <w:szCs w:val="20"/>
              </w:rPr>
            </w:pPr>
          </w:p>
          <w:p w14:paraId="5C07887B" w14:textId="77777777" w:rsidR="004A54F6" w:rsidRPr="00AE6C55" w:rsidRDefault="004A54F6" w:rsidP="00D63C51">
            <w:pPr>
              <w:pStyle w:val="Default"/>
              <w:rPr>
                <w:sz w:val="20"/>
                <w:szCs w:val="20"/>
              </w:rPr>
            </w:pPr>
            <w:r>
              <w:rPr>
                <w:sz w:val="20"/>
                <w:szCs w:val="20"/>
              </w:rPr>
              <w:t>Learner presentation on electro-</w:t>
            </w:r>
            <w:r w:rsidRPr="00AE6C55">
              <w:rPr>
                <w:sz w:val="20"/>
                <w:szCs w:val="20"/>
              </w:rPr>
              <w:t>convulsive therapy is peer assessed.</w:t>
            </w:r>
          </w:p>
          <w:p w14:paraId="280BCD26" w14:textId="77777777" w:rsidR="004A54F6" w:rsidRPr="00AE6C55" w:rsidRDefault="004A54F6" w:rsidP="00D63C51">
            <w:pPr>
              <w:pStyle w:val="Default"/>
              <w:rPr>
                <w:sz w:val="20"/>
                <w:szCs w:val="20"/>
              </w:rPr>
            </w:pPr>
          </w:p>
          <w:p w14:paraId="67C9E4F2" w14:textId="77777777" w:rsidR="004A54F6" w:rsidRDefault="004A54F6" w:rsidP="00D63C51">
            <w:pPr>
              <w:pStyle w:val="Default"/>
              <w:rPr>
                <w:rStyle w:val="Hyperlink"/>
                <w:color w:val="C30045"/>
                <w:sz w:val="20"/>
                <w:szCs w:val="20"/>
              </w:rPr>
            </w:pPr>
            <w:r w:rsidRPr="00AE6C55">
              <w:rPr>
                <w:sz w:val="20"/>
                <w:szCs w:val="20"/>
              </w:rPr>
              <w:t>Show a short documentary/simulation on the use of electro-convulsive therapy (ECT)</w:t>
            </w:r>
            <w:r>
              <w:rPr>
                <w:sz w:val="20"/>
                <w:szCs w:val="20"/>
              </w:rPr>
              <w:t xml:space="preserve">, available at: </w:t>
            </w:r>
            <w:hyperlink r:id="rId150" w:history="1">
              <w:r w:rsidRPr="00AB69DD">
                <w:rPr>
                  <w:rStyle w:val="Hyperlink"/>
                  <w:color w:val="4A4A4A"/>
                  <w:sz w:val="20"/>
                  <w:szCs w:val="20"/>
                </w:rPr>
                <w:t>www.youtube.com/watch?v=9L2-B-aluCE</w:t>
              </w:r>
            </w:hyperlink>
          </w:p>
          <w:p w14:paraId="47611651" w14:textId="77777777" w:rsidR="004A54F6" w:rsidRDefault="004A54F6" w:rsidP="00D63C51">
            <w:pPr>
              <w:pStyle w:val="Default"/>
              <w:rPr>
                <w:rStyle w:val="Hyperlink"/>
                <w:color w:val="C30045"/>
                <w:sz w:val="20"/>
                <w:szCs w:val="20"/>
              </w:rPr>
            </w:pPr>
          </w:p>
          <w:p w14:paraId="72C2E1F0" w14:textId="7D4C0FE6" w:rsidR="00E52719" w:rsidRPr="00AB69DD" w:rsidRDefault="004A54F6" w:rsidP="00D63C51">
            <w:pPr>
              <w:pStyle w:val="Default"/>
              <w:rPr>
                <w:rStyle w:val="Hyperlink"/>
                <w:color w:val="4A4A4A"/>
              </w:rPr>
            </w:pPr>
            <w:r w:rsidRPr="00E52719">
              <w:rPr>
                <w:rStyle w:val="Hyperlink"/>
                <w:color w:val="auto"/>
                <w:sz w:val="20"/>
                <w:szCs w:val="20"/>
                <w:u w:val="none"/>
              </w:rPr>
              <w:t>Learners can conduct a ‘card sort activity’, available at:</w:t>
            </w:r>
            <w:r w:rsidRPr="00B7284E">
              <w:rPr>
                <w:rStyle w:val="Hyperlink"/>
                <w:color w:val="auto"/>
                <w:sz w:val="20"/>
                <w:szCs w:val="20"/>
              </w:rPr>
              <w:t xml:space="preserve"> </w:t>
            </w:r>
            <w:hyperlink r:id="rId151" w:history="1">
              <w:r w:rsidR="00E52719" w:rsidRPr="00AB69DD">
                <w:rPr>
                  <w:rStyle w:val="Hyperlink"/>
                  <w:color w:val="4A4A4A"/>
                  <w:sz w:val="20"/>
                  <w:szCs w:val="20"/>
                </w:rPr>
                <w:t>http://psychlotron.org.uk/resources/abnormal/AQA_A2_abnormal_treatmentsbiocardsort.ppt</w:t>
              </w:r>
            </w:hyperlink>
          </w:p>
          <w:p w14:paraId="6A0AE13D" w14:textId="77777777" w:rsidR="00E52719" w:rsidRPr="00AB69DD" w:rsidRDefault="00E52719" w:rsidP="00D63C51">
            <w:pPr>
              <w:pStyle w:val="Default"/>
              <w:rPr>
                <w:rStyle w:val="Hyperlink"/>
                <w:color w:val="4A4A4A"/>
                <w:sz w:val="20"/>
                <w:szCs w:val="20"/>
              </w:rPr>
            </w:pPr>
          </w:p>
          <w:p w14:paraId="670974E9" w14:textId="79A879A9" w:rsidR="004A54F6" w:rsidRPr="00E52719" w:rsidRDefault="004A54F6" w:rsidP="00D63C51">
            <w:pPr>
              <w:pStyle w:val="Default"/>
              <w:rPr>
                <w:rStyle w:val="Hyperlink"/>
                <w:color w:val="auto"/>
                <w:sz w:val="20"/>
                <w:szCs w:val="20"/>
                <w:u w:val="none"/>
              </w:rPr>
            </w:pPr>
            <w:r w:rsidRPr="00E52719">
              <w:rPr>
                <w:rStyle w:val="Hyperlink"/>
                <w:b/>
                <w:color w:val="auto"/>
                <w:sz w:val="20"/>
                <w:szCs w:val="20"/>
                <w:u w:val="none"/>
              </w:rPr>
              <w:t>Extension activity:</w:t>
            </w:r>
            <w:r w:rsidR="00E52719" w:rsidRPr="00E52719">
              <w:rPr>
                <w:rStyle w:val="Hyperlink"/>
                <w:b/>
                <w:color w:val="auto"/>
                <w:sz w:val="20"/>
                <w:szCs w:val="20"/>
                <w:u w:val="none"/>
              </w:rPr>
              <w:t xml:space="preserve"> </w:t>
            </w:r>
            <w:r w:rsidR="008F1539">
              <w:rPr>
                <w:sz w:val="20"/>
                <w:szCs w:val="20"/>
              </w:rPr>
              <w:t>Learners</w:t>
            </w:r>
            <w:r w:rsidRPr="00E52719">
              <w:rPr>
                <w:rStyle w:val="Hyperlink"/>
                <w:color w:val="auto"/>
                <w:sz w:val="20"/>
                <w:szCs w:val="20"/>
                <w:u w:val="none"/>
              </w:rPr>
              <w:t>:</w:t>
            </w:r>
          </w:p>
          <w:p w14:paraId="70D70FAB" w14:textId="77777777" w:rsidR="004A54F6" w:rsidRPr="00E52719" w:rsidRDefault="004A54F6" w:rsidP="00D106C0">
            <w:pPr>
              <w:pStyle w:val="Default"/>
              <w:numPr>
                <w:ilvl w:val="0"/>
                <w:numId w:val="94"/>
              </w:numPr>
              <w:rPr>
                <w:rStyle w:val="Hyperlink"/>
                <w:color w:val="auto"/>
                <w:sz w:val="20"/>
                <w:szCs w:val="20"/>
                <w:u w:val="none"/>
              </w:rPr>
            </w:pPr>
            <w:r w:rsidRPr="00E52719">
              <w:rPr>
                <w:rStyle w:val="Hyperlink"/>
                <w:color w:val="auto"/>
                <w:sz w:val="20"/>
                <w:szCs w:val="20"/>
                <w:u w:val="none"/>
              </w:rPr>
              <w:t xml:space="preserve">look up anti-psychotics on the internet and investigate one typical and one atypical drug, listing their benefits and their negative side-effects </w:t>
            </w:r>
          </w:p>
          <w:p w14:paraId="05810B16" w14:textId="77777777" w:rsidR="004A54F6" w:rsidRPr="00E52719" w:rsidRDefault="004A54F6" w:rsidP="00D106C0">
            <w:pPr>
              <w:pStyle w:val="Default"/>
              <w:numPr>
                <w:ilvl w:val="0"/>
                <w:numId w:val="94"/>
              </w:numPr>
              <w:rPr>
                <w:rStyle w:val="Hyperlink"/>
                <w:color w:val="auto"/>
                <w:sz w:val="20"/>
                <w:szCs w:val="20"/>
                <w:u w:val="none"/>
              </w:rPr>
            </w:pPr>
            <w:r w:rsidRPr="00E52719">
              <w:rPr>
                <w:rStyle w:val="Hyperlink"/>
                <w:color w:val="auto"/>
                <w:sz w:val="20"/>
                <w:szCs w:val="20"/>
                <w:u w:val="none"/>
              </w:rPr>
              <w:t>try and find one piece of research on efficacy of ECT and evaluate it</w:t>
            </w:r>
          </w:p>
          <w:p w14:paraId="4292F720" w14:textId="77777777" w:rsidR="004A54F6" w:rsidRPr="00E52719" w:rsidRDefault="004A54F6" w:rsidP="00D106C0">
            <w:pPr>
              <w:pStyle w:val="Default"/>
              <w:numPr>
                <w:ilvl w:val="0"/>
                <w:numId w:val="94"/>
              </w:numPr>
              <w:rPr>
                <w:sz w:val="20"/>
                <w:szCs w:val="20"/>
              </w:rPr>
            </w:pPr>
            <w:r w:rsidRPr="00E52719">
              <w:rPr>
                <w:rStyle w:val="Hyperlink"/>
                <w:color w:val="auto"/>
                <w:sz w:val="20"/>
                <w:szCs w:val="20"/>
                <w:u w:val="none"/>
              </w:rPr>
              <w:t xml:space="preserve">visit the revise psychology website and create a mind map to evaluate </w:t>
            </w:r>
            <w:r w:rsidRPr="00E52719">
              <w:rPr>
                <w:sz w:val="20"/>
                <w:szCs w:val="20"/>
              </w:rPr>
              <w:t xml:space="preserve">biological explanations of schizophrenia, available at: </w:t>
            </w:r>
          </w:p>
          <w:p w14:paraId="1B1F5FF1" w14:textId="77777777" w:rsidR="004A54F6" w:rsidRPr="00AE6C55" w:rsidRDefault="001D5040" w:rsidP="00E52719">
            <w:pPr>
              <w:rPr>
                <w:rFonts w:ascii="Arial" w:hAnsi="Arial" w:cs="Arial"/>
                <w:sz w:val="20"/>
                <w:szCs w:val="20"/>
              </w:rPr>
            </w:pPr>
            <w:hyperlink r:id="rId152" w:history="1">
              <w:r w:rsidR="004A54F6" w:rsidRPr="00AB69DD">
                <w:rPr>
                  <w:rStyle w:val="Hyperlink"/>
                  <w:rFonts w:ascii="Arial" w:hAnsi="Arial" w:cs="Arial"/>
                  <w:color w:val="4A4A4A"/>
                  <w:sz w:val="20"/>
                  <w:szCs w:val="20"/>
                </w:rPr>
                <w:t>www.revisepsychology.wordpress.com/2012/01/02/3-biological-explanations-of-schizophrenia/</w:t>
              </w:r>
            </w:hyperlink>
          </w:p>
        </w:tc>
      </w:tr>
      <w:tr w:rsidR="004A54F6" w:rsidRPr="00A33EB6" w14:paraId="544EB1DF" w14:textId="77777777" w:rsidTr="00D63C51">
        <w:tc>
          <w:tcPr>
            <w:tcW w:w="2268" w:type="dxa"/>
          </w:tcPr>
          <w:p w14:paraId="138B4013" w14:textId="77777777" w:rsidR="004A54F6" w:rsidRDefault="004A54F6" w:rsidP="00D63C51">
            <w:pPr>
              <w:rPr>
                <w:rFonts w:ascii="Arial" w:hAnsi="Arial" w:cs="Arial"/>
                <w:sz w:val="20"/>
                <w:szCs w:val="20"/>
              </w:rPr>
            </w:pPr>
            <w:r>
              <w:rPr>
                <w:rFonts w:ascii="Arial" w:hAnsi="Arial" w:cs="Arial"/>
                <w:sz w:val="20"/>
                <w:szCs w:val="20"/>
              </w:rPr>
              <w:lastRenderedPageBreak/>
              <w:t>Schizophrenic and psychotic disorders</w:t>
            </w:r>
          </w:p>
          <w:p w14:paraId="6025E481" w14:textId="77777777" w:rsidR="004A54F6" w:rsidRDefault="004A54F6" w:rsidP="00D63C51">
            <w:pPr>
              <w:rPr>
                <w:rFonts w:ascii="Arial" w:hAnsi="Arial" w:cs="Arial"/>
                <w:sz w:val="20"/>
                <w:szCs w:val="20"/>
              </w:rPr>
            </w:pPr>
          </w:p>
          <w:p w14:paraId="28BC0D45" w14:textId="77777777" w:rsidR="004A54F6" w:rsidRPr="007D668A" w:rsidRDefault="004A54F6" w:rsidP="00D106C0">
            <w:pPr>
              <w:pStyle w:val="ListParagraph"/>
              <w:numPr>
                <w:ilvl w:val="0"/>
                <w:numId w:val="93"/>
              </w:numPr>
              <w:ind w:left="317" w:hanging="317"/>
              <w:rPr>
                <w:rFonts w:cs="Arial"/>
              </w:rPr>
            </w:pPr>
            <w:r w:rsidRPr="007D668A">
              <w:rPr>
                <w:rFonts w:cs="Arial"/>
              </w:rPr>
              <w:t>Treatment and management of</w:t>
            </w:r>
            <w:r>
              <w:rPr>
                <w:rFonts w:cs="Arial"/>
              </w:rPr>
              <w:t xml:space="preserve"> </w:t>
            </w:r>
            <w:r w:rsidRPr="007D668A">
              <w:rPr>
                <w:rFonts w:cs="Arial"/>
              </w:rPr>
              <w:t>schizophrenia and delusional disorders</w:t>
            </w:r>
          </w:p>
        </w:tc>
        <w:tc>
          <w:tcPr>
            <w:tcW w:w="2268" w:type="dxa"/>
          </w:tcPr>
          <w:p w14:paraId="5155D2D4" w14:textId="77777777" w:rsidR="004A54F6" w:rsidRPr="00D63D9D" w:rsidRDefault="004A54F6" w:rsidP="00D63C51">
            <w:pPr>
              <w:widowControl w:val="0"/>
              <w:autoSpaceDE w:val="0"/>
              <w:autoSpaceDN w:val="0"/>
              <w:adjustRightInd w:val="0"/>
              <w:rPr>
                <w:rFonts w:ascii="Arial" w:hAnsi="Arial" w:cs="Arial"/>
                <w:sz w:val="20"/>
                <w:szCs w:val="20"/>
              </w:rPr>
            </w:pPr>
            <w:r w:rsidRPr="00D63D9D">
              <w:rPr>
                <w:rFonts w:ascii="Arial" w:hAnsi="Arial" w:cs="Arial"/>
                <w:sz w:val="20"/>
                <w:szCs w:val="20"/>
              </w:rPr>
              <w:t>Learners can describe, explain and evaluate various treatments devised including token economies and cognitive-behavioural therapy.</w:t>
            </w:r>
          </w:p>
        </w:tc>
        <w:tc>
          <w:tcPr>
            <w:tcW w:w="10065" w:type="dxa"/>
          </w:tcPr>
          <w:p w14:paraId="6129865D" w14:textId="4A9D1183" w:rsidR="00D474BA" w:rsidRDefault="00D474BA" w:rsidP="00D63C51">
            <w:pPr>
              <w:rPr>
                <w:rFonts w:ascii="Arial" w:hAnsi="Arial" w:cs="Arial"/>
                <w:sz w:val="20"/>
                <w:szCs w:val="20"/>
              </w:rPr>
            </w:pPr>
            <w:r>
              <w:rPr>
                <w:rFonts w:ascii="Arial" w:hAnsi="Arial" w:cs="Arial"/>
                <w:sz w:val="20"/>
                <w:szCs w:val="20"/>
              </w:rPr>
              <w:t>Give learners</w:t>
            </w:r>
            <w:r w:rsidR="004A54F6" w:rsidRPr="00D63D9D">
              <w:rPr>
                <w:rFonts w:ascii="Arial" w:hAnsi="Arial" w:cs="Arial"/>
                <w:sz w:val="20"/>
                <w:szCs w:val="20"/>
              </w:rPr>
              <w:t xml:space="preserve"> the worksheet on cognitive therapies for schizophrenia and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sidR="004A54F6" w:rsidRPr="00D63D9D">
              <w:rPr>
                <w:rFonts w:ascii="Arial" w:hAnsi="Arial" w:cs="Arial"/>
                <w:sz w:val="20"/>
                <w:szCs w:val="20"/>
              </w:rPr>
              <w:t xml:space="preserve"> refer back to their notes on CBT/ABC/REBT and respond to the </w:t>
            </w:r>
            <w:r w:rsidR="004A54F6" w:rsidRPr="00D63D9D">
              <w:rPr>
                <w:rFonts w:ascii="Arial" w:hAnsi="Arial" w:cs="Arial"/>
                <w:bCs/>
                <w:sz w:val="20"/>
                <w:szCs w:val="20"/>
              </w:rPr>
              <w:t>delusory</w:t>
            </w:r>
            <w:r w:rsidR="004A54F6" w:rsidRPr="00D63D9D">
              <w:rPr>
                <w:rFonts w:ascii="Arial" w:hAnsi="Arial" w:cs="Arial"/>
                <w:sz w:val="20"/>
                <w:szCs w:val="20"/>
              </w:rPr>
              <w:t xml:space="preserve"> beliefs and share ideas. </w:t>
            </w:r>
          </w:p>
          <w:p w14:paraId="06D740CA" w14:textId="77777777" w:rsidR="00D474BA" w:rsidRDefault="00D474BA" w:rsidP="00D63C51">
            <w:pPr>
              <w:rPr>
                <w:rFonts w:ascii="Arial" w:hAnsi="Arial" w:cs="Arial"/>
                <w:sz w:val="20"/>
                <w:szCs w:val="20"/>
              </w:rPr>
            </w:pPr>
          </w:p>
          <w:p w14:paraId="6485E2C9" w14:textId="1C8BB558" w:rsidR="004A54F6" w:rsidRDefault="004A54F6" w:rsidP="00D63C51">
            <w:pPr>
              <w:rPr>
                <w:rFonts w:ascii="Arial" w:hAnsi="Arial" w:cs="Arial"/>
                <w:color w:val="333333"/>
                <w:sz w:val="20"/>
                <w:szCs w:val="20"/>
              </w:rPr>
            </w:pPr>
            <w:r w:rsidRPr="00D63D9D">
              <w:rPr>
                <w:rFonts w:ascii="Arial" w:hAnsi="Arial" w:cs="Arial"/>
                <w:sz w:val="20"/>
                <w:szCs w:val="20"/>
              </w:rPr>
              <w:t xml:space="preserve">The worksheet on cognitive therapies for schizophrenia, </w:t>
            </w:r>
            <w:r w:rsidRPr="00AA69AF">
              <w:rPr>
                <w:rFonts w:ascii="Arial" w:hAnsi="Arial" w:cs="Arial"/>
                <w:sz w:val="20"/>
                <w:szCs w:val="20"/>
              </w:rPr>
              <w:t>Cognitive therapy for schizophrenia</w:t>
            </w:r>
            <w:r w:rsidRPr="00D63D9D">
              <w:rPr>
                <w:rFonts w:ascii="Arial" w:hAnsi="Arial" w:cs="Arial"/>
                <w:color w:val="333333"/>
                <w:sz w:val="20"/>
                <w:szCs w:val="20"/>
              </w:rPr>
              <w:t xml:space="preserve">: </w:t>
            </w:r>
            <w:hyperlink r:id="rId153" w:history="1">
              <w:r w:rsidRPr="00AB69DD">
                <w:rPr>
                  <w:rStyle w:val="Hyperlink"/>
                  <w:rFonts w:ascii="Arial" w:hAnsi="Arial" w:cs="Arial"/>
                  <w:color w:val="4A4A4A"/>
                  <w:sz w:val="20"/>
                  <w:szCs w:val="20"/>
                </w:rPr>
                <w:t>www.psychlotron.org.uk/resources/abnormal/A2_AQA_abnormal_schizophreniaCognitiveTherapy.pdf</w:t>
              </w:r>
            </w:hyperlink>
          </w:p>
          <w:p w14:paraId="7F5A15B4" w14:textId="77777777" w:rsidR="004A54F6" w:rsidRPr="00D63D9D" w:rsidRDefault="004A54F6" w:rsidP="00D63C51">
            <w:pPr>
              <w:pStyle w:val="Default"/>
              <w:rPr>
                <w:sz w:val="20"/>
                <w:szCs w:val="20"/>
              </w:rPr>
            </w:pPr>
          </w:p>
          <w:p w14:paraId="3DFF8EAE" w14:textId="59EDB3F0" w:rsidR="004A54F6" w:rsidRPr="00D474BA" w:rsidRDefault="00D474BA" w:rsidP="00D63C51">
            <w:pPr>
              <w:pStyle w:val="Default"/>
              <w:rPr>
                <w:rStyle w:val="Hyperlink"/>
                <w:color w:val="auto"/>
                <w:sz w:val="20"/>
                <w:szCs w:val="20"/>
                <w:u w:val="none"/>
              </w:rPr>
            </w:pPr>
            <w:r>
              <w:rPr>
                <w:rStyle w:val="Hyperlink"/>
                <w:color w:val="auto"/>
                <w:sz w:val="20"/>
                <w:szCs w:val="20"/>
                <w:u w:val="none"/>
              </w:rPr>
              <w:t>Hand out</w:t>
            </w:r>
            <w:r w:rsidR="004A54F6" w:rsidRPr="00D474BA">
              <w:rPr>
                <w:rStyle w:val="Hyperlink"/>
                <w:color w:val="auto"/>
                <w:sz w:val="20"/>
                <w:szCs w:val="20"/>
                <w:u w:val="none"/>
              </w:rPr>
              <w:t xml:space="preserve"> the research on the effectiveness of CBT in treating schizophrenia and </w:t>
            </w:r>
            <w:r w:rsidR="00C4097B">
              <w:rPr>
                <w:rFonts w:ascii="Helvetica" w:hAnsi="Helvetica"/>
                <w:sz w:val="20"/>
                <w:szCs w:val="20"/>
                <w:shd w:val="clear" w:color="auto" w:fill="FCFCFC"/>
              </w:rPr>
              <w:t>learners</w:t>
            </w:r>
            <w:r w:rsidR="004A54F6" w:rsidRPr="00D474BA">
              <w:rPr>
                <w:rStyle w:val="Hyperlink"/>
                <w:color w:val="auto"/>
                <w:sz w:val="20"/>
                <w:szCs w:val="20"/>
                <w:u w:val="none"/>
              </w:rPr>
              <w:t xml:space="preserve"> summarise and evaluate each:</w:t>
            </w:r>
          </w:p>
          <w:p w14:paraId="10117F75" w14:textId="77777777" w:rsidR="004A54F6" w:rsidRDefault="001D5040" w:rsidP="00D106C0">
            <w:pPr>
              <w:pStyle w:val="Default"/>
              <w:numPr>
                <w:ilvl w:val="0"/>
                <w:numId w:val="41"/>
              </w:numPr>
              <w:rPr>
                <w:sz w:val="20"/>
                <w:szCs w:val="20"/>
              </w:rPr>
            </w:pPr>
            <w:hyperlink r:id="rId154" w:history="1">
              <w:r w:rsidR="004A54F6" w:rsidRPr="00AB69DD">
                <w:rPr>
                  <w:rStyle w:val="Hyperlink"/>
                  <w:color w:val="4A4A4A"/>
                  <w:sz w:val="20"/>
                  <w:szCs w:val="20"/>
                </w:rPr>
                <w:t>www.ncbi.nlm.nih.gov/pubmed/10665619</w:t>
              </w:r>
            </w:hyperlink>
            <w:r w:rsidR="004A54F6">
              <w:rPr>
                <w:sz w:val="20"/>
                <w:szCs w:val="20"/>
              </w:rPr>
              <w:t xml:space="preserve"> (on Sensky, 2000)</w:t>
            </w:r>
          </w:p>
          <w:p w14:paraId="0A53619B" w14:textId="77777777" w:rsidR="004A54F6" w:rsidRDefault="001D5040" w:rsidP="00D106C0">
            <w:pPr>
              <w:pStyle w:val="Default"/>
              <w:numPr>
                <w:ilvl w:val="0"/>
                <w:numId w:val="41"/>
              </w:numPr>
              <w:rPr>
                <w:sz w:val="20"/>
                <w:szCs w:val="20"/>
              </w:rPr>
            </w:pPr>
            <w:hyperlink r:id="rId155" w:history="1">
              <w:r w:rsidR="004A54F6" w:rsidRPr="00AB69DD">
                <w:rPr>
                  <w:rStyle w:val="Hyperlink"/>
                  <w:color w:val="4A4A4A"/>
                  <w:sz w:val="20"/>
                  <w:szCs w:val="20"/>
                </w:rPr>
                <w:t>http://digest.bps.org.uk/2005/09/long-term-benefits-of-cbt-for.html</w:t>
              </w:r>
            </w:hyperlink>
          </w:p>
          <w:p w14:paraId="3BD43054" w14:textId="77777777" w:rsidR="004A54F6" w:rsidRPr="007C58C5" w:rsidRDefault="001D5040" w:rsidP="00D106C0">
            <w:pPr>
              <w:pStyle w:val="Default"/>
              <w:numPr>
                <w:ilvl w:val="0"/>
                <w:numId w:val="41"/>
              </w:numPr>
              <w:rPr>
                <w:sz w:val="20"/>
                <w:szCs w:val="20"/>
              </w:rPr>
            </w:pPr>
            <w:hyperlink r:id="rId156" w:history="1">
              <w:r w:rsidR="004A54F6" w:rsidRPr="00AB69DD">
                <w:rPr>
                  <w:rStyle w:val="Hyperlink"/>
                  <w:color w:val="4A4A4A"/>
                  <w:sz w:val="20"/>
                  <w:szCs w:val="20"/>
                </w:rPr>
                <w:t>www.nursingtimes.net/cbt-ineffective-for-schizophrenia/5003291.fullarticle</w:t>
              </w:r>
            </w:hyperlink>
          </w:p>
          <w:p w14:paraId="564EE91F" w14:textId="77777777" w:rsidR="004A54F6" w:rsidRPr="007C58C5" w:rsidRDefault="001D5040" w:rsidP="00D106C0">
            <w:pPr>
              <w:pStyle w:val="Default"/>
              <w:numPr>
                <w:ilvl w:val="0"/>
                <w:numId w:val="41"/>
              </w:numPr>
              <w:rPr>
                <w:sz w:val="20"/>
                <w:szCs w:val="20"/>
              </w:rPr>
            </w:pPr>
            <w:hyperlink r:id="rId157" w:history="1">
              <w:r w:rsidR="004A54F6" w:rsidRPr="00AB69DD">
                <w:rPr>
                  <w:rStyle w:val="Hyperlink"/>
                  <w:color w:val="4A4A4A"/>
                  <w:sz w:val="20"/>
                  <w:szCs w:val="20"/>
                </w:rPr>
                <w:t>http://digest.bps.org.uk/2006/09/new-approach-to-help-those-who-hear.html</w:t>
              </w:r>
            </w:hyperlink>
          </w:p>
          <w:p w14:paraId="2C52259A" w14:textId="77777777" w:rsidR="004A54F6" w:rsidRDefault="004A54F6" w:rsidP="00D63C51">
            <w:pPr>
              <w:pStyle w:val="Default"/>
              <w:ind w:left="360"/>
              <w:rPr>
                <w:sz w:val="20"/>
                <w:szCs w:val="20"/>
              </w:rPr>
            </w:pPr>
          </w:p>
          <w:p w14:paraId="66794887" w14:textId="12DA6997" w:rsidR="004A54F6" w:rsidRPr="00D474BA" w:rsidRDefault="00D474BA" w:rsidP="00D63C51">
            <w:pPr>
              <w:pStyle w:val="Default"/>
              <w:rPr>
                <w:rStyle w:val="Hyperlink"/>
                <w:color w:val="auto"/>
                <w:sz w:val="20"/>
                <w:szCs w:val="20"/>
                <w:u w:val="none"/>
              </w:rPr>
            </w:pPr>
            <w:r>
              <w:rPr>
                <w:rStyle w:val="Hyperlink"/>
                <w:color w:val="auto"/>
                <w:sz w:val="20"/>
                <w:szCs w:val="20"/>
                <w:u w:val="none"/>
              </w:rPr>
              <w:t>Hand out</w:t>
            </w:r>
            <w:r w:rsidR="004A54F6" w:rsidRPr="00D474BA">
              <w:rPr>
                <w:rStyle w:val="Hyperlink"/>
                <w:color w:val="auto"/>
                <w:sz w:val="20"/>
                <w:szCs w:val="20"/>
                <w:u w:val="none"/>
              </w:rPr>
              <w:t xml:space="preserve"> the various pieces of research on the effectiveness of using token economies in treating schizophrenia and </w:t>
            </w:r>
            <w:r w:rsidR="00C4097B">
              <w:rPr>
                <w:rFonts w:ascii="Helvetica" w:hAnsi="Helvetica"/>
                <w:sz w:val="20"/>
                <w:szCs w:val="20"/>
                <w:shd w:val="clear" w:color="auto" w:fill="FCFCFC"/>
              </w:rPr>
              <w:t>learners</w:t>
            </w:r>
            <w:r w:rsidR="004A54F6" w:rsidRPr="00D474BA">
              <w:rPr>
                <w:rStyle w:val="Hyperlink"/>
                <w:color w:val="auto"/>
                <w:sz w:val="20"/>
                <w:szCs w:val="20"/>
                <w:u w:val="none"/>
              </w:rPr>
              <w:t xml:space="preserve"> summarise and evaluate each and draw a conclusion concerning the effectiveness of token economies on managing the negative symptoms of schizophrenia:</w:t>
            </w:r>
          </w:p>
          <w:p w14:paraId="55E05D1A" w14:textId="77777777" w:rsidR="004A54F6" w:rsidRDefault="001D5040" w:rsidP="00D106C0">
            <w:pPr>
              <w:pStyle w:val="Default"/>
              <w:numPr>
                <w:ilvl w:val="0"/>
                <w:numId w:val="42"/>
              </w:numPr>
              <w:rPr>
                <w:sz w:val="20"/>
                <w:szCs w:val="20"/>
              </w:rPr>
            </w:pPr>
            <w:hyperlink r:id="rId158" w:history="1">
              <w:r w:rsidR="004A54F6" w:rsidRPr="00AB69DD">
                <w:rPr>
                  <w:rStyle w:val="Hyperlink"/>
                  <w:color w:val="4A4A4A"/>
                  <w:sz w:val="20"/>
                  <w:szCs w:val="20"/>
                </w:rPr>
                <w:t>www.psychtutor.weebly.com/schizophrenia.html</w:t>
              </w:r>
            </w:hyperlink>
            <w:r w:rsidR="004A54F6">
              <w:rPr>
                <w:sz w:val="20"/>
                <w:szCs w:val="20"/>
              </w:rPr>
              <w:t xml:space="preserve"> (and evaluate the Paul and Lentz research (1977))</w:t>
            </w:r>
          </w:p>
          <w:p w14:paraId="1B60842A" w14:textId="77777777" w:rsidR="004A54F6" w:rsidRDefault="001D5040" w:rsidP="00D106C0">
            <w:pPr>
              <w:pStyle w:val="Default"/>
              <w:numPr>
                <w:ilvl w:val="0"/>
                <w:numId w:val="42"/>
              </w:numPr>
              <w:rPr>
                <w:sz w:val="20"/>
                <w:szCs w:val="20"/>
              </w:rPr>
            </w:pPr>
            <w:hyperlink r:id="rId159" w:history="1">
              <w:r w:rsidR="004A54F6" w:rsidRPr="00AB69DD">
                <w:rPr>
                  <w:rStyle w:val="Hyperlink"/>
                  <w:color w:val="4A4A4A"/>
                  <w:sz w:val="20"/>
                  <w:szCs w:val="20"/>
                </w:rPr>
                <w:t>www.div12.org/psychological-treatments/treatments/social-learningtoken-economy-programs-for-schizophrenia/</w:t>
              </w:r>
            </w:hyperlink>
          </w:p>
          <w:p w14:paraId="60BB114D" w14:textId="77777777" w:rsidR="004A54F6" w:rsidRDefault="001D5040" w:rsidP="00D106C0">
            <w:pPr>
              <w:pStyle w:val="Default"/>
              <w:numPr>
                <w:ilvl w:val="0"/>
                <w:numId w:val="42"/>
              </w:numPr>
              <w:rPr>
                <w:sz w:val="20"/>
                <w:szCs w:val="20"/>
              </w:rPr>
            </w:pPr>
            <w:hyperlink r:id="rId160" w:history="1">
              <w:r w:rsidR="004A54F6" w:rsidRPr="00AB69DD">
                <w:rPr>
                  <w:rStyle w:val="Hyperlink"/>
                  <w:color w:val="4A4A4A"/>
                  <w:sz w:val="20"/>
                  <w:szCs w:val="20"/>
                </w:rPr>
                <w:t>www.psue76.wordpress.com/2012/02/19/is-token-economy-effective-in-people-with-schizophrenia-who-live-in-the-community/</w:t>
              </w:r>
            </w:hyperlink>
          </w:p>
          <w:p w14:paraId="0393B335" w14:textId="77777777" w:rsidR="004A54F6" w:rsidRPr="00F22FEF" w:rsidRDefault="001D5040" w:rsidP="00D106C0">
            <w:pPr>
              <w:pStyle w:val="Default"/>
              <w:numPr>
                <w:ilvl w:val="0"/>
                <w:numId w:val="42"/>
              </w:numPr>
              <w:rPr>
                <w:sz w:val="20"/>
                <w:szCs w:val="20"/>
              </w:rPr>
            </w:pPr>
            <w:hyperlink r:id="rId161" w:history="1">
              <w:r w:rsidR="004A54F6" w:rsidRPr="00AB69DD">
                <w:rPr>
                  <w:rStyle w:val="Hyperlink"/>
                  <w:color w:val="4A4A4A"/>
                  <w:sz w:val="20"/>
                  <w:szCs w:val="20"/>
                </w:rPr>
                <w:t>www.schizophreniaresearch.org.au/library/browse-library/treatments/psychosocial/token-economies/</w:t>
              </w:r>
            </w:hyperlink>
          </w:p>
        </w:tc>
      </w:tr>
      <w:tr w:rsidR="004A54F6" w:rsidRPr="00A33EB6" w14:paraId="3C29141B" w14:textId="77777777" w:rsidTr="00D63C51">
        <w:trPr>
          <w:cantSplit/>
        </w:trPr>
        <w:tc>
          <w:tcPr>
            <w:tcW w:w="2268" w:type="dxa"/>
          </w:tcPr>
          <w:p w14:paraId="6A0AAC00" w14:textId="77777777" w:rsidR="004A54F6" w:rsidRDefault="004A54F6" w:rsidP="00D63C51">
            <w:pPr>
              <w:rPr>
                <w:rFonts w:ascii="Arial" w:hAnsi="Arial" w:cs="Arial"/>
                <w:sz w:val="20"/>
                <w:szCs w:val="20"/>
              </w:rPr>
            </w:pPr>
            <w:r>
              <w:rPr>
                <w:rFonts w:ascii="Arial" w:hAnsi="Arial" w:cs="Arial"/>
                <w:sz w:val="20"/>
                <w:szCs w:val="20"/>
              </w:rPr>
              <w:lastRenderedPageBreak/>
              <w:t>Schizophrenic and psychotic disorders</w:t>
            </w:r>
          </w:p>
          <w:p w14:paraId="36755CBC" w14:textId="77777777" w:rsidR="004A54F6" w:rsidRDefault="004A54F6" w:rsidP="00D63C51">
            <w:pPr>
              <w:rPr>
                <w:rFonts w:ascii="Arial" w:hAnsi="Arial" w:cs="Arial"/>
                <w:sz w:val="20"/>
                <w:szCs w:val="20"/>
              </w:rPr>
            </w:pPr>
          </w:p>
          <w:p w14:paraId="4F735EE1" w14:textId="77777777" w:rsidR="004A54F6" w:rsidRPr="007D668A" w:rsidRDefault="004A54F6" w:rsidP="00D106C0">
            <w:pPr>
              <w:pStyle w:val="ListParagraph"/>
              <w:numPr>
                <w:ilvl w:val="0"/>
                <w:numId w:val="93"/>
              </w:numPr>
              <w:ind w:left="317" w:hanging="317"/>
              <w:rPr>
                <w:rFonts w:cs="Arial"/>
              </w:rPr>
            </w:pPr>
            <w:r>
              <w:rPr>
                <w:rFonts w:cs="Arial"/>
              </w:rPr>
              <w:t>Reinforcement, examination p</w:t>
            </w:r>
            <w:r w:rsidRPr="007D668A">
              <w:rPr>
                <w:rFonts w:cs="Arial"/>
              </w:rPr>
              <w:t>racti</w:t>
            </w:r>
            <w:r>
              <w:rPr>
                <w:rFonts w:cs="Arial"/>
              </w:rPr>
              <w:t>s</w:t>
            </w:r>
            <w:r w:rsidRPr="007D668A">
              <w:rPr>
                <w:rFonts w:cs="Arial"/>
              </w:rPr>
              <w:t xml:space="preserve">e and </w:t>
            </w:r>
            <w:r>
              <w:rPr>
                <w:rFonts w:cs="Arial"/>
              </w:rPr>
              <w:t>q</w:t>
            </w:r>
            <w:r w:rsidRPr="007D668A">
              <w:rPr>
                <w:rFonts w:cs="Arial"/>
              </w:rPr>
              <w:t>uestions</w:t>
            </w:r>
          </w:p>
        </w:tc>
        <w:tc>
          <w:tcPr>
            <w:tcW w:w="2268" w:type="dxa"/>
          </w:tcPr>
          <w:p w14:paraId="180BBBA0" w14:textId="2274283F" w:rsidR="004A54F6" w:rsidRPr="00D63D9D" w:rsidRDefault="004A54F6" w:rsidP="00D63C51">
            <w:pPr>
              <w:widowControl w:val="0"/>
              <w:autoSpaceDE w:val="0"/>
              <w:autoSpaceDN w:val="0"/>
              <w:adjustRightInd w:val="0"/>
              <w:rPr>
                <w:rFonts w:ascii="Arial" w:hAnsi="Arial" w:cs="Arial"/>
                <w:sz w:val="20"/>
                <w:szCs w:val="20"/>
              </w:rPr>
            </w:pPr>
            <w:r w:rsidRPr="00997947">
              <w:rPr>
                <w:rFonts w:ascii="Arial" w:hAnsi="Arial" w:cs="Arial"/>
                <w:sz w:val="20"/>
                <w:szCs w:val="20"/>
              </w:rPr>
              <w:t xml:space="preserve">Learners can reinforce and consolidate their learning and understanding about </w:t>
            </w:r>
            <w:r>
              <w:rPr>
                <w:rFonts w:ascii="Arial" w:hAnsi="Arial" w:cs="Arial"/>
                <w:sz w:val="20"/>
                <w:szCs w:val="20"/>
              </w:rPr>
              <w:t>schizophrenia and psychotic disorders</w:t>
            </w:r>
            <w:r w:rsidR="00F74D21">
              <w:rPr>
                <w:rFonts w:ascii="Arial" w:hAnsi="Arial" w:cs="Arial"/>
                <w:sz w:val="20"/>
                <w:szCs w:val="20"/>
              </w:rPr>
              <w:t xml:space="preserve"> and practis</w:t>
            </w:r>
            <w:r w:rsidRPr="00997947">
              <w:rPr>
                <w:rFonts w:ascii="Arial" w:hAnsi="Arial" w:cs="Arial"/>
                <w:sz w:val="20"/>
                <w:szCs w:val="20"/>
              </w:rPr>
              <w:t>e their examination skills through the practice of generating and responding to different types of examination questions.</w:t>
            </w:r>
          </w:p>
        </w:tc>
        <w:tc>
          <w:tcPr>
            <w:tcW w:w="10065" w:type="dxa"/>
          </w:tcPr>
          <w:p w14:paraId="1529B375" w14:textId="77777777" w:rsidR="004A54F6" w:rsidRDefault="004A54F6" w:rsidP="00D63C51">
            <w:pPr>
              <w:rPr>
                <w:rFonts w:ascii="Arial" w:hAnsi="Arial" w:cs="Arial"/>
                <w:b/>
                <w:sz w:val="20"/>
                <w:szCs w:val="20"/>
              </w:rPr>
            </w:pPr>
            <w:r>
              <w:rPr>
                <w:rFonts w:ascii="Arial" w:hAnsi="Arial" w:cs="Arial"/>
                <w:b/>
                <w:sz w:val="20"/>
                <w:szCs w:val="20"/>
              </w:rPr>
              <w:t xml:space="preserve">(I/F) </w:t>
            </w:r>
            <w:r w:rsidRPr="00604114">
              <w:rPr>
                <w:rFonts w:ascii="Arial" w:hAnsi="Arial" w:cs="Arial"/>
                <w:sz w:val="20"/>
                <w:szCs w:val="20"/>
              </w:rPr>
              <w:t xml:space="preserve">Share specimen examination papers with </w:t>
            </w:r>
            <w:r>
              <w:rPr>
                <w:rFonts w:ascii="Arial" w:hAnsi="Arial" w:cs="Arial"/>
                <w:sz w:val="20"/>
                <w:szCs w:val="20"/>
              </w:rPr>
              <w:t>learners</w:t>
            </w:r>
            <w:r w:rsidRPr="00604114">
              <w:rPr>
                <w:rFonts w:ascii="Arial" w:hAnsi="Arial" w:cs="Arial"/>
                <w:sz w:val="20"/>
                <w:szCs w:val="20"/>
              </w:rPr>
              <w:t xml:space="preserve"> and</w:t>
            </w:r>
            <w:r>
              <w:rPr>
                <w:rFonts w:ascii="Arial" w:hAnsi="Arial" w:cs="Arial"/>
                <w:sz w:val="20"/>
                <w:szCs w:val="20"/>
              </w:rPr>
              <w:t xml:space="preserve"> ask them to complete Paper 3, q</w:t>
            </w:r>
            <w:r w:rsidRPr="00604114">
              <w:rPr>
                <w:rFonts w:ascii="Arial" w:hAnsi="Arial" w:cs="Arial"/>
                <w:sz w:val="20"/>
                <w:szCs w:val="20"/>
              </w:rPr>
              <w:t>u</w:t>
            </w:r>
            <w:r>
              <w:rPr>
                <w:rFonts w:ascii="Arial" w:hAnsi="Arial" w:cs="Arial"/>
                <w:sz w:val="20"/>
                <w:szCs w:val="20"/>
              </w:rPr>
              <w:t>estion</w:t>
            </w:r>
            <w:r w:rsidRPr="00604114">
              <w:rPr>
                <w:rFonts w:ascii="Arial" w:hAnsi="Arial" w:cs="Arial"/>
                <w:sz w:val="20"/>
                <w:szCs w:val="20"/>
              </w:rPr>
              <w:t xml:space="preserve"> 1 under timed conditions.</w:t>
            </w:r>
          </w:p>
          <w:p w14:paraId="7BD64A2B" w14:textId="77777777" w:rsidR="004A54F6" w:rsidRDefault="004A54F6" w:rsidP="00D63C51">
            <w:pPr>
              <w:rPr>
                <w:rFonts w:ascii="Arial" w:hAnsi="Arial" w:cs="Arial"/>
                <w:b/>
                <w:sz w:val="20"/>
                <w:szCs w:val="20"/>
              </w:rPr>
            </w:pPr>
          </w:p>
          <w:p w14:paraId="66E85C70" w14:textId="19B93F08" w:rsidR="004A54F6" w:rsidRDefault="004A54F6" w:rsidP="00D63C51">
            <w:pPr>
              <w:rPr>
                <w:rFonts w:ascii="Arial" w:hAnsi="Arial" w:cs="Arial"/>
                <w:b/>
                <w:sz w:val="20"/>
                <w:szCs w:val="20"/>
              </w:rPr>
            </w:pPr>
            <w:r>
              <w:rPr>
                <w:rFonts w:ascii="Arial" w:hAnsi="Arial" w:cs="Arial"/>
                <w:b/>
                <w:sz w:val="20"/>
                <w:szCs w:val="20"/>
              </w:rPr>
              <w:t xml:space="preserve">(F) </w:t>
            </w:r>
            <w:r w:rsidR="008F1539">
              <w:rPr>
                <w:rFonts w:ascii="Arial" w:hAnsi="Arial" w:cs="Arial"/>
                <w:sz w:val="20"/>
                <w:szCs w:val="20"/>
              </w:rPr>
              <w:t>Learners</w:t>
            </w:r>
            <w:r>
              <w:rPr>
                <w:rFonts w:ascii="Arial" w:hAnsi="Arial" w:cs="Arial"/>
                <w:sz w:val="20"/>
                <w:szCs w:val="20"/>
              </w:rPr>
              <w:t xml:space="preserve"> generate a Paper 3, question</w:t>
            </w:r>
            <w:r w:rsidRPr="00604114">
              <w:rPr>
                <w:rFonts w:ascii="Arial" w:hAnsi="Arial" w:cs="Arial"/>
                <w:sz w:val="20"/>
                <w:szCs w:val="20"/>
              </w:rPr>
              <w:t xml:space="preserve"> 2 for </w:t>
            </w:r>
            <w:r>
              <w:rPr>
                <w:rFonts w:ascii="Arial" w:hAnsi="Arial" w:cs="Arial"/>
                <w:sz w:val="20"/>
                <w:szCs w:val="20"/>
              </w:rPr>
              <w:t>s</w:t>
            </w:r>
            <w:r w:rsidRPr="00604114">
              <w:rPr>
                <w:rFonts w:ascii="Arial" w:hAnsi="Arial" w:cs="Arial"/>
                <w:sz w:val="20"/>
                <w:szCs w:val="20"/>
              </w:rPr>
              <w:t xml:space="preserve">chizophrenia and refer to the mark scheme. Support learners in explaining how the assessment objectives should be met and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sidRPr="00604114">
              <w:rPr>
                <w:rFonts w:ascii="Arial" w:hAnsi="Arial" w:cs="Arial"/>
                <w:sz w:val="20"/>
                <w:szCs w:val="20"/>
              </w:rPr>
              <w:t xml:space="preserve"> plan a response for both part a) and b).</w:t>
            </w:r>
            <w:r>
              <w:rPr>
                <w:rFonts w:ascii="Arial" w:hAnsi="Arial" w:cs="Arial"/>
                <w:b/>
                <w:sz w:val="20"/>
                <w:szCs w:val="20"/>
              </w:rPr>
              <w:t xml:space="preserve"> </w:t>
            </w:r>
          </w:p>
          <w:p w14:paraId="7B2F2899" w14:textId="77777777" w:rsidR="004A54F6" w:rsidRDefault="004A54F6" w:rsidP="00D63C51">
            <w:pPr>
              <w:rPr>
                <w:rFonts w:ascii="Arial" w:hAnsi="Arial" w:cs="Arial"/>
                <w:b/>
                <w:sz w:val="20"/>
                <w:szCs w:val="20"/>
              </w:rPr>
            </w:pPr>
          </w:p>
          <w:p w14:paraId="5B3575B5" w14:textId="1C131B4B" w:rsidR="004A54F6" w:rsidRDefault="004A54F6" w:rsidP="00D63C51">
            <w:pPr>
              <w:rPr>
                <w:rFonts w:ascii="Arial" w:hAnsi="Arial" w:cs="Arial"/>
                <w:b/>
                <w:sz w:val="20"/>
                <w:szCs w:val="20"/>
              </w:rPr>
            </w:pPr>
            <w:r>
              <w:rPr>
                <w:rFonts w:ascii="Arial" w:hAnsi="Arial" w:cs="Arial"/>
                <w:b/>
                <w:sz w:val="20"/>
                <w:szCs w:val="20"/>
              </w:rPr>
              <w:t xml:space="preserve">(F) </w:t>
            </w:r>
            <w:r w:rsidRPr="00604114">
              <w:rPr>
                <w:rFonts w:ascii="Arial" w:hAnsi="Arial" w:cs="Arial"/>
                <w:sz w:val="20"/>
                <w:szCs w:val="20"/>
              </w:rPr>
              <w:t xml:space="preserve">Refer learners to Paper 4, </w:t>
            </w:r>
            <w:r>
              <w:rPr>
                <w:rFonts w:ascii="Arial" w:hAnsi="Arial" w:cs="Arial"/>
                <w:sz w:val="20"/>
                <w:szCs w:val="20"/>
              </w:rPr>
              <w:t xml:space="preserve">Section B, </w:t>
            </w:r>
            <w:r w:rsidRPr="00604114">
              <w:rPr>
                <w:rFonts w:ascii="Arial" w:hAnsi="Arial" w:cs="Arial"/>
                <w:sz w:val="20"/>
                <w:szCs w:val="20"/>
              </w:rPr>
              <w:t>Qu</w:t>
            </w:r>
            <w:r>
              <w:rPr>
                <w:rFonts w:ascii="Arial" w:hAnsi="Arial" w:cs="Arial"/>
                <w:sz w:val="20"/>
                <w:szCs w:val="20"/>
              </w:rPr>
              <w:t>estion</w:t>
            </w:r>
            <w:r w:rsidRPr="00604114">
              <w:rPr>
                <w:rFonts w:ascii="Arial" w:hAnsi="Arial" w:cs="Arial"/>
                <w:sz w:val="20"/>
                <w:szCs w:val="20"/>
              </w:rPr>
              <w:t xml:space="preserve"> 5 </w:t>
            </w:r>
            <w:r>
              <w:rPr>
                <w:rFonts w:ascii="Arial" w:hAnsi="Arial" w:cs="Arial"/>
                <w:sz w:val="20"/>
                <w:szCs w:val="20"/>
              </w:rPr>
              <w:t xml:space="preserve">and Section C, Question 9 </w:t>
            </w:r>
            <w:r w:rsidRPr="00604114">
              <w:rPr>
                <w:rFonts w:ascii="Arial" w:hAnsi="Arial" w:cs="Arial"/>
                <w:sz w:val="20"/>
                <w:szCs w:val="20"/>
              </w:rPr>
              <w:t xml:space="preserve">and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sidRPr="00604114">
              <w:rPr>
                <w:rFonts w:ascii="Arial" w:hAnsi="Arial" w:cs="Arial"/>
                <w:sz w:val="20"/>
                <w:szCs w:val="20"/>
              </w:rPr>
              <w:t xml:space="preserve"> substitute OCD for schizophrenia and respond. Share ideas and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sidRPr="00604114">
              <w:rPr>
                <w:rFonts w:ascii="Arial" w:hAnsi="Arial" w:cs="Arial"/>
                <w:sz w:val="20"/>
                <w:szCs w:val="20"/>
              </w:rPr>
              <w:t xml:space="preserve"> evaluate each other’s’ designs</w:t>
            </w:r>
            <w:r>
              <w:rPr>
                <w:rFonts w:ascii="Arial" w:hAnsi="Arial" w:cs="Arial"/>
                <w:sz w:val="20"/>
                <w:szCs w:val="20"/>
              </w:rPr>
              <w:t xml:space="preserve"> and Section C responses.</w:t>
            </w:r>
          </w:p>
          <w:p w14:paraId="2CF191F9" w14:textId="77777777" w:rsidR="004A54F6" w:rsidRDefault="004A54F6" w:rsidP="00D63C51">
            <w:pPr>
              <w:rPr>
                <w:rFonts w:ascii="Arial" w:hAnsi="Arial" w:cs="Arial"/>
                <w:b/>
                <w:sz w:val="20"/>
                <w:szCs w:val="20"/>
              </w:rPr>
            </w:pPr>
          </w:p>
          <w:p w14:paraId="4A79C28A" w14:textId="7BFA4C02" w:rsidR="004A54F6" w:rsidRPr="00D63D9D" w:rsidRDefault="004A54F6" w:rsidP="00D63C51">
            <w:pPr>
              <w:rPr>
                <w:rFonts w:ascii="Arial" w:hAnsi="Arial" w:cs="Arial"/>
                <w:b/>
                <w:sz w:val="20"/>
                <w:szCs w:val="20"/>
              </w:rPr>
            </w:pPr>
            <w:r w:rsidRPr="00604114">
              <w:rPr>
                <w:rFonts w:ascii="Arial" w:hAnsi="Arial" w:cs="Arial"/>
                <w:sz w:val="20"/>
                <w:szCs w:val="20"/>
              </w:rPr>
              <w:t>The</w:t>
            </w:r>
            <w:r>
              <w:rPr>
                <w:rFonts w:ascii="Arial" w:hAnsi="Arial" w:cs="Arial"/>
                <w:sz w:val="20"/>
                <w:szCs w:val="20"/>
              </w:rPr>
              <w:t xml:space="preserve"> specimen papers and appropriate mark schemes are availabl</w:t>
            </w:r>
            <w:r w:rsidR="005130E3">
              <w:rPr>
                <w:rFonts w:ascii="Arial" w:hAnsi="Arial" w:cs="Arial"/>
                <w:sz w:val="20"/>
                <w:szCs w:val="20"/>
              </w:rPr>
              <w:t>e from the School Support Hub.</w:t>
            </w:r>
          </w:p>
        </w:tc>
      </w:tr>
      <w:tr w:rsidR="004A54F6" w:rsidRPr="00A33EB6" w14:paraId="60ACEA7E" w14:textId="77777777" w:rsidTr="00D63C51">
        <w:tc>
          <w:tcPr>
            <w:tcW w:w="2268" w:type="dxa"/>
          </w:tcPr>
          <w:p w14:paraId="0EF51FD6" w14:textId="6F78DBDC" w:rsidR="004A54F6" w:rsidRPr="001A1DB8" w:rsidRDefault="004A54F6" w:rsidP="00D63C51">
            <w:pPr>
              <w:rPr>
                <w:rFonts w:ascii="Arial" w:hAnsi="Arial" w:cs="Arial"/>
                <w:b/>
                <w:color w:val="E21951"/>
                <w:sz w:val="20"/>
                <w:szCs w:val="20"/>
              </w:rPr>
            </w:pPr>
            <w:r w:rsidRPr="001A1DB8">
              <w:rPr>
                <w:rFonts w:ascii="Arial" w:hAnsi="Arial" w:cs="Arial"/>
                <w:b/>
                <w:color w:val="E21951"/>
                <w:sz w:val="20"/>
                <w:szCs w:val="20"/>
              </w:rPr>
              <w:t>KC4 and KC5</w:t>
            </w:r>
          </w:p>
          <w:p w14:paraId="0A978362" w14:textId="77777777" w:rsidR="001A1DB8" w:rsidRPr="00D75973" w:rsidRDefault="001A1DB8" w:rsidP="00D63C51">
            <w:pPr>
              <w:rPr>
                <w:rFonts w:ascii="Arial" w:hAnsi="Arial" w:cs="Arial"/>
                <w:b/>
                <w:sz w:val="20"/>
                <w:szCs w:val="20"/>
              </w:rPr>
            </w:pPr>
          </w:p>
          <w:p w14:paraId="6CD307EA" w14:textId="77777777" w:rsidR="004A54F6" w:rsidRDefault="004A54F6" w:rsidP="00D63C51">
            <w:pPr>
              <w:rPr>
                <w:rFonts w:ascii="Arial" w:hAnsi="Arial" w:cs="Arial"/>
                <w:sz w:val="20"/>
                <w:szCs w:val="20"/>
              </w:rPr>
            </w:pPr>
            <w:r>
              <w:rPr>
                <w:rFonts w:ascii="Arial" w:hAnsi="Arial" w:cs="Arial"/>
                <w:sz w:val="20"/>
                <w:szCs w:val="20"/>
              </w:rPr>
              <w:t>Bipolar and related disorders</w:t>
            </w:r>
          </w:p>
          <w:p w14:paraId="76E39E88" w14:textId="77777777" w:rsidR="004A54F6" w:rsidRDefault="004A54F6" w:rsidP="00D63C51">
            <w:pPr>
              <w:rPr>
                <w:rFonts w:ascii="Arial" w:hAnsi="Arial" w:cs="Arial"/>
                <w:sz w:val="20"/>
                <w:szCs w:val="20"/>
              </w:rPr>
            </w:pPr>
          </w:p>
          <w:p w14:paraId="2DB4A3B3" w14:textId="2DE7D182" w:rsidR="004A54F6" w:rsidRDefault="004A54F6" w:rsidP="00D63C51">
            <w:pPr>
              <w:rPr>
                <w:rFonts w:ascii="Arial" w:hAnsi="Arial" w:cs="Arial"/>
                <w:sz w:val="20"/>
                <w:szCs w:val="20"/>
              </w:rPr>
            </w:pPr>
            <w:r>
              <w:rPr>
                <w:rFonts w:ascii="Arial" w:hAnsi="Arial" w:cs="Arial"/>
                <w:sz w:val="20"/>
                <w:szCs w:val="20"/>
              </w:rPr>
              <w:t>Characteristics of bipolar and related disorders</w:t>
            </w:r>
          </w:p>
        </w:tc>
        <w:tc>
          <w:tcPr>
            <w:tcW w:w="2268" w:type="dxa"/>
          </w:tcPr>
          <w:p w14:paraId="05F8E299" w14:textId="045F29F3" w:rsidR="004A54F6" w:rsidRPr="00A33EB6" w:rsidRDefault="004A54F6" w:rsidP="00D63C51">
            <w:pPr>
              <w:rPr>
                <w:rFonts w:ascii="Arial" w:hAnsi="Arial" w:cs="Arial"/>
                <w:b/>
                <w:sz w:val="20"/>
                <w:szCs w:val="20"/>
                <w:u w:val="single"/>
              </w:rPr>
            </w:pPr>
            <w:r w:rsidRPr="005A5F7D">
              <w:rPr>
                <w:rFonts w:ascii="Arial" w:hAnsi="Arial" w:cs="Arial"/>
                <w:sz w:val="20"/>
                <w:szCs w:val="20"/>
              </w:rPr>
              <w:t xml:space="preserve">Learners can describe, explain and evaluate different types of abnormal </w:t>
            </w:r>
            <w:r w:rsidR="00D63C51">
              <w:rPr>
                <w:rFonts w:ascii="Arial" w:hAnsi="Arial" w:cs="Arial"/>
                <w:sz w:val="20"/>
                <w:szCs w:val="20"/>
              </w:rPr>
              <w:t>a</w:t>
            </w:r>
            <w:r w:rsidRPr="005A5F7D">
              <w:rPr>
                <w:rFonts w:ascii="Arial" w:hAnsi="Arial" w:cs="Arial"/>
                <w:sz w:val="20"/>
                <w:szCs w:val="20"/>
              </w:rPr>
              <w:t>ffect including unipolar and bipolar depression, the causes and treatments for manic depression as well as sex differences.</w:t>
            </w:r>
          </w:p>
        </w:tc>
        <w:tc>
          <w:tcPr>
            <w:tcW w:w="10065" w:type="dxa"/>
          </w:tcPr>
          <w:p w14:paraId="3819AF85" w14:textId="77777777" w:rsidR="004A54F6" w:rsidRPr="005A5F7D" w:rsidRDefault="004A54F6" w:rsidP="00D63C51">
            <w:pPr>
              <w:pStyle w:val="Default"/>
              <w:rPr>
                <w:sz w:val="20"/>
                <w:szCs w:val="20"/>
              </w:rPr>
            </w:pPr>
            <w:r w:rsidRPr="005A5F7D">
              <w:rPr>
                <w:sz w:val="20"/>
                <w:szCs w:val="20"/>
              </w:rPr>
              <w:t>Learner presentations on unipolar and bipolar depression (as appropriate) are shared and peer assessed.</w:t>
            </w:r>
          </w:p>
          <w:p w14:paraId="4C6F5409" w14:textId="77777777" w:rsidR="004A54F6" w:rsidRPr="005A5F7D" w:rsidRDefault="004A54F6" w:rsidP="00D63C51">
            <w:pPr>
              <w:pStyle w:val="Default"/>
              <w:rPr>
                <w:sz w:val="20"/>
                <w:szCs w:val="20"/>
              </w:rPr>
            </w:pPr>
          </w:p>
          <w:p w14:paraId="6E465BAA" w14:textId="5E673171" w:rsidR="004A54F6" w:rsidRDefault="008F1539" w:rsidP="00D63C51">
            <w:pPr>
              <w:pStyle w:val="Default"/>
              <w:rPr>
                <w:sz w:val="20"/>
                <w:szCs w:val="20"/>
              </w:rPr>
            </w:pPr>
            <w:r>
              <w:rPr>
                <w:sz w:val="20"/>
                <w:szCs w:val="20"/>
              </w:rPr>
              <w:t>Learners</w:t>
            </w:r>
            <w:r w:rsidR="004A54F6">
              <w:rPr>
                <w:sz w:val="20"/>
                <w:szCs w:val="20"/>
              </w:rPr>
              <w:t xml:space="preserve"> suggest different ways to diagnose/differentiate or measure different types of depression. </w:t>
            </w:r>
          </w:p>
          <w:p w14:paraId="74C43A5A" w14:textId="45162368" w:rsidR="00E52719" w:rsidRDefault="00E52719" w:rsidP="00D63C51">
            <w:pPr>
              <w:pStyle w:val="Default"/>
              <w:rPr>
                <w:sz w:val="20"/>
                <w:szCs w:val="20"/>
              </w:rPr>
            </w:pPr>
          </w:p>
          <w:p w14:paraId="3EDAFDB8" w14:textId="6864908F" w:rsidR="006F5F2B" w:rsidRPr="006F5F2B" w:rsidRDefault="006F5F2B" w:rsidP="006F5F2B">
            <w:pPr>
              <w:rPr>
                <w:rFonts w:ascii="Arial" w:hAnsi="Arial" w:cs="Arial"/>
                <w:sz w:val="20"/>
                <w:szCs w:val="20"/>
              </w:rPr>
            </w:pPr>
            <w:r>
              <w:rPr>
                <w:rFonts w:ascii="Arial" w:hAnsi="Arial" w:cs="Arial"/>
                <w:sz w:val="20"/>
                <w:szCs w:val="20"/>
              </w:rPr>
              <w:t xml:space="preserve">Use slides and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Pr>
                <w:rFonts w:ascii="Arial" w:hAnsi="Arial" w:cs="Arial"/>
                <w:sz w:val="20"/>
                <w:szCs w:val="20"/>
              </w:rPr>
              <w:t xml:space="preserve"> read the</w:t>
            </w:r>
            <w:r w:rsidRPr="00845594">
              <w:rPr>
                <w:rFonts w:ascii="Arial" w:hAnsi="Arial" w:cs="Arial"/>
                <w:sz w:val="20"/>
                <w:szCs w:val="20"/>
              </w:rPr>
              <w:t xml:space="preserve"> </w:t>
            </w:r>
            <w:r>
              <w:rPr>
                <w:rFonts w:ascii="Arial" w:hAnsi="Arial" w:cs="Arial"/>
                <w:sz w:val="20"/>
                <w:szCs w:val="20"/>
              </w:rPr>
              <w:t>page</w:t>
            </w:r>
            <w:r w:rsidRPr="00845594">
              <w:rPr>
                <w:rFonts w:ascii="Arial" w:hAnsi="Arial" w:cs="Arial"/>
                <w:sz w:val="20"/>
                <w:szCs w:val="20"/>
              </w:rPr>
              <w:t xml:space="preserve"> on </w:t>
            </w:r>
            <w:r>
              <w:rPr>
                <w:rFonts w:ascii="Arial" w:hAnsi="Arial" w:cs="Arial"/>
                <w:bCs/>
                <w:sz w:val="20"/>
                <w:szCs w:val="20"/>
              </w:rPr>
              <w:t>clinical ch</w:t>
            </w:r>
            <w:r w:rsidRPr="00845594">
              <w:rPr>
                <w:rFonts w:ascii="Arial" w:hAnsi="Arial" w:cs="Arial"/>
                <w:bCs/>
                <w:sz w:val="20"/>
                <w:szCs w:val="20"/>
              </w:rPr>
              <w:t xml:space="preserve">aracteristics of </w:t>
            </w:r>
            <w:r>
              <w:rPr>
                <w:rFonts w:ascii="Arial" w:hAnsi="Arial" w:cs="Arial"/>
                <w:bCs/>
                <w:sz w:val="20"/>
                <w:szCs w:val="20"/>
              </w:rPr>
              <w:t>m</w:t>
            </w:r>
            <w:r w:rsidRPr="00845594">
              <w:rPr>
                <w:rFonts w:ascii="Arial" w:hAnsi="Arial" w:cs="Arial"/>
                <w:bCs/>
                <w:sz w:val="20"/>
                <w:szCs w:val="20"/>
              </w:rPr>
              <w:t xml:space="preserve">ajor </w:t>
            </w:r>
            <w:r>
              <w:rPr>
                <w:rFonts w:ascii="Arial" w:hAnsi="Arial" w:cs="Arial"/>
                <w:bCs/>
                <w:sz w:val="20"/>
                <w:szCs w:val="20"/>
              </w:rPr>
              <w:t>d</w:t>
            </w:r>
            <w:r w:rsidRPr="00845594">
              <w:rPr>
                <w:rFonts w:ascii="Arial" w:hAnsi="Arial" w:cs="Arial"/>
                <w:bCs/>
                <w:sz w:val="20"/>
                <w:szCs w:val="20"/>
              </w:rPr>
              <w:t xml:space="preserve">epressive </w:t>
            </w:r>
            <w:r>
              <w:rPr>
                <w:rFonts w:ascii="Arial" w:hAnsi="Arial" w:cs="Arial"/>
                <w:bCs/>
                <w:sz w:val="20"/>
                <w:szCs w:val="20"/>
              </w:rPr>
              <w:t>d</w:t>
            </w:r>
            <w:r w:rsidRPr="00845594">
              <w:rPr>
                <w:rFonts w:ascii="Arial" w:hAnsi="Arial" w:cs="Arial"/>
                <w:bCs/>
                <w:sz w:val="20"/>
                <w:szCs w:val="20"/>
              </w:rPr>
              <w:t>isorder</w:t>
            </w:r>
            <w:r w:rsidRPr="00845594">
              <w:rPr>
                <w:rFonts w:ascii="Arial" w:hAnsi="Arial" w:cs="Arial"/>
                <w:sz w:val="20"/>
                <w:szCs w:val="20"/>
              </w:rPr>
              <w:t>:</w:t>
            </w:r>
            <w:r>
              <w:rPr>
                <w:rFonts w:ascii="Arial" w:hAnsi="Arial" w:cs="Arial"/>
                <w:sz w:val="20"/>
                <w:szCs w:val="20"/>
              </w:rPr>
              <w:t xml:space="preserve"> </w:t>
            </w:r>
            <w:hyperlink r:id="rId162" w:history="1">
              <w:r w:rsidRPr="00AB69DD">
                <w:rPr>
                  <w:rStyle w:val="Hyperlink"/>
                  <w:rFonts w:ascii="Arial" w:hAnsi="Arial" w:cs="Arial"/>
                  <w:color w:val="4A4A4A"/>
                  <w:sz w:val="20"/>
                  <w:szCs w:val="20"/>
                </w:rPr>
                <w:t>http://psychlotron.org.uk/resources/abnormal/A2_AQA_abnormal_moodsymptoms.ppt</w:t>
              </w:r>
            </w:hyperlink>
          </w:p>
          <w:p w14:paraId="7244407A" w14:textId="2247C1AA" w:rsidR="006F5F2B" w:rsidRPr="006F5F2B" w:rsidRDefault="001D5040" w:rsidP="006F5F2B">
            <w:pPr>
              <w:rPr>
                <w:rFonts w:ascii="Arial" w:hAnsi="Arial" w:cs="Arial"/>
                <w:sz w:val="20"/>
                <w:szCs w:val="20"/>
              </w:rPr>
            </w:pPr>
            <w:hyperlink r:id="rId163" w:history="1">
              <w:r w:rsidR="00985F19">
                <w:rPr>
                  <w:rStyle w:val="Hyperlink"/>
                  <w:rFonts w:ascii="Arial" w:hAnsi="Arial" w:cs="Arial"/>
                  <w:color w:val="4A4A4A"/>
                  <w:sz w:val="20"/>
                  <w:szCs w:val="20"/>
                </w:rPr>
                <w:t>www.</w:t>
              </w:r>
              <w:r w:rsidR="006F5F2B" w:rsidRPr="00AB69DD">
                <w:rPr>
                  <w:rStyle w:val="Hyperlink"/>
                  <w:rFonts w:ascii="Arial" w:hAnsi="Arial" w:cs="Arial"/>
                  <w:color w:val="4A4A4A"/>
                  <w:sz w:val="20"/>
                  <w:szCs w:val="20"/>
                </w:rPr>
                <w:t>psycom.net/depression-definition-dsm-5-diagnostic-criteria/</w:t>
              </w:r>
            </w:hyperlink>
          </w:p>
          <w:p w14:paraId="7BDEFB75" w14:textId="77777777" w:rsidR="006F5F2B" w:rsidRPr="006F5F2B" w:rsidRDefault="006F5F2B" w:rsidP="00E52719">
            <w:pPr>
              <w:rPr>
                <w:rFonts w:ascii="Arial" w:hAnsi="Arial" w:cs="Arial"/>
                <w:sz w:val="20"/>
                <w:szCs w:val="20"/>
              </w:rPr>
            </w:pPr>
          </w:p>
          <w:p w14:paraId="183AE661" w14:textId="77777777" w:rsidR="004A54F6" w:rsidRDefault="004A54F6" w:rsidP="00D63C51">
            <w:pPr>
              <w:pStyle w:val="Default"/>
              <w:rPr>
                <w:sz w:val="20"/>
                <w:szCs w:val="20"/>
              </w:rPr>
            </w:pPr>
            <w:r>
              <w:rPr>
                <w:sz w:val="20"/>
                <w:szCs w:val="20"/>
              </w:rPr>
              <w:t xml:space="preserve">Use as an opportunity to evaluate each data collection method in turn and discuss how it might affect disclosure of symptoms of depression. </w:t>
            </w:r>
          </w:p>
          <w:p w14:paraId="26A4C4CC" w14:textId="77777777" w:rsidR="004A54F6" w:rsidRDefault="004A54F6" w:rsidP="00D63C51">
            <w:pPr>
              <w:pStyle w:val="Default"/>
              <w:rPr>
                <w:sz w:val="20"/>
                <w:szCs w:val="20"/>
              </w:rPr>
            </w:pPr>
          </w:p>
          <w:p w14:paraId="1A1E8A5F" w14:textId="77777777" w:rsidR="004A54F6" w:rsidRDefault="004A54F6" w:rsidP="00D63C51">
            <w:pPr>
              <w:pStyle w:val="Default"/>
              <w:rPr>
                <w:sz w:val="20"/>
                <w:szCs w:val="20"/>
              </w:rPr>
            </w:pPr>
            <w:r>
              <w:rPr>
                <w:sz w:val="20"/>
                <w:szCs w:val="20"/>
              </w:rPr>
              <w:t xml:space="preserve">Refer learners to the research at: </w:t>
            </w:r>
            <w:hyperlink r:id="rId164" w:history="1">
              <w:r w:rsidRPr="00AB69DD">
                <w:rPr>
                  <w:rStyle w:val="Hyperlink"/>
                  <w:color w:val="4A4A4A"/>
                  <w:sz w:val="20"/>
                  <w:szCs w:val="20"/>
                </w:rPr>
                <w:t>www.sciencedirect.com/science/article/pii/0272735888900505</w:t>
              </w:r>
            </w:hyperlink>
            <w:r>
              <w:rPr>
                <w:sz w:val="20"/>
                <w:szCs w:val="20"/>
              </w:rPr>
              <w:t xml:space="preserve"> to check on the validity of Beck’s Depression Inventory (BDI).</w:t>
            </w:r>
          </w:p>
          <w:p w14:paraId="20AF2433" w14:textId="77777777" w:rsidR="004A54F6" w:rsidRPr="005A5F7D" w:rsidRDefault="004A54F6" w:rsidP="00D63C51">
            <w:pPr>
              <w:pStyle w:val="Default"/>
              <w:rPr>
                <w:sz w:val="20"/>
                <w:szCs w:val="20"/>
              </w:rPr>
            </w:pPr>
          </w:p>
          <w:p w14:paraId="7A0C6927" w14:textId="409A5C2E" w:rsidR="004A54F6" w:rsidRPr="005A5F7D" w:rsidRDefault="008F1539" w:rsidP="00D63C51">
            <w:pPr>
              <w:pStyle w:val="Default"/>
              <w:rPr>
                <w:sz w:val="20"/>
                <w:szCs w:val="20"/>
              </w:rPr>
            </w:pPr>
            <w:r>
              <w:rPr>
                <w:sz w:val="20"/>
                <w:szCs w:val="20"/>
              </w:rPr>
              <w:t>Learners</w:t>
            </w:r>
            <w:r w:rsidR="004A54F6" w:rsidRPr="005A5F7D">
              <w:rPr>
                <w:sz w:val="20"/>
                <w:szCs w:val="20"/>
              </w:rPr>
              <w:t xml:space="preserve"> cons</w:t>
            </w:r>
            <w:r w:rsidR="004A54F6">
              <w:rPr>
                <w:sz w:val="20"/>
                <w:szCs w:val="20"/>
              </w:rPr>
              <w:t>ider both sides of the debate, ‘</w:t>
            </w:r>
            <w:r w:rsidR="004A54F6" w:rsidRPr="005A5F7D">
              <w:rPr>
                <w:sz w:val="20"/>
                <w:szCs w:val="20"/>
              </w:rPr>
              <w:t>This house believes that depression is a response to environmental stressors’</w:t>
            </w:r>
            <w:r w:rsidR="004A54F6">
              <w:rPr>
                <w:sz w:val="20"/>
                <w:szCs w:val="20"/>
              </w:rPr>
              <w:t>,</w:t>
            </w:r>
            <w:r w:rsidR="004A54F6" w:rsidRPr="005A5F7D">
              <w:rPr>
                <w:sz w:val="20"/>
                <w:szCs w:val="20"/>
              </w:rPr>
              <w:t xml:space="preserve"> and consider the arguments/theories and evidence they would use to support and/or refute the various positions.</w:t>
            </w:r>
          </w:p>
          <w:p w14:paraId="492AF8F3" w14:textId="77777777" w:rsidR="004A54F6" w:rsidRPr="005A5F7D" w:rsidRDefault="004A54F6" w:rsidP="00D63C51">
            <w:pPr>
              <w:pStyle w:val="Default"/>
              <w:rPr>
                <w:sz w:val="20"/>
                <w:szCs w:val="20"/>
              </w:rPr>
            </w:pPr>
          </w:p>
          <w:p w14:paraId="004B37EB" w14:textId="6E24A96F" w:rsidR="004A54F6" w:rsidRPr="00A33EB6" w:rsidRDefault="004A54F6" w:rsidP="00F67294">
            <w:pPr>
              <w:pStyle w:val="Default"/>
              <w:rPr>
                <w:sz w:val="20"/>
                <w:szCs w:val="20"/>
              </w:rPr>
            </w:pPr>
            <w:r w:rsidRPr="005A5F7D">
              <w:rPr>
                <w:sz w:val="20"/>
                <w:szCs w:val="20"/>
              </w:rPr>
              <w:lastRenderedPageBreak/>
              <w:t>Debate the claim that depression is a response to environmental stressors and respond and clarify any issues that arise from the debate. Many resources on abno</w:t>
            </w:r>
            <w:r>
              <w:rPr>
                <w:sz w:val="20"/>
                <w:szCs w:val="20"/>
              </w:rPr>
              <w:t xml:space="preserve">rmal </w:t>
            </w:r>
            <w:r w:rsidR="00D63C51">
              <w:rPr>
                <w:sz w:val="20"/>
                <w:szCs w:val="20"/>
              </w:rPr>
              <w:t>a</w:t>
            </w:r>
            <w:r>
              <w:rPr>
                <w:sz w:val="20"/>
                <w:szCs w:val="20"/>
              </w:rPr>
              <w:t xml:space="preserve">ffect can be </w:t>
            </w:r>
            <w:r w:rsidR="00F67294">
              <w:rPr>
                <w:sz w:val="20"/>
                <w:szCs w:val="20"/>
              </w:rPr>
              <w:t>found</w:t>
            </w:r>
            <w:r>
              <w:rPr>
                <w:sz w:val="20"/>
                <w:szCs w:val="20"/>
              </w:rPr>
              <w:t xml:space="preserve"> at: </w:t>
            </w:r>
            <w:hyperlink r:id="rId165" w:history="1">
              <w:r w:rsidR="00D63C51" w:rsidRPr="00AB69DD">
                <w:rPr>
                  <w:rStyle w:val="Hyperlink"/>
                  <w:color w:val="4A4A4A"/>
                  <w:sz w:val="20"/>
                  <w:szCs w:val="20"/>
                </w:rPr>
                <w:t>www.psychology4a.com/depression.html</w:t>
              </w:r>
            </w:hyperlink>
          </w:p>
        </w:tc>
      </w:tr>
      <w:tr w:rsidR="004A54F6" w:rsidRPr="00A33EB6" w14:paraId="6798DB2A" w14:textId="77777777" w:rsidTr="00D63C51">
        <w:tc>
          <w:tcPr>
            <w:tcW w:w="2268" w:type="dxa"/>
          </w:tcPr>
          <w:p w14:paraId="64ACBF7C" w14:textId="30B46A71" w:rsidR="004A54F6" w:rsidRPr="001A1DB8" w:rsidRDefault="004A54F6" w:rsidP="00D63C51">
            <w:pPr>
              <w:rPr>
                <w:rFonts w:ascii="Arial" w:hAnsi="Arial" w:cs="Arial"/>
                <w:b/>
                <w:color w:val="E21951"/>
                <w:sz w:val="20"/>
                <w:szCs w:val="20"/>
              </w:rPr>
            </w:pPr>
            <w:r w:rsidRPr="001A1DB8">
              <w:rPr>
                <w:rFonts w:ascii="Arial" w:hAnsi="Arial" w:cs="Arial"/>
                <w:b/>
                <w:color w:val="E21951"/>
                <w:sz w:val="20"/>
                <w:szCs w:val="20"/>
              </w:rPr>
              <w:lastRenderedPageBreak/>
              <w:t>KC1</w:t>
            </w:r>
          </w:p>
          <w:p w14:paraId="14643F0E" w14:textId="77777777" w:rsidR="001A1DB8" w:rsidRPr="00D75973" w:rsidRDefault="001A1DB8" w:rsidP="00D63C51">
            <w:pPr>
              <w:rPr>
                <w:rFonts w:ascii="Arial" w:hAnsi="Arial" w:cs="Arial"/>
                <w:b/>
                <w:sz w:val="20"/>
                <w:szCs w:val="20"/>
              </w:rPr>
            </w:pPr>
          </w:p>
          <w:p w14:paraId="523AECDC" w14:textId="77777777" w:rsidR="004A54F6" w:rsidRDefault="004A54F6" w:rsidP="00D63C51">
            <w:pPr>
              <w:rPr>
                <w:rFonts w:ascii="Arial" w:hAnsi="Arial" w:cs="Arial"/>
                <w:sz w:val="20"/>
                <w:szCs w:val="20"/>
              </w:rPr>
            </w:pPr>
            <w:r>
              <w:rPr>
                <w:rFonts w:ascii="Arial" w:hAnsi="Arial" w:cs="Arial"/>
                <w:sz w:val="20"/>
                <w:szCs w:val="20"/>
              </w:rPr>
              <w:t>Bipolar and related disorders</w:t>
            </w:r>
          </w:p>
          <w:p w14:paraId="399D9495" w14:textId="77777777" w:rsidR="004A54F6" w:rsidRDefault="004A54F6" w:rsidP="00D63C51">
            <w:pPr>
              <w:rPr>
                <w:rFonts w:ascii="Arial" w:hAnsi="Arial" w:cs="Arial"/>
                <w:sz w:val="20"/>
                <w:szCs w:val="20"/>
              </w:rPr>
            </w:pPr>
          </w:p>
          <w:p w14:paraId="6D59D7BE" w14:textId="77777777" w:rsidR="004A54F6" w:rsidRPr="00E0356D" w:rsidRDefault="004A54F6" w:rsidP="00D106C0">
            <w:pPr>
              <w:pStyle w:val="ListParagraph"/>
              <w:numPr>
                <w:ilvl w:val="0"/>
                <w:numId w:val="93"/>
              </w:numPr>
              <w:ind w:left="317" w:hanging="317"/>
              <w:rPr>
                <w:rFonts w:cs="Arial"/>
              </w:rPr>
            </w:pPr>
            <w:r w:rsidRPr="00E0356D">
              <w:rPr>
                <w:rFonts w:cs="Arial"/>
              </w:rPr>
              <w:t>Explanations of depression</w:t>
            </w:r>
          </w:p>
        </w:tc>
        <w:tc>
          <w:tcPr>
            <w:tcW w:w="2268" w:type="dxa"/>
          </w:tcPr>
          <w:p w14:paraId="34DADADD" w14:textId="2ADA9732" w:rsidR="004A54F6" w:rsidRPr="00845594" w:rsidRDefault="004A54F6" w:rsidP="00143A9B">
            <w:pPr>
              <w:widowControl w:val="0"/>
              <w:autoSpaceDE w:val="0"/>
              <w:autoSpaceDN w:val="0"/>
              <w:adjustRightInd w:val="0"/>
              <w:rPr>
                <w:rFonts w:ascii="Arial" w:hAnsi="Arial" w:cs="Arial"/>
                <w:b/>
                <w:sz w:val="20"/>
                <w:szCs w:val="20"/>
                <w:u w:val="single"/>
              </w:rPr>
            </w:pPr>
            <w:r w:rsidRPr="00845594">
              <w:rPr>
                <w:rFonts w:ascii="Arial" w:hAnsi="Arial" w:cs="Arial"/>
                <w:sz w:val="20"/>
                <w:szCs w:val="20"/>
              </w:rPr>
              <w:t>Learners can describe, explain and evaluate the biological explanations (both genetic and neurochemical) and cognitive explanations (including Beck’s cognitive theory and learned helplessness/ attributional style)</w:t>
            </w:r>
            <w:r>
              <w:rPr>
                <w:rFonts w:ascii="Arial" w:hAnsi="Arial" w:cs="Arial"/>
                <w:sz w:val="20"/>
                <w:szCs w:val="20"/>
              </w:rPr>
              <w:t>.</w:t>
            </w:r>
          </w:p>
        </w:tc>
        <w:tc>
          <w:tcPr>
            <w:tcW w:w="10065" w:type="dxa"/>
          </w:tcPr>
          <w:p w14:paraId="1A139E59" w14:textId="77777777" w:rsidR="004A54F6" w:rsidRPr="00845594" w:rsidRDefault="004A54F6" w:rsidP="00D63C51">
            <w:pPr>
              <w:pStyle w:val="Default"/>
              <w:rPr>
                <w:sz w:val="20"/>
                <w:szCs w:val="20"/>
              </w:rPr>
            </w:pPr>
            <w:r w:rsidRPr="00845594">
              <w:rPr>
                <w:sz w:val="20"/>
                <w:szCs w:val="20"/>
              </w:rPr>
              <w:t>Learner presentations on biological explanations and cognitive explanations (as appropriate) are shared and peer assessed.</w:t>
            </w:r>
          </w:p>
          <w:p w14:paraId="7DAE7367" w14:textId="77777777" w:rsidR="004A54F6" w:rsidRPr="00845594" w:rsidRDefault="004A54F6" w:rsidP="00D63C51">
            <w:pPr>
              <w:pStyle w:val="Default"/>
              <w:rPr>
                <w:b/>
                <w:sz w:val="20"/>
                <w:szCs w:val="20"/>
              </w:rPr>
            </w:pPr>
          </w:p>
          <w:p w14:paraId="736D7C86" w14:textId="0B840564" w:rsidR="004A54F6" w:rsidRPr="00AB69DD" w:rsidRDefault="004A54F6" w:rsidP="00D63C51">
            <w:pPr>
              <w:rPr>
                <w:rStyle w:val="Hyperlink"/>
                <w:rFonts w:ascii="Arial" w:hAnsi="Arial" w:cs="Arial"/>
                <w:color w:val="4A4A4A"/>
                <w:sz w:val="20"/>
                <w:szCs w:val="20"/>
              </w:rPr>
            </w:pPr>
            <w:r w:rsidRPr="00845594">
              <w:rPr>
                <w:rFonts w:ascii="Arial" w:hAnsi="Arial" w:cs="Arial"/>
                <w:sz w:val="20"/>
                <w:szCs w:val="20"/>
              </w:rPr>
              <w:t xml:space="preserve">If necessary, show presentation on the biological explanations of abnormal effect </w:t>
            </w:r>
            <w:r w:rsidRPr="00845594">
              <w:rPr>
                <w:rFonts w:ascii="Arial" w:hAnsi="Arial" w:cs="Arial"/>
                <w:color w:val="333333"/>
                <w:sz w:val="20"/>
                <w:szCs w:val="20"/>
              </w:rPr>
              <w:t xml:space="preserve">at: </w:t>
            </w:r>
            <w:hyperlink r:id="rId166" w:history="1">
              <w:r w:rsidR="006F5F2B" w:rsidRPr="00AB69DD">
                <w:rPr>
                  <w:rStyle w:val="Hyperlink"/>
                  <w:rFonts w:ascii="Arial" w:hAnsi="Arial" w:cs="Arial"/>
                  <w:color w:val="4A4A4A"/>
                  <w:sz w:val="20"/>
                  <w:szCs w:val="20"/>
                </w:rPr>
                <w:t>http://psychlotron.org.uk/resources/abnormal/A2_AQA_abnormal_moodbioslides.ppt</w:t>
              </w:r>
            </w:hyperlink>
          </w:p>
          <w:p w14:paraId="2C66FF91" w14:textId="77777777" w:rsidR="006F5F2B" w:rsidRDefault="006F5F2B" w:rsidP="00D63C51">
            <w:pPr>
              <w:rPr>
                <w:rFonts w:ascii="Arial" w:hAnsi="Arial" w:cs="Arial"/>
                <w:sz w:val="20"/>
                <w:szCs w:val="20"/>
              </w:rPr>
            </w:pPr>
          </w:p>
          <w:p w14:paraId="4A4F08AE" w14:textId="5B775567" w:rsidR="004A54F6" w:rsidRDefault="008F1539" w:rsidP="00D63C51">
            <w:pPr>
              <w:rPr>
                <w:rFonts w:ascii="Arial" w:hAnsi="Arial" w:cs="Arial"/>
                <w:sz w:val="20"/>
                <w:szCs w:val="20"/>
              </w:rPr>
            </w:pPr>
            <w:r>
              <w:rPr>
                <w:rFonts w:ascii="Arial" w:hAnsi="Arial" w:cs="Arial"/>
                <w:sz w:val="20"/>
                <w:szCs w:val="20"/>
              </w:rPr>
              <w:t>Learners</w:t>
            </w:r>
            <w:r w:rsidR="004A54F6">
              <w:rPr>
                <w:rFonts w:ascii="Arial" w:hAnsi="Arial" w:cs="Arial"/>
                <w:sz w:val="20"/>
                <w:szCs w:val="20"/>
              </w:rPr>
              <w:t xml:space="preserve"> conduct some research to find and summarise the research </w:t>
            </w:r>
            <w:r w:rsidR="008E58D0">
              <w:rPr>
                <w:rFonts w:ascii="Arial" w:hAnsi="Arial" w:cs="Arial"/>
                <w:sz w:val="20"/>
                <w:szCs w:val="20"/>
              </w:rPr>
              <w:t>findings by Oruc et al. (1998).</w:t>
            </w:r>
          </w:p>
          <w:p w14:paraId="7BB94CE8" w14:textId="77777777" w:rsidR="008E58D0" w:rsidRPr="00845594" w:rsidRDefault="008E58D0" w:rsidP="00D63C51">
            <w:pPr>
              <w:rPr>
                <w:rFonts w:ascii="Arial" w:hAnsi="Arial" w:cs="Arial"/>
                <w:sz w:val="20"/>
                <w:szCs w:val="20"/>
              </w:rPr>
            </w:pPr>
          </w:p>
          <w:p w14:paraId="69029DA2" w14:textId="460EDDD3" w:rsidR="004A54F6" w:rsidRPr="005E069B" w:rsidRDefault="008E58D0" w:rsidP="00D63C51">
            <w:pPr>
              <w:pStyle w:val="Default"/>
              <w:rPr>
                <w:color w:val="333333"/>
                <w:sz w:val="20"/>
                <w:szCs w:val="20"/>
              </w:rPr>
            </w:pPr>
            <w:r>
              <w:rPr>
                <w:sz w:val="20"/>
                <w:szCs w:val="20"/>
              </w:rPr>
              <w:t>Hand out</w:t>
            </w:r>
            <w:r w:rsidR="004A54F6" w:rsidRPr="00845594">
              <w:rPr>
                <w:sz w:val="20"/>
                <w:szCs w:val="20"/>
              </w:rPr>
              <w:t xml:space="preserve"> summary sheet on </w:t>
            </w:r>
            <w:r w:rsidR="004A54F6" w:rsidRPr="00845594">
              <w:rPr>
                <w:bCs/>
                <w:sz w:val="20"/>
                <w:szCs w:val="20"/>
              </w:rPr>
              <w:t>synap</w:t>
            </w:r>
            <w:r w:rsidR="004A54F6">
              <w:rPr>
                <w:bCs/>
                <w:sz w:val="20"/>
                <w:szCs w:val="20"/>
              </w:rPr>
              <w:t>tic transmission and depression</w:t>
            </w:r>
            <w:r w:rsidR="004A54F6" w:rsidRPr="00845594">
              <w:rPr>
                <w:color w:val="333333"/>
                <w:sz w:val="20"/>
                <w:szCs w:val="20"/>
              </w:rPr>
              <w:t xml:space="preserve"> at: </w:t>
            </w:r>
            <w:hyperlink r:id="rId167" w:history="1">
              <w:r w:rsidR="004A54F6" w:rsidRPr="00AB69DD">
                <w:rPr>
                  <w:rStyle w:val="Hyperlink"/>
                  <w:color w:val="4A4A4A"/>
                  <w:sz w:val="20"/>
                  <w:szCs w:val="20"/>
                </w:rPr>
                <w:t>www.psychlotron.org.uk/resources/abnormal/AQA_A2_abnorm_moodneurochemical.pdf</w:t>
              </w:r>
            </w:hyperlink>
            <w:r w:rsidR="004A54F6">
              <w:rPr>
                <w:color w:val="333333"/>
                <w:sz w:val="20"/>
                <w:szCs w:val="20"/>
              </w:rPr>
              <w:t xml:space="preserve"> </w:t>
            </w:r>
            <w:r w:rsidR="004A54F6" w:rsidRPr="00845594">
              <w:rPr>
                <w:bCs/>
                <w:sz w:val="20"/>
                <w:szCs w:val="20"/>
              </w:rPr>
              <w:t xml:space="preserve">and </w:t>
            </w:r>
            <w:r w:rsidR="00C4097B">
              <w:rPr>
                <w:rFonts w:ascii="Helvetica" w:hAnsi="Helvetica"/>
                <w:sz w:val="20"/>
                <w:szCs w:val="20"/>
                <w:shd w:val="clear" w:color="auto" w:fill="FCFCFC"/>
              </w:rPr>
              <w:t>learners</w:t>
            </w:r>
            <w:r w:rsidR="004A54F6" w:rsidRPr="00845594">
              <w:rPr>
                <w:bCs/>
                <w:sz w:val="20"/>
                <w:szCs w:val="20"/>
              </w:rPr>
              <w:t xml:space="preserve"> replicate the diagram after minutes of studying it.</w:t>
            </w:r>
          </w:p>
          <w:p w14:paraId="24663E86" w14:textId="1DF2FE67" w:rsidR="004A54F6" w:rsidRPr="00845594" w:rsidRDefault="008F1539" w:rsidP="00D63C51">
            <w:pPr>
              <w:rPr>
                <w:rFonts w:ascii="Arial" w:hAnsi="Arial" w:cs="Arial"/>
                <w:sz w:val="20"/>
                <w:szCs w:val="20"/>
              </w:rPr>
            </w:pPr>
            <w:r>
              <w:rPr>
                <w:rFonts w:ascii="Arial" w:hAnsi="Arial" w:cs="Arial"/>
                <w:sz w:val="20"/>
                <w:szCs w:val="20"/>
              </w:rPr>
              <w:t>Learners</w:t>
            </w:r>
            <w:r w:rsidR="004A54F6" w:rsidRPr="00845594">
              <w:rPr>
                <w:rFonts w:ascii="Arial" w:hAnsi="Arial" w:cs="Arial"/>
                <w:sz w:val="20"/>
                <w:szCs w:val="20"/>
              </w:rPr>
              <w:t xml:space="preserve"> review the cognitive model of abnormality and predict/develop a cognitive explanation for abnormal affect. </w:t>
            </w:r>
          </w:p>
          <w:p w14:paraId="01795906" w14:textId="2C4F02DB" w:rsidR="004A54F6" w:rsidRDefault="004A54F6" w:rsidP="00D63C51">
            <w:pPr>
              <w:rPr>
                <w:rFonts w:ascii="Arial" w:hAnsi="Arial" w:cs="Arial"/>
                <w:sz w:val="20"/>
                <w:szCs w:val="20"/>
              </w:rPr>
            </w:pPr>
            <w:r>
              <w:rPr>
                <w:rFonts w:ascii="Arial" w:hAnsi="Arial" w:cs="Arial"/>
                <w:sz w:val="20"/>
                <w:szCs w:val="20"/>
              </w:rPr>
              <w:t>Show the</w:t>
            </w:r>
            <w:r w:rsidRPr="00845594">
              <w:rPr>
                <w:rFonts w:ascii="Arial" w:hAnsi="Arial" w:cs="Arial"/>
                <w:sz w:val="20"/>
                <w:szCs w:val="20"/>
              </w:rPr>
              <w:t xml:space="preserve"> presentation on the cognitive explanation of depression</w:t>
            </w:r>
            <w:r>
              <w:rPr>
                <w:rFonts w:ascii="Arial" w:hAnsi="Arial" w:cs="Arial"/>
                <w:sz w:val="20"/>
                <w:szCs w:val="20"/>
              </w:rPr>
              <w:t>, which</w:t>
            </w:r>
            <w:r w:rsidRPr="00845594">
              <w:rPr>
                <w:rFonts w:ascii="Arial" w:hAnsi="Arial" w:cs="Arial"/>
                <w:sz w:val="20"/>
                <w:szCs w:val="20"/>
              </w:rPr>
              <w:t xml:space="preserve"> </w:t>
            </w:r>
            <w:r>
              <w:rPr>
                <w:rFonts w:ascii="Arial" w:hAnsi="Arial" w:cs="Arial"/>
                <w:sz w:val="20"/>
                <w:szCs w:val="20"/>
              </w:rPr>
              <w:t xml:space="preserve">can be accessed at: </w:t>
            </w:r>
            <w:hyperlink r:id="rId168" w:history="1">
              <w:r w:rsidRPr="00AB69DD">
                <w:rPr>
                  <w:rStyle w:val="Hyperlink"/>
                  <w:rFonts w:ascii="Arial" w:hAnsi="Arial" w:cs="Arial"/>
                  <w:color w:val="4A4A4A"/>
                  <w:sz w:val="20"/>
                  <w:szCs w:val="20"/>
                </w:rPr>
                <w:t>www.slideshare.net/Jjanpsychology/cognitive-approach-to-abnormality-as</w:t>
              </w:r>
            </w:hyperlink>
            <w:r>
              <w:rPr>
                <w:rFonts w:ascii="Arial" w:hAnsi="Arial" w:cs="Arial"/>
                <w:sz w:val="20"/>
                <w:szCs w:val="20"/>
              </w:rPr>
              <w:t xml:space="preserve"> </w:t>
            </w:r>
            <w:r w:rsidRPr="00845594">
              <w:rPr>
                <w:rFonts w:ascii="Arial" w:hAnsi="Arial" w:cs="Arial"/>
                <w:sz w:val="20"/>
                <w:szCs w:val="20"/>
              </w:rPr>
              <w:t>and sh</w:t>
            </w:r>
            <w:r>
              <w:rPr>
                <w:rFonts w:ascii="Arial" w:hAnsi="Arial" w:cs="Arial"/>
                <w:sz w:val="20"/>
                <w:szCs w:val="20"/>
              </w:rPr>
              <w:t xml:space="preserve">are ideas, focusing on Beck’s Cognitive Triad. </w:t>
            </w:r>
          </w:p>
          <w:p w14:paraId="1A806C6E" w14:textId="68A0A28D" w:rsidR="004A54F6" w:rsidRPr="00AB69DD" w:rsidRDefault="00F67294" w:rsidP="00D63C51">
            <w:pPr>
              <w:widowControl w:val="0"/>
              <w:autoSpaceDE w:val="0"/>
              <w:autoSpaceDN w:val="0"/>
              <w:adjustRightInd w:val="0"/>
              <w:rPr>
                <w:rStyle w:val="Hyperlink"/>
                <w:color w:val="4A4A4A"/>
              </w:rPr>
            </w:pPr>
            <w:r>
              <w:rPr>
                <w:rFonts w:ascii="Arial" w:hAnsi="Arial" w:cs="Arial"/>
                <w:sz w:val="20"/>
                <w:szCs w:val="20"/>
              </w:rPr>
              <w:t>Give</w:t>
            </w:r>
            <w:r w:rsidR="004A54F6" w:rsidRPr="00845594">
              <w:rPr>
                <w:rFonts w:ascii="Arial" w:hAnsi="Arial" w:cs="Arial"/>
                <w:sz w:val="20"/>
                <w:szCs w:val="20"/>
              </w:rPr>
              <w:t xml:space="preserve"> each learner with the worksheet </w:t>
            </w:r>
            <w:r w:rsidR="004A54F6" w:rsidRPr="00845594">
              <w:rPr>
                <w:rFonts w:ascii="Arial" w:hAnsi="Arial" w:cs="Arial"/>
                <w:bCs/>
                <w:sz w:val="20"/>
                <w:szCs w:val="20"/>
              </w:rPr>
              <w:t>Beck’s Cognitive Theory of Depression and ask each learner to complete the a</w:t>
            </w:r>
            <w:r>
              <w:rPr>
                <w:rFonts w:ascii="Arial" w:hAnsi="Arial" w:cs="Arial"/>
                <w:bCs/>
                <w:sz w:val="20"/>
                <w:szCs w:val="20"/>
              </w:rPr>
              <w:t xml:space="preserve">ssignment at the end and share; </w:t>
            </w:r>
            <w:hyperlink r:id="rId169" w:history="1">
              <w:r w:rsidR="006F5F2B" w:rsidRPr="00AB69DD">
                <w:rPr>
                  <w:rStyle w:val="Hyperlink"/>
                  <w:rFonts w:ascii="Arial" w:hAnsi="Arial" w:cs="Arial"/>
                  <w:color w:val="4A4A4A"/>
                  <w:sz w:val="20"/>
                  <w:szCs w:val="20"/>
                </w:rPr>
                <w:t>http://psychlotron.org.uk/resources/abnormal/A2_AQA_abnormal_moodcognitivebeck.pdf</w:t>
              </w:r>
            </w:hyperlink>
          </w:p>
          <w:p w14:paraId="2F3C0D69" w14:textId="77777777" w:rsidR="006F5F2B" w:rsidRPr="00845594" w:rsidRDefault="006F5F2B" w:rsidP="00D63C51">
            <w:pPr>
              <w:widowControl w:val="0"/>
              <w:autoSpaceDE w:val="0"/>
              <w:autoSpaceDN w:val="0"/>
              <w:adjustRightInd w:val="0"/>
              <w:rPr>
                <w:rFonts w:ascii="Arial" w:hAnsi="Arial" w:cs="Arial"/>
                <w:b/>
                <w:sz w:val="20"/>
                <w:szCs w:val="20"/>
              </w:rPr>
            </w:pPr>
          </w:p>
          <w:p w14:paraId="4BCC7B49" w14:textId="6DFEDAC9" w:rsidR="004A54F6" w:rsidRDefault="004A54F6" w:rsidP="00D63C51">
            <w:pPr>
              <w:rPr>
                <w:rFonts w:ascii="Arial" w:hAnsi="Arial" w:cs="Arial"/>
                <w:color w:val="333333"/>
                <w:sz w:val="20"/>
                <w:szCs w:val="20"/>
              </w:rPr>
            </w:pPr>
            <w:r w:rsidRPr="00845594">
              <w:rPr>
                <w:rFonts w:ascii="Arial" w:hAnsi="Arial" w:cs="Arial"/>
                <w:sz w:val="20"/>
                <w:szCs w:val="20"/>
              </w:rPr>
              <w:t>Show</w:t>
            </w:r>
            <w:r>
              <w:rPr>
                <w:rFonts w:ascii="Arial" w:hAnsi="Arial" w:cs="Arial"/>
                <w:sz w:val="20"/>
                <w:szCs w:val="20"/>
              </w:rPr>
              <w:t xml:space="preserve"> the </w:t>
            </w:r>
            <w:r w:rsidRPr="00845594">
              <w:rPr>
                <w:rFonts w:ascii="Arial" w:hAnsi="Arial" w:cs="Arial"/>
                <w:sz w:val="20"/>
                <w:szCs w:val="20"/>
              </w:rPr>
              <w:t xml:space="preserve">introduction to Seligman’s theory of learned helplessness and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sidRPr="00845594">
              <w:rPr>
                <w:rFonts w:ascii="Arial" w:hAnsi="Arial" w:cs="Arial"/>
                <w:sz w:val="20"/>
                <w:szCs w:val="20"/>
              </w:rPr>
              <w:t xml:space="preserve"> generate examination questions</w:t>
            </w:r>
            <w:r>
              <w:rPr>
                <w:rFonts w:ascii="Arial" w:hAnsi="Arial" w:cs="Arial"/>
                <w:sz w:val="20"/>
                <w:szCs w:val="20"/>
              </w:rPr>
              <w:t xml:space="preserve"> on it</w:t>
            </w:r>
            <w:r w:rsidRPr="00845594">
              <w:rPr>
                <w:rFonts w:ascii="Arial" w:hAnsi="Arial" w:cs="Arial"/>
                <w:sz w:val="20"/>
                <w:szCs w:val="20"/>
              </w:rPr>
              <w:t xml:space="preserve">. The presentation on Seligman’s theory of learned helplessness, </w:t>
            </w:r>
            <w:r w:rsidRPr="00AA69AF">
              <w:rPr>
                <w:rFonts w:ascii="Arial" w:hAnsi="Arial" w:cs="Arial"/>
                <w:sz w:val="20"/>
                <w:szCs w:val="20"/>
              </w:rPr>
              <w:t>Depression and learned helplessness slides</w:t>
            </w:r>
            <w:r w:rsidRPr="00845594">
              <w:rPr>
                <w:rFonts w:ascii="Arial" w:hAnsi="Arial" w:cs="Arial"/>
                <w:color w:val="333333"/>
                <w:sz w:val="20"/>
                <w:szCs w:val="20"/>
              </w:rPr>
              <w:t xml:space="preserve">: </w:t>
            </w:r>
            <w:hyperlink r:id="rId170" w:history="1">
              <w:r w:rsidRPr="00AB69DD">
                <w:rPr>
                  <w:rStyle w:val="Hyperlink"/>
                  <w:rFonts w:ascii="Arial" w:hAnsi="Arial" w:cs="Arial"/>
                  <w:color w:val="4A4A4A"/>
                  <w:sz w:val="20"/>
                  <w:szCs w:val="20"/>
                </w:rPr>
                <w:t>www.psychlotron.org.uk/resources/abnormal/A2_AQA_abnormal_depressionlearnedhelplessness.ppt</w:t>
              </w:r>
            </w:hyperlink>
          </w:p>
          <w:p w14:paraId="7EA26E01" w14:textId="77777777" w:rsidR="004A54F6" w:rsidRPr="00845594" w:rsidRDefault="004A54F6" w:rsidP="00D63C51">
            <w:pPr>
              <w:rPr>
                <w:rFonts w:ascii="Arial" w:hAnsi="Arial" w:cs="Arial"/>
                <w:sz w:val="20"/>
                <w:szCs w:val="20"/>
              </w:rPr>
            </w:pPr>
          </w:p>
          <w:p w14:paraId="386313A6" w14:textId="3B25ADFF" w:rsidR="004A54F6" w:rsidRPr="00845594" w:rsidRDefault="008F1539" w:rsidP="00D63C51">
            <w:pPr>
              <w:rPr>
                <w:rFonts w:ascii="Arial" w:hAnsi="Arial" w:cs="Arial"/>
                <w:sz w:val="20"/>
                <w:szCs w:val="20"/>
              </w:rPr>
            </w:pPr>
            <w:r>
              <w:rPr>
                <w:rFonts w:ascii="Arial" w:hAnsi="Arial" w:cs="Arial"/>
                <w:sz w:val="20"/>
                <w:szCs w:val="20"/>
              </w:rPr>
              <w:t>Learners</w:t>
            </w:r>
            <w:r w:rsidR="004A54F6" w:rsidRPr="00845594">
              <w:rPr>
                <w:rFonts w:ascii="Arial" w:hAnsi="Arial" w:cs="Arial"/>
                <w:sz w:val="20"/>
                <w:szCs w:val="20"/>
              </w:rPr>
              <w:t xml:space="preserve"> develop a revision game of their choice (could include bingo, cards for matching, dominoes, findings pairs</w:t>
            </w:r>
            <w:r w:rsidR="00DC7281">
              <w:rPr>
                <w:rFonts w:ascii="Arial" w:hAnsi="Arial" w:cs="Arial"/>
                <w:sz w:val="20"/>
                <w:szCs w:val="20"/>
              </w:rPr>
              <w:t>,</w:t>
            </w:r>
            <w:r w:rsidR="004A54F6" w:rsidRPr="00845594">
              <w:rPr>
                <w:rFonts w:ascii="Arial" w:hAnsi="Arial" w:cs="Arial"/>
                <w:sz w:val="20"/>
                <w:szCs w:val="20"/>
              </w:rPr>
              <w:t xml:space="preserve"> etc.</w:t>
            </w:r>
            <w:r w:rsidR="004A54F6">
              <w:rPr>
                <w:rFonts w:ascii="Arial" w:hAnsi="Arial" w:cs="Arial"/>
                <w:sz w:val="20"/>
                <w:szCs w:val="20"/>
              </w:rPr>
              <w:t>)</w:t>
            </w:r>
          </w:p>
          <w:p w14:paraId="4BF5A7BD" w14:textId="77777777" w:rsidR="004A54F6" w:rsidRPr="00845594" w:rsidRDefault="004A54F6" w:rsidP="00D63C51">
            <w:pPr>
              <w:rPr>
                <w:rFonts w:ascii="Arial" w:hAnsi="Arial" w:cs="Arial"/>
                <w:sz w:val="20"/>
                <w:szCs w:val="20"/>
              </w:rPr>
            </w:pPr>
          </w:p>
          <w:p w14:paraId="2D77CA4E" w14:textId="5F20B574" w:rsidR="004A54F6" w:rsidRPr="00845594" w:rsidRDefault="004A54F6" w:rsidP="00D63C51">
            <w:pPr>
              <w:rPr>
                <w:rFonts w:ascii="Arial" w:hAnsi="Arial" w:cs="Arial"/>
                <w:sz w:val="20"/>
                <w:szCs w:val="20"/>
              </w:rPr>
            </w:pPr>
            <w:r>
              <w:rPr>
                <w:rFonts w:ascii="Arial" w:hAnsi="Arial" w:cs="Arial"/>
                <w:b/>
                <w:sz w:val="20"/>
                <w:szCs w:val="20"/>
              </w:rPr>
              <w:t>Extension activity:</w:t>
            </w:r>
            <w:r w:rsidR="00D63C51">
              <w:rPr>
                <w:rFonts w:ascii="Arial" w:hAnsi="Arial" w:cs="Arial"/>
                <w:b/>
                <w:sz w:val="20"/>
                <w:szCs w:val="20"/>
              </w:rPr>
              <w:t xml:space="preserve"> </w:t>
            </w:r>
            <w:r w:rsidR="008F1539">
              <w:rPr>
                <w:rFonts w:ascii="Arial" w:hAnsi="Arial" w:cs="Arial"/>
                <w:sz w:val="20"/>
                <w:szCs w:val="20"/>
              </w:rPr>
              <w:t>Learners</w:t>
            </w:r>
            <w:r w:rsidRPr="00845594">
              <w:rPr>
                <w:rFonts w:ascii="Arial" w:hAnsi="Arial" w:cs="Arial"/>
                <w:sz w:val="20"/>
                <w:szCs w:val="20"/>
              </w:rPr>
              <w:t xml:space="preserve"> access a website on the biological explanations </w:t>
            </w:r>
            <w:r>
              <w:rPr>
                <w:rFonts w:ascii="Arial" w:hAnsi="Arial" w:cs="Arial"/>
                <w:sz w:val="20"/>
                <w:szCs w:val="20"/>
              </w:rPr>
              <w:t>of depression and create a mind-</w:t>
            </w:r>
            <w:r w:rsidRPr="00845594">
              <w:rPr>
                <w:rFonts w:ascii="Arial" w:hAnsi="Arial" w:cs="Arial"/>
                <w:sz w:val="20"/>
                <w:szCs w:val="20"/>
              </w:rPr>
              <w:t>map incorporating the explanations, strengths and weaknesses and supporting evidence for each.</w:t>
            </w:r>
          </w:p>
        </w:tc>
      </w:tr>
      <w:tr w:rsidR="004A54F6" w:rsidRPr="00A33EB6" w14:paraId="75C67E1B" w14:textId="77777777" w:rsidTr="00D63C51">
        <w:tc>
          <w:tcPr>
            <w:tcW w:w="2268" w:type="dxa"/>
          </w:tcPr>
          <w:p w14:paraId="6E1CC960" w14:textId="77777777" w:rsidR="004A54F6" w:rsidRDefault="004A54F6" w:rsidP="00D63C51">
            <w:pPr>
              <w:rPr>
                <w:rFonts w:ascii="Arial" w:hAnsi="Arial" w:cs="Arial"/>
                <w:sz w:val="20"/>
                <w:szCs w:val="20"/>
              </w:rPr>
            </w:pPr>
            <w:r>
              <w:rPr>
                <w:rFonts w:ascii="Arial" w:hAnsi="Arial" w:cs="Arial"/>
                <w:sz w:val="20"/>
                <w:szCs w:val="20"/>
              </w:rPr>
              <w:t>Bipolar and related disorders</w:t>
            </w:r>
          </w:p>
          <w:p w14:paraId="61665006" w14:textId="77777777" w:rsidR="004A54F6" w:rsidRDefault="004A54F6" w:rsidP="00D63C51">
            <w:pPr>
              <w:rPr>
                <w:rFonts w:ascii="Arial" w:hAnsi="Arial" w:cs="Arial"/>
                <w:sz w:val="20"/>
                <w:szCs w:val="20"/>
              </w:rPr>
            </w:pPr>
          </w:p>
          <w:p w14:paraId="2D18E29A" w14:textId="77777777" w:rsidR="004A54F6" w:rsidRPr="00E0356D" w:rsidRDefault="004A54F6" w:rsidP="00D106C0">
            <w:pPr>
              <w:pStyle w:val="ListParagraph"/>
              <w:numPr>
                <w:ilvl w:val="0"/>
                <w:numId w:val="93"/>
              </w:numPr>
              <w:ind w:left="317" w:hanging="284"/>
              <w:rPr>
                <w:rFonts w:cs="Arial"/>
              </w:rPr>
            </w:pPr>
            <w:r w:rsidRPr="00E0356D">
              <w:rPr>
                <w:rFonts w:cs="Arial"/>
              </w:rPr>
              <w:lastRenderedPageBreak/>
              <w:t>Treatment and management of depression</w:t>
            </w:r>
          </w:p>
        </w:tc>
        <w:tc>
          <w:tcPr>
            <w:tcW w:w="2268" w:type="dxa"/>
          </w:tcPr>
          <w:p w14:paraId="2EBA016B" w14:textId="77777777" w:rsidR="004A54F6" w:rsidRPr="004D41FF" w:rsidRDefault="004A54F6" w:rsidP="00D63C51">
            <w:pPr>
              <w:rPr>
                <w:rFonts w:ascii="Arial" w:hAnsi="Arial" w:cs="Arial"/>
                <w:b/>
                <w:sz w:val="20"/>
                <w:szCs w:val="20"/>
                <w:u w:val="single"/>
              </w:rPr>
            </w:pPr>
            <w:r w:rsidRPr="004D41FF">
              <w:rPr>
                <w:rFonts w:ascii="Arial" w:hAnsi="Arial" w:cs="Arial"/>
                <w:sz w:val="20"/>
                <w:szCs w:val="20"/>
              </w:rPr>
              <w:lastRenderedPageBreak/>
              <w:t>Learners can describe, explain and evaluate various treatments for depression includ</w:t>
            </w:r>
            <w:r>
              <w:rPr>
                <w:rFonts w:ascii="Arial" w:hAnsi="Arial" w:cs="Arial"/>
                <w:sz w:val="20"/>
                <w:szCs w:val="20"/>
              </w:rPr>
              <w:t xml:space="preserve">ing </w:t>
            </w:r>
            <w:r>
              <w:rPr>
                <w:rFonts w:ascii="Arial" w:hAnsi="Arial" w:cs="Arial"/>
                <w:sz w:val="20"/>
                <w:szCs w:val="20"/>
              </w:rPr>
              <w:lastRenderedPageBreak/>
              <w:t>chemical/drugs (MAO, SSRIs),</w:t>
            </w:r>
            <w:r w:rsidRPr="004D41FF">
              <w:rPr>
                <w:rFonts w:ascii="Arial" w:hAnsi="Arial" w:cs="Arial"/>
                <w:sz w:val="20"/>
                <w:szCs w:val="20"/>
              </w:rPr>
              <w:t xml:space="preserve"> electro-convuls</w:t>
            </w:r>
            <w:r>
              <w:rPr>
                <w:rFonts w:ascii="Arial" w:hAnsi="Arial" w:cs="Arial"/>
                <w:sz w:val="20"/>
                <w:szCs w:val="20"/>
              </w:rPr>
              <w:t xml:space="preserve">ive therapy, </w:t>
            </w:r>
            <w:r w:rsidRPr="004D41FF">
              <w:rPr>
                <w:rFonts w:ascii="Arial" w:hAnsi="Arial" w:cs="Arial"/>
                <w:sz w:val="20"/>
                <w:szCs w:val="20"/>
              </w:rPr>
              <w:t>CBT and REBT.</w:t>
            </w:r>
          </w:p>
        </w:tc>
        <w:tc>
          <w:tcPr>
            <w:tcW w:w="10065" w:type="dxa"/>
          </w:tcPr>
          <w:p w14:paraId="30D526AF" w14:textId="1C954345" w:rsidR="004A54F6" w:rsidRPr="004D41FF" w:rsidRDefault="008F1539" w:rsidP="00D63C51">
            <w:pPr>
              <w:pStyle w:val="Default"/>
              <w:rPr>
                <w:sz w:val="20"/>
                <w:szCs w:val="20"/>
              </w:rPr>
            </w:pPr>
            <w:r>
              <w:rPr>
                <w:sz w:val="20"/>
                <w:szCs w:val="20"/>
              </w:rPr>
              <w:lastRenderedPageBreak/>
              <w:t>Learners</w:t>
            </w:r>
            <w:r w:rsidR="004A54F6" w:rsidRPr="004D41FF">
              <w:rPr>
                <w:sz w:val="20"/>
                <w:szCs w:val="20"/>
              </w:rPr>
              <w:t xml:space="preserve"> ‘trial’ one of the revision games/activities developed during the previous lesson and evaluate.</w:t>
            </w:r>
          </w:p>
          <w:p w14:paraId="7C39E5FB" w14:textId="77777777" w:rsidR="004A54F6" w:rsidRPr="004D41FF" w:rsidRDefault="004A54F6" w:rsidP="00D63C51">
            <w:pPr>
              <w:pStyle w:val="Default"/>
              <w:rPr>
                <w:b/>
                <w:sz w:val="20"/>
                <w:szCs w:val="20"/>
              </w:rPr>
            </w:pPr>
          </w:p>
          <w:p w14:paraId="5438C94A" w14:textId="25F52831" w:rsidR="004A54F6" w:rsidRPr="004D41FF" w:rsidRDefault="008F1539" w:rsidP="00D63C51">
            <w:pPr>
              <w:pStyle w:val="Default"/>
              <w:rPr>
                <w:sz w:val="20"/>
                <w:szCs w:val="20"/>
              </w:rPr>
            </w:pPr>
            <w:r>
              <w:rPr>
                <w:sz w:val="20"/>
                <w:szCs w:val="20"/>
              </w:rPr>
              <w:t>Learners</w:t>
            </w:r>
            <w:r w:rsidR="004A54F6" w:rsidRPr="004D41FF">
              <w:rPr>
                <w:sz w:val="20"/>
                <w:szCs w:val="20"/>
              </w:rPr>
              <w:t xml:space="preserve"> suggest different treatments for depression using biological and psychological explanations and share ideas</w:t>
            </w:r>
            <w:r w:rsidR="004A54F6">
              <w:rPr>
                <w:sz w:val="20"/>
                <w:szCs w:val="20"/>
              </w:rPr>
              <w:t>.</w:t>
            </w:r>
          </w:p>
          <w:p w14:paraId="218F0682" w14:textId="77777777" w:rsidR="004A54F6" w:rsidRPr="004D41FF" w:rsidRDefault="004A54F6" w:rsidP="00D63C51">
            <w:pPr>
              <w:pStyle w:val="Default"/>
              <w:rPr>
                <w:sz w:val="20"/>
                <w:szCs w:val="20"/>
              </w:rPr>
            </w:pPr>
          </w:p>
          <w:p w14:paraId="06F96EEA" w14:textId="77777777" w:rsidR="004A54F6" w:rsidRPr="004D41FF" w:rsidRDefault="004A54F6" w:rsidP="00D63C51">
            <w:pPr>
              <w:pStyle w:val="Default"/>
              <w:rPr>
                <w:sz w:val="20"/>
                <w:szCs w:val="20"/>
              </w:rPr>
            </w:pPr>
            <w:r w:rsidRPr="004D41FF">
              <w:rPr>
                <w:sz w:val="20"/>
                <w:szCs w:val="20"/>
              </w:rPr>
              <w:t>Learner presentations on biological treatments and cognitive restructuring (as appropriate) are shared and peer assessed.</w:t>
            </w:r>
          </w:p>
          <w:p w14:paraId="2A20B7A3" w14:textId="77777777" w:rsidR="004A54F6" w:rsidRPr="004D41FF" w:rsidRDefault="004A54F6" w:rsidP="00D63C51">
            <w:pPr>
              <w:pStyle w:val="Default"/>
              <w:rPr>
                <w:sz w:val="20"/>
                <w:szCs w:val="20"/>
              </w:rPr>
            </w:pPr>
          </w:p>
          <w:p w14:paraId="4431BDA2" w14:textId="77777777" w:rsidR="004A54F6" w:rsidRDefault="004A54F6" w:rsidP="00D63C51">
            <w:pPr>
              <w:rPr>
                <w:rFonts w:ascii="Arial" w:hAnsi="Arial" w:cs="Arial"/>
                <w:sz w:val="20"/>
                <w:szCs w:val="20"/>
              </w:rPr>
            </w:pPr>
            <w:r w:rsidRPr="004D41FF">
              <w:rPr>
                <w:rFonts w:ascii="Arial" w:hAnsi="Arial" w:cs="Arial"/>
                <w:sz w:val="20"/>
                <w:szCs w:val="20"/>
              </w:rPr>
              <w:t xml:space="preserve">Replay the video about how SSRIs and MAO inhibitors work and then a second </w:t>
            </w:r>
            <w:r>
              <w:rPr>
                <w:rFonts w:ascii="Arial" w:hAnsi="Arial" w:cs="Arial"/>
                <w:sz w:val="20"/>
                <w:szCs w:val="20"/>
              </w:rPr>
              <w:t xml:space="preserve">video </w:t>
            </w:r>
            <w:r w:rsidRPr="004D41FF">
              <w:rPr>
                <w:rFonts w:ascii="Arial" w:hAnsi="Arial" w:cs="Arial"/>
                <w:sz w:val="20"/>
                <w:szCs w:val="20"/>
              </w:rPr>
              <w:t>concerning stimulating serotonin</w:t>
            </w:r>
            <w:r>
              <w:rPr>
                <w:rFonts w:ascii="Arial" w:hAnsi="Arial" w:cs="Arial"/>
                <w:sz w:val="20"/>
                <w:szCs w:val="20"/>
              </w:rPr>
              <w:t>,</w:t>
            </w:r>
            <w:r w:rsidRPr="004D41FF">
              <w:rPr>
                <w:rFonts w:ascii="Arial" w:hAnsi="Arial" w:cs="Arial"/>
                <w:sz w:val="20"/>
                <w:szCs w:val="20"/>
              </w:rPr>
              <w:t xml:space="preserve"> </w:t>
            </w:r>
            <w:r>
              <w:rPr>
                <w:rFonts w:ascii="Arial" w:hAnsi="Arial" w:cs="Arial"/>
                <w:sz w:val="20"/>
                <w:szCs w:val="20"/>
              </w:rPr>
              <w:t>available at:</w:t>
            </w:r>
          </w:p>
          <w:p w14:paraId="4344CC63" w14:textId="77777777" w:rsidR="004A54F6" w:rsidRDefault="004A54F6" w:rsidP="00D63C51">
            <w:pPr>
              <w:rPr>
                <w:rFonts w:ascii="Arial" w:hAnsi="Arial" w:cs="Arial"/>
                <w:sz w:val="20"/>
                <w:szCs w:val="20"/>
              </w:rPr>
            </w:pPr>
            <w:r>
              <w:rPr>
                <w:rFonts w:ascii="Arial" w:hAnsi="Arial" w:cs="Arial"/>
                <w:sz w:val="20"/>
                <w:szCs w:val="20"/>
              </w:rPr>
              <w:t xml:space="preserve">Video 1 </w:t>
            </w:r>
            <w:hyperlink r:id="rId171" w:history="1">
              <w:r w:rsidRPr="00AB69DD">
                <w:rPr>
                  <w:rStyle w:val="Hyperlink"/>
                  <w:rFonts w:ascii="Arial" w:hAnsi="Arial" w:cs="Arial"/>
                  <w:color w:val="4A4A4A"/>
                  <w:sz w:val="20"/>
                  <w:szCs w:val="20"/>
                </w:rPr>
                <w:t>www.youtube.com/watch?v=m4PXHeHqnmE</w:t>
              </w:r>
            </w:hyperlink>
          </w:p>
          <w:p w14:paraId="4161D851" w14:textId="77777777" w:rsidR="004A54F6" w:rsidRPr="00E0356D" w:rsidRDefault="004A54F6" w:rsidP="00D63C51">
            <w:pPr>
              <w:rPr>
                <w:rFonts w:ascii="Arial" w:hAnsi="Arial" w:cs="Arial"/>
                <w:sz w:val="20"/>
                <w:szCs w:val="20"/>
              </w:rPr>
            </w:pPr>
            <w:r>
              <w:rPr>
                <w:rFonts w:ascii="Arial" w:hAnsi="Arial" w:cs="Arial"/>
                <w:sz w:val="20"/>
                <w:szCs w:val="20"/>
              </w:rPr>
              <w:t xml:space="preserve">Video 2 </w:t>
            </w:r>
            <w:hyperlink r:id="rId172" w:history="1">
              <w:r w:rsidRPr="00AB69DD">
                <w:rPr>
                  <w:rStyle w:val="Hyperlink"/>
                  <w:rFonts w:ascii="Arial" w:hAnsi="Arial" w:cs="Arial"/>
                  <w:color w:val="4A4A4A"/>
                  <w:sz w:val="20"/>
                  <w:szCs w:val="20"/>
                </w:rPr>
                <w:t>www.youtube.com/watch?v=qMsWtP3VS3Q</w:t>
              </w:r>
            </w:hyperlink>
          </w:p>
          <w:p w14:paraId="61B479E9" w14:textId="77777777" w:rsidR="004A54F6" w:rsidRPr="004D41FF" w:rsidRDefault="004A54F6" w:rsidP="00D63C51">
            <w:pPr>
              <w:rPr>
                <w:rFonts w:ascii="Arial" w:hAnsi="Arial" w:cs="Arial"/>
                <w:sz w:val="20"/>
                <w:szCs w:val="20"/>
              </w:rPr>
            </w:pPr>
          </w:p>
          <w:p w14:paraId="63B5BB5B" w14:textId="49A39160" w:rsidR="004A54F6" w:rsidRPr="004D41FF" w:rsidRDefault="004A54F6" w:rsidP="00D63C51">
            <w:pPr>
              <w:rPr>
                <w:rFonts w:ascii="Arial" w:hAnsi="Arial" w:cs="Arial"/>
                <w:spacing w:val="-6"/>
                <w:sz w:val="20"/>
                <w:szCs w:val="20"/>
              </w:rPr>
            </w:pPr>
            <w:r w:rsidRPr="004D41FF">
              <w:rPr>
                <w:rFonts w:ascii="Arial" w:hAnsi="Arial" w:cs="Arial"/>
                <w:sz w:val="20"/>
                <w:szCs w:val="20"/>
              </w:rPr>
              <w:t xml:space="preserve">Show a video on the use of ECT to treat severe depression and respond to any questions and comments. </w:t>
            </w:r>
            <w:r>
              <w:rPr>
                <w:rFonts w:ascii="Arial" w:hAnsi="Arial" w:cs="Arial"/>
                <w:sz w:val="20"/>
                <w:szCs w:val="20"/>
              </w:rPr>
              <w:t>The v</w:t>
            </w:r>
            <w:r w:rsidRPr="004D41FF">
              <w:rPr>
                <w:rFonts w:ascii="Arial" w:hAnsi="Arial" w:cs="Arial"/>
                <w:sz w:val="20"/>
                <w:szCs w:val="20"/>
              </w:rPr>
              <w:t>ideo on using ECT to treat severe depression</w:t>
            </w:r>
            <w:r w:rsidR="00F67294">
              <w:rPr>
                <w:rFonts w:ascii="Arial" w:hAnsi="Arial" w:cs="Arial"/>
                <w:sz w:val="20"/>
                <w:szCs w:val="20"/>
              </w:rPr>
              <w:t xml:space="preserve"> </w:t>
            </w:r>
            <w:r w:rsidRPr="004D41FF">
              <w:rPr>
                <w:rFonts w:ascii="Arial" w:hAnsi="Arial" w:cs="Arial"/>
                <w:sz w:val="20"/>
                <w:szCs w:val="20"/>
              </w:rPr>
              <w:t xml:space="preserve">at: </w:t>
            </w:r>
            <w:hyperlink r:id="rId173" w:history="1">
              <w:r w:rsidRPr="00AB69DD">
                <w:rPr>
                  <w:rStyle w:val="Hyperlink"/>
                  <w:rFonts w:ascii="Arial" w:hAnsi="Arial" w:cs="Arial"/>
                  <w:color w:val="4A4A4A"/>
                  <w:spacing w:val="-6"/>
                  <w:sz w:val="20"/>
                  <w:szCs w:val="20"/>
                </w:rPr>
                <w:t>www.youtube.com/watch?v=zYl13Relzbs</w:t>
              </w:r>
            </w:hyperlink>
          </w:p>
          <w:p w14:paraId="4DE1787C" w14:textId="77777777" w:rsidR="004A54F6" w:rsidRPr="004D41FF" w:rsidRDefault="004A54F6" w:rsidP="00D63C51">
            <w:pPr>
              <w:rPr>
                <w:rFonts w:ascii="Arial" w:hAnsi="Arial" w:cs="Arial"/>
                <w:sz w:val="20"/>
                <w:szCs w:val="20"/>
              </w:rPr>
            </w:pPr>
          </w:p>
          <w:p w14:paraId="5DD81280" w14:textId="301A4DBB" w:rsidR="004A54F6" w:rsidRPr="004D41FF" w:rsidRDefault="008F1539" w:rsidP="00D63C51">
            <w:pPr>
              <w:pStyle w:val="Default"/>
              <w:rPr>
                <w:sz w:val="20"/>
                <w:szCs w:val="20"/>
              </w:rPr>
            </w:pPr>
            <w:r>
              <w:rPr>
                <w:sz w:val="20"/>
                <w:szCs w:val="20"/>
              </w:rPr>
              <w:t>Learners</w:t>
            </w:r>
            <w:r w:rsidR="004A54F6" w:rsidRPr="004D41FF">
              <w:rPr>
                <w:sz w:val="20"/>
                <w:szCs w:val="20"/>
              </w:rPr>
              <w:t xml:space="preserve"> develop a role play demonstrating a therapist using </w:t>
            </w:r>
            <w:r w:rsidR="004A54F6">
              <w:rPr>
                <w:sz w:val="20"/>
                <w:szCs w:val="20"/>
              </w:rPr>
              <w:t xml:space="preserve">either </w:t>
            </w:r>
            <w:r w:rsidR="004A54F6" w:rsidRPr="004D41FF">
              <w:rPr>
                <w:sz w:val="20"/>
                <w:szCs w:val="20"/>
              </w:rPr>
              <w:t>CBT or REBT and present each to the class for comment.</w:t>
            </w:r>
          </w:p>
          <w:p w14:paraId="454A9017" w14:textId="77777777" w:rsidR="004A54F6" w:rsidRPr="004D41FF" w:rsidRDefault="004A54F6" w:rsidP="00D63C51">
            <w:pPr>
              <w:pStyle w:val="Default"/>
              <w:rPr>
                <w:sz w:val="20"/>
                <w:szCs w:val="20"/>
              </w:rPr>
            </w:pPr>
          </w:p>
          <w:p w14:paraId="5886A928" w14:textId="36DF6215" w:rsidR="004A54F6" w:rsidRPr="004D41FF" w:rsidRDefault="004A54F6" w:rsidP="00D63C51">
            <w:pPr>
              <w:widowControl w:val="0"/>
              <w:rPr>
                <w:rFonts w:ascii="Arial" w:hAnsi="Arial" w:cs="Arial"/>
                <w:color w:val="333333"/>
                <w:sz w:val="20"/>
                <w:szCs w:val="20"/>
              </w:rPr>
            </w:pPr>
            <w:r w:rsidRPr="004D41FF">
              <w:rPr>
                <w:rFonts w:ascii="Arial" w:hAnsi="Arial" w:cs="Arial"/>
                <w:b/>
                <w:sz w:val="20"/>
                <w:szCs w:val="20"/>
              </w:rPr>
              <w:t>(I)</w:t>
            </w:r>
            <w:r w:rsidR="00D474BA">
              <w:rPr>
                <w:rFonts w:ascii="Arial" w:hAnsi="Arial" w:cs="Arial"/>
                <w:sz w:val="20"/>
                <w:szCs w:val="20"/>
              </w:rPr>
              <w:t xml:space="preserve"> Give learners</w:t>
            </w:r>
            <w:r>
              <w:rPr>
                <w:rFonts w:ascii="Arial" w:hAnsi="Arial" w:cs="Arial"/>
                <w:sz w:val="20"/>
                <w:szCs w:val="20"/>
              </w:rPr>
              <w:t xml:space="preserve"> a summary sheet on b</w:t>
            </w:r>
            <w:r w:rsidRPr="00AA69AF">
              <w:rPr>
                <w:rFonts w:ascii="Arial" w:hAnsi="Arial" w:cs="Arial"/>
                <w:sz w:val="20"/>
                <w:szCs w:val="20"/>
              </w:rPr>
              <w:t>ehavioural treatments</w:t>
            </w:r>
            <w:r w:rsidRPr="004D41FF">
              <w:rPr>
                <w:rFonts w:ascii="Arial" w:hAnsi="Arial" w:cs="Arial"/>
                <w:color w:val="333333"/>
                <w:sz w:val="20"/>
                <w:szCs w:val="20"/>
              </w:rPr>
              <w:t xml:space="preserve">: </w:t>
            </w:r>
            <w:hyperlink r:id="rId174" w:history="1">
              <w:r w:rsidRPr="00AB69DD">
                <w:rPr>
                  <w:rStyle w:val="Hyperlink"/>
                  <w:rFonts w:ascii="Arial" w:hAnsi="Arial" w:cs="Arial"/>
                  <w:color w:val="4A4A4A"/>
                  <w:sz w:val="20"/>
                  <w:szCs w:val="20"/>
                </w:rPr>
                <w:t>www.psychlotron.org.uk/resources/abnormal/AQA_A2_abnorm_treatmentsbehnotes.pdf</w:t>
              </w:r>
            </w:hyperlink>
            <w:r>
              <w:rPr>
                <w:rFonts w:ascii="Arial" w:hAnsi="Arial" w:cs="Arial"/>
                <w:color w:val="333333"/>
                <w:sz w:val="20"/>
                <w:szCs w:val="20"/>
              </w:rPr>
              <w:t xml:space="preserve"> </w:t>
            </w:r>
            <w:r w:rsidRPr="00AB69DD">
              <w:rPr>
                <w:rStyle w:val="Hyperlink"/>
                <w:rFonts w:ascii="Arial" w:hAnsi="Arial" w:cs="Arial"/>
                <w:color w:val="4A4A4A"/>
                <w:sz w:val="20"/>
                <w:szCs w:val="20"/>
              </w:rPr>
              <w:t>and ask learners to read individually. Ask each learner to suggest a behavioural treatment for depression.</w:t>
            </w:r>
          </w:p>
          <w:p w14:paraId="41144576" w14:textId="77777777" w:rsidR="004A54F6" w:rsidRPr="004D41FF" w:rsidRDefault="004A54F6" w:rsidP="00D63C51">
            <w:pPr>
              <w:pStyle w:val="Default"/>
              <w:rPr>
                <w:sz w:val="20"/>
                <w:szCs w:val="20"/>
              </w:rPr>
            </w:pPr>
          </w:p>
          <w:p w14:paraId="41B9A937" w14:textId="53DC0F98" w:rsidR="004A54F6" w:rsidRPr="00AB69DD" w:rsidRDefault="004A54F6" w:rsidP="00D63C51">
            <w:pPr>
              <w:pStyle w:val="Default"/>
              <w:rPr>
                <w:rStyle w:val="Hyperlink"/>
                <w:color w:val="4A4A4A"/>
                <w:sz w:val="20"/>
                <w:szCs w:val="20"/>
              </w:rPr>
            </w:pPr>
            <w:r w:rsidRPr="004D41FF">
              <w:rPr>
                <w:sz w:val="20"/>
                <w:szCs w:val="20"/>
              </w:rPr>
              <w:t xml:space="preserve">Share a PowerPoint presentation on </w:t>
            </w:r>
            <w:r>
              <w:rPr>
                <w:rFonts w:eastAsia="MS Mincho"/>
                <w:sz w:val="20"/>
                <w:szCs w:val="20"/>
              </w:rPr>
              <w:t>b</w:t>
            </w:r>
            <w:r w:rsidRPr="00AA69AF">
              <w:rPr>
                <w:rFonts w:eastAsia="MS Mincho"/>
                <w:sz w:val="20"/>
                <w:szCs w:val="20"/>
              </w:rPr>
              <w:t>ehaviour therapy with anxiety disorders slides</w:t>
            </w:r>
            <w:r w:rsidRPr="004D41FF">
              <w:rPr>
                <w:color w:val="333333"/>
                <w:sz w:val="20"/>
                <w:szCs w:val="20"/>
              </w:rPr>
              <w:t xml:space="preserve">: </w:t>
            </w:r>
            <w:hyperlink r:id="rId175" w:history="1">
              <w:r w:rsidRPr="00AB69DD">
                <w:rPr>
                  <w:rStyle w:val="Hyperlink"/>
                  <w:color w:val="4A4A4A"/>
                  <w:sz w:val="20"/>
                  <w:szCs w:val="20"/>
                </w:rPr>
                <w:t>www.psychlotron.org.uk/newResources/atypical/AS_AQB_anxiety_behTreatments.pptx</w:t>
              </w:r>
            </w:hyperlink>
            <w:r>
              <w:rPr>
                <w:color w:val="333333"/>
                <w:sz w:val="20"/>
                <w:szCs w:val="20"/>
              </w:rPr>
              <w:t xml:space="preserve"> </w:t>
            </w:r>
          </w:p>
          <w:p w14:paraId="0A9D8BA9" w14:textId="77777777" w:rsidR="004A54F6" w:rsidRPr="004D41FF" w:rsidRDefault="004A54F6" w:rsidP="00D63C51">
            <w:pPr>
              <w:pStyle w:val="Default"/>
              <w:rPr>
                <w:sz w:val="20"/>
                <w:szCs w:val="20"/>
              </w:rPr>
            </w:pPr>
          </w:p>
          <w:p w14:paraId="59037C5A" w14:textId="24D4A894" w:rsidR="004A54F6" w:rsidRPr="004D41FF" w:rsidRDefault="004A54F6" w:rsidP="00D63C51">
            <w:pPr>
              <w:rPr>
                <w:rFonts w:ascii="Arial" w:hAnsi="Arial" w:cs="Arial"/>
                <w:sz w:val="20"/>
                <w:szCs w:val="20"/>
              </w:rPr>
            </w:pPr>
            <w:r>
              <w:rPr>
                <w:rFonts w:ascii="Arial" w:hAnsi="Arial" w:cs="Arial"/>
                <w:b/>
                <w:sz w:val="20"/>
                <w:szCs w:val="20"/>
              </w:rPr>
              <w:t>(I</w:t>
            </w:r>
            <w:r w:rsidRPr="004D41FF">
              <w:rPr>
                <w:rFonts w:ascii="Arial" w:hAnsi="Arial" w:cs="Arial"/>
                <w:b/>
                <w:sz w:val="20"/>
                <w:szCs w:val="20"/>
              </w:rPr>
              <w:t>)</w:t>
            </w:r>
            <w:r w:rsidRPr="004D41FF">
              <w:rPr>
                <w:rFonts w:ascii="Arial" w:hAnsi="Arial" w:cs="Arial"/>
                <w:sz w:val="20"/>
                <w:szCs w:val="20"/>
              </w:rPr>
              <w:t xml:space="preserve"> </w:t>
            </w:r>
            <w:r w:rsidRPr="004D41FF">
              <w:rPr>
                <w:rFonts w:ascii="Arial" w:hAnsi="Arial" w:cs="Arial"/>
                <w:b/>
                <w:sz w:val="20"/>
                <w:szCs w:val="20"/>
              </w:rPr>
              <w:t xml:space="preserve">Assignment: </w:t>
            </w:r>
            <w:r w:rsidR="008F1539">
              <w:rPr>
                <w:rFonts w:ascii="Arial" w:hAnsi="Arial" w:cs="Arial"/>
                <w:sz w:val="20"/>
                <w:szCs w:val="20"/>
              </w:rPr>
              <w:t>Learners</w:t>
            </w:r>
            <w:r w:rsidRPr="004D41FF">
              <w:rPr>
                <w:rFonts w:ascii="Arial" w:hAnsi="Arial" w:cs="Arial"/>
                <w:sz w:val="20"/>
                <w:szCs w:val="20"/>
              </w:rPr>
              <w:t xml:space="preserve"> create a table of different chemicals or drugs that can be used to treat/manage depression covering details of their name, their market name, what type of drug th</w:t>
            </w:r>
            <w:r>
              <w:rPr>
                <w:rFonts w:ascii="Arial" w:hAnsi="Arial" w:cs="Arial"/>
                <w:sz w:val="20"/>
                <w:szCs w:val="20"/>
              </w:rPr>
              <w:t>ey are, how they work, any side-</w:t>
            </w:r>
            <w:r w:rsidRPr="004D41FF">
              <w:rPr>
                <w:rFonts w:ascii="Arial" w:hAnsi="Arial" w:cs="Arial"/>
                <w:sz w:val="20"/>
                <w:szCs w:val="20"/>
              </w:rPr>
              <w:t>effects and any specific research related to their effectiveness.</w:t>
            </w:r>
          </w:p>
        </w:tc>
      </w:tr>
      <w:tr w:rsidR="004A54F6" w:rsidRPr="00A33EB6" w14:paraId="0ECB592E" w14:textId="77777777" w:rsidTr="00D63C51">
        <w:tc>
          <w:tcPr>
            <w:tcW w:w="2268" w:type="dxa"/>
          </w:tcPr>
          <w:p w14:paraId="5AE0C3D9" w14:textId="77777777" w:rsidR="004A54F6" w:rsidRDefault="004A54F6" w:rsidP="00D63C51">
            <w:pPr>
              <w:rPr>
                <w:rFonts w:ascii="Arial" w:hAnsi="Arial" w:cs="Arial"/>
                <w:sz w:val="20"/>
                <w:szCs w:val="20"/>
              </w:rPr>
            </w:pPr>
            <w:r>
              <w:rPr>
                <w:rFonts w:ascii="Arial" w:hAnsi="Arial" w:cs="Arial"/>
                <w:sz w:val="20"/>
                <w:szCs w:val="20"/>
              </w:rPr>
              <w:lastRenderedPageBreak/>
              <w:t>Bipolar and related disorders</w:t>
            </w:r>
          </w:p>
          <w:p w14:paraId="7BC6475A" w14:textId="77777777" w:rsidR="004A54F6" w:rsidRDefault="004A54F6" w:rsidP="00D63C51">
            <w:pPr>
              <w:rPr>
                <w:rFonts w:ascii="Arial" w:hAnsi="Arial" w:cs="Arial"/>
                <w:sz w:val="20"/>
                <w:szCs w:val="20"/>
              </w:rPr>
            </w:pPr>
          </w:p>
          <w:p w14:paraId="00AC3AA4" w14:textId="77777777" w:rsidR="004A54F6" w:rsidRPr="00E0356D" w:rsidRDefault="004A54F6" w:rsidP="00D106C0">
            <w:pPr>
              <w:pStyle w:val="ListParagraph"/>
              <w:numPr>
                <w:ilvl w:val="0"/>
                <w:numId w:val="93"/>
              </w:numPr>
              <w:ind w:left="317" w:hanging="317"/>
              <w:rPr>
                <w:rFonts w:cs="Arial"/>
              </w:rPr>
            </w:pPr>
            <w:r>
              <w:rPr>
                <w:rFonts w:cs="Arial"/>
              </w:rPr>
              <w:t>Reinforcement, e</w:t>
            </w:r>
            <w:r w:rsidRPr="00E0356D">
              <w:rPr>
                <w:rFonts w:cs="Arial"/>
              </w:rPr>
              <w:t>xamination Practi</w:t>
            </w:r>
            <w:r>
              <w:rPr>
                <w:rFonts w:cs="Arial"/>
              </w:rPr>
              <w:t>se and q</w:t>
            </w:r>
            <w:r w:rsidRPr="00E0356D">
              <w:rPr>
                <w:rFonts w:cs="Arial"/>
              </w:rPr>
              <w:t>uestions</w:t>
            </w:r>
          </w:p>
        </w:tc>
        <w:tc>
          <w:tcPr>
            <w:tcW w:w="2268" w:type="dxa"/>
          </w:tcPr>
          <w:p w14:paraId="6A524B44" w14:textId="18765282" w:rsidR="004A54F6" w:rsidRPr="00DA7E64" w:rsidRDefault="004A54F6" w:rsidP="00D63C51">
            <w:pPr>
              <w:rPr>
                <w:rFonts w:ascii="Arial" w:hAnsi="Arial" w:cs="Arial"/>
                <w:sz w:val="20"/>
                <w:szCs w:val="20"/>
              </w:rPr>
            </w:pPr>
            <w:r w:rsidRPr="001F55AD">
              <w:rPr>
                <w:rFonts w:ascii="Arial" w:hAnsi="Arial" w:cs="Arial"/>
                <w:sz w:val="20"/>
                <w:szCs w:val="20"/>
              </w:rPr>
              <w:t xml:space="preserve">Learners can reinforce and consolidate their learning and understanding about </w:t>
            </w:r>
            <w:r>
              <w:rPr>
                <w:rFonts w:ascii="Arial" w:hAnsi="Arial" w:cs="Arial"/>
                <w:sz w:val="20"/>
                <w:szCs w:val="20"/>
              </w:rPr>
              <w:t xml:space="preserve">bipolar and related disorders </w:t>
            </w:r>
            <w:r w:rsidR="00F74D21">
              <w:rPr>
                <w:rFonts w:ascii="Arial" w:hAnsi="Arial" w:cs="Arial"/>
                <w:sz w:val="20"/>
                <w:szCs w:val="20"/>
              </w:rPr>
              <w:t>and practis</w:t>
            </w:r>
            <w:r w:rsidRPr="001F55AD">
              <w:rPr>
                <w:rFonts w:ascii="Arial" w:hAnsi="Arial" w:cs="Arial"/>
                <w:sz w:val="20"/>
                <w:szCs w:val="20"/>
              </w:rPr>
              <w:t>e their examination skills through the practi</w:t>
            </w:r>
            <w:r>
              <w:rPr>
                <w:rFonts w:ascii="Arial" w:hAnsi="Arial" w:cs="Arial"/>
                <w:sz w:val="20"/>
                <w:szCs w:val="20"/>
              </w:rPr>
              <w:t>s</w:t>
            </w:r>
            <w:r w:rsidRPr="001F55AD">
              <w:rPr>
                <w:rFonts w:ascii="Arial" w:hAnsi="Arial" w:cs="Arial"/>
                <w:sz w:val="20"/>
                <w:szCs w:val="20"/>
              </w:rPr>
              <w:t>e of generating and responding to different types of examination questions.</w:t>
            </w:r>
          </w:p>
        </w:tc>
        <w:tc>
          <w:tcPr>
            <w:tcW w:w="10065" w:type="dxa"/>
          </w:tcPr>
          <w:p w14:paraId="721E578D" w14:textId="77777777" w:rsidR="004A54F6" w:rsidRPr="002E3A1E" w:rsidRDefault="004A54F6" w:rsidP="00D63C51">
            <w:pPr>
              <w:pStyle w:val="Default"/>
              <w:rPr>
                <w:sz w:val="20"/>
                <w:szCs w:val="20"/>
              </w:rPr>
            </w:pPr>
            <w:r w:rsidRPr="002E3A1E">
              <w:rPr>
                <w:sz w:val="20"/>
                <w:szCs w:val="20"/>
              </w:rPr>
              <w:t>Learners trial a second revision game or activity.</w:t>
            </w:r>
          </w:p>
          <w:p w14:paraId="1111BE74" w14:textId="77777777" w:rsidR="004A54F6" w:rsidRPr="002E3A1E" w:rsidRDefault="004A54F6" w:rsidP="00D63C51">
            <w:pPr>
              <w:pStyle w:val="Default"/>
              <w:rPr>
                <w:sz w:val="20"/>
                <w:szCs w:val="20"/>
              </w:rPr>
            </w:pPr>
          </w:p>
          <w:p w14:paraId="70C40FED" w14:textId="311F9589" w:rsidR="004A54F6" w:rsidRPr="002E3A1E" w:rsidRDefault="004A54F6" w:rsidP="00D63C51">
            <w:pPr>
              <w:pStyle w:val="Default"/>
              <w:rPr>
                <w:sz w:val="20"/>
                <w:szCs w:val="20"/>
              </w:rPr>
            </w:pPr>
            <w:r w:rsidRPr="002E3A1E">
              <w:rPr>
                <w:sz w:val="20"/>
                <w:szCs w:val="20"/>
              </w:rPr>
              <w:t>Learners create a mind</w:t>
            </w:r>
            <w:r>
              <w:rPr>
                <w:sz w:val="20"/>
                <w:szCs w:val="20"/>
              </w:rPr>
              <w:t>-map of either the types</w:t>
            </w:r>
            <w:r w:rsidRPr="002E3A1E">
              <w:rPr>
                <w:sz w:val="20"/>
                <w:szCs w:val="20"/>
              </w:rPr>
              <w:t xml:space="preserve"> (including characteristics, examples and </w:t>
            </w:r>
            <w:r>
              <w:rPr>
                <w:sz w:val="20"/>
                <w:szCs w:val="20"/>
              </w:rPr>
              <w:t>gender</w:t>
            </w:r>
            <w:r w:rsidRPr="002E3A1E">
              <w:rPr>
                <w:sz w:val="20"/>
                <w:szCs w:val="20"/>
              </w:rPr>
              <w:t xml:space="preserve"> differences) or explanations or treatments of depression with related research and pictures.</w:t>
            </w:r>
          </w:p>
          <w:p w14:paraId="2CA3E23F" w14:textId="77777777" w:rsidR="004A54F6" w:rsidRPr="002E3A1E" w:rsidRDefault="004A54F6" w:rsidP="00D63C51">
            <w:pPr>
              <w:pStyle w:val="Default"/>
              <w:rPr>
                <w:sz w:val="20"/>
                <w:szCs w:val="20"/>
              </w:rPr>
            </w:pPr>
          </w:p>
          <w:p w14:paraId="262B5B23" w14:textId="0D4F7EF1" w:rsidR="004A54F6" w:rsidRPr="002E3A1E" w:rsidRDefault="004A54F6" w:rsidP="00D63C51">
            <w:pPr>
              <w:pStyle w:val="Default"/>
              <w:rPr>
                <w:sz w:val="20"/>
                <w:szCs w:val="20"/>
              </w:rPr>
            </w:pPr>
            <w:r>
              <w:rPr>
                <w:b/>
                <w:sz w:val="20"/>
                <w:szCs w:val="20"/>
              </w:rPr>
              <w:t>(</w:t>
            </w:r>
            <w:r w:rsidRPr="002E3A1E">
              <w:rPr>
                <w:b/>
                <w:sz w:val="20"/>
                <w:szCs w:val="20"/>
              </w:rPr>
              <w:t>F)</w:t>
            </w:r>
            <w:r w:rsidRPr="002E3A1E">
              <w:rPr>
                <w:sz w:val="20"/>
                <w:szCs w:val="20"/>
              </w:rPr>
              <w:t xml:space="preserve"> </w:t>
            </w:r>
            <w:r w:rsidR="008F1539">
              <w:rPr>
                <w:sz w:val="20"/>
                <w:szCs w:val="20"/>
              </w:rPr>
              <w:t>Learners</w:t>
            </w:r>
            <w:r w:rsidRPr="002E3A1E">
              <w:rPr>
                <w:sz w:val="20"/>
                <w:szCs w:val="20"/>
              </w:rPr>
              <w:t xml:space="preserve"> review a Paper 3 and </w:t>
            </w:r>
            <w:r>
              <w:rPr>
                <w:sz w:val="20"/>
                <w:szCs w:val="20"/>
              </w:rPr>
              <w:t xml:space="preserve">a </w:t>
            </w:r>
            <w:r w:rsidRPr="002E3A1E">
              <w:rPr>
                <w:sz w:val="20"/>
                <w:szCs w:val="20"/>
              </w:rPr>
              <w:t>Paper 4 and generate some examination style questions on depression and create a marking scheme for each.</w:t>
            </w:r>
          </w:p>
          <w:p w14:paraId="685415CB" w14:textId="77777777" w:rsidR="004A54F6" w:rsidRPr="002E3A1E" w:rsidRDefault="004A54F6" w:rsidP="00D63C51">
            <w:pPr>
              <w:pStyle w:val="Default"/>
              <w:rPr>
                <w:sz w:val="20"/>
                <w:szCs w:val="20"/>
              </w:rPr>
            </w:pPr>
          </w:p>
          <w:p w14:paraId="7CD502E8" w14:textId="77777777" w:rsidR="004A54F6" w:rsidRPr="002E3A1E" w:rsidRDefault="004A54F6" w:rsidP="00D63C51">
            <w:pPr>
              <w:pStyle w:val="Default"/>
              <w:rPr>
                <w:sz w:val="20"/>
                <w:szCs w:val="20"/>
              </w:rPr>
            </w:pPr>
            <w:r w:rsidRPr="002E3A1E">
              <w:rPr>
                <w:b/>
                <w:sz w:val="20"/>
                <w:szCs w:val="20"/>
              </w:rPr>
              <w:t>(I) Assessment:</w:t>
            </w:r>
            <w:r w:rsidRPr="002E3A1E">
              <w:rPr>
                <w:sz w:val="20"/>
                <w:szCs w:val="20"/>
              </w:rPr>
              <w:t xml:space="preserve"> Learners respond to a number of examination style questions as appropriate.</w:t>
            </w:r>
            <w:r>
              <w:rPr>
                <w:sz w:val="20"/>
                <w:szCs w:val="20"/>
              </w:rPr>
              <w:t xml:space="preserve"> Sample questions can be generated from the specimen papers. </w:t>
            </w:r>
          </w:p>
          <w:p w14:paraId="12DD6948" w14:textId="77777777" w:rsidR="004A54F6" w:rsidRPr="002E3A1E" w:rsidRDefault="004A54F6" w:rsidP="00D63C51">
            <w:pPr>
              <w:pStyle w:val="Default"/>
              <w:rPr>
                <w:sz w:val="20"/>
                <w:szCs w:val="20"/>
              </w:rPr>
            </w:pPr>
          </w:p>
          <w:p w14:paraId="531CB151" w14:textId="310352E2" w:rsidR="004A54F6" w:rsidRPr="002E3A1E" w:rsidRDefault="004A54F6" w:rsidP="00F67294">
            <w:pPr>
              <w:rPr>
                <w:rFonts w:ascii="Arial" w:hAnsi="Arial" w:cs="Arial"/>
                <w:sz w:val="20"/>
                <w:szCs w:val="20"/>
              </w:rPr>
            </w:pPr>
            <w:r w:rsidRPr="002E3A1E">
              <w:rPr>
                <w:rFonts w:ascii="Arial" w:hAnsi="Arial" w:cs="Arial"/>
                <w:sz w:val="20"/>
                <w:szCs w:val="20"/>
              </w:rPr>
              <w:t>Learners can close the class playing the online activities on the cognitive explanations of depression on the ‘quizlet’ website</w:t>
            </w:r>
            <w:r w:rsidR="00F67294">
              <w:rPr>
                <w:rFonts w:ascii="Arial" w:hAnsi="Arial" w:cs="Arial"/>
                <w:sz w:val="20"/>
                <w:szCs w:val="20"/>
              </w:rPr>
              <w:t xml:space="preserve"> </w:t>
            </w:r>
            <w:r w:rsidRPr="002E3A1E">
              <w:rPr>
                <w:rFonts w:ascii="Arial" w:hAnsi="Arial" w:cs="Arial"/>
                <w:sz w:val="20"/>
                <w:szCs w:val="20"/>
              </w:rPr>
              <w:t xml:space="preserve">at: </w:t>
            </w:r>
            <w:hyperlink r:id="rId176" w:history="1">
              <w:r w:rsidRPr="00AB69DD">
                <w:rPr>
                  <w:rStyle w:val="Hyperlink"/>
                  <w:rFonts w:ascii="Arial" w:hAnsi="Arial" w:cs="Arial"/>
                  <w:color w:val="4A4A4A"/>
                  <w:sz w:val="20"/>
                  <w:szCs w:val="20"/>
                </w:rPr>
                <w:t>www.quizlet.com/8252627/cognitive-explanations-of-depression-flash-cards/</w:t>
              </w:r>
            </w:hyperlink>
          </w:p>
        </w:tc>
      </w:tr>
      <w:tr w:rsidR="004A54F6" w:rsidRPr="00A33EB6" w14:paraId="70ABDAD5" w14:textId="77777777" w:rsidTr="00D63C51">
        <w:tc>
          <w:tcPr>
            <w:tcW w:w="2268" w:type="dxa"/>
          </w:tcPr>
          <w:p w14:paraId="2A28EAA4" w14:textId="2DA597E0" w:rsidR="004A54F6" w:rsidRPr="001A1DB8" w:rsidRDefault="004A54F6" w:rsidP="00D63C51">
            <w:pPr>
              <w:rPr>
                <w:rFonts w:ascii="Arial" w:hAnsi="Arial" w:cs="Arial"/>
                <w:b/>
                <w:color w:val="E21951"/>
                <w:sz w:val="20"/>
                <w:szCs w:val="20"/>
              </w:rPr>
            </w:pPr>
            <w:r w:rsidRPr="001A1DB8">
              <w:rPr>
                <w:rFonts w:ascii="Arial" w:hAnsi="Arial" w:cs="Arial"/>
                <w:b/>
                <w:color w:val="E21951"/>
                <w:sz w:val="20"/>
                <w:szCs w:val="20"/>
              </w:rPr>
              <w:lastRenderedPageBreak/>
              <w:t>KC4 and KC5</w:t>
            </w:r>
          </w:p>
          <w:p w14:paraId="44C024CC" w14:textId="77777777" w:rsidR="001A1DB8" w:rsidRPr="00D75973" w:rsidRDefault="001A1DB8" w:rsidP="00D63C51">
            <w:pPr>
              <w:rPr>
                <w:rFonts w:ascii="Arial" w:hAnsi="Arial" w:cs="Arial"/>
                <w:b/>
                <w:sz w:val="20"/>
                <w:szCs w:val="20"/>
              </w:rPr>
            </w:pPr>
          </w:p>
          <w:p w14:paraId="7EBE6081" w14:textId="77777777" w:rsidR="004A54F6" w:rsidRDefault="004A54F6" w:rsidP="00D63C51">
            <w:pPr>
              <w:rPr>
                <w:rFonts w:ascii="Arial" w:hAnsi="Arial" w:cs="Arial"/>
                <w:sz w:val="20"/>
                <w:szCs w:val="20"/>
              </w:rPr>
            </w:pPr>
            <w:r>
              <w:rPr>
                <w:rFonts w:ascii="Arial" w:hAnsi="Arial" w:cs="Arial"/>
                <w:sz w:val="20"/>
                <w:szCs w:val="20"/>
              </w:rPr>
              <w:t>Impulse control disorder and non-substance addictive disorder</w:t>
            </w:r>
          </w:p>
          <w:p w14:paraId="68892747" w14:textId="77777777" w:rsidR="004A54F6" w:rsidRDefault="004A54F6" w:rsidP="00D63C51">
            <w:pPr>
              <w:rPr>
                <w:rFonts w:ascii="Arial" w:hAnsi="Arial" w:cs="Arial"/>
                <w:sz w:val="20"/>
                <w:szCs w:val="20"/>
              </w:rPr>
            </w:pPr>
          </w:p>
          <w:p w14:paraId="70B4B6B7" w14:textId="77777777" w:rsidR="004A54F6" w:rsidRPr="00FA55F6" w:rsidRDefault="004A54F6" w:rsidP="00D106C0">
            <w:pPr>
              <w:pStyle w:val="ListParagraph"/>
              <w:numPr>
                <w:ilvl w:val="0"/>
                <w:numId w:val="93"/>
              </w:numPr>
              <w:ind w:left="317" w:hanging="317"/>
              <w:rPr>
                <w:rFonts w:cs="Arial"/>
              </w:rPr>
            </w:pPr>
            <w:r w:rsidRPr="00FA55F6">
              <w:rPr>
                <w:rFonts w:cs="Arial"/>
              </w:rPr>
              <w:t>Characteristics of impulse control disorder and non-substance addictive disorder</w:t>
            </w:r>
          </w:p>
        </w:tc>
        <w:tc>
          <w:tcPr>
            <w:tcW w:w="2268" w:type="dxa"/>
          </w:tcPr>
          <w:p w14:paraId="5FD28835" w14:textId="77777777" w:rsidR="004A54F6" w:rsidRPr="008E0B95" w:rsidRDefault="004A54F6" w:rsidP="00D63C51">
            <w:pPr>
              <w:widowControl w:val="0"/>
              <w:autoSpaceDE w:val="0"/>
              <w:autoSpaceDN w:val="0"/>
              <w:adjustRightInd w:val="0"/>
              <w:rPr>
                <w:rFonts w:ascii="Arial" w:hAnsi="Arial" w:cs="Arial"/>
                <w:sz w:val="20"/>
                <w:szCs w:val="20"/>
              </w:rPr>
            </w:pPr>
            <w:r w:rsidRPr="008E0B95">
              <w:rPr>
                <w:rFonts w:ascii="Arial" w:hAnsi="Arial" w:cs="Arial"/>
                <w:sz w:val="20"/>
                <w:szCs w:val="20"/>
              </w:rPr>
              <w:t>Learners can identify different types of addictions and impulse control disorders and apply definitions as well as identify key characteristics of both.</w:t>
            </w:r>
          </w:p>
          <w:p w14:paraId="2AC051AA" w14:textId="77777777" w:rsidR="004A54F6" w:rsidRPr="008E0B95" w:rsidRDefault="004A54F6" w:rsidP="00D63C51">
            <w:pPr>
              <w:rPr>
                <w:rFonts w:ascii="Arial" w:hAnsi="Arial" w:cs="Arial"/>
                <w:b/>
                <w:sz w:val="20"/>
                <w:szCs w:val="20"/>
                <w:u w:val="single"/>
              </w:rPr>
            </w:pPr>
          </w:p>
        </w:tc>
        <w:tc>
          <w:tcPr>
            <w:tcW w:w="10065" w:type="dxa"/>
          </w:tcPr>
          <w:p w14:paraId="2F09BCA1" w14:textId="79C4A382" w:rsidR="004A54F6" w:rsidRPr="008E0B95" w:rsidRDefault="004A54F6" w:rsidP="00D63C51">
            <w:pPr>
              <w:rPr>
                <w:rFonts w:ascii="Arial" w:hAnsi="Arial" w:cs="Arial"/>
                <w:sz w:val="20"/>
                <w:szCs w:val="20"/>
              </w:rPr>
            </w:pPr>
            <w:r w:rsidRPr="008E0B95">
              <w:rPr>
                <w:rFonts w:ascii="Arial" w:hAnsi="Arial" w:cs="Arial"/>
                <w:sz w:val="20"/>
                <w:szCs w:val="20"/>
              </w:rPr>
              <w:t>Share a video of an awareness campaign on gambling addiction</w:t>
            </w:r>
            <w:r>
              <w:rPr>
                <w:rFonts w:ascii="Arial" w:hAnsi="Arial" w:cs="Arial"/>
                <w:sz w:val="20"/>
                <w:szCs w:val="20"/>
              </w:rPr>
              <w:t>,</w:t>
            </w:r>
            <w:r w:rsidRPr="008E0B95">
              <w:rPr>
                <w:rFonts w:ascii="Arial" w:hAnsi="Arial" w:cs="Arial"/>
                <w:sz w:val="20"/>
                <w:szCs w:val="20"/>
              </w:rPr>
              <w:t xml:space="preserve"> available at: </w:t>
            </w:r>
            <w:hyperlink r:id="rId177" w:history="1">
              <w:r w:rsidRPr="00AB69DD">
                <w:rPr>
                  <w:rStyle w:val="Hyperlink"/>
                  <w:rFonts w:ascii="Arial" w:hAnsi="Arial" w:cs="Arial"/>
                  <w:color w:val="4A4A4A"/>
                  <w:sz w:val="20"/>
                  <w:szCs w:val="20"/>
                </w:rPr>
                <w:t>www.youtube.com/watch?v=Svq3uSDyUVI</w:t>
              </w:r>
            </w:hyperlink>
            <w:r w:rsidRPr="008E0B95">
              <w:rPr>
                <w:rFonts w:ascii="Arial" w:hAnsi="Arial" w:cs="Arial"/>
                <w:sz w:val="20"/>
                <w:szCs w:val="20"/>
              </w:rPr>
              <w:t xml:space="preserve"> and ask learners what they know or understand about addictions or impulse control disorders already. Ask them to name any that t</w:t>
            </w:r>
            <w:r>
              <w:rPr>
                <w:rFonts w:ascii="Arial" w:hAnsi="Arial" w:cs="Arial"/>
                <w:sz w:val="20"/>
                <w:szCs w:val="20"/>
              </w:rPr>
              <w:t>hey are aware of (such a</w:t>
            </w:r>
            <w:r w:rsidRPr="008E0B95">
              <w:rPr>
                <w:rFonts w:ascii="Arial" w:hAnsi="Arial" w:cs="Arial"/>
                <w:sz w:val="20"/>
                <w:szCs w:val="20"/>
              </w:rPr>
              <w:t>s</w:t>
            </w:r>
            <w:r>
              <w:rPr>
                <w:rFonts w:ascii="Arial" w:hAnsi="Arial" w:cs="Arial"/>
                <w:sz w:val="20"/>
                <w:szCs w:val="20"/>
              </w:rPr>
              <w:t xml:space="preserve"> </w:t>
            </w:r>
            <w:r w:rsidRPr="008E0B95">
              <w:rPr>
                <w:rFonts w:ascii="Arial" w:hAnsi="Arial" w:cs="Arial"/>
                <w:sz w:val="20"/>
                <w:szCs w:val="20"/>
              </w:rPr>
              <w:t>pyromania, kleptomania</w:t>
            </w:r>
            <w:r w:rsidR="00DC7281">
              <w:rPr>
                <w:rFonts w:ascii="Arial" w:hAnsi="Arial" w:cs="Arial"/>
                <w:sz w:val="20"/>
                <w:szCs w:val="20"/>
              </w:rPr>
              <w:t>,</w:t>
            </w:r>
            <w:r w:rsidRPr="008E0B95">
              <w:rPr>
                <w:rFonts w:ascii="Arial" w:hAnsi="Arial" w:cs="Arial"/>
                <w:sz w:val="20"/>
                <w:szCs w:val="20"/>
              </w:rPr>
              <w:t xml:space="preserve"> etc.)</w:t>
            </w:r>
          </w:p>
          <w:p w14:paraId="2396261C" w14:textId="77777777" w:rsidR="004A54F6" w:rsidRPr="008E0B95" w:rsidRDefault="004A54F6" w:rsidP="00D63C51">
            <w:pPr>
              <w:rPr>
                <w:rFonts w:ascii="Arial" w:hAnsi="Arial" w:cs="Arial"/>
                <w:sz w:val="20"/>
                <w:szCs w:val="20"/>
              </w:rPr>
            </w:pPr>
          </w:p>
          <w:p w14:paraId="5240CDCC" w14:textId="77777777" w:rsidR="004A54F6" w:rsidRPr="008E0B95" w:rsidRDefault="004A54F6" w:rsidP="00D63C51">
            <w:pPr>
              <w:pStyle w:val="Default"/>
              <w:rPr>
                <w:sz w:val="20"/>
                <w:szCs w:val="20"/>
              </w:rPr>
            </w:pPr>
            <w:r w:rsidRPr="008E0B95">
              <w:rPr>
                <w:sz w:val="20"/>
                <w:szCs w:val="20"/>
              </w:rPr>
              <w:t>Learner presentation(s) on different types of addictions and impulse control disorders (</w:t>
            </w:r>
            <w:r>
              <w:rPr>
                <w:sz w:val="20"/>
                <w:szCs w:val="20"/>
              </w:rPr>
              <w:t>ensure kleptomania and pyromania are included as well</w:t>
            </w:r>
            <w:r w:rsidRPr="008E0B95">
              <w:rPr>
                <w:sz w:val="20"/>
                <w:szCs w:val="20"/>
              </w:rPr>
              <w:t>) are shared and are peer assessed.</w:t>
            </w:r>
          </w:p>
          <w:p w14:paraId="1B23EBD8" w14:textId="503948EA" w:rsidR="004A54F6" w:rsidRDefault="004A54F6" w:rsidP="00D63C51">
            <w:pPr>
              <w:pStyle w:val="Default"/>
              <w:rPr>
                <w:sz w:val="20"/>
                <w:szCs w:val="20"/>
              </w:rPr>
            </w:pPr>
            <w:r>
              <w:rPr>
                <w:sz w:val="20"/>
                <w:szCs w:val="20"/>
              </w:rPr>
              <w:t xml:space="preserve">Refer learners to the abstract concerning the Burton et al. study on pyromania (2012), available at: </w:t>
            </w:r>
            <w:hyperlink r:id="rId178" w:history="1">
              <w:r w:rsidRPr="00AB69DD">
                <w:rPr>
                  <w:rStyle w:val="Hyperlink"/>
                  <w:color w:val="4A4A4A"/>
                  <w:sz w:val="20"/>
                  <w:szCs w:val="20"/>
                </w:rPr>
                <w:t>www.ncbi.nlm.nih.gov/pubmed/22960918</w:t>
              </w:r>
            </w:hyperlink>
            <w:r>
              <w:rPr>
                <w:sz w:val="20"/>
                <w:szCs w:val="20"/>
              </w:rPr>
              <w:t xml:space="preserve"> and </w:t>
            </w:r>
            <w:r w:rsidR="00C4097B">
              <w:rPr>
                <w:rFonts w:ascii="Helvetica" w:hAnsi="Helvetica"/>
                <w:sz w:val="20"/>
                <w:szCs w:val="20"/>
                <w:shd w:val="clear" w:color="auto" w:fill="FCFCFC"/>
              </w:rPr>
              <w:t>learners</w:t>
            </w:r>
            <w:r>
              <w:rPr>
                <w:sz w:val="20"/>
                <w:szCs w:val="20"/>
              </w:rPr>
              <w:t xml:space="preserve"> divide up the components mentioned in the abstract and create a group mind-map/spider diagram on pyromania. </w:t>
            </w:r>
          </w:p>
          <w:p w14:paraId="4C1B840D" w14:textId="77777777" w:rsidR="004A54F6" w:rsidRPr="008E0B95" w:rsidRDefault="004A54F6" w:rsidP="00D63C51">
            <w:pPr>
              <w:pStyle w:val="Default"/>
              <w:rPr>
                <w:sz w:val="20"/>
                <w:szCs w:val="20"/>
              </w:rPr>
            </w:pPr>
          </w:p>
          <w:p w14:paraId="7B6D6407" w14:textId="386F2382" w:rsidR="004A54F6" w:rsidRPr="008E0B95" w:rsidRDefault="008F1539" w:rsidP="00D63C51">
            <w:pPr>
              <w:pStyle w:val="Default"/>
              <w:rPr>
                <w:sz w:val="20"/>
                <w:szCs w:val="20"/>
              </w:rPr>
            </w:pPr>
            <w:r>
              <w:rPr>
                <w:sz w:val="20"/>
                <w:szCs w:val="20"/>
              </w:rPr>
              <w:t>Learners</w:t>
            </w:r>
            <w:r w:rsidR="004A54F6" w:rsidRPr="008E0B95">
              <w:rPr>
                <w:sz w:val="20"/>
                <w:szCs w:val="20"/>
              </w:rPr>
              <w:t xml:space="preserve"> consider how they would define addiction. Share Mark Griffiths’ six characteristics of addictive behaviour which could be used to define addiction. </w:t>
            </w:r>
          </w:p>
          <w:p w14:paraId="2EA3695D" w14:textId="77777777" w:rsidR="004A54F6" w:rsidRPr="008E0B95" w:rsidRDefault="004A54F6" w:rsidP="00D63C51">
            <w:pPr>
              <w:pStyle w:val="Default"/>
              <w:rPr>
                <w:sz w:val="20"/>
                <w:szCs w:val="20"/>
              </w:rPr>
            </w:pPr>
          </w:p>
          <w:p w14:paraId="4E0DE256" w14:textId="6AF25868" w:rsidR="004A54F6" w:rsidRPr="006F5F2B" w:rsidRDefault="00D474BA" w:rsidP="00D63C51">
            <w:pPr>
              <w:pStyle w:val="Default"/>
              <w:rPr>
                <w:sz w:val="20"/>
                <w:szCs w:val="20"/>
              </w:rPr>
            </w:pPr>
            <w:r>
              <w:rPr>
                <w:sz w:val="20"/>
                <w:szCs w:val="20"/>
              </w:rPr>
              <w:t>Hand out</w:t>
            </w:r>
            <w:r w:rsidR="004A54F6" w:rsidRPr="008E0B95">
              <w:rPr>
                <w:sz w:val="20"/>
                <w:szCs w:val="20"/>
              </w:rPr>
              <w:t xml:space="preserve"> the first two pages of the chapter written by Mark Griffiths and Mark Davies on video game addiction and </w:t>
            </w:r>
            <w:r w:rsidR="00C4097B">
              <w:rPr>
                <w:rFonts w:ascii="Helvetica" w:hAnsi="Helvetica"/>
                <w:sz w:val="20"/>
                <w:szCs w:val="20"/>
                <w:shd w:val="clear" w:color="auto" w:fill="FCFCFC"/>
              </w:rPr>
              <w:t>learners</w:t>
            </w:r>
            <w:r w:rsidR="004A54F6" w:rsidRPr="008E0B95">
              <w:rPr>
                <w:sz w:val="20"/>
                <w:szCs w:val="20"/>
              </w:rPr>
              <w:t xml:space="preserve"> read the opening paragraphs </w:t>
            </w:r>
            <w:r w:rsidR="004A54F6">
              <w:rPr>
                <w:sz w:val="20"/>
                <w:szCs w:val="20"/>
              </w:rPr>
              <w:t xml:space="preserve">about the </w:t>
            </w:r>
            <w:r w:rsidR="004A54F6" w:rsidRPr="008E0B95">
              <w:rPr>
                <w:sz w:val="20"/>
                <w:szCs w:val="20"/>
              </w:rPr>
              <w:t xml:space="preserve">application of the six components of addictive behaviour to video game addiction. </w:t>
            </w:r>
            <w:r w:rsidR="008F1539">
              <w:rPr>
                <w:sz w:val="20"/>
                <w:szCs w:val="20"/>
              </w:rPr>
              <w:t>Learners</w:t>
            </w:r>
            <w:r w:rsidR="004A54F6">
              <w:rPr>
                <w:sz w:val="20"/>
                <w:szCs w:val="20"/>
              </w:rPr>
              <w:t xml:space="preserve"> list</w:t>
            </w:r>
            <w:r w:rsidR="004A54F6" w:rsidRPr="008E0B95">
              <w:rPr>
                <w:sz w:val="20"/>
                <w:szCs w:val="20"/>
              </w:rPr>
              <w:t xml:space="preserve"> the six components in their notes and apply them to one other addiction. The chapter written by Mark Griffiths and Mark</w:t>
            </w:r>
            <w:r w:rsidR="004A54F6">
              <w:rPr>
                <w:sz w:val="20"/>
                <w:szCs w:val="20"/>
              </w:rPr>
              <w:t xml:space="preserve"> </w:t>
            </w:r>
            <w:r w:rsidR="004A54F6" w:rsidRPr="008E0B95">
              <w:rPr>
                <w:sz w:val="20"/>
                <w:szCs w:val="20"/>
              </w:rPr>
              <w:t xml:space="preserve">Davies on video game addiction at: </w:t>
            </w:r>
            <w:hyperlink r:id="rId179" w:history="1">
              <w:r w:rsidR="00985F19">
                <w:rPr>
                  <w:rStyle w:val="Hyperlink"/>
                  <w:rFonts w:cs="Arial"/>
                  <w:color w:val="4A4A4A"/>
                  <w:sz w:val="20"/>
                  <w:szCs w:val="20"/>
                </w:rPr>
                <w:t>www.</w:t>
              </w:r>
              <w:r w:rsidR="006F5F2B" w:rsidRPr="00AB69DD">
                <w:rPr>
                  <w:rStyle w:val="Hyperlink"/>
                  <w:rFonts w:cs="Arial"/>
                  <w:color w:val="4A4A4A"/>
                  <w:sz w:val="20"/>
                  <w:szCs w:val="20"/>
                </w:rPr>
                <w:t>academia.edu/780694/Griffiths_M.D._and_Davies_M.N.O._2005_._Videogame_addiction_Does_it_exist_In_J._Goldstein_and_J._Raessens_Eds._Handbook_of_Computer_Game_Studies._pp._359-368._Boston_MIT_Press</w:t>
              </w:r>
            </w:hyperlink>
          </w:p>
          <w:p w14:paraId="05B0D703" w14:textId="77777777" w:rsidR="004A54F6" w:rsidRPr="006F5F2B" w:rsidRDefault="004A54F6" w:rsidP="00D63C51">
            <w:pPr>
              <w:pStyle w:val="Default"/>
              <w:rPr>
                <w:sz w:val="20"/>
                <w:szCs w:val="20"/>
              </w:rPr>
            </w:pPr>
          </w:p>
          <w:p w14:paraId="140E56A7" w14:textId="77777777" w:rsidR="006F5F2B" w:rsidRPr="006F5F2B" w:rsidRDefault="006F5F2B" w:rsidP="006F5F2B">
            <w:pPr>
              <w:pStyle w:val="Default"/>
              <w:rPr>
                <w:sz w:val="20"/>
                <w:szCs w:val="20"/>
              </w:rPr>
            </w:pPr>
            <w:r w:rsidRPr="006F5F2B">
              <w:rPr>
                <w:sz w:val="20"/>
                <w:szCs w:val="20"/>
              </w:rPr>
              <w:t xml:space="preserve">Select a case study from the ones included in this paper: </w:t>
            </w:r>
            <w:hyperlink r:id="rId180" w:history="1">
              <w:r w:rsidRPr="00AB69DD">
                <w:rPr>
                  <w:rStyle w:val="Hyperlink"/>
                  <w:color w:val="4A4A4A"/>
                  <w:sz w:val="20"/>
                  <w:szCs w:val="20"/>
                </w:rPr>
                <w:t>https://core.ac.uk/reader/189232983</w:t>
              </w:r>
            </w:hyperlink>
            <w:r w:rsidRPr="006F5F2B">
              <w:rPr>
                <w:sz w:val="20"/>
                <w:szCs w:val="20"/>
              </w:rPr>
              <w:t xml:space="preserve"> </w:t>
            </w:r>
          </w:p>
          <w:p w14:paraId="051F0423" w14:textId="4B6F9041" w:rsidR="006F5F2B" w:rsidRPr="006F5F2B" w:rsidRDefault="008F1539" w:rsidP="006F5F2B">
            <w:pPr>
              <w:pStyle w:val="Default"/>
              <w:rPr>
                <w:sz w:val="20"/>
                <w:szCs w:val="20"/>
              </w:rPr>
            </w:pPr>
            <w:r>
              <w:rPr>
                <w:sz w:val="20"/>
                <w:szCs w:val="20"/>
              </w:rPr>
              <w:t>Learners</w:t>
            </w:r>
            <w:r w:rsidR="006F5F2B" w:rsidRPr="006F5F2B">
              <w:rPr>
                <w:sz w:val="20"/>
                <w:szCs w:val="20"/>
              </w:rPr>
              <w:t xml:space="preserve"> identify any of the six components of addictive behaviour. Learners should suggest how they could apply the various models of abnormality to explain the symptoms shown in the case chosen. </w:t>
            </w:r>
            <w:r>
              <w:rPr>
                <w:sz w:val="20"/>
                <w:szCs w:val="20"/>
              </w:rPr>
              <w:t>Learners</w:t>
            </w:r>
            <w:r w:rsidR="006F5F2B" w:rsidRPr="006F5F2B">
              <w:rPr>
                <w:sz w:val="20"/>
                <w:szCs w:val="20"/>
              </w:rPr>
              <w:t xml:space="preserve"> identify possible physical and psychological dependences that are evident in the case study.</w:t>
            </w:r>
          </w:p>
          <w:p w14:paraId="4FDC8379" w14:textId="77777777" w:rsidR="004A54F6" w:rsidRDefault="004A54F6" w:rsidP="00D63C51">
            <w:pPr>
              <w:rPr>
                <w:rFonts w:ascii="Arial" w:hAnsi="Arial" w:cs="Arial"/>
                <w:sz w:val="20"/>
                <w:szCs w:val="20"/>
              </w:rPr>
            </w:pPr>
          </w:p>
          <w:p w14:paraId="59AC86CE" w14:textId="1782F27A" w:rsidR="004A54F6" w:rsidRDefault="008F1539" w:rsidP="00D63C51">
            <w:pPr>
              <w:rPr>
                <w:rFonts w:ascii="Arial" w:hAnsi="Arial" w:cs="Arial"/>
                <w:sz w:val="20"/>
                <w:szCs w:val="20"/>
              </w:rPr>
            </w:pPr>
            <w:r>
              <w:rPr>
                <w:rFonts w:ascii="Arial" w:hAnsi="Arial" w:cs="Arial"/>
                <w:sz w:val="20"/>
                <w:szCs w:val="20"/>
              </w:rPr>
              <w:t>Learners</w:t>
            </w:r>
            <w:r w:rsidR="004A54F6">
              <w:rPr>
                <w:rFonts w:ascii="Arial" w:hAnsi="Arial" w:cs="Arial"/>
                <w:sz w:val="20"/>
                <w:szCs w:val="20"/>
              </w:rPr>
              <w:t xml:space="preserve"> consider the most effective way to diagnose or measure an impulse control or addictive disorder and generate suitable questions for a questionnaire to measure different impulse control disorders.</w:t>
            </w:r>
          </w:p>
          <w:p w14:paraId="4ABC8279" w14:textId="77777777" w:rsidR="004A54F6" w:rsidRDefault="004A54F6" w:rsidP="00D63C51">
            <w:pPr>
              <w:rPr>
                <w:rFonts w:ascii="Arial" w:hAnsi="Arial" w:cs="Arial"/>
                <w:sz w:val="20"/>
                <w:szCs w:val="20"/>
              </w:rPr>
            </w:pPr>
          </w:p>
          <w:p w14:paraId="3CE63C8A" w14:textId="77777777" w:rsidR="004A54F6" w:rsidRDefault="004A54F6" w:rsidP="00D63C51">
            <w:pPr>
              <w:rPr>
                <w:rFonts w:ascii="Arial" w:hAnsi="Arial" w:cs="Arial"/>
                <w:sz w:val="20"/>
                <w:szCs w:val="20"/>
              </w:rPr>
            </w:pPr>
            <w:r>
              <w:rPr>
                <w:rFonts w:ascii="Arial" w:hAnsi="Arial" w:cs="Arial"/>
                <w:sz w:val="20"/>
                <w:szCs w:val="20"/>
              </w:rPr>
              <w:t xml:space="preserve">Hand out a Kleptomania Symptom Assessment Scale, available at: </w:t>
            </w:r>
            <w:hyperlink r:id="rId181" w:history="1">
              <w:r w:rsidRPr="00AB69DD">
                <w:rPr>
                  <w:rStyle w:val="Hyperlink"/>
                  <w:rFonts w:ascii="Arial" w:hAnsi="Arial" w:cs="Arial"/>
                  <w:color w:val="4A4A4A"/>
                  <w:sz w:val="20"/>
                  <w:szCs w:val="20"/>
                </w:rPr>
                <w:t>www.pathwaysinstitute.net/Kleptomania%20Symptom%20Assessment%20Scale%20rev%20.pdf</w:t>
              </w:r>
            </w:hyperlink>
            <w:r>
              <w:rPr>
                <w:rFonts w:ascii="Arial" w:hAnsi="Arial" w:cs="Arial"/>
                <w:sz w:val="20"/>
                <w:szCs w:val="20"/>
              </w:rPr>
              <w:t xml:space="preserve"> to each learner and ask each to generate one strength and one weakness until all are exhausted. Learners should use the KSAS to modify their questionnaires on different impulse control disorders.</w:t>
            </w:r>
          </w:p>
          <w:p w14:paraId="67AD5924" w14:textId="77777777" w:rsidR="004A54F6" w:rsidRDefault="004A54F6" w:rsidP="00D63C51">
            <w:pPr>
              <w:rPr>
                <w:rFonts w:ascii="Arial" w:hAnsi="Arial" w:cs="Arial"/>
                <w:sz w:val="20"/>
                <w:szCs w:val="20"/>
              </w:rPr>
            </w:pPr>
          </w:p>
          <w:p w14:paraId="0041A036" w14:textId="5D88F0D2" w:rsidR="004A54F6" w:rsidRPr="008E0B95" w:rsidRDefault="004A54F6" w:rsidP="00D63C51">
            <w:pPr>
              <w:rPr>
                <w:rFonts w:ascii="Arial" w:hAnsi="Arial" w:cs="Arial"/>
                <w:sz w:val="20"/>
                <w:szCs w:val="20"/>
              </w:rPr>
            </w:pPr>
            <w:r>
              <w:rPr>
                <w:rFonts w:ascii="Arial" w:hAnsi="Arial" w:cs="Arial"/>
                <w:b/>
                <w:sz w:val="20"/>
                <w:szCs w:val="20"/>
              </w:rPr>
              <w:t>(I</w:t>
            </w:r>
            <w:r w:rsidRPr="008E0B95">
              <w:rPr>
                <w:rFonts w:ascii="Arial" w:hAnsi="Arial" w:cs="Arial"/>
                <w:b/>
                <w:sz w:val="20"/>
                <w:szCs w:val="20"/>
              </w:rPr>
              <w:t>)</w:t>
            </w:r>
            <w:r w:rsidRPr="008E0B95">
              <w:rPr>
                <w:rFonts w:ascii="Arial" w:hAnsi="Arial" w:cs="Arial"/>
                <w:sz w:val="20"/>
                <w:szCs w:val="20"/>
              </w:rPr>
              <w:t xml:space="preserve"> </w:t>
            </w:r>
            <w:r w:rsidRPr="008E0B95">
              <w:rPr>
                <w:rFonts w:ascii="Arial" w:hAnsi="Arial" w:cs="Arial"/>
                <w:b/>
                <w:sz w:val="20"/>
                <w:szCs w:val="20"/>
              </w:rPr>
              <w:t>Assignment:</w:t>
            </w:r>
            <w:r w:rsidRPr="008E0B95">
              <w:rPr>
                <w:rFonts w:ascii="Arial" w:hAnsi="Arial" w:cs="Arial"/>
                <w:sz w:val="20"/>
                <w:szCs w:val="20"/>
              </w:rPr>
              <w:t xml:space="preserve"> </w:t>
            </w:r>
            <w:r w:rsidR="008F1539">
              <w:rPr>
                <w:rFonts w:ascii="Arial" w:hAnsi="Arial" w:cs="Arial"/>
                <w:sz w:val="20"/>
                <w:szCs w:val="20"/>
              </w:rPr>
              <w:t>Learners</w:t>
            </w:r>
            <w:r w:rsidRPr="008E0B95">
              <w:rPr>
                <w:rFonts w:ascii="Arial" w:hAnsi="Arial" w:cs="Arial"/>
                <w:sz w:val="20"/>
                <w:szCs w:val="20"/>
              </w:rPr>
              <w:t xml:space="preserve"> go through Mark Griffiths’ presentation on an overview of online addictions and to identify one finding relating to the various aspects of internet addiction (consequences/treatments/comorbidity</w:t>
            </w:r>
            <w:r w:rsidR="00DC7281">
              <w:rPr>
                <w:rFonts w:ascii="Arial" w:hAnsi="Arial" w:cs="Arial"/>
                <w:sz w:val="20"/>
                <w:szCs w:val="20"/>
              </w:rPr>
              <w:t>,</w:t>
            </w:r>
            <w:r w:rsidRPr="008E0B95">
              <w:rPr>
                <w:rFonts w:ascii="Arial" w:hAnsi="Arial" w:cs="Arial"/>
                <w:sz w:val="20"/>
                <w:szCs w:val="20"/>
              </w:rPr>
              <w:t xml:space="preserve"> etc.).</w:t>
            </w:r>
          </w:p>
        </w:tc>
      </w:tr>
      <w:tr w:rsidR="004A54F6" w:rsidRPr="00A33EB6" w14:paraId="1C8D9C0C" w14:textId="77777777" w:rsidTr="00D63C51">
        <w:tc>
          <w:tcPr>
            <w:tcW w:w="2268" w:type="dxa"/>
          </w:tcPr>
          <w:p w14:paraId="0BF70576" w14:textId="77777777" w:rsidR="004A54F6" w:rsidRDefault="004A54F6" w:rsidP="00D63C51">
            <w:pPr>
              <w:rPr>
                <w:rFonts w:ascii="Arial" w:hAnsi="Arial" w:cs="Arial"/>
                <w:sz w:val="20"/>
                <w:szCs w:val="20"/>
              </w:rPr>
            </w:pPr>
            <w:r>
              <w:rPr>
                <w:rFonts w:ascii="Arial" w:hAnsi="Arial" w:cs="Arial"/>
                <w:sz w:val="20"/>
                <w:szCs w:val="20"/>
              </w:rPr>
              <w:lastRenderedPageBreak/>
              <w:t>Impulse control disorder and non-substance addictive disorder</w:t>
            </w:r>
          </w:p>
          <w:p w14:paraId="1E9926E8" w14:textId="77777777" w:rsidR="004A54F6" w:rsidRDefault="004A54F6" w:rsidP="00D63C51">
            <w:pPr>
              <w:rPr>
                <w:rFonts w:ascii="Arial" w:hAnsi="Arial" w:cs="Arial"/>
                <w:sz w:val="20"/>
                <w:szCs w:val="20"/>
              </w:rPr>
            </w:pPr>
          </w:p>
          <w:p w14:paraId="74765E1B" w14:textId="77777777" w:rsidR="004A54F6" w:rsidRPr="00852F05" w:rsidRDefault="004A54F6" w:rsidP="00D106C0">
            <w:pPr>
              <w:pStyle w:val="ListParagraph"/>
              <w:numPr>
                <w:ilvl w:val="0"/>
                <w:numId w:val="93"/>
              </w:numPr>
              <w:ind w:left="317" w:hanging="317"/>
              <w:rPr>
                <w:rFonts w:cs="Arial"/>
              </w:rPr>
            </w:pPr>
            <w:r w:rsidRPr="00852F05">
              <w:rPr>
                <w:rFonts w:cs="Arial"/>
              </w:rPr>
              <w:t>Causes of impulse control disorder and non-substance addictive disorder</w:t>
            </w:r>
          </w:p>
        </w:tc>
        <w:tc>
          <w:tcPr>
            <w:tcW w:w="2268" w:type="dxa"/>
          </w:tcPr>
          <w:p w14:paraId="6D53FABB" w14:textId="65EE3AC9" w:rsidR="004A54F6" w:rsidRPr="00A33EB6" w:rsidRDefault="004A54F6" w:rsidP="0073445C">
            <w:pPr>
              <w:widowControl w:val="0"/>
              <w:autoSpaceDE w:val="0"/>
              <w:autoSpaceDN w:val="0"/>
              <w:adjustRightInd w:val="0"/>
              <w:rPr>
                <w:rFonts w:ascii="Arial" w:hAnsi="Arial" w:cs="Arial"/>
                <w:b/>
                <w:sz w:val="20"/>
                <w:szCs w:val="20"/>
                <w:u w:val="single"/>
              </w:rPr>
            </w:pPr>
            <w:r w:rsidRPr="005A5F7D">
              <w:rPr>
                <w:rFonts w:ascii="Arial" w:hAnsi="Arial" w:cs="Arial"/>
                <w:sz w:val="20"/>
                <w:szCs w:val="20"/>
              </w:rPr>
              <w:t xml:space="preserve">Learners can describe, explain and evaluate various theories concerning the causes or etiology of </w:t>
            </w:r>
            <w:r>
              <w:rPr>
                <w:rFonts w:ascii="Arial" w:hAnsi="Arial" w:cs="Arial"/>
                <w:sz w:val="20"/>
                <w:szCs w:val="20"/>
              </w:rPr>
              <w:t xml:space="preserve">non-substance </w:t>
            </w:r>
            <w:r w:rsidRPr="005A5F7D">
              <w:rPr>
                <w:rFonts w:ascii="Arial" w:hAnsi="Arial" w:cs="Arial"/>
                <w:sz w:val="20"/>
                <w:szCs w:val="20"/>
              </w:rPr>
              <w:t>addictions or impulse control disorders encompassing ge</w:t>
            </w:r>
            <w:r>
              <w:rPr>
                <w:rFonts w:ascii="Arial" w:hAnsi="Arial" w:cs="Arial"/>
                <w:sz w:val="20"/>
                <w:szCs w:val="20"/>
              </w:rPr>
              <w:t>netic, biochemical, behavioural,</w:t>
            </w:r>
            <w:r w:rsidRPr="005A5F7D">
              <w:rPr>
                <w:rFonts w:ascii="Arial" w:hAnsi="Arial" w:cs="Arial"/>
                <w:sz w:val="20"/>
                <w:szCs w:val="20"/>
              </w:rPr>
              <w:t xml:space="preserve"> cognitive and psychodynamic explanations.</w:t>
            </w:r>
          </w:p>
        </w:tc>
        <w:tc>
          <w:tcPr>
            <w:tcW w:w="10065" w:type="dxa"/>
          </w:tcPr>
          <w:p w14:paraId="49C6DA3C" w14:textId="77777777" w:rsidR="004A54F6" w:rsidRPr="005A5F7D" w:rsidRDefault="004A54F6" w:rsidP="00D63C51">
            <w:pPr>
              <w:pStyle w:val="Default"/>
              <w:rPr>
                <w:sz w:val="20"/>
                <w:szCs w:val="20"/>
              </w:rPr>
            </w:pPr>
            <w:r w:rsidRPr="005A5F7D">
              <w:rPr>
                <w:sz w:val="20"/>
                <w:szCs w:val="20"/>
              </w:rPr>
              <w:t>Learner presentation(s) on different explanations of addiction and impulse control disorders (as appropriate) are shared and peer assessed.</w:t>
            </w:r>
          </w:p>
          <w:p w14:paraId="6CAF04D7" w14:textId="77777777" w:rsidR="004A54F6" w:rsidRPr="00DB3F73" w:rsidRDefault="004A54F6" w:rsidP="00D63C51">
            <w:pPr>
              <w:rPr>
                <w:rFonts w:ascii="Arial" w:hAnsi="Arial" w:cs="Arial"/>
                <w:sz w:val="20"/>
                <w:szCs w:val="20"/>
              </w:rPr>
            </w:pPr>
          </w:p>
          <w:p w14:paraId="776A768C" w14:textId="0D9A78F4" w:rsidR="004A54F6" w:rsidRPr="005A5F7D" w:rsidRDefault="008F1539" w:rsidP="00D63C51">
            <w:pPr>
              <w:pStyle w:val="Default"/>
              <w:rPr>
                <w:sz w:val="20"/>
                <w:szCs w:val="20"/>
              </w:rPr>
            </w:pPr>
            <w:r>
              <w:rPr>
                <w:sz w:val="20"/>
                <w:szCs w:val="20"/>
              </w:rPr>
              <w:t>Learners</w:t>
            </w:r>
            <w:r w:rsidR="004A54F6" w:rsidRPr="005A5F7D">
              <w:rPr>
                <w:sz w:val="20"/>
                <w:szCs w:val="20"/>
              </w:rPr>
              <w:t xml:space="preserve"> consider how classical conditioning and operant conditioning can be used to explain addiction as well as initiation, maintenance and relapse and </w:t>
            </w:r>
            <w:r w:rsidR="00C4097B">
              <w:rPr>
                <w:rFonts w:ascii="Helvetica" w:hAnsi="Helvetica"/>
                <w:sz w:val="20"/>
                <w:szCs w:val="20"/>
                <w:shd w:val="clear" w:color="auto" w:fill="FCFCFC"/>
              </w:rPr>
              <w:t>learners</w:t>
            </w:r>
            <w:r w:rsidR="004A54F6" w:rsidRPr="005A5F7D">
              <w:rPr>
                <w:sz w:val="20"/>
                <w:szCs w:val="20"/>
              </w:rPr>
              <w:t xml:space="preserve"> share their ideas.</w:t>
            </w:r>
          </w:p>
          <w:p w14:paraId="4A52BDF0" w14:textId="6DD0BF9D" w:rsidR="004A54F6" w:rsidRPr="006F5F2B" w:rsidRDefault="004A54F6" w:rsidP="00D63C51">
            <w:pPr>
              <w:rPr>
                <w:rFonts w:ascii="Arial" w:hAnsi="Arial" w:cs="Arial"/>
                <w:sz w:val="20"/>
                <w:szCs w:val="20"/>
              </w:rPr>
            </w:pPr>
          </w:p>
          <w:p w14:paraId="2E82EDE3" w14:textId="1C3ADA91" w:rsidR="004A54F6" w:rsidRDefault="006F5F2B" w:rsidP="00D63C51">
            <w:pPr>
              <w:rPr>
                <w:rFonts w:ascii="Arial" w:hAnsi="Arial" w:cs="Arial"/>
                <w:sz w:val="20"/>
                <w:szCs w:val="20"/>
              </w:rPr>
            </w:pPr>
            <w:r w:rsidRPr="006F5F2B">
              <w:rPr>
                <w:rFonts w:ascii="Arial" w:hAnsi="Arial" w:cs="Arial"/>
                <w:sz w:val="20"/>
                <w:szCs w:val="20"/>
              </w:rPr>
              <w:t xml:space="preserve">Refer learners to the abstract of Miller et al. (2010) study available at: </w:t>
            </w:r>
            <w:hyperlink r:id="rId182" w:history="1">
              <w:r w:rsidRPr="00AB69DD">
                <w:rPr>
                  <w:rStyle w:val="Hyperlink"/>
                  <w:rFonts w:ascii="Arial" w:hAnsi="Arial" w:cs="Arial"/>
                  <w:color w:val="4A4A4A"/>
                  <w:sz w:val="20"/>
                  <w:szCs w:val="20"/>
                </w:rPr>
                <w:t>https://connect.springerpub.com/content/sgremdr/6/4/159</w:t>
              </w:r>
            </w:hyperlink>
            <w:r w:rsidRPr="006F5F2B">
              <w:rPr>
                <w:rFonts w:ascii="Arial" w:hAnsi="Arial" w:cs="Arial"/>
                <w:sz w:val="20"/>
                <w:szCs w:val="20"/>
              </w:rPr>
              <w:t xml:space="preserve"> and ask learners what model this theory would be associated with. Display the diagram in the paper available by scrolling down or by clicking on ‘Figures’ and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sidRPr="006F5F2B">
              <w:rPr>
                <w:rFonts w:ascii="Arial" w:hAnsi="Arial" w:cs="Arial"/>
                <w:sz w:val="20"/>
                <w:szCs w:val="20"/>
              </w:rPr>
              <w:t xml:space="preserve"> record in their notes.</w:t>
            </w:r>
          </w:p>
          <w:p w14:paraId="6C924223" w14:textId="77777777" w:rsidR="006F5F2B" w:rsidRPr="006F5F2B" w:rsidRDefault="006F5F2B" w:rsidP="00D63C51">
            <w:pPr>
              <w:rPr>
                <w:rFonts w:ascii="Arial" w:hAnsi="Arial" w:cs="Arial"/>
                <w:sz w:val="20"/>
                <w:szCs w:val="20"/>
              </w:rPr>
            </w:pPr>
          </w:p>
          <w:p w14:paraId="6FECF966" w14:textId="33CA1D81" w:rsidR="004A54F6" w:rsidRPr="006F5F2B" w:rsidRDefault="008F1539" w:rsidP="00D63C51">
            <w:pPr>
              <w:pStyle w:val="Default"/>
              <w:rPr>
                <w:sz w:val="20"/>
                <w:szCs w:val="20"/>
              </w:rPr>
            </w:pPr>
            <w:r>
              <w:rPr>
                <w:sz w:val="20"/>
                <w:szCs w:val="20"/>
              </w:rPr>
              <w:t>Learners</w:t>
            </w:r>
            <w:r w:rsidR="004A54F6" w:rsidRPr="006F5F2B">
              <w:rPr>
                <w:sz w:val="20"/>
                <w:szCs w:val="20"/>
              </w:rPr>
              <w:t xml:space="preserve"> consider how the cognitive model might also explain addiction and Impulse control disorders in relation to maintenance and relapse and </w:t>
            </w:r>
            <w:r w:rsidR="00C4097B">
              <w:rPr>
                <w:rFonts w:ascii="Helvetica" w:hAnsi="Helvetica"/>
                <w:sz w:val="20"/>
                <w:szCs w:val="20"/>
                <w:shd w:val="clear" w:color="auto" w:fill="FCFCFC"/>
              </w:rPr>
              <w:t>learners</w:t>
            </w:r>
            <w:r w:rsidR="004A54F6" w:rsidRPr="006F5F2B">
              <w:rPr>
                <w:sz w:val="20"/>
                <w:szCs w:val="20"/>
              </w:rPr>
              <w:t xml:space="preserve"> share their ideas </w:t>
            </w:r>
            <w:r w:rsidR="004A54F6" w:rsidRPr="006F5F2B">
              <w:rPr>
                <w:b/>
                <w:sz w:val="20"/>
                <w:szCs w:val="20"/>
              </w:rPr>
              <w:t>and</w:t>
            </w:r>
            <w:r w:rsidR="004A54F6" w:rsidRPr="006F5F2B">
              <w:rPr>
                <w:sz w:val="20"/>
                <w:szCs w:val="20"/>
              </w:rPr>
              <w:t xml:space="preserve"> create a mind-map of both the behavioural and cognitive explanations of addiction and impulse control disorders.</w:t>
            </w:r>
          </w:p>
          <w:p w14:paraId="7128B962" w14:textId="77777777" w:rsidR="004A54F6" w:rsidRPr="006F5F2B" w:rsidRDefault="004A54F6" w:rsidP="00D63C51">
            <w:pPr>
              <w:pStyle w:val="Default"/>
              <w:rPr>
                <w:sz w:val="20"/>
                <w:szCs w:val="20"/>
              </w:rPr>
            </w:pPr>
          </w:p>
          <w:p w14:paraId="425CE434" w14:textId="74A3E35A" w:rsidR="004A54F6" w:rsidRPr="005A5F7D" w:rsidRDefault="004A54F6" w:rsidP="00D63C51">
            <w:pPr>
              <w:pStyle w:val="Default"/>
              <w:rPr>
                <w:b/>
                <w:sz w:val="20"/>
                <w:szCs w:val="20"/>
              </w:rPr>
            </w:pPr>
            <w:r>
              <w:rPr>
                <w:b/>
                <w:sz w:val="20"/>
                <w:szCs w:val="20"/>
              </w:rPr>
              <w:t xml:space="preserve">(I) </w:t>
            </w:r>
            <w:r w:rsidRPr="005A5F7D">
              <w:rPr>
                <w:b/>
                <w:sz w:val="20"/>
                <w:szCs w:val="20"/>
              </w:rPr>
              <w:t xml:space="preserve">Internet </w:t>
            </w:r>
            <w:r>
              <w:rPr>
                <w:b/>
                <w:sz w:val="20"/>
                <w:szCs w:val="20"/>
              </w:rPr>
              <w:t>r</w:t>
            </w:r>
            <w:r w:rsidRPr="005A5F7D">
              <w:rPr>
                <w:b/>
                <w:sz w:val="20"/>
                <w:szCs w:val="20"/>
              </w:rPr>
              <w:t xml:space="preserve">esearch </w:t>
            </w:r>
            <w:r>
              <w:rPr>
                <w:b/>
                <w:sz w:val="20"/>
                <w:szCs w:val="20"/>
              </w:rPr>
              <w:t>a</w:t>
            </w:r>
            <w:r w:rsidRPr="005A5F7D">
              <w:rPr>
                <w:b/>
                <w:sz w:val="20"/>
                <w:szCs w:val="20"/>
              </w:rPr>
              <w:t xml:space="preserve">ctivity: </w:t>
            </w:r>
            <w:r w:rsidR="008F1539">
              <w:rPr>
                <w:sz w:val="20"/>
                <w:szCs w:val="20"/>
              </w:rPr>
              <w:t>Learners</w:t>
            </w:r>
            <w:r w:rsidRPr="005A5F7D">
              <w:rPr>
                <w:sz w:val="20"/>
                <w:szCs w:val="20"/>
              </w:rPr>
              <w:t xml:space="preserve"> look up research </w:t>
            </w:r>
            <w:r>
              <w:rPr>
                <w:sz w:val="20"/>
                <w:szCs w:val="20"/>
              </w:rPr>
              <w:t>o</w:t>
            </w:r>
            <w:r w:rsidRPr="005A5F7D">
              <w:rPr>
                <w:sz w:val="20"/>
                <w:szCs w:val="20"/>
              </w:rPr>
              <w:t>n the effectiveness of applying these models to explain addiction and impulse control disorders</w:t>
            </w:r>
            <w:r>
              <w:rPr>
                <w:sz w:val="20"/>
                <w:szCs w:val="20"/>
              </w:rPr>
              <w:t xml:space="preserve">. They should print out the abstracts of the research, and </w:t>
            </w:r>
            <w:r w:rsidRPr="005A5F7D">
              <w:rPr>
                <w:sz w:val="20"/>
                <w:szCs w:val="20"/>
              </w:rPr>
              <w:t xml:space="preserve">add </w:t>
            </w:r>
            <w:r>
              <w:rPr>
                <w:sz w:val="20"/>
                <w:szCs w:val="20"/>
              </w:rPr>
              <w:t xml:space="preserve">the findings to their mind-maps. </w:t>
            </w:r>
          </w:p>
          <w:p w14:paraId="00AB859F" w14:textId="143766FE" w:rsidR="004A54F6" w:rsidRDefault="004A54F6" w:rsidP="00D63C51">
            <w:pPr>
              <w:pStyle w:val="Default"/>
              <w:rPr>
                <w:sz w:val="20"/>
                <w:szCs w:val="20"/>
              </w:rPr>
            </w:pPr>
            <w:r w:rsidRPr="005A5F7D">
              <w:rPr>
                <w:sz w:val="20"/>
                <w:szCs w:val="20"/>
              </w:rPr>
              <w:t>A summary sheet on compulsive gambling with a consideration of all the models and their respective treatments:</w:t>
            </w:r>
            <w:r w:rsidRPr="00444C44">
              <w:rPr>
                <w:sz w:val="20"/>
                <w:szCs w:val="20"/>
              </w:rPr>
              <w:t xml:space="preserve"> </w:t>
            </w:r>
            <w:hyperlink r:id="rId183" w:history="1">
              <w:r w:rsidRPr="00AB69DD">
                <w:rPr>
                  <w:rStyle w:val="Hyperlink"/>
                  <w:color w:val="4A4A4A"/>
                  <w:sz w:val="20"/>
                  <w:szCs w:val="20"/>
                </w:rPr>
                <w:t>http://teachers.cie.org.uk/community/resources/pt_view_resource?id=1762</w:t>
              </w:r>
            </w:hyperlink>
          </w:p>
          <w:p w14:paraId="4F31D95C" w14:textId="77777777" w:rsidR="004A54F6" w:rsidRDefault="004A54F6" w:rsidP="00D63C51">
            <w:pPr>
              <w:pStyle w:val="Default"/>
              <w:rPr>
                <w:b/>
                <w:sz w:val="20"/>
                <w:szCs w:val="20"/>
              </w:rPr>
            </w:pPr>
          </w:p>
          <w:p w14:paraId="4D3F9D98" w14:textId="212EC525" w:rsidR="004A54F6" w:rsidRPr="001F65F7" w:rsidRDefault="004A54F6" w:rsidP="00D63C51">
            <w:pPr>
              <w:pStyle w:val="Default"/>
              <w:rPr>
                <w:b/>
                <w:sz w:val="20"/>
                <w:szCs w:val="20"/>
              </w:rPr>
            </w:pPr>
            <w:r>
              <w:rPr>
                <w:b/>
                <w:sz w:val="20"/>
                <w:szCs w:val="20"/>
              </w:rPr>
              <w:t>Extension activity:</w:t>
            </w:r>
            <w:r w:rsidR="00D63C51">
              <w:rPr>
                <w:b/>
                <w:sz w:val="20"/>
                <w:szCs w:val="20"/>
              </w:rPr>
              <w:t xml:space="preserve"> </w:t>
            </w:r>
            <w:r w:rsidRPr="005A5F7D">
              <w:rPr>
                <w:sz w:val="20"/>
                <w:szCs w:val="20"/>
              </w:rPr>
              <w:t>Ask each learner to choose one ICD and research all the respective explanations/models for</w:t>
            </w:r>
            <w:r>
              <w:rPr>
                <w:sz w:val="20"/>
                <w:szCs w:val="20"/>
              </w:rPr>
              <w:t xml:space="preserve"> it</w:t>
            </w:r>
            <w:r w:rsidRPr="005A5F7D">
              <w:rPr>
                <w:sz w:val="20"/>
                <w:szCs w:val="20"/>
              </w:rPr>
              <w:t>.</w:t>
            </w:r>
          </w:p>
        </w:tc>
      </w:tr>
      <w:tr w:rsidR="004A54F6" w:rsidRPr="00A33EB6" w14:paraId="47F5B81F" w14:textId="77777777" w:rsidTr="00D63C51">
        <w:tc>
          <w:tcPr>
            <w:tcW w:w="2268" w:type="dxa"/>
          </w:tcPr>
          <w:p w14:paraId="7FA84B4D" w14:textId="2C8FA4A1" w:rsidR="004A54F6" w:rsidRPr="001A1DB8" w:rsidRDefault="004A54F6" w:rsidP="00D63C51">
            <w:pPr>
              <w:rPr>
                <w:rFonts w:ascii="Arial" w:hAnsi="Arial" w:cs="Arial"/>
                <w:b/>
                <w:color w:val="E21951"/>
                <w:sz w:val="20"/>
                <w:szCs w:val="20"/>
              </w:rPr>
            </w:pPr>
            <w:r w:rsidRPr="001A1DB8">
              <w:rPr>
                <w:rFonts w:ascii="Arial" w:hAnsi="Arial" w:cs="Arial"/>
                <w:b/>
                <w:color w:val="E21951"/>
                <w:sz w:val="20"/>
                <w:szCs w:val="20"/>
              </w:rPr>
              <w:t>KC2 and KC5</w:t>
            </w:r>
          </w:p>
          <w:p w14:paraId="1DAB7D52" w14:textId="77777777" w:rsidR="001A1DB8" w:rsidRPr="00D75973" w:rsidRDefault="001A1DB8" w:rsidP="00D63C51">
            <w:pPr>
              <w:rPr>
                <w:rFonts w:ascii="Arial" w:hAnsi="Arial" w:cs="Arial"/>
                <w:b/>
                <w:sz w:val="20"/>
                <w:szCs w:val="20"/>
              </w:rPr>
            </w:pPr>
          </w:p>
          <w:p w14:paraId="765DCC18" w14:textId="77777777" w:rsidR="004A54F6" w:rsidRDefault="004A54F6" w:rsidP="00D63C51">
            <w:pPr>
              <w:rPr>
                <w:rFonts w:ascii="Arial" w:hAnsi="Arial" w:cs="Arial"/>
                <w:sz w:val="20"/>
                <w:szCs w:val="20"/>
              </w:rPr>
            </w:pPr>
            <w:r>
              <w:rPr>
                <w:rFonts w:ascii="Arial" w:hAnsi="Arial" w:cs="Arial"/>
                <w:sz w:val="20"/>
                <w:szCs w:val="20"/>
              </w:rPr>
              <w:t>Impulse control disorder and non-substance addictive disorder</w:t>
            </w:r>
          </w:p>
          <w:p w14:paraId="076BB021" w14:textId="77777777" w:rsidR="004A54F6" w:rsidRPr="00852F05" w:rsidRDefault="004A54F6" w:rsidP="00D106C0">
            <w:pPr>
              <w:pStyle w:val="ListParagraph"/>
              <w:numPr>
                <w:ilvl w:val="0"/>
                <w:numId w:val="93"/>
              </w:numPr>
              <w:ind w:left="317" w:hanging="284"/>
              <w:rPr>
                <w:rFonts w:cs="Arial"/>
              </w:rPr>
            </w:pPr>
            <w:r w:rsidRPr="00852F05">
              <w:rPr>
                <w:rFonts w:cs="Arial"/>
              </w:rPr>
              <w:t>Treating and managing impulse control disorder and non-substance addictive disorder</w:t>
            </w:r>
          </w:p>
        </w:tc>
        <w:tc>
          <w:tcPr>
            <w:tcW w:w="2268" w:type="dxa"/>
          </w:tcPr>
          <w:p w14:paraId="49509BC2" w14:textId="77777777" w:rsidR="004A54F6" w:rsidRPr="00A33EB6" w:rsidRDefault="004A54F6" w:rsidP="00D63C51">
            <w:pPr>
              <w:rPr>
                <w:rFonts w:ascii="Arial" w:hAnsi="Arial" w:cs="Arial"/>
                <w:b/>
                <w:sz w:val="20"/>
                <w:szCs w:val="20"/>
                <w:u w:val="single"/>
              </w:rPr>
            </w:pPr>
            <w:r w:rsidRPr="005A5F7D">
              <w:rPr>
                <w:rFonts w:ascii="Arial" w:hAnsi="Arial" w:cs="Arial"/>
                <w:sz w:val="20"/>
                <w:szCs w:val="20"/>
              </w:rPr>
              <w:t xml:space="preserve">Learners can describe, explain and evaluate various methods to treat and/or manage </w:t>
            </w:r>
            <w:r>
              <w:rPr>
                <w:rFonts w:ascii="Arial" w:hAnsi="Arial" w:cs="Arial"/>
                <w:sz w:val="20"/>
                <w:szCs w:val="20"/>
              </w:rPr>
              <w:t xml:space="preserve">non-substance </w:t>
            </w:r>
            <w:r w:rsidRPr="005A5F7D">
              <w:rPr>
                <w:rFonts w:ascii="Arial" w:hAnsi="Arial" w:cs="Arial"/>
                <w:sz w:val="20"/>
                <w:szCs w:val="20"/>
              </w:rPr>
              <w:t>addictions and impulse control disorders including behavioural treatments (token economies and aversion therapy) and CBT.</w:t>
            </w:r>
          </w:p>
        </w:tc>
        <w:tc>
          <w:tcPr>
            <w:tcW w:w="10065" w:type="dxa"/>
          </w:tcPr>
          <w:p w14:paraId="6A56811F" w14:textId="77777777" w:rsidR="004A54F6" w:rsidRPr="00BE4BD2" w:rsidRDefault="004A54F6" w:rsidP="00D63C51">
            <w:pPr>
              <w:pStyle w:val="Default"/>
              <w:rPr>
                <w:color w:val="auto"/>
                <w:sz w:val="20"/>
                <w:szCs w:val="20"/>
              </w:rPr>
            </w:pPr>
            <w:r w:rsidRPr="00D63D9D">
              <w:rPr>
                <w:color w:val="auto"/>
                <w:sz w:val="20"/>
                <w:szCs w:val="20"/>
              </w:rPr>
              <w:t>Learner presentation(s) on different methods for managing and treating addiction and impulse cont</w:t>
            </w:r>
            <w:r>
              <w:rPr>
                <w:color w:val="auto"/>
                <w:sz w:val="20"/>
                <w:szCs w:val="20"/>
              </w:rPr>
              <w:t>rol di</w:t>
            </w:r>
            <w:r w:rsidRPr="00BE4BD2">
              <w:rPr>
                <w:color w:val="auto"/>
                <w:sz w:val="20"/>
                <w:szCs w:val="20"/>
              </w:rPr>
              <w:t>sorders are peer assessed (if appropriate)</w:t>
            </w:r>
            <w:r>
              <w:rPr>
                <w:color w:val="auto"/>
                <w:sz w:val="20"/>
                <w:szCs w:val="20"/>
              </w:rPr>
              <w:t>.</w:t>
            </w:r>
          </w:p>
          <w:p w14:paraId="13A46FF6" w14:textId="77777777" w:rsidR="004A54F6" w:rsidRPr="00BE4BD2" w:rsidRDefault="004A54F6" w:rsidP="00D63C51">
            <w:pPr>
              <w:pStyle w:val="Default"/>
              <w:rPr>
                <w:color w:val="auto"/>
                <w:sz w:val="20"/>
                <w:szCs w:val="20"/>
              </w:rPr>
            </w:pPr>
          </w:p>
          <w:p w14:paraId="2667E0D9" w14:textId="79641B36" w:rsidR="004A54F6" w:rsidRPr="00BE4BD2" w:rsidRDefault="004A54F6" w:rsidP="00D63C51">
            <w:pPr>
              <w:rPr>
                <w:rFonts w:ascii="Arial" w:hAnsi="Arial" w:cs="Arial"/>
                <w:sz w:val="20"/>
                <w:szCs w:val="20"/>
              </w:rPr>
            </w:pPr>
            <w:r w:rsidRPr="00BE4BD2">
              <w:rPr>
                <w:rFonts w:ascii="Arial" w:hAnsi="Arial" w:cs="Arial"/>
                <w:b/>
                <w:sz w:val="20"/>
                <w:szCs w:val="20"/>
              </w:rPr>
              <w:t>(I) Internet research assignment:</w:t>
            </w:r>
            <w:r w:rsidRPr="00BE4BD2">
              <w:rPr>
                <w:rFonts w:ascii="Arial" w:hAnsi="Arial" w:cs="Arial"/>
                <w:sz w:val="20"/>
                <w:szCs w:val="20"/>
              </w:rPr>
              <w:t xml:space="preserve"> </w:t>
            </w:r>
            <w:r w:rsidR="008F1539">
              <w:rPr>
                <w:rFonts w:ascii="Arial" w:hAnsi="Arial" w:cs="Arial"/>
                <w:sz w:val="20"/>
                <w:szCs w:val="20"/>
              </w:rPr>
              <w:t>Learners</w:t>
            </w:r>
            <w:r w:rsidRPr="00BE4BD2">
              <w:rPr>
                <w:rFonts w:ascii="Arial" w:hAnsi="Arial" w:cs="Arial"/>
                <w:sz w:val="20"/>
                <w:szCs w:val="20"/>
              </w:rPr>
              <w:t xml:space="preserve"> visit the website Harbinger’s Mental Health Problem Solver and work through the site a</w:t>
            </w:r>
            <w:r>
              <w:rPr>
                <w:rFonts w:ascii="Arial" w:hAnsi="Arial" w:cs="Arial"/>
                <w:sz w:val="20"/>
                <w:szCs w:val="20"/>
              </w:rPr>
              <w:t>s if they were suffering from a substance</w:t>
            </w:r>
            <w:r w:rsidRPr="00BE4BD2">
              <w:rPr>
                <w:rFonts w:ascii="Arial" w:hAnsi="Arial" w:cs="Arial"/>
                <w:sz w:val="20"/>
                <w:szCs w:val="20"/>
              </w:rPr>
              <w:t xml:space="preserve"> Impulse Control Disorder</w:t>
            </w:r>
            <w:r>
              <w:rPr>
                <w:rFonts w:ascii="Arial" w:hAnsi="Arial" w:cs="Arial"/>
                <w:sz w:val="20"/>
                <w:szCs w:val="20"/>
              </w:rPr>
              <w:t>. They should</w:t>
            </w:r>
            <w:r w:rsidRPr="00BE4BD2">
              <w:rPr>
                <w:rFonts w:ascii="Arial" w:hAnsi="Arial" w:cs="Arial"/>
                <w:sz w:val="20"/>
                <w:szCs w:val="20"/>
              </w:rPr>
              <w:t xml:space="preserve"> summaris</w:t>
            </w:r>
            <w:r>
              <w:rPr>
                <w:rFonts w:ascii="Arial" w:hAnsi="Arial" w:cs="Arial"/>
                <w:sz w:val="20"/>
                <w:szCs w:val="20"/>
              </w:rPr>
              <w:t>e</w:t>
            </w:r>
            <w:r w:rsidRPr="00BE4BD2">
              <w:rPr>
                <w:rFonts w:ascii="Arial" w:hAnsi="Arial" w:cs="Arial"/>
                <w:sz w:val="20"/>
                <w:szCs w:val="20"/>
              </w:rPr>
              <w:t xml:space="preserve"> the various treatments, though particularly the biomedical treatments. The Harbinger’s Mental Health Problem Solver website at: </w:t>
            </w:r>
            <w:hyperlink r:id="rId184" w:history="1">
              <w:r w:rsidRPr="00AB69DD">
                <w:rPr>
                  <w:rStyle w:val="Hyperlink"/>
                  <w:rFonts w:ascii="Arial" w:hAnsi="Arial" w:cs="Arial"/>
                  <w:color w:val="4A4A4A"/>
                  <w:sz w:val="20"/>
                  <w:szCs w:val="20"/>
                </w:rPr>
                <w:t>www.newharbinger.com/psychsolve</w:t>
              </w:r>
            </w:hyperlink>
          </w:p>
          <w:p w14:paraId="7A29AC4F" w14:textId="77777777" w:rsidR="004A54F6" w:rsidRPr="00BE4BD2" w:rsidRDefault="004A54F6" w:rsidP="00D63C51">
            <w:pPr>
              <w:pStyle w:val="Default"/>
              <w:rPr>
                <w:color w:val="auto"/>
                <w:sz w:val="20"/>
                <w:szCs w:val="20"/>
              </w:rPr>
            </w:pPr>
          </w:p>
          <w:p w14:paraId="2BC45DD8" w14:textId="3243C11F" w:rsidR="004A54F6" w:rsidRDefault="004A54F6" w:rsidP="00D63C51">
            <w:pPr>
              <w:pStyle w:val="DSBasic"/>
              <w:rPr>
                <w:sz w:val="20"/>
              </w:rPr>
            </w:pPr>
            <w:r w:rsidRPr="00281747">
              <w:rPr>
                <w:sz w:val="20"/>
              </w:rPr>
              <w:t xml:space="preserve">As a revision exercise,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sidRPr="00281747">
              <w:rPr>
                <w:sz w:val="20"/>
              </w:rPr>
              <w:t xml:space="preserve"> access Jon Grant</w:t>
            </w:r>
            <w:r>
              <w:rPr>
                <w:sz w:val="20"/>
              </w:rPr>
              <w:t>’</w:t>
            </w:r>
            <w:r w:rsidRPr="00281747">
              <w:rPr>
                <w:sz w:val="20"/>
              </w:rPr>
              <w:t xml:space="preserve">s book </w:t>
            </w:r>
            <w:r w:rsidRPr="00281747">
              <w:rPr>
                <w:i/>
                <w:sz w:val="20"/>
              </w:rPr>
              <w:t>Impulse Control Disorders: A Clinician's Guide to Understanding and</w:t>
            </w:r>
            <w:r>
              <w:rPr>
                <w:i/>
                <w:sz w:val="20"/>
              </w:rPr>
              <w:t xml:space="preserve"> Treating Behavioural Addictions</w:t>
            </w:r>
            <w:r w:rsidRPr="00281747">
              <w:rPr>
                <w:sz w:val="20"/>
              </w:rPr>
              <w:t>, and ‘look inside’ and work through the first few issues/case studies.</w:t>
            </w:r>
          </w:p>
          <w:p w14:paraId="2750E6C9" w14:textId="77777777" w:rsidR="004A54F6" w:rsidRPr="00281747" w:rsidRDefault="004A54F6" w:rsidP="00D63C51">
            <w:pPr>
              <w:pStyle w:val="DSBasic"/>
              <w:rPr>
                <w:sz w:val="20"/>
              </w:rPr>
            </w:pPr>
          </w:p>
          <w:p w14:paraId="2026C5D0" w14:textId="79B79203" w:rsidR="006F5F2B" w:rsidRDefault="006F5F2B" w:rsidP="006F5F2B">
            <w:pPr>
              <w:rPr>
                <w:rFonts w:ascii="Arial" w:hAnsi="Arial" w:cs="Arial"/>
                <w:sz w:val="20"/>
                <w:szCs w:val="20"/>
              </w:rPr>
            </w:pPr>
            <w:r w:rsidRPr="00772B9A">
              <w:rPr>
                <w:rFonts w:ascii="Arial" w:hAnsi="Arial" w:cs="Arial"/>
                <w:sz w:val="20"/>
                <w:szCs w:val="20"/>
              </w:rPr>
              <w:t xml:space="preserve">Use this source for general information about kleptomania: </w:t>
            </w:r>
            <w:hyperlink r:id="rId185" w:history="1">
              <w:r w:rsidR="00985F19">
                <w:rPr>
                  <w:rStyle w:val="Hyperlink"/>
                  <w:rFonts w:ascii="Arial" w:hAnsi="Arial" w:cs="Arial"/>
                  <w:color w:val="4A4A4A"/>
                  <w:sz w:val="20"/>
                  <w:szCs w:val="20"/>
                </w:rPr>
                <w:t>www.</w:t>
              </w:r>
              <w:r w:rsidRPr="00AB69DD">
                <w:rPr>
                  <w:rStyle w:val="Hyperlink"/>
                  <w:rFonts w:ascii="Arial" w:hAnsi="Arial" w:cs="Arial"/>
                  <w:color w:val="4A4A4A"/>
                  <w:sz w:val="20"/>
                  <w:szCs w:val="20"/>
                </w:rPr>
                <w:t>mayoclinic.org/diseases-conditions/kleptomania/diagnosis-treatment/drc-20364753</w:t>
              </w:r>
            </w:hyperlink>
            <w:r w:rsidRPr="00772B9A">
              <w:rPr>
                <w:rFonts w:ascii="Arial" w:hAnsi="Arial" w:cs="Arial"/>
                <w:sz w:val="20"/>
                <w:szCs w:val="20"/>
              </w:rPr>
              <w:t xml:space="preserve"> </w:t>
            </w:r>
          </w:p>
          <w:p w14:paraId="5FE7C132" w14:textId="77777777" w:rsidR="006A6326" w:rsidRPr="00772B9A" w:rsidRDefault="006A6326" w:rsidP="006F5F2B">
            <w:pPr>
              <w:rPr>
                <w:rFonts w:ascii="Arial" w:hAnsi="Arial" w:cs="Arial"/>
                <w:sz w:val="20"/>
                <w:szCs w:val="20"/>
              </w:rPr>
            </w:pPr>
          </w:p>
          <w:p w14:paraId="0A7F8000" w14:textId="2CC4B4D3" w:rsidR="006F5F2B" w:rsidRPr="00772B9A" w:rsidRDefault="008F1539" w:rsidP="006F5F2B">
            <w:pPr>
              <w:rPr>
                <w:rFonts w:ascii="Arial" w:hAnsi="Arial" w:cs="Arial"/>
                <w:sz w:val="20"/>
                <w:szCs w:val="20"/>
              </w:rPr>
            </w:pPr>
            <w:r>
              <w:rPr>
                <w:rFonts w:ascii="Arial" w:hAnsi="Arial" w:cs="Arial"/>
                <w:sz w:val="20"/>
                <w:szCs w:val="20"/>
              </w:rPr>
              <w:lastRenderedPageBreak/>
              <w:t>Learners</w:t>
            </w:r>
            <w:r w:rsidR="006F5F2B" w:rsidRPr="00772B9A">
              <w:rPr>
                <w:rFonts w:ascii="Arial" w:hAnsi="Arial" w:cs="Arial"/>
                <w:sz w:val="20"/>
                <w:szCs w:val="20"/>
              </w:rPr>
              <w:t xml:space="preserve"> find information about treatments from this article (the full text can be downloaded for free): </w:t>
            </w:r>
            <w:hyperlink r:id="rId186" w:history="1">
              <w:r w:rsidR="00985F19">
                <w:rPr>
                  <w:rStyle w:val="Hyperlink"/>
                  <w:rFonts w:ascii="Arial" w:hAnsi="Arial" w:cs="Arial"/>
                  <w:color w:val="4A4A4A"/>
                  <w:sz w:val="20"/>
                  <w:szCs w:val="20"/>
                </w:rPr>
                <w:t>www.</w:t>
              </w:r>
              <w:r w:rsidR="006F5F2B" w:rsidRPr="00AB69DD">
                <w:rPr>
                  <w:rStyle w:val="Hyperlink"/>
                  <w:rFonts w:ascii="Arial" w:hAnsi="Arial" w:cs="Arial"/>
                  <w:color w:val="4A4A4A"/>
                  <w:sz w:val="20"/>
                  <w:szCs w:val="20"/>
                </w:rPr>
                <w:t>ncbi.nlm.nih.gov/pubmed/16910369</w:t>
              </w:r>
            </w:hyperlink>
          </w:p>
          <w:p w14:paraId="1DFC3504" w14:textId="68410123" w:rsidR="006F5F2B" w:rsidRDefault="006F5F2B" w:rsidP="006F5F2B">
            <w:pPr>
              <w:widowControl w:val="0"/>
              <w:rPr>
                <w:rFonts w:ascii="Arial" w:hAnsi="Arial" w:cs="Arial"/>
                <w:sz w:val="20"/>
                <w:szCs w:val="20"/>
              </w:rPr>
            </w:pPr>
            <w:r w:rsidRPr="00772B9A">
              <w:rPr>
                <w:rFonts w:ascii="Arial" w:hAnsi="Arial" w:cs="Arial"/>
                <w:sz w:val="20"/>
                <w:szCs w:val="20"/>
              </w:rPr>
              <w:t xml:space="preserve">This link provides detail about CBT: </w:t>
            </w:r>
            <w:hyperlink r:id="rId187" w:history="1">
              <w:r w:rsidR="00985F19">
                <w:rPr>
                  <w:rStyle w:val="Hyperlink"/>
                  <w:rFonts w:ascii="Arial" w:hAnsi="Arial" w:cs="Arial"/>
                  <w:color w:val="4A4A4A"/>
                  <w:sz w:val="20"/>
                  <w:szCs w:val="20"/>
                </w:rPr>
                <w:t>www.</w:t>
              </w:r>
              <w:r w:rsidRPr="00AB69DD">
                <w:rPr>
                  <w:rStyle w:val="Hyperlink"/>
                  <w:rFonts w:ascii="Arial" w:hAnsi="Arial" w:cs="Arial"/>
                  <w:color w:val="4A4A4A"/>
                  <w:sz w:val="20"/>
                  <w:szCs w:val="20"/>
                </w:rPr>
                <w:t>winchesterhospital.org/health-library/article?id=11723</w:t>
              </w:r>
            </w:hyperlink>
            <w:r w:rsidRPr="00772B9A">
              <w:rPr>
                <w:rFonts w:ascii="Arial" w:hAnsi="Arial" w:cs="Arial"/>
                <w:sz w:val="20"/>
                <w:szCs w:val="20"/>
              </w:rPr>
              <w:t xml:space="preserve"> </w:t>
            </w:r>
          </w:p>
          <w:p w14:paraId="364D679D" w14:textId="77777777" w:rsidR="006F5F2B" w:rsidRDefault="006F5F2B" w:rsidP="006F5F2B">
            <w:pPr>
              <w:widowControl w:val="0"/>
              <w:rPr>
                <w:rFonts w:ascii="Arial" w:hAnsi="Arial" w:cs="Arial"/>
                <w:sz w:val="20"/>
                <w:szCs w:val="20"/>
              </w:rPr>
            </w:pPr>
          </w:p>
          <w:p w14:paraId="1599AA44" w14:textId="3D5024D2" w:rsidR="004A54F6" w:rsidRPr="00181CE7" w:rsidRDefault="004A54F6" w:rsidP="006F5F2B">
            <w:pPr>
              <w:widowControl w:val="0"/>
              <w:rPr>
                <w:rFonts w:ascii="Arial" w:hAnsi="Arial" w:cs="Arial"/>
                <w:color w:val="333333"/>
                <w:sz w:val="20"/>
                <w:szCs w:val="20"/>
              </w:rPr>
            </w:pPr>
            <w:r>
              <w:rPr>
                <w:rFonts w:ascii="Arial" w:hAnsi="Arial" w:cs="Arial"/>
                <w:b/>
                <w:sz w:val="20"/>
                <w:szCs w:val="20"/>
              </w:rPr>
              <w:t>(</w:t>
            </w:r>
            <w:r w:rsidRPr="00181CE7">
              <w:rPr>
                <w:rFonts w:ascii="Arial" w:hAnsi="Arial" w:cs="Arial"/>
                <w:b/>
                <w:sz w:val="20"/>
                <w:szCs w:val="20"/>
              </w:rPr>
              <w:t>F)</w:t>
            </w:r>
            <w:r>
              <w:rPr>
                <w:rFonts w:ascii="Arial" w:hAnsi="Arial" w:cs="Arial"/>
                <w:sz w:val="20"/>
                <w:szCs w:val="20"/>
              </w:rPr>
              <w:t xml:space="preserve"> H</w:t>
            </w:r>
            <w:r w:rsidRPr="00181CE7">
              <w:rPr>
                <w:rFonts w:ascii="Arial" w:hAnsi="Arial" w:cs="Arial"/>
                <w:sz w:val="20"/>
                <w:szCs w:val="20"/>
              </w:rPr>
              <w:t xml:space="preserve">and out a CBT activity sheet, </w:t>
            </w:r>
            <w:r w:rsidRPr="00360E21">
              <w:rPr>
                <w:rFonts w:ascii="Arial" w:hAnsi="Arial" w:cs="Arial"/>
                <w:sz w:val="20"/>
                <w:szCs w:val="20"/>
              </w:rPr>
              <w:t xml:space="preserve">CBT </w:t>
            </w:r>
            <w:r>
              <w:rPr>
                <w:rFonts w:ascii="Arial" w:hAnsi="Arial" w:cs="Arial"/>
                <w:sz w:val="20"/>
                <w:szCs w:val="20"/>
              </w:rPr>
              <w:t xml:space="preserve">role </w:t>
            </w:r>
            <w:r w:rsidRPr="00360E21">
              <w:rPr>
                <w:rFonts w:ascii="Arial" w:hAnsi="Arial" w:cs="Arial"/>
                <w:sz w:val="20"/>
                <w:szCs w:val="20"/>
              </w:rPr>
              <w:t>play</w:t>
            </w:r>
            <w:r w:rsidRPr="00181CE7">
              <w:rPr>
                <w:rFonts w:ascii="Arial" w:hAnsi="Arial" w:cs="Arial"/>
                <w:color w:val="333333"/>
                <w:sz w:val="20"/>
                <w:szCs w:val="20"/>
              </w:rPr>
              <w:t>:</w:t>
            </w:r>
          </w:p>
          <w:p w14:paraId="4325A248" w14:textId="36F930E0" w:rsidR="004A54F6" w:rsidRDefault="001D5040" w:rsidP="00D63C51">
            <w:pPr>
              <w:pStyle w:val="Default"/>
              <w:rPr>
                <w:rStyle w:val="Hyperlink"/>
                <w:color w:val="auto"/>
                <w:sz w:val="20"/>
                <w:szCs w:val="20"/>
                <w:u w:val="none"/>
              </w:rPr>
            </w:pPr>
            <w:hyperlink r:id="rId188" w:history="1">
              <w:r w:rsidR="004A54F6" w:rsidRPr="00AB69DD">
                <w:rPr>
                  <w:rStyle w:val="Hyperlink"/>
                  <w:color w:val="4A4A4A"/>
                  <w:sz w:val="20"/>
                  <w:szCs w:val="20"/>
                </w:rPr>
                <w:t>www.psychlotron.org.uk/resources/abnormal/AQA_AS_abnormal_cogtreatroleplay.pdf</w:t>
              </w:r>
            </w:hyperlink>
            <w:r w:rsidR="004A54F6" w:rsidRPr="00AB69DD">
              <w:rPr>
                <w:rStyle w:val="Hyperlink"/>
                <w:color w:val="4A4A4A"/>
                <w:sz w:val="20"/>
                <w:szCs w:val="20"/>
                <w:u w:val="none"/>
              </w:rPr>
              <w:t xml:space="preserve"> </w:t>
            </w:r>
            <w:r w:rsidR="004A54F6" w:rsidRPr="006F5F2B">
              <w:rPr>
                <w:rStyle w:val="Hyperlink"/>
                <w:color w:val="auto"/>
                <w:sz w:val="20"/>
                <w:szCs w:val="20"/>
                <w:u w:val="none"/>
              </w:rPr>
              <w:t>and learners complete the activities.</w:t>
            </w:r>
          </w:p>
          <w:p w14:paraId="06C17E7D" w14:textId="77777777" w:rsidR="006F5F2B" w:rsidRPr="006F5F2B" w:rsidRDefault="006F5F2B" w:rsidP="00D63C51">
            <w:pPr>
              <w:pStyle w:val="Default"/>
              <w:rPr>
                <w:rStyle w:val="Hyperlink"/>
                <w:color w:val="auto"/>
                <w:sz w:val="20"/>
                <w:szCs w:val="20"/>
                <w:u w:val="none"/>
              </w:rPr>
            </w:pPr>
          </w:p>
          <w:p w14:paraId="556882AC" w14:textId="77777777" w:rsidR="006F5F2B" w:rsidRDefault="004A54F6" w:rsidP="00D63C51">
            <w:pPr>
              <w:pStyle w:val="Default"/>
              <w:rPr>
                <w:rStyle w:val="Hyperlink"/>
                <w:color w:val="auto"/>
                <w:sz w:val="20"/>
                <w:szCs w:val="20"/>
                <w:u w:val="none"/>
              </w:rPr>
            </w:pPr>
            <w:r w:rsidRPr="006F5F2B">
              <w:rPr>
                <w:rStyle w:val="Hyperlink"/>
                <w:color w:val="auto"/>
                <w:sz w:val="20"/>
                <w:szCs w:val="20"/>
                <w:u w:val="none"/>
              </w:rPr>
              <w:t>Introduce learners to the concept of covert sensitisation. You may want to look at the Glover (2011) study as a reference.</w:t>
            </w:r>
          </w:p>
          <w:p w14:paraId="53105EB6" w14:textId="77777777" w:rsidR="006F5F2B" w:rsidRDefault="006F5F2B" w:rsidP="00D63C51">
            <w:pPr>
              <w:pStyle w:val="Default"/>
              <w:rPr>
                <w:rStyle w:val="Hyperlink"/>
                <w:color w:val="auto"/>
                <w:sz w:val="20"/>
                <w:szCs w:val="20"/>
                <w:u w:val="none"/>
              </w:rPr>
            </w:pPr>
          </w:p>
          <w:p w14:paraId="56187AAD" w14:textId="432FDA3E" w:rsidR="004A54F6" w:rsidRPr="006F5F2B" w:rsidRDefault="008F1539" w:rsidP="00D63C51">
            <w:pPr>
              <w:pStyle w:val="Default"/>
              <w:rPr>
                <w:b/>
                <w:color w:val="auto"/>
                <w:sz w:val="20"/>
                <w:szCs w:val="20"/>
              </w:rPr>
            </w:pPr>
            <w:r>
              <w:rPr>
                <w:sz w:val="20"/>
                <w:szCs w:val="20"/>
              </w:rPr>
              <w:t>Learners</w:t>
            </w:r>
            <w:r w:rsidR="004A54F6" w:rsidRPr="006F5F2B">
              <w:rPr>
                <w:rStyle w:val="Hyperlink"/>
                <w:color w:val="auto"/>
                <w:sz w:val="20"/>
                <w:szCs w:val="20"/>
                <w:u w:val="none"/>
              </w:rPr>
              <w:t xml:space="preserve"> evaluate the research outlined in the study by Blaszczynski and Nower (2002).</w:t>
            </w:r>
          </w:p>
          <w:p w14:paraId="04271FF5" w14:textId="77777777" w:rsidR="004A54F6" w:rsidRDefault="004A54F6" w:rsidP="00D63C51">
            <w:pPr>
              <w:pStyle w:val="Default"/>
              <w:rPr>
                <w:color w:val="auto"/>
                <w:sz w:val="20"/>
                <w:szCs w:val="20"/>
              </w:rPr>
            </w:pPr>
          </w:p>
          <w:p w14:paraId="6C01BD10" w14:textId="1DD48296" w:rsidR="004A54F6" w:rsidRPr="00D63D9D" w:rsidRDefault="008F1539" w:rsidP="00D63C51">
            <w:pPr>
              <w:pStyle w:val="Default"/>
              <w:rPr>
                <w:color w:val="auto"/>
                <w:sz w:val="20"/>
                <w:szCs w:val="20"/>
              </w:rPr>
            </w:pPr>
            <w:r>
              <w:rPr>
                <w:sz w:val="20"/>
                <w:szCs w:val="20"/>
              </w:rPr>
              <w:t>Learners</w:t>
            </w:r>
            <w:r w:rsidR="004A54F6">
              <w:rPr>
                <w:color w:val="auto"/>
                <w:sz w:val="20"/>
                <w:szCs w:val="20"/>
              </w:rPr>
              <w:t xml:space="preserve"> review the Miller (2010) theory and apply it in order to suggest an appropriate treatment. They can then check the treatments outlined in his paper, which is available at: </w:t>
            </w:r>
            <w:hyperlink r:id="rId189" w:history="1">
              <w:r w:rsidR="004A54F6" w:rsidRPr="00AB69DD">
                <w:rPr>
                  <w:rStyle w:val="Hyperlink"/>
                  <w:color w:val="4A4A4A"/>
                  <w:sz w:val="20"/>
                  <w:szCs w:val="20"/>
                </w:rPr>
                <w:t>www.psychinnovations.com/EMDRSD/Miller_Feeling_State_Addiction.pdf</w:t>
              </w:r>
            </w:hyperlink>
            <w:r w:rsidR="004A54F6">
              <w:rPr>
                <w:color w:val="auto"/>
                <w:sz w:val="20"/>
                <w:szCs w:val="20"/>
              </w:rPr>
              <w:t xml:space="preserve">. </w:t>
            </w:r>
          </w:p>
          <w:p w14:paraId="19BEFE75" w14:textId="77777777" w:rsidR="004A54F6" w:rsidRPr="00D63D9D" w:rsidRDefault="004A54F6" w:rsidP="00D63C51">
            <w:pPr>
              <w:pStyle w:val="Default"/>
              <w:rPr>
                <w:color w:val="auto"/>
                <w:sz w:val="20"/>
                <w:szCs w:val="20"/>
              </w:rPr>
            </w:pPr>
          </w:p>
          <w:p w14:paraId="1498E0D3" w14:textId="4141D966" w:rsidR="004A54F6" w:rsidRPr="00A33EB6" w:rsidRDefault="004A54F6" w:rsidP="00D63C51">
            <w:pPr>
              <w:pStyle w:val="Default"/>
              <w:rPr>
                <w:sz w:val="20"/>
                <w:szCs w:val="20"/>
              </w:rPr>
            </w:pPr>
            <w:r w:rsidRPr="00D63D9D">
              <w:rPr>
                <w:b/>
                <w:sz w:val="20"/>
                <w:szCs w:val="20"/>
              </w:rPr>
              <w:t>(I) Assignment:</w:t>
            </w:r>
            <w:r>
              <w:rPr>
                <w:sz w:val="20"/>
                <w:szCs w:val="20"/>
              </w:rPr>
              <w:t xml:space="preserve"> L</w:t>
            </w:r>
            <w:r w:rsidRPr="00D63D9D">
              <w:rPr>
                <w:sz w:val="20"/>
                <w:szCs w:val="20"/>
              </w:rPr>
              <w:t xml:space="preserve">earners choose to create a series of </w:t>
            </w:r>
            <w:r>
              <w:rPr>
                <w:sz w:val="20"/>
                <w:szCs w:val="20"/>
              </w:rPr>
              <w:t>ten</w:t>
            </w:r>
            <w:r w:rsidRPr="00D63D9D">
              <w:rPr>
                <w:sz w:val="20"/>
                <w:szCs w:val="20"/>
              </w:rPr>
              <w:t xml:space="preserve"> multiple-choice questions or a crossword or a true</w:t>
            </w:r>
            <w:r>
              <w:rPr>
                <w:sz w:val="20"/>
                <w:szCs w:val="20"/>
              </w:rPr>
              <w:t>/</w:t>
            </w:r>
            <w:r w:rsidRPr="00D63D9D">
              <w:rPr>
                <w:sz w:val="20"/>
                <w:szCs w:val="20"/>
              </w:rPr>
              <w:t>false activity on the various explanations of addiction and impulse control disorders.</w:t>
            </w:r>
          </w:p>
        </w:tc>
      </w:tr>
      <w:tr w:rsidR="004A54F6" w:rsidRPr="00A33EB6" w14:paraId="420E7C51" w14:textId="77777777" w:rsidTr="00D63C51">
        <w:tc>
          <w:tcPr>
            <w:tcW w:w="2268" w:type="dxa"/>
          </w:tcPr>
          <w:p w14:paraId="38A56351" w14:textId="2B832E4B" w:rsidR="004A54F6" w:rsidRPr="001A1DB8" w:rsidRDefault="004A54F6" w:rsidP="00D63C51">
            <w:pPr>
              <w:rPr>
                <w:rFonts w:ascii="Arial" w:hAnsi="Arial" w:cs="Arial"/>
                <w:b/>
                <w:color w:val="E21951"/>
                <w:sz w:val="20"/>
                <w:szCs w:val="20"/>
              </w:rPr>
            </w:pPr>
            <w:r w:rsidRPr="001A1DB8">
              <w:rPr>
                <w:rFonts w:ascii="Arial" w:hAnsi="Arial" w:cs="Arial"/>
                <w:b/>
                <w:color w:val="E21951"/>
                <w:sz w:val="20"/>
                <w:szCs w:val="20"/>
              </w:rPr>
              <w:lastRenderedPageBreak/>
              <w:t>KC3</w:t>
            </w:r>
          </w:p>
          <w:p w14:paraId="6293CD9C" w14:textId="77777777" w:rsidR="001A1DB8" w:rsidRPr="00D75973" w:rsidRDefault="001A1DB8" w:rsidP="00D63C51">
            <w:pPr>
              <w:rPr>
                <w:rFonts w:ascii="Arial" w:hAnsi="Arial" w:cs="Arial"/>
                <w:b/>
                <w:sz w:val="20"/>
                <w:szCs w:val="20"/>
              </w:rPr>
            </w:pPr>
          </w:p>
          <w:p w14:paraId="3BDFDD0A" w14:textId="77777777" w:rsidR="004A54F6" w:rsidRDefault="004A54F6" w:rsidP="00D63C51">
            <w:pPr>
              <w:rPr>
                <w:rFonts w:ascii="Arial" w:hAnsi="Arial" w:cs="Arial"/>
                <w:sz w:val="20"/>
                <w:szCs w:val="20"/>
              </w:rPr>
            </w:pPr>
            <w:r>
              <w:rPr>
                <w:rFonts w:ascii="Arial" w:hAnsi="Arial" w:cs="Arial"/>
                <w:sz w:val="20"/>
                <w:szCs w:val="20"/>
              </w:rPr>
              <w:t>Impulse control disorder and non-substance addictive disorder</w:t>
            </w:r>
          </w:p>
          <w:p w14:paraId="162F8E78" w14:textId="77777777" w:rsidR="004A54F6" w:rsidRDefault="004A54F6" w:rsidP="00D63C51">
            <w:pPr>
              <w:rPr>
                <w:rFonts w:ascii="Arial" w:hAnsi="Arial" w:cs="Arial"/>
                <w:sz w:val="20"/>
                <w:szCs w:val="20"/>
              </w:rPr>
            </w:pPr>
          </w:p>
          <w:p w14:paraId="39795029" w14:textId="77777777" w:rsidR="004A54F6" w:rsidRPr="00320F8B" w:rsidRDefault="004A54F6" w:rsidP="00D106C0">
            <w:pPr>
              <w:pStyle w:val="ListParagraph"/>
              <w:numPr>
                <w:ilvl w:val="0"/>
                <w:numId w:val="95"/>
              </w:numPr>
              <w:ind w:left="317" w:hanging="317"/>
              <w:rPr>
                <w:rFonts w:cs="Arial"/>
              </w:rPr>
            </w:pPr>
            <w:r>
              <w:rPr>
                <w:rFonts w:cs="Arial"/>
              </w:rPr>
              <w:t>Reinforcement, e</w:t>
            </w:r>
            <w:r w:rsidRPr="00320F8B">
              <w:rPr>
                <w:rFonts w:cs="Arial"/>
              </w:rPr>
              <w:t>xamina</w:t>
            </w:r>
            <w:r>
              <w:rPr>
                <w:rFonts w:cs="Arial"/>
              </w:rPr>
              <w:t>tion p</w:t>
            </w:r>
            <w:r w:rsidRPr="00320F8B">
              <w:rPr>
                <w:rFonts w:cs="Arial"/>
              </w:rPr>
              <w:t>racti</w:t>
            </w:r>
            <w:r>
              <w:rPr>
                <w:rFonts w:cs="Arial"/>
              </w:rPr>
              <w:t>s</w:t>
            </w:r>
            <w:r w:rsidRPr="00320F8B">
              <w:rPr>
                <w:rFonts w:cs="Arial"/>
              </w:rPr>
              <w:t xml:space="preserve">e and </w:t>
            </w:r>
            <w:r>
              <w:rPr>
                <w:rFonts w:cs="Arial"/>
              </w:rPr>
              <w:t>q</w:t>
            </w:r>
            <w:r w:rsidRPr="00320F8B">
              <w:rPr>
                <w:rFonts w:cs="Arial"/>
              </w:rPr>
              <w:t>uestions</w:t>
            </w:r>
          </w:p>
        </w:tc>
        <w:tc>
          <w:tcPr>
            <w:tcW w:w="2268" w:type="dxa"/>
          </w:tcPr>
          <w:p w14:paraId="7E050211" w14:textId="77777777" w:rsidR="004A54F6" w:rsidRPr="003B0642" w:rsidRDefault="004A54F6" w:rsidP="00D63C51">
            <w:pPr>
              <w:widowControl w:val="0"/>
              <w:autoSpaceDE w:val="0"/>
              <w:autoSpaceDN w:val="0"/>
              <w:adjustRightInd w:val="0"/>
              <w:rPr>
                <w:rFonts w:ascii="Arial" w:hAnsi="Arial" w:cs="Arial"/>
                <w:sz w:val="20"/>
                <w:szCs w:val="20"/>
              </w:rPr>
            </w:pPr>
            <w:r w:rsidRPr="003B0642">
              <w:rPr>
                <w:rFonts w:ascii="Arial" w:hAnsi="Arial" w:cs="Arial"/>
                <w:sz w:val="20"/>
                <w:szCs w:val="20"/>
              </w:rPr>
              <w:t>Learners can reinforce their learning and continue to consolidate their understanding of different examination questions using the material on non-substance addictions and impulse control disorders.</w:t>
            </w:r>
          </w:p>
          <w:p w14:paraId="212D49D4" w14:textId="77777777" w:rsidR="004A54F6" w:rsidRPr="003B0642" w:rsidRDefault="004A54F6" w:rsidP="00D63C51">
            <w:pPr>
              <w:rPr>
                <w:rFonts w:ascii="Arial" w:hAnsi="Arial" w:cs="Arial"/>
                <w:b/>
                <w:sz w:val="20"/>
                <w:szCs w:val="20"/>
                <w:u w:val="single"/>
              </w:rPr>
            </w:pPr>
          </w:p>
        </w:tc>
        <w:tc>
          <w:tcPr>
            <w:tcW w:w="10065" w:type="dxa"/>
          </w:tcPr>
          <w:p w14:paraId="61760309" w14:textId="77777777" w:rsidR="004A54F6" w:rsidRPr="003B0642" w:rsidRDefault="004A54F6" w:rsidP="00D63C51">
            <w:pPr>
              <w:pStyle w:val="Default"/>
              <w:rPr>
                <w:b/>
                <w:color w:val="auto"/>
                <w:sz w:val="20"/>
                <w:szCs w:val="20"/>
              </w:rPr>
            </w:pPr>
            <w:r>
              <w:rPr>
                <w:color w:val="auto"/>
                <w:sz w:val="20"/>
                <w:szCs w:val="20"/>
              </w:rPr>
              <w:t xml:space="preserve">Share some of the questions learners created for the previous assignment </w:t>
            </w:r>
            <w:r w:rsidRPr="003B0642">
              <w:rPr>
                <w:color w:val="auto"/>
                <w:sz w:val="20"/>
                <w:szCs w:val="20"/>
              </w:rPr>
              <w:t>as starter activities.</w:t>
            </w:r>
          </w:p>
          <w:p w14:paraId="075F52E1" w14:textId="77777777" w:rsidR="004A54F6" w:rsidRPr="003B0642" w:rsidRDefault="004A54F6" w:rsidP="00D63C51">
            <w:pPr>
              <w:pStyle w:val="Default"/>
              <w:rPr>
                <w:b/>
                <w:color w:val="auto"/>
                <w:sz w:val="20"/>
                <w:szCs w:val="20"/>
              </w:rPr>
            </w:pPr>
          </w:p>
          <w:p w14:paraId="53E43605" w14:textId="1CF30038" w:rsidR="004A54F6" w:rsidRPr="003B0642" w:rsidRDefault="008F1539" w:rsidP="00D63C51">
            <w:pPr>
              <w:pStyle w:val="Default"/>
              <w:rPr>
                <w:color w:val="auto"/>
                <w:sz w:val="20"/>
                <w:szCs w:val="20"/>
              </w:rPr>
            </w:pPr>
            <w:r>
              <w:rPr>
                <w:sz w:val="20"/>
                <w:szCs w:val="20"/>
              </w:rPr>
              <w:t>Learners</w:t>
            </w:r>
            <w:r w:rsidR="004A54F6" w:rsidRPr="003B0642">
              <w:rPr>
                <w:color w:val="auto"/>
                <w:sz w:val="20"/>
                <w:szCs w:val="20"/>
              </w:rPr>
              <w:t xml:space="preserve"> design an experiment to investigate which psychological treatment would be the most effective in treating a particular impulse control disorder of their choice.</w:t>
            </w:r>
          </w:p>
          <w:p w14:paraId="74F94178" w14:textId="77777777" w:rsidR="004A54F6" w:rsidRPr="003B0642" w:rsidRDefault="004A54F6" w:rsidP="00D63C51">
            <w:pPr>
              <w:pStyle w:val="Default"/>
              <w:rPr>
                <w:color w:val="auto"/>
                <w:sz w:val="20"/>
                <w:szCs w:val="20"/>
              </w:rPr>
            </w:pPr>
          </w:p>
          <w:p w14:paraId="195188C4" w14:textId="71D8D617" w:rsidR="004A54F6" w:rsidRDefault="008F1539" w:rsidP="00D63C51">
            <w:pPr>
              <w:pStyle w:val="Default"/>
              <w:rPr>
                <w:color w:val="auto"/>
                <w:sz w:val="20"/>
                <w:szCs w:val="20"/>
              </w:rPr>
            </w:pPr>
            <w:r>
              <w:rPr>
                <w:sz w:val="20"/>
                <w:szCs w:val="20"/>
              </w:rPr>
              <w:t>Learners</w:t>
            </w:r>
            <w:r w:rsidR="004A54F6" w:rsidRPr="003B0642">
              <w:rPr>
                <w:color w:val="auto"/>
                <w:sz w:val="20"/>
                <w:szCs w:val="20"/>
              </w:rPr>
              <w:t xml:space="preserve"> share their experiments and each pair must evaluate each design identifying one strength or one weakness or making one recommendation to improve it.</w:t>
            </w:r>
          </w:p>
          <w:p w14:paraId="59432812" w14:textId="77777777" w:rsidR="00D63C51" w:rsidRPr="003B0642" w:rsidRDefault="00D63C51" w:rsidP="00D63C51">
            <w:pPr>
              <w:pStyle w:val="Default"/>
              <w:rPr>
                <w:color w:val="auto"/>
                <w:sz w:val="20"/>
                <w:szCs w:val="20"/>
              </w:rPr>
            </w:pPr>
          </w:p>
          <w:p w14:paraId="67F87788" w14:textId="1D4C0A97" w:rsidR="004A54F6" w:rsidRPr="003B0642" w:rsidRDefault="004A54F6" w:rsidP="00D63C51">
            <w:pPr>
              <w:rPr>
                <w:rFonts w:ascii="Arial" w:hAnsi="Arial" w:cs="Arial"/>
                <w:sz w:val="20"/>
                <w:szCs w:val="20"/>
              </w:rPr>
            </w:pPr>
            <w:r w:rsidRPr="003B0642">
              <w:rPr>
                <w:rFonts w:ascii="Arial" w:hAnsi="Arial" w:cs="Arial"/>
                <w:b/>
                <w:sz w:val="20"/>
                <w:szCs w:val="20"/>
              </w:rPr>
              <w:t>(F)</w:t>
            </w:r>
            <w:r w:rsidRPr="003B0642">
              <w:rPr>
                <w:rFonts w:ascii="Arial" w:hAnsi="Arial" w:cs="Arial"/>
                <w:sz w:val="20"/>
                <w:szCs w:val="20"/>
              </w:rPr>
              <w:t xml:space="preserve"> </w:t>
            </w:r>
            <w:r w:rsidR="008F1539">
              <w:rPr>
                <w:rFonts w:ascii="Arial" w:hAnsi="Arial" w:cs="Arial"/>
                <w:sz w:val="20"/>
                <w:szCs w:val="20"/>
              </w:rPr>
              <w:t>Learners</w:t>
            </w:r>
            <w:r w:rsidRPr="003B0642">
              <w:rPr>
                <w:rFonts w:ascii="Arial" w:hAnsi="Arial" w:cs="Arial"/>
                <w:sz w:val="20"/>
                <w:szCs w:val="20"/>
              </w:rPr>
              <w:t xml:space="preserve"> respond to a number of examination style questions under examination conditions.</w:t>
            </w:r>
          </w:p>
        </w:tc>
      </w:tr>
      <w:tr w:rsidR="004A54F6" w:rsidRPr="00A33EB6" w14:paraId="12391078" w14:textId="77777777" w:rsidTr="00D63C51">
        <w:tc>
          <w:tcPr>
            <w:tcW w:w="2268" w:type="dxa"/>
          </w:tcPr>
          <w:p w14:paraId="40C3F615" w14:textId="101E2A1A" w:rsidR="004A54F6" w:rsidRPr="001A1DB8" w:rsidRDefault="004A54F6" w:rsidP="00D63C51">
            <w:pPr>
              <w:rPr>
                <w:rFonts w:ascii="Arial" w:hAnsi="Arial" w:cs="Arial"/>
                <w:b/>
                <w:color w:val="E21951"/>
                <w:sz w:val="20"/>
                <w:szCs w:val="20"/>
              </w:rPr>
            </w:pPr>
            <w:r w:rsidRPr="001A1DB8">
              <w:rPr>
                <w:rFonts w:ascii="Arial" w:hAnsi="Arial" w:cs="Arial"/>
                <w:b/>
                <w:color w:val="E21951"/>
                <w:sz w:val="20"/>
                <w:szCs w:val="20"/>
              </w:rPr>
              <w:t>KC4</w:t>
            </w:r>
          </w:p>
          <w:p w14:paraId="7041CF3B" w14:textId="77777777" w:rsidR="001A1DB8" w:rsidRPr="00D75973" w:rsidRDefault="001A1DB8" w:rsidP="00D63C51">
            <w:pPr>
              <w:rPr>
                <w:rFonts w:ascii="Arial" w:hAnsi="Arial" w:cs="Arial"/>
                <w:b/>
                <w:sz w:val="20"/>
                <w:szCs w:val="20"/>
              </w:rPr>
            </w:pPr>
          </w:p>
          <w:p w14:paraId="38C4687C" w14:textId="77777777" w:rsidR="004A54F6" w:rsidRDefault="004A54F6" w:rsidP="00D63C51">
            <w:pPr>
              <w:rPr>
                <w:rFonts w:ascii="Arial" w:hAnsi="Arial" w:cs="Arial"/>
                <w:sz w:val="20"/>
                <w:szCs w:val="20"/>
              </w:rPr>
            </w:pPr>
            <w:r>
              <w:rPr>
                <w:rFonts w:ascii="Arial" w:hAnsi="Arial" w:cs="Arial"/>
                <w:sz w:val="20"/>
                <w:szCs w:val="20"/>
              </w:rPr>
              <w:t>Anxiety disorders</w:t>
            </w:r>
          </w:p>
          <w:p w14:paraId="47FA5605" w14:textId="763C56CA" w:rsidR="004A54F6" w:rsidRDefault="004A54F6" w:rsidP="001A1DB8">
            <w:pPr>
              <w:pStyle w:val="ListParagraph"/>
              <w:numPr>
                <w:ilvl w:val="0"/>
                <w:numId w:val="95"/>
              </w:numPr>
              <w:ind w:left="317" w:hanging="317"/>
              <w:rPr>
                <w:rFonts w:cs="Arial"/>
              </w:rPr>
            </w:pPr>
            <w:r w:rsidRPr="00320F8B">
              <w:rPr>
                <w:rFonts w:cs="Arial"/>
              </w:rPr>
              <w:t>Characteristics of anxiety disorders</w:t>
            </w:r>
          </w:p>
        </w:tc>
        <w:tc>
          <w:tcPr>
            <w:tcW w:w="2268" w:type="dxa"/>
          </w:tcPr>
          <w:p w14:paraId="69C2DCC0" w14:textId="77777777" w:rsidR="004A54F6" w:rsidRPr="00A33EB6" w:rsidRDefault="004A54F6" w:rsidP="00D63C51">
            <w:pPr>
              <w:rPr>
                <w:rFonts w:ascii="Arial" w:hAnsi="Arial" w:cs="Arial"/>
                <w:b/>
                <w:sz w:val="20"/>
                <w:szCs w:val="20"/>
                <w:u w:val="single"/>
              </w:rPr>
            </w:pPr>
            <w:r w:rsidRPr="005A5F7D">
              <w:rPr>
                <w:rFonts w:ascii="Arial" w:hAnsi="Arial" w:cs="Arial"/>
                <w:sz w:val="20"/>
                <w:szCs w:val="20"/>
              </w:rPr>
              <w:t>Learners can understand and describe various types of phobias.</w:t>
            </w:r>
          </w:p>
        </w:tc>
        <w:tc>
          <w:tcPr>
            <w:tcW w:w="10065" w:type="dxa"/>
          </w:tcPr>
          <w:p w14:paraId="32130859" w14:textId="45777F15" w:rsidR="004A54F6" w:rsidRPr="00AB69DD" w:rsidRDefault="004A54F6" w:rsidP="00D63C51">
            <w:pPr>
              <w:pStyle w:val="Default"/>
              <w:rPr>
                <w:rStyle w:val="Hyperlink"/>
                <w:color w:val="4A4A4A"/>
                <w:sz w:val="20"/>
                <w:szCs w:val="20"/>
              </w:rPr>
            </w:pPr>
            <w:r w:rsidRPr="00805A9C">
              <w:rPr>
                <w:sz w:val="20"/>
                <w:szCs w:val="20"/>
              </w:rPr>
              <w:t>D</w:t>
            </w:r>
            <w:r>
              <w:rPr>
                <w:sz w:val="20"/>
                <w:szCs w:val="20"/>
              </w:rPr>
              <w:t>isplay a poster or flow chart</w:t>
            </w:r>
            <w:r w:rsidRPr="005A5F7D">
              <w:rPr>
                <w:sz w:val="20"/>
                <w:szCs w:val="20"/>
              </w:rPr>
              <w:t xml:space="preserve"> of anxiety disorders</w:t>
            </w:r>
            <w:r>
              <w:rPr>
                <w:sz w:val="20"/>
                <w:szCs w:val="20"/>
              </w:rPr>
              <w:t xml:space="preserve"> (</w:t>
            </w:r>
            <w:r>
              <w:rPr>
                <w:rFonts w:cs="Times New Roman"/>
                <w:sz w:val="20"/>
                <w:szCs w:val="20"/>
              </w:rPr>
              <w:t>p</w:t>
            </w:r>
            <w:r w:rsidRPr="007B7BFD">
              <w:rPr>
                <w:rFonts w:cs="Times New Roman"/>
                <w:sz w:val="20"/>
                <w:szCs w:val="20"/>
              </w:rPr>
              <w:t>hobia and OCD diagnosis advance organiser</w:t>
            </w:r>
            <w:r>
              <w:rPr>
                <w:sz w:val="20"/>
                <w:szCs w:val="20"/>
              </w:rPr>
              <w:t xml:space="preserve">) </w:t>
            </w:r>
            <w:r w:rsidRPr="005A5F7D">
              <w:rPr>
                <w:sz w:val="20"/>
                <w:szCs w:val="20"/>
              </w:rPr>
              <w:t xml:space="preserve">and take </w:t>
            </w:r>
            <w:r>
              <w:rPr>
                <w:sz w:val="20"/>
                <w:szCs w:val="20"/>
              </w:rPr>
              <w:t>learners</w:t>
            </w:r>
            <w:r w:rsidRPr="005A5F7D">
              <w:rPr>
                <w:sz w:val="20"/>
                <w:szCs w:val="20"/>
              </w:rPr>
              <w:t xml:space="preserve"> through the flow chart as an introduction to both types of anxiety disorders</w:t>
            </w:r>
            <w:r>
              <w:rPr>
                <w:sz w:val="20"/>
                <w:szCs w:val="20"/>
              </w:rPr>
              <w:t xml:space="preserve">, available at: </w:t>
            </w:r>
            <w:hyperlink r:id="rId190" w:history="1">
              <w:r w:rsidR="006F5F2B" w:rsidRPr="00AB69DD">
                <w:rPr>
                  <w:rStyle w:val="Hyperlink"/>
                  <w:color w:val="4A4A4A"/>
                  <w:sz w:val="20"/>
                  <w:szCs w:val="20"/>
                </w:rPr>
                <w:t>http://psychlotron.org.uk/newResources/atypical/AS_AQB_anxiety_PhobiaOCDDiagnosis_AdvanceOrganiser.pdf</w:t>
              </w:r>
            </w:hyperlink>
          </w:p>
          <w:p w14:paraId="14532B50" w14:textId="77777777" w:rsidR="006F5F2B" w:rsidRPr="005A5F7D" w:rsidRDefault="006F5F2B" w:rsidP="00D63C51">
            <w:pPr>
              <w:pStyle w:val="Default"/>
              <w:rPr>
                <w:b/>
                <w:sz w:val="20"/>
                <w:szCs w:val="20"/>
              </w:rPr>
            </w:pPr>
          </w:p>
          <w:p w14:paraId="1F33FFBF" w14:textId="77777777" w:rsidR="004A54F6" w:rsidRPr="005A5F7D" w:rsidRDefault="004A54F6" w:rsidP="00D63C51">
            <w:pPr>
              <w:pStyle w:val="Default"/>
              <w:rPr>
                <w:sz w:val="20"/>
                <w:szCs w:val="20"/>
              </w:rPr>
            </w:pPr>
            <w:r w:rsidRPr="005A5F7D">
              <w:rPr>
                <w:sz w:val="20"/>
                <w:szCs w:val="20"/>
              </w:rPr>
              <w:t>Learner presentation(s) on different phobias</w:t>
            </w:r>
            <w:r>
              <w:rPr>
                <w:sz w:val="20"/>
                <w:szCs w:val="20"/>
              </w:rPr>
              <w:t xml:space="preserve"> are shared and peer assessed. </w:t>
            </w:r>
            <w:r w:rsidRPr="005A5F7D">
              <w:rPr>
                <w:sz w:val="20"/>
                <w:szCs w:val="20"/>
              </w:rPr>
              <w:t xml:space="preserve">Ensure </w:t>
            </w:r>
            <w:r>
              <w:rPr>
                <w:sz w:val="20"/>
                <w:szCs w:val="20"/>
              </w:rPr>
              <w:t xml:space="preserve">generalised anxiety, </w:t>
            </w:r>
            <w:r w:rsidRPr="005A5F7D">
              <w:rPr>
                <w:sz w:val="20"/>
                <w:szCs w:val="20"/>
              </w:rPr>
              <w:t>specific, social, agoraphobia and blood-injection</w:t>
            </w:r>
            <w:r>
              <w:rPr>
                <w:sz w:val="20"/>
                <w:szCs w:val="20"/>
              </w:rPr>
              <w:t>, animal and button phobias are included.</w:t>
            </w:r>
          </w:p>
          <w:p w14:paraId="28E70BD1" w14:textId="77777777" w:rsidR="004A54F6" w:rsidRPr="005A5F7D" w:rsidRDefault="004A54F6" w:rsidP="00D63C51">
            <w:pPr>
              <w:pStyle w:val="Default"/>
              <w:rPr>
                <w:sz w:val="20"/>
                <w:szCs w:val="20"/>
              </w:rPr>
            </w:pPr>
          </w:p>
          <w:p w14:paraId="42BD2B11" w14:textId="144D3F5E" w:rsidR="004A54F6" w:rsidRPr="005A5F7D" w:rsidRDefault="008F1539" w:rsidP="00D63C51">
            <w:pPr>
              <w:pStyle w:val="Default"/>
              <w:rPr>
                <w:sz w:val="20"/>
                <w:szCs w:val="20"/>
              </w:rPr>
            </w:pPr>
            <w:r>
              <w:rPr>
                <w:sz w:val="20"/>
                <w:szCs w:val="20"/>
              </w:rPr>
              <w:t>Learners</w:t>
            </w:r>
            <w:r w:rsidR="004A54F6" w:rsidRPr="005A5F7D">
              <w:rPr>
                <w:sz w:val="20"/>
                <w:szCs w:val="20"/>
              </w:rPr>
              <w:t xml:space="preserve"> identify any common characteristics in the phobias considered so far or any other abnormalities that could account for the same symptoms. </w:t>
            </w:r>
            <w:r w:rsidR="008E58D0">
              <w:rPr>
                <w:sz w:val="20"/>
                <w:szCs w:val="20"/>
              </w:rPr>
              <w:t>Give learners</w:t>
            </w:r>
            <w:r w:rsidR="004A54F6" w:rsidRPr="005A5F7D">
              <w:rPr>
                <w:sz w:val="20"/>
                <w:szCs w:val="20"/>
              </w:rPr>
              <w:t xml:space="preserve"> the characteristics of phobias summary sheet </w:t>
            </w:r>
            <w:r w:rsidR="004A54F6" w:rsidRPr="007B7BFD">
              <w:rPr>
                <w:rFonts w:cs="Times New Roman"/>
                <w:sz w:val="20"/>
                <w:szCs w:val="20"/>
              </w:rPr>
              <w:t>Phobias: clinical description hand</w:t>
            </w:r>
            <w:r w:rsidR="004A54F6">
              <w:rPr>
                <w:rFonts w:cs="Times New Roman"/>
                <w:sz w:val="20"/>
                <w:szCs w:val="20"/>
              </w:rPr>
              <w:t xml:space="preserve"> </w:t>
            </w:r>
            <w:r w:rsidR="004A54F6" w:rsidRPr="007B7BFD">
              <w:rPr>
                <w:rFonts w:cs="Times New Roman"/>
                <w:sz w:val="20"/>
                <w:szCs w:val="20"/>
              </w:rPr>
              <w:t>out</w:t>
            </w:r>
            <w:r w:rsidR="004A54F6" w:rsidRPr="005A5F7D">
              <w:rPr>
                <w:color w:val="333333"/>
                <w:sz w:val="20"/>
                <w:szCs w:val="20"/>
              </w:rPr>
              <w:t xml:space="preserve">: </w:t>
            </w:r>
            <w:hyperlink r:id="rId191" w:history="1">
              <w:r w:rsidR="004A54F6" w:rsidRPr="00AB69DD">
                <w:rPr>
                  <w:rStyle w:val="Hyperlink"/>
                  <w:color w:val="4A4A4A"/>
                  <w:sz w:val="20"/>
                  <w:szCs w:val="20"/>
                </w:rPr>
                <w:t>www.psychlotron.org.uk/resources/abnormal/A2_AQA_abnormal_phobias_clinicaldescription.pdf</w:t>
              </w:r>
            </w:hyperlink>
            <w:r w:rsidR="004A54F6">
              <w:rPr>
                <w:color w:val="333333"/>
                <w:sz w:val="20"/>
                <w:szCs w:val="20"/>
              </w:rPr>
              <w:t xml:space="preserve"> </w:t>
            </w:r>
            <w:r w:rsidR="004A54F6" w:rsidRPr="005A5F7D">
              <w:rPr>
                <w:sz w:val="20"/>
                <w:szCs w:val="20"/>
              </w:rPr>
              <w:t xml:space="preserve">and </w:t>
            </w:r>
            <w:r w:rsidR="00C4097B">
              <w:rPr>
                <w:rFonts w:ascii="Helvetica" w:hAnsi="Helvetica"/>
                <w:sz w:val="20"/>
                <w:szCs w:val="20"/>
                <w:shd w:val="clear" w:color="auto" w:fill="FCFCFC"/>
              </w:rPr>
              <w:t>learners</w:t>
            </w:r>
            <w:r w:rsidR="004A54F6" w:rsidRPr="005A5F7D">
              <w:rPr>
                <w:sz w:val="20"/>
                <w:szCs w:val="20"/>
              </w:rPr>
              <w:t xml:space="preserve"> indicate </w:t>
            </w:r>
            <w:r w:rsidR="004A54F6">
              <w:rPr>
                <w:sz w:val="20"/>
                <w:szCs w:val="20"/>
              </w:rPr>
              <w:t>the c</w:t>
            </w:r>
            <w:r w:rsidR="004A54F6" w:rsidRPr="005A5F7D">
              <w:rPr>
                <w:sz w:val="20"/>
                <w:szCs w:val="20"/>
              </w:rPr>
              <w:t>haracteristics they had identified correctly.</w:t>
            </w:r>
          </w:p>
          <w:p w14:paraId="6E29F25B" w14:textId="77777777" w:rsidR="004A54F6" w:rsidRDefault="004A54F6" w:rsidP="00D63C51">
            <w:pPr>
              <w:rPr>
                <w:sz w:val="20"/>
                <w:szCs w:val="20"/>
              </w:rPr>
            </w:pPr>
          </w:p>
          <w:p w14:paraId="5A437C53" w14:textId="71511C10" w:rsidR="004A54F6" w:rsidRDefault="004A54F6" w:rsidP="00D63C51">
            <w:pPr>
              <w:pStyle w:val="Default"/>
              <w:rPr>
                <w:sz w:val="20"/>
                <w:szCs w:val="20"/>
              </w:rPr>
            </w:pPr>
            <w:r>
              <w:rPr>
                <w:sz w:val="20"/>
                <w:szCs w:val="20"/>
              </w:rPr>
              <w:t xml:space="preserve">Ask learners how they might try to assess or measure different types of phobias (evaluate different data collection tools and reflect on how they distort the validity of the findings in each case). </w:t>
            </w:r>
          </w:p>
          <w:p w14:paraId="6A057250" w14:textId="77777777" w:rsidR="004A54F6" w:rsidRPr="007009F9" w:rsidRDefault="004A54F6" w:rsidP="00D63C51">
            <w:pPr>
              <w:pStyle w:val="Default"/>
              <w:rPr>
                <w:sz w:val="20"/>
                <w:szCs w:val="20"/>
              </w:rPr>
            </w:pPr>
          </w:p>
          <w:p w14:paraId="6DFF520F" w14:textId="1C9C1D0E" w:rsidR="004A54F6" w:rsidRPr="007009F9" w:rsidRDefault="004A54F6" w:rsidP="00D63C51">
            <w:pPr>
              <w:rPr>
                <w:rFonts w:ascii="Arial" w:hAnsi="Arial" w:cs="Arial"/>
                <w:sz w:val="20"/>
                <w:szCs w:val="20"/>
              </w:rPr>
            </w:pPr>
            <w:r>
              <w:rPr>
                <w:rFonts w:ascii="Arial" w:hAnsi="Arial" w:cs="Arial"/>
                <w:sz w:val="20"/>
                <w:szCs w:val="20"/>
              </w:rPr>
              <w:t>The</w:t>
            </w:r>
            <w:r w:rsidRPr="007009F9">
              <w:rPr>
                <w:rFonts w:ascii="Arial" w:hAnsi="Arial" w:cs="Arial"/>
                <w:color w:val="2E2E2E"/>
                <w:sz w:val="20"/>
                <w:szCs w:val="20"/>
                <w:shd w:val="clear" w:color="auto" w:fill="FFFFFF"/>
              </w:rPr>
              <w:t xml:space="preserve"> </w:t>
            </w:r>
            <w:r>
              <w:rPr>
                <w:rFonts w:ascii="Arial" w:hAnsi="Arial" w:cs="Arial"/>
                <w:color w:val="2E2E2E"/>
                <w:sz w:val="20"/>
                <w:szCs w:val="20"/>
                <w:shd w:val="clear" w:color="auto" w:fill="FFFFFF"/>
              </w:rPr>
              <w:t xml:space="preserve">paper on the development of the </w:t>
            </w:r>
            <w:r w:rsidRPr="007009F9">
              <w:rPr>
                <w:rFonts w:ascii="Arial" w:hAnsi="Arial" w:cs="Arial"/>
                <w:color w:val="2E2E2E"/>
                <w:sz w:val="20"/>
                <w:szCs w:val="20"/>
                <w:shd w:val="clear" w:color="auto" w:fill="FFFFFF"/>
              </w:rPr>
              <w:t xml:space="preserve">Blood </w:t>
            </w:r>
            <w:r>
              <w:rPr>
                <w:rFonts w:ascii="Arial" w:hAnsi="Arial" w:cs="Arial"/>
                <w:color w:val="2E2E2E"/>
                <w:sz w:val="20"/>
                <w:szCs w:val="20"/>
                <w:shd w:val="clear" w:color="auto" w:fill="FFFFFF"/>
              </w:rPr>
              <w:t xml:space="preserve">Injection </w:t>
            </w:r>
            <w:r w:rsidRPr="007009F9">
              <w:rPr>
                <w:rFonts w:ascii="Arial" w:hAnsi="Arial" w:cs="Arial"/>
                <w:color w:val="2E2E2E"/>
                <w:sz w:val="20"/>
                <w:szCs w:val="20"/>
                <w:shd w:val="clear" w:color="auto" w:fill="FFFFFF"/>
              </w:rPr>
              <w:t xml:space="preserve">Phobia Inventory </w:t>
            </w:r>
            <w:r>
              <w:rPr>
                <w:rFonts w:ascii="Arial" w:hAnsi="Arial" w:cs="Arial"/>
                <w:color w:val="2E2E2E"/>
                <w:sz w:val="20"/>
                <w:szCs w:val="20"/>
                <w:shd w:val="clear" w:color="auto" w:fill="FFFFFF"/>
              </w:rPr>
              <w:t xml:space="preserve">(BIPI) can be downloaded </w:t>
            </w:r>
            <w:r w:rsidRPr="007009F9">
              <w:rPr>
                <w:rFonts w:ascii="Arial" w:hAnsi="Arial" w:cs="Arial"/>
                <w:sz w:val="20"/>
                <w:szCs w:val="20"/>
              </w:rPr>
              <w:t xml:space="preserve">at: </w:t>
            </w:r>
            <w:hyperlink r:id="rId192" w:history="1">
              <w:r w:rsidRPr="00AB69DD">
                <w:rPr>
                  <w:rStyle w:val="Hyperlink"/>
                  <w:rFonts w:ascii="Arial" w:hAnsi="Arial" w:cs="Arial"/>
                  <w:color w:val="4A4A4A"/>
                  <w:sz w:val="20"/>
                  <w:szCs w:val="20"/>
                </w:rPr>
                <w:t>http://revistas.um.es/analesps/article/view/91971/88591</w:t>
              </w:r>
            </w:hyperlink>
            <w:r>
              <w:rPr>
                <w:rFonts w:ascii="Arial" w:hAnsi="Arial" w:cs="Arial"/>
                <w:sz w:val="20"/>
                <w:szCs w:val="20"/>
              </w:rPr>
              <w:t xml:space="preserve"> </w:t>
            </w:r>
            <w:r w:rsidR="008F1539">
              <w:rPr>
                <w:rFonts w:ascii="Arial" w:hAnsi="Arial" w:cs="Arial"/>
                <w:sz w:val="20"/>
                <w:szCs w:val="20"/>
              </w:rPr>
              <w:t>Learners</w:t>
            </w:r>
            <w:r w:rsidRPr="007009F9">
              <w:rPr>
                <w:rFonts w:ascii="Arial" w:hAnsi="Arial" w:cs="Arial"/>
                <w:sz w:val="20"/>
                <w:szCs w:val="20"/>
              </w:rPr>
              <w:t xml:space="preserve"> describe the assessment tool and </w:t>
            </w:r>
            <w:r>
              <w:rPr>
                <w:rFonts w:ascii="Arial" w:hAnsi="Arial" w:cs="Arial"/>
                <w:sz w:val="20"/>
                <w:szCs w:val="20"/>
              </w:rPr>
              <w:t>evaluate the trial.</w:t>
            </w:r>
          </w:p>
          <w:p w14:paraId="76FBF1F9" w14:textId="77777777" w:rsidR="004A54F6" w:rsidRDefault="004A54F6" w:rsidP="00D63C51">
            <w:pPr>
              <w:pStyle w:val="Default"/>
              <w:rPr>
                <w:sz w:val="20"/>
                <w:szCs w:val="20"/>
              </w:rPr>
            </w:pPr>
          </w:p>
          <w:p w14:paraId="3A7EC648" w14:textId="7A2C21DC" w:rsidR="004A54F6" w:rsidRDefault="008F1539" w:rsidP="00D63C51">
            <w:pPr>
              <w:pStyle w:val="Default"/>
              <w:rPr>
                <w:sz w:val="20"/>
                <w:szCs w:val="20"/>
              </w:rPr>
            </w:pPr>
            <w:r>
              <w:rPr>
                <w:sz w:val="20"/>
                <w:szCs w:val="20"/>
              </w:rPr>
              <w:t>Learners</w:t>
            </w:r>
            <w:r w:rsidR="004A54F6">
              <w:rPr>
                <w:sz w:val="20"/>
                <w:szCs w:val="20"/>
              </w:rPr>
              <w:t xml:space="preserve"> access the GAD-7, available at: </w:t>
            </w:r>
            <w:hyperlink r:id="rId193" w:history="1">
              <w:r w:rsidR="004A54F6" w:rsidRPr="00AB69DD">
                <w:rPr>
                  <w:rStyle w:val="Hyperlink"/>
                  <w:color w:val="4A4A4A"/>
                  <w:sz w:val="20"/>
                  <w:szCs w:val="20"/>
                </w:rPr>
                <w:t>www.patient.info/doctor/generalised-anxiety-disorder-assessment-gad-7</w:t>
              </w:r>
            </w:hyperlink>
            <w:r w:rsidR="004A54F6">
              <w:rPr>
                <w:sz w:val="20"/>
                <w:szCs w:val="20"/>
              </w:rPr>
              <w:t xml:space="preserve"> and self-assess their general anxiety level. </w:t>
            </w:r>
          </w:p>
          <w:p w14:paraId="2C89967E" w14:textId="521F90DA" w:rsidR="004A54F6" w:rsidRDefault="008F1539" w:rsidP="00D63C51">
            <w:pPr>
              <w:pStyle w:val="Default"/>
              <w:rPr>
                <w:sz w:val="20"/>
                <w:szCs w:val="20"/>
              </w:rPr>
            </w:pPr>
            <w:r>
              <w:rPr>
                <w:sz w:val="20"/>
                <w:szCs w:val="20"/>
              </w:rPr>
              <w:t>Learners</w:t>
            </w:r>
            <w:r w:rsidR="004A54F6">
              <w:rPr>
                <w:sz w:val="20"/>
                <w:szCs w:val="20"/>
              </w:rPr>
              <w:t xml:space="preserve"> identify one strength and one weakness of each of the measurement scales and explain their responses.</w:t>
            </w:r>
          </w:p>
          <w:p w14:paraId="355F2D8D" w14:textId="77777777" w:rsidR="004A54F6" w:rsidRPr="005A5F7D" w:rsidRDefault="004A54F6" w:rsidP="00D63C51">
            <w:pPr>
              <w:pStyle w:val="Default"/>
              <w:rPr>
                <w:sz w:val="20"/>
                <w:szCs w:val="20"/>
              </w:rPr>
            </w:pPr>
          </w:p>
          <w:p w14:paraId="5112020E" w14:textId="61E79A8D" w:rsidR="006F5F2B" w:rsidRPr="006F5F2B" w:rsidRDefault="004A54F6" w:rsidP="006F5F2B">
            <w:pPr>
              <w:pStyle w:val="Default"/>
              <w:rPr>
                <w:sz w:val="20"/>
                <w:szCs w:val="20"/>
              </w:rPr>
            </w:pPr>
            <w:r w:rsidRPr="006F5F2B">
              <w:rPr>
                <w:b/>
                <w:sz w:val="20"/>
                <w:szCs w:val="20"/>
              </w:rPr>
              <w:t>(I) Assignment:</w:t>
            </w:r>
            <w:r w:rsidRPr="006F5F2B">
              <w:rPr>
                <w:sz w:val="20"/>
                <w:szCs w:val="20"/>
              </w:rPr>
              <w:t xml:space="preserve"> Ask each learner to locate one piece of research on one type of phobia and summarise under aim, sample, method, data collection tools and findings and bring to class for group evaluation.</w:t>
            </w:r>
            <w:r w:rsidR="006F5F2B" w:rsidRPr="006F5F2B">
              <w:rPr>
                <w:sz w:val="20"/>
                <w:szCs w:val="20"/>
              </w:rPr>
              <w:t xml:space="preserve"> Use these slides: </w:t>
            </w:r>
            <w:hyperlink r:id="rId194" w:history="1">
              <w:r w:rsidR="006F5F2B" w:rsidRPr="00AB69DD">
                <w:rPr>
                  <w:rStyle w:val="Hyperlink"/>
                  <w:rFonts w:cs="Arial"/>
                  <w:color w:val="4A4A4A"/>
                  <w:sz w:val="20"/>
                  <w:szCs w:val="20"/>
                </w:rPr>
                <w:t>http://psychlotron.org.uk/resources/abnormal/A2_AQA_abnormal_phobiasgenetic.ppt</w:t>
              </w:r>
            </w:hyperlink>
            <w:r w:rsidR="006F5F2B" w:rsidRPr="006F5F2B">
              <w:rPr>
                <w:sz w:val="20"/>
                <w:szCs w:val="20"/>
              </w:rPr>
              <w:t xml:space="preserve"> </w:t>
            </w:r>
          </w:p>
          <w:p w14:paraId="3AE5B4CB" w14:textId="06EE29C1" w:rsidR="006F5F2B" w:rsidRPr="006F5F2B" w:rsidRDefault="006F5F2B" w:rsidP="006F5F2B">
            <w:pPr>
              <w:rPr>
                <w:rFonts w:ascii="Arial" w:hAnsi="Arial" w:cs="Arial"/>
                <w:sz w:val="20"/>
                <w:szCs w:val="20"/>
              </w:rPr>
            </w:pPr>
            <w:r w:rsidRPr="006F5F2B">
              <w:rPr>
                <w:rFonts w:ascii="Arial" w:hAnsi="Arial" w:cs="Arial"/>
                <w:sz w:val="20"/>
                <w:szCs w:val="20"/>
              </w:rPr>
              <w:t>Then learners</w:t>
            </w:r>
            <w:r w:rsidR="008F1539">
              <w:rPr>
                <w:rFonts w:ascii="Arial" w:hAnsi="Arial" w:cs="Arial"/>
                <w:sz w:val="20"/>
                <w:szCs w:val="20"/>
              </w:rPr>
              <w:t xml:space="preserve"> </w:t>
            </w:r>
            <w:r w:rsidRPr="006F5F2B">
              <w:rPr>
                <w:rFonts w:ascii="Arial" w:hAnsi="Arial" w:cs="Arial"/>
                <w:sz w:val="20"/>
                <w:szCs w:val="20"/>
              </w:rPr>
              <w:t>complete this worksheet:</w:t>
            </w:r>
          </w:p>
          <w:p w14:paraId="0B749306" w14:textId="1955A431" w:rsidR="004A54F6" w:rsidRPr="00A33EB6" w:rsidRDefault="001D5040" w:rsidP="006F5F2B">
            <w:pPr>
              <w:rPr>
                <w:rFonts w:ascii="Arial" w:hAnsi="Arial" w:cs="Arial"/>
                <w:sz w:val="20"/>
                <w:szCs w:val="20"/>
              </w:rPr>
            </w:pPr>
            <w:hyperlink r:id="rId195" w:history="1">
              <w:r w:rsidR="006F5F2B" w:rsidRPr="00AB69DD">
                <w:rPr>
                  <w:rStyle w:val="Hyperlink"/>
                  <w:rFonts w:ascii="Arial" w:hAnsi="Arial" w:cs="Arial"/>
                  <w:color w:val="4A4A4A"/>
                  <w:sz w:val="20"/>
                  <w:szCs w:val="20"/>
                </w:rPr>
                <w:t>http://psychlotron.org.uk/resources/abnormal/AQA_A2_abnorm_phobiagenetic.pdf</w:t>
              </w:r>
            </w:hyperlink>
            <w:r w:rsidR="006F5F2B" w:rsidRPr="006F5F2B">
              <w:rPr>
                <w:rFonts w:ascii="Arial" w:hAnsi="Arial" w:cs="Arial"/>
                <w:sz w:val="20"/>
                <w:szCs w:val="20"/>
              </w:rPr>
              <w:t xml:space="preserve"> </w:t>
            </w:r>
          </w:p>
        </w:tc>
      </w:tr>
      <w:tr w:rsidR="004A54F6" w:rsidRPr="00A33EB6" w14:paraId="726D285B" w14:textId="77777777" w:rsidTr="00D63C51">
        <w:tc>
          <w:tcPr>
            <w:tcW w:w="2268" w:type="dxa"/>
          </w:tcPr>
          <w:p w14:paraId="3239836B" w14:textId="2CE7361B" w:rsidR="004A54F6" w:rsidRPr="001A1DB8" w:rsidRDefault="004A54F6" w:rsidP="00D63C51">
            <w:pPr>
              <w:rPr>
                <w:rFonts w:ascii="Arial" w:hAnsi="Arial" w:cs="Arial"/>
                <w:b/>
                <w:color w:val="E21951"/>
                <w:sz w:val="20"/>
                <w:szCs w:val="20"/>
              </w:rPr>
            </w:pPr>
            <w:r w:rsidRPr="001A1DB8">
              <w:rPr>
                <w:rFonts w:ascii="Arial" w:hAnsi="Arial" w:cs="Arial"/>
                <w:b/>
                <w:color w:val="E21951"/>
                <w:sz w:val="20"/>
                <w:szCs w:val="20"/>
              </w:rPr>
              <w:lastRenderedPageBreak/>
              <w:t>KC1</w:t>
            </w:r>
          </w:p>
          <w:p w14:paraId="3D137E41" w14:textId="77777777" w:rsidR="001A1DB8" w:rsidRPr="00D75973" w:rsidRDefault="001A1DB8" w:rsidP="00D63C51">
            <w:pPr>
              <w:rPr>
                <w:rFonts w:ascii="Arial" w:hAnsi="Arial" w:cs="Arial"/>
                <w:b/>
                <w:sz w:val="20"/>
                <w:szCs w:val="20"/>
              </w:rPr>
            </w:pPr>
          </w:p>
          <w:p w14:paraId="63735FB5" w14:textId="77777777" w:rsidR="004A54F6" w:rsidRDefault="004A54F6" w:rsidP="00D63C51">
            <w:pPr>
              <w:rPr>
                <w:rFonts w:ascii="Arial" w:hAnsi="Arial" w:cs="Arial"/>
                <w:sz w:val="20"/>
                <w:szCs w:val="20"/>
              </w:rPr>
            </w:pPr>
            <w:r>
              <w:rPr>
                <w:rFonts w:ascii="Arial" w:hAnsi="Arial" w:cs="Arial"/>
                <w:sz w:val="20"/>
                <w:szCs w:val="20"/>
              </w:rPr>
              <w:t>Anxiety disorders</w:t>
            </w:r>
          </w:p>
          <w:p w14:paraId="5C2B99AA" w14:textId="77777777" w:rsidR="004A54F6" w:rsidRDefault="004A54F6" w:rsidP="00D63C51">
            <w:pPr>
              <w:rPr>
                <w:rFonts w:ascii="Arial" w:hAnsi="Arial" w:cs="Arial"/>
                <w:sz w:val="20"/>
                <w:szCs w:val="20"/>
              </w:rPr>
            </w:pPr>
          </w:p>
          <w:p w14:paraId="5F1615CB" w14:textId="7B4BF5AA" w:rsidR="004A54F6" w:rsidRDefault="004A54F6" w:rsidP="001A1DB8">
            <w:pPr>
              <w:pStyle w:val="ListParagraph"/>
              <w:numPr>
                <w:ilvl w:val="0"/>
                <w:numId w:val="95"/>
              </w:numPr>
              <w:ind w:left="317" w:hanging="317"/>
              <w:rPr>
                <w:rFonts w:cs="Arial"/>
              </w:rPr>
            </w:pPr>
            <w:r w:rsidRPr="003F1CD0">
              <w:rPr>
                <w:rFonts w:cs="Arial"/>
              </w:rPr>
              <w:t>Explanations of phobias</w:t>
            </w:r>
          </w:p>
        </w:tc>
        <w:tc>
          <w:tcPr>
            <w:tcW w:w="2268" w:type="dxa"/>
          </w:tcPr>
          <w:p w14:paraId="6D4EF93D" w14:textId="77777777" w:rsidR="004A54F6" w:rsidRPr="00A33EB6" w:rsidRDefault="004A54F6" w:rsidP="00D63C51">
            <w:pPr>
              <w:rPr>
                <w:rFonts w:ascii="Arial" w:hAnsi="Arial" w:cs="Arial"/>
                <w:b/>
                <w:sz w:val="20"/>
                <w:szCs w:val="20"/>
                <w:u w:val="single"/>
              </w:rPr>
            </w:pPr>
            <w:r w:rsidRPr="005A5F7D">
              <w:rPr>
                <w:rFonts w:ascii="Arial" w:hAnsi="Arial" w:cs="Arial"/>
                <w:sz w:val="20"/>
                <w:szCs w:val="20"/>
              </w:rPr>
              <w:t>Learners can describe, explain and evaluate various explanations for</w:t>
            </w:r>
            <w:r>
              <w:rPr>
                <w:rFonts w:ascii="Arial" w:hAnsi="Arial" w:cs="Arial"/>
                <w:sz w:val="20"/>
                <w:szCs w:val="20"/>
              </w:rPr>
              <w:t xml:space="preserve"> phobias including the biological and behavioural </w:t>
            </w:r>
            <w:r w:rsidRPr="005A5F7D">
              <w:rPr>
                <w:rFonts w:ascii="Arial" w:hAnsi="Arial" w:cs="Arial"/>
                <w:sz w:val="20"/>
                <w:szCs w:val="20"/>
              </w:rPr>
              <w:t>models.</w:t>
            </w:r>
          </w:p>
        </w:tc>
        <w:tc>
          <w:tcPr>
            <w:tcW w:w="10065" w:type="dxa"/>
          </w:tcPr>
          <w:p w14:paraId="09BC99F7" w14:textId="77777777" w:rsidR="004A54F6" w:rsidRPr="00D63D9D" w:rsidRDefault="004A54F6" w:rsidP="00D63C51">
            <w:pPr>
              <w:pStyle w:val="Default"/>
              <w:rPr>
                <w:sz w:val="20"/>
                <w:szCs w:val="20"/>
              </w:rPr>
            </w:pPr>
            <w:r w:rsidRPr="00D63D9D">
              <w:rPr>
                <w:sz w:val="20"/>
                <w:szCs w:val="20"/>
              </w:rPr>
              <w:t>Learner presentation(s) on different explanations of anxiety disorders (as appropriate) are shared and peer assessed.</w:t>
            </w:r>
          </w:p>
          <w:p w14:paraId="236B5580" w14:textId="77777777" w:rsidR="004A54F6" w:rsidRDefault="004A54F6" w:rsidP="00D63C51">
            <w:pPr>
              <w:pStyle w:val="Default"/>
              <w:rPr>
                <w:sz w:val="20"/>
                <w:szCs w:val="20"/>
              </w:rPr>
            </w:pPr>
          </w:p>
          <w:p w14:paraId="67BBCEE3" w14:textId="532D8434" w:rsidR="004A54F6" w:rsidRDefault="008F1539" w:rsidP="00D63C51">
            <w:pPr>
              <w:pStyle w:val="Default"/>
              <w:rPr>
                <w:sz w:val="20"/>
                <w:szCs w:val="20"/>
              </w:rPr>
            </w:pPr>
            <w:r>
              <w:rPr>
                <w:sz w:val="20"/>
                <w:szCs w:val="20"/>
              </w:rPr>
              <w:t>Learners</w:t>
            </w:r>
            <w:r w:rsidR="004A54F6">
              <w:rPr>
                <w:sz w:val="20"/>
                <w:szCs w:val="20"/>
              </w:rPr>
              <w:t xml:space="preserve"> look up Ost’s findings about the genetic causes of blood-injury phobias: </w:t>
            </w:r>
            <w:hyperlink r:id="rId196" w:history="1">
              <w:r w:rsidR="004A54F6" w:rsidRPr="00AB69DD">
                <w:rPr>
                  <w:rStyle w:val="Hyperlink"/>
                  <w:color w:val="4A4A4A"/>
                  <w:sz w:val="20"/>
                  <w:szCs w:val="20"/>
                </w:rPr>
                <w:t>www.psychtutor.weebly.com/anxiety-disorders-phobias.html</w:t>
              </w:r>
            </w:hyperlink>
          </w:p>
          <w:p w14:paraId="2AFCCDEE" w14:textId="77777777" w:rsidR="004A54F6" w:rsidRPr="00D63D9D" w:rsidRDefault="004A54F6" w:rsidP="00D63C51">
            <w:pPr>
              <w:pStyle w:val="Default"/>
              <w:rPr>
                <w:sz w:val="20"/>
                <w:szCs w:val="20"/>
              </w:rPr>
            </w:pPr>
          </w:p>
          <w:p w14:paraId="3F74F9C7" w14:textId="53FAA704" w:rsidR="004A54F6" w:rsidRPr="00D63D9D" w:rsidRDefault="004A54F6" w:rsidP="00D63C51">
            <w:pPr>
              <w:rPr>
                <w:rFonts w:ascii="Arial" w:hAnsi="Arial" w:cs="Arial"/>
                <w:sz w:val="20"/>
                <w:szCs w:val="20"/>
              </w:rPr>
            </w:pPr>
            <w:r>
              <w:rPr>
                <w:rFonts w:ascii="Arial" w:hAnsi="Arial" w:cs="Arial"/>
                <w:sz w:val="20"/>
                <w:szCs w:val="20"/>
              </w:rPr>
              <w:t>Show the</w:t>
            </w:r>
            <w:r w:rsidRPr="00D63D9D">
              <w:rPr>
                <w:rFonts w:ascii="Arial" w:hAnsi="Arial" w:cs="Arial"/>
                <w:sz w:val="20"/>
                <w:szCs w:val="20"/>
              </w:rPr>
              <w:t xml:space="preserve"> presentation on the biological models (both genetic and biochemical) of phobias. A presentation on the genetic basis of phobias</w:t>
            </w:r>
            <w:r w:rsidRPr="00D63D9D">
              <w:rPr>
                <w:rFonts w:ascii="Arial" w:hAnsi="Arial" w:cs="Arial"/>
                <w:color w:val="333333"/>
                <w:sz w:val="20"/>
                <w:szCs w:val="20"/>
              </w:rPr>
              <w:t xml:space="preserve"> at: </w:t>
            </w:r>
            <w:hyperlink r:id="rId197" w:history="1">
              <w:r w:rsidRPr="00AB69DD">
                <w:rPr>
                  <w:rStyle w:val="Hyperlink"/>
                  <w:rFonts w:ascii="Arial" w:hAnsi="Arial" w:cs="Arial"/>
                  <w:color w:val="4A4A4A"/>
                  <w:sz w:val="20"/>
                  <w:szCs w:val="20"/>
                </w:rPr>
                <w:t>www.psychlotron.org.uk/resources/abnormal/A2_AQA_abnormal_phobiasgenetic.ppt</w:t>
              </w:r>
            </w:hyperlink>
            <w:r>
              <w:rPr>
                <w:rFonts w:ascii="Arial" w:hAnsi="Arial" w:cs="Arial"/>
                <w:color w:val="333333"/>
                <w:sz w:val="20"/>
                <w:szCs w:val="20"/>
              </w:rPr>
              <w:t xml:space="preserve"> </w:t>
            </w:r>
          </w:p>
          <w:p w14:paraId="059F2ABA" w14:textId="77777777" w:rsidR="004A54F6" w:rsidRDefault="004A54F6" w:rsidP="00D63C51">
            <w:pPr>
              <w:rPr>
                <w:rFonts w:ascii="Arial" w:hAnsi="Arial" w:cs="Arial"/>
                <w:sz w:val="20"/>
                <w:szCs w:val="20"/>
              </w:rPr>
            </w:pPr>
          </w:p>
          <w:p w14:paraId="4636D678" w14:textId="5F7D6793" w:rsidR="004A54F6" w:rsidRPr="00D63D9D" w:rsidRDefault="004A54F6" w:rsidP="00D63C51">
            <w:pPr>
              <w:rPr>
                <w:rFonts w:ascii="Arial" w:hAnsi="Arial" w:cs="Arial"/>
                <w:sz w:val="20"/>
                <w:szCs w:val="20"/>
              </w:rPr>
            </w:pPr>
            <w:r w:rsidRPr="00D63D9D">
              <w:rPr>
                <w:rFonts w:ascii="Arial" w:hAnsi="Arial" w:cs="Arial"/>
                <w:sz w:val="20"/>
                <w:szCs w:val="20"/>
              </w:rPr>
              <w:t xml:space="preserve">A presentation on the biological explanation of phobias at: </w:t>
            </w:r>
            <w:hyperlink r:id="rId198" w:history="1">
              <w:r w:rsidRPr="00AB69DD">
                <w:rPr>
                  <w:rStyle w:val="Hyperlink"/>
                  <w:rFonts w:ascii="Arial" w:hAnsi="Arial" w:cs="Arial"/>
                  <w:color w:val="4A4A4A"/>
                  <w:sz w:val="20"/>
                  <w:szCs w:val="20"/>
                </w:rPr>
                <w:t>www.psychlotron.org.uk/resources/abnormal/A2_AQA_abnormal_phobiabiologicalslides.ppt</w:t>
              </w:r>
            </w:hyperlink>
            <w:r>
              <w:rPr>
                <w:rFonts w:ascii="Arial" w:hAnsi="Arial" w:cs="Arial"/>
                <w:sz w:val="20"/>
                <w:szCs w:val="20"/>
              </w:rPr>
              <w:t xml:space="preserve"> </w:t>
            </w:r>
          </w:p>
          <w:p w14:paraId="40CE9C93" w14:textId="77777777" w:rsidR="004A54F6" w:rsidRPr="00D63D9D" w:rsidRDefault="004A54F6" w:rsidP="00D63C51">
            <w:pPr>
              <w:pStyle w:val="Default"/>
              <w:rPr>
                <w:sz w:val="20"/>
                <w:szCs w:val="20"/>
              </w:rPr>
            </w:pPr>
          </w:p>
          <w:p w14:paraId="51598B38" w14:textId="1CD7FCA8" w:rsidR="004A54F6" w:rsidRDefault="004A54F6" w:rsidP="00D63C51">
            <w:pPr>
              <w:rPr>
                <w:rFonts w:ascii="Arial" w:hAnsi="Arial" w:cs="Arial"/>
                <w:sz w:val="20"/>
                <w:szCs w:val="20"/>
              </w:rPr>
            </w:pPr>
            <w:r>
              <w:rPr>
                <w:rFonts w:ascii="Arial" w:hAnsi="Arial" w:cs="Arial"/>
                <w:b/>
                <w:sz w:val="20"/>
                <w:szCs w:val="20"/>
              </w:rPr>
              <w:lastRenderedPageBreak/>
              <w:t>(</w:t>
            </w:r>
            <w:r w:rsidRPr="00D63D9D">
              <w:rPr>
                <w:rFonts w:ascii="Arial" w:hAnsi="Arial" w:cs="Arial"/>
                <w:b/>
                <w:sz w:val="20"/>
                <w:szCs w:val="20"/>
              </w:rPr>
              <w:t>F)</w:t>
            </w:r>
            <w:r w:rsidRPr="00D63D9D">
              <w:rPr>
                <w:rFonts w:ascii="Arial" w:hAnsi="Arial" w:cs="Arial"/>
                <w:sz w:val="20"/>
                <w:szCs w:val="20"/>
              </w:rPr>
              <w:t xml:space="preserve"> </w:t>
            </w:r>
            <w:r w:rsidR="008F1539">
              <w:rPr>
                <w:rFonts w:ascii="Arial" w:hAnsi="Arial" w:cs="Arial"/>
                <w:sz w:val="20"/>
                <w:szCs w:val="20"/>
              </w:rPr>
              <w:t>Learners</w:t>
            </w:r>
            <w:r w:rsidRPr="00D63D9D">
              <w:rPr>
                <w:rFonts w:ascii="Arial" w:hAnsi="Arial" w:cs="Arial"/>
                <w:sz w:val="20"/>
                <w:szCs w:val="20"/>
              </w:rPr>
              <w:t xml:space="preserve"> read through and complete the worksheet on biological theories and evidence and respond to any issues that arise. The worksheet on biological theories and evidence</w:t>
            </w:r>
            <w:r>
              <w:rPr>
                <w:rFonts w:ascii="Arial" w:hAnsi="Arial" w:cs="Arial"/>
                <w:sz w:val="20"/>
                <w:szCs w:val="20"/>
              </w:rPr>
              <w:t xml:space="preserve"> </w:t>
            </w:r>
            <w:r w:rsidRPr="00D63D9D">
              <w:rPr>
                <w:rFonts w:ascii="Arial" w:hAnsi="Arial" w:cs="Arial"/>
                <w:sz w:val="20"/>
                <w:szCs w:val="20"/>
              </w:rPr>
              <w:t>can be accessed at:</w:t>
            </w:r>
            <w:r>
              <w:rPr>
                <w:rFonts w:ascii="Arial" w:hAnsi="Arial" w:cs="Arial"/>
                <w:sz w:val="20"/>
                <w:szCs w:val="20"/>
              </w:rPr>
              <w:t xml:space="preserve"> </w:t>
            </w:r>
            <w:hyperlink r:id="rId199" w:history="1">
              <w:r w:rsidRPr="00AB69DD">
                <w:rPr>
                  <w:rStyle w:val="Hyperlink"/>
                  <w:rFonts w:ascii="Arial" w:hAnsi="Arial" w:cs="Arial"/>
                  <w:color w:val="4A4A4A"/>
                  <w:sz w:val="20"/>
                  <w:szCs w:val="20"/>
                </w:rPr>
                <w:t>www.psychlotron.org.uk/resources/abnormal/A2_AQA_abnormal_phobiasbiologicalevidence.pdf</w:t>
              </w:r>
            </w:hyperlink>
            <w:r>
              <w:rPr>
                <w:rFonts w:ascii="Arial" w:hAnsi="Arial" w:cs="Arial"/>
                <w:sz w:val="20"/>
                <w:szCs w:val="20"/>
              </w:rPr>
              <w:t xml:space="preserve"> </w:t>
            </w:r>
          </w:p>
          <w:p w14:paraId="733EB8AF" w14:textId="77777777" w:rsidR="004A54F6" w:rsidRPr="00D63D9D" w:rsidRDefault="004A54F6" w:rsidP="00D63C51">
            <w:pPr>
              <w:rPr>
                <w:rFonts w:ascii="Arial" w:hAnsi="Arial" w:cs="Arial"/>
                <w:sz w:val="20"/>
                <w:szCs w:val="20"/>
              </w:rPr>
            </w:pPr>
          </w:p>
          <w:p w14:paraId="48400D81" w14:textId="4ABEAF97" w:rsidR="004A54F6" w:rsidRPr="00D63D9D" w:rsidRDefault="008F1539" w:rsidP="00D63C51">
            <w:pPr>
              <w:pStyle w:val="Default"/>
              <w:rPr>
                <w:sz w:val="20"/>
                <w:szCs w:val="20"/>
              </w:rPr>
            </w:pPr>
            <w:r>
              <w:rPr>
                <w:sz w:val="20"/>
                <w:szCs w:val="20"/>
              </w:rPr>
              <w:t>Learners</w:t>
            </w:r>
            <w:r w:rsidR="004A54F6" w:rsidRPr="00D63D9D">
              <w:rPr>
                <w:sz w:val="20"/>
                <w:szCs w:val="20"/>
              </w:rPr>
              <w:t xml:space="preserve"> consider the strengths and weaknesses of adopting the biological approach to explain phobias.</w:t>
            </w:r>
          </w:p>
          <w:p w14:paraId="5C52F87C" w14:textId="77777777" w:rsidR="004A54F6" w:rsidRPr="00D63D9D" w:rsidRDefault="004A54F6" w:rsidP="00D63C51">
            <w:pPr>
              <w:pStyle w:val="Default"/>
              <w:rPr>
                <w:sz w:val="20"/>
                <w:szCs w:val="20"/>
              </w:rPr>
            </w:pPr>
          </w:p>
          <w:p w14:paraId="244C04B9" w14:textId="77777777" w:rsidR="006F5F2B" w:rsidRPr="006F5F2B" w:rsidRDefault="004A54F6" w:rsidP="006F5F2B">
            <w:pPr>
              <w:rPr>
                <w:rFonts w:ascii="Arial" w:hAnsi="Arial" w:cs="Arial"/>
                <w:sz w:val="20"/>
                <w:szCs w:val="20"/>
              </w:rPr>
            </w:pPr>
            <w:r w:rsidRPr="006F5F2B">
              <w:rPr>
                <w:rFonts w:ascii="Arial" w:hAnsi="Arial" w:cs="Arial"/>
                <w:b/>
                <w:sz w:val="20"/>
                <w:szCs w:val="20"/>
              </w:rPr>
              <w:t>(I) Assignment:</w:t>
            </w:r>
            <w:r w:rsidRPr="006F5F2B">
              <w:rPr>
                <w:rFonts w:ascii="Arial" w:hAnsi="Arial" w:cs="Arial"/>
                <w:sz w:val="20"/>
                <w:szCs w:val="20"/>
              </w:rPr>
              <w:t xml:space="preserve"> </w:t>
            </w:r>
            <w:r w:rsidR="006F5F2B" w:rsidRPr="006F5F2B">
              <w:rPr>
                <w:rFonts w:ascii="Arial" w:hAnsi="Arial" w:cs="Arial"/>
                <w:sz w:val="20"/>
                <w:szCs w:val="20"/>
              </w:rPr>
              <w:t xml:space="preserve">Use these resources to help learners to understand and take notes on the psychodynamic approach to explaining phobias: </w:t>
            </w:r>
            <w:hyperlink r:id="rId200" w:history="1">
              <w:r w:rsidR="006F5F2B" w:rsidRPr="00AB69DD">
                <w:rPr>
                  <w:rStyle w:val="Hyperlink"/>
                  <w:rFonts w:ascii="Arial" w:hAnsi="Arial" w:cs="Arial"/>
                  <w:color w:val="4A4A4A"/>
                  <w:sz w:val="20"/>
                  <w:szCs w:val="20"/>
                </w:rPr>
                <w:t>http://psychlotron.org.uk/newResources/atypical/AS_AQB_Anxiety_3PhobiaPsychodynamicLesson.zip</w:t>
              </w:r>
            </w:hyperlink>
            <w:r w:rsidR="006F5F2B" w:rsidRPr="006F5F2B">
              <w:rPr>
                <w:rFonts w:ascii="Arial" w:hAnsi="Arial" w:cs="Arial"/>
                <w:sz w:val="20"/>
                <w:szCs w:val="20"/>
              </w:rPr>
              <w:t xml:space="preserve"> </w:t>
            </w:r>
          </w:p>
          <w:p w14:paraId="68E504B5" w14:textId="135DE016" w:rsidR="004A54F6" w:rsidRPr="006F5F2B" w:rsidRDefault="001D5040" w:rsidP="006F5F2B">
            <w:pPr>
              <w:rPr>
                <w:rFonts w:ascii="Arial" w:hAnsi="Arial" w:cs="Arial"/>
                <w:strike/>
                <w:sz w:val="20"/>
                <w:szCs w:val="20"/>
              </w:rPr>
            </w:pPr>
            <w:hyperlink r:id="rId201" w:history="1">
              <w:r w:rsidR="006F5F2B" w:rsidRPr="00AB69DD">
                <w:rPr>
                  <w:rStyle w:val="Hyperlink"/>
                  <w:rFonts w:ascii="Arial" w:hAnsi="Arial" w:cs="Arial"/>
                  <w:color w:val="4A4A4A"/>
                  <w:sz w:val="20"/>
                  <w:szCs w:val="20"/>
                </w:rPr>
                <w:t>http://psychlotron.org.uk/resources/abnormal/A2_AQA_abnormal_phobiapsychodynamic.pdf</w:t>
              </w:r>
            </w:hyperlink>
            <w:r w:rsidR="006F5F2B" w:rsidRPr="006F5F2B">
              <w:rPr>
                <w:rFonts w:ascii="Arial" w:hAnsi="Arial" w:cs="Arial"/>
                <w:sz w:val="20"/>
                <w:szCs w:val="20"/>
              </w:rPr>
              <w:t xml:space="preserve"> </w:t>
            </w:r>
          </w:p>
          <w:p w14:paraId="34F28F9D" w14:textId="77777777" w:rsidR="004A54F6" w:rsidRPr="006F5F2B" w:rsidRDefault="004A54F6" w:rsidP="00D63C51">
            <w:pPr>
              <w:pStyle w:val="Default"/>
              <w:rPr>
                <w:sz w:val="20"/>
                <w:szCs w:val="20"/>
              </w:rPr>
            </w:pPr>
          </w:p>
          <w:p w14:paraId="587C372D" w14:textId="039A3A25" w:rsidR="004A54F6" w:rsidRDefault="004A54F6" w:rsidP="00D63C51">
            <w:pPr>
              <w:rPr>
                <w:rFonts w:ascii="Arial" w:hAnsi="Arial" w:cs="Arial"/>
                <w:color w:val="333333"/>
                <w:sz w:val="20"/>
                <w:szCs w:val="20"/>
              </w:rPr>
            </w:pPr>
            <w:r w:rsidRPr="00D63D9D">
              <w:rPr>
                <w:rFonts w:ascii="Arial" w:hAnsi="Arial" w:cs="Arial"/>
                <w:sz w:val="20"/>
                <w:szCs w:val="20"/>
              </w:rPr>
              <w:t>Display a poste</w:t>
            </w:r>
            <w:r>
              <w:rPr>
                <w:rFonts w:ascii="Arial" w:hAnsi="Arial" w:cs="Arial"/>
                <w:sz w:val="20"/>
                <w:szCs w:val="20"/>
              </w:rPr>
              <w:t>r/flow chart</w:t>
            </w:r>
            <w:r w:rsidRPr="00D63D9D">
              <w:rPr>
                <w:rFonts w:ascii="Arial" w:hAnsi="Arial" w:cs="Arial"/>
                <w:sz w:val="20"/>
                <w:szCs w:val="20"/>
              </w:rPr>
              <w:t xml:space="preserve"> of the behaviourist approach to phobias. A poster/flow chart depicting the behaviourist approach</w:t>
            </w:r>
            <w:r w:rsidRPr="00D63D9D">
              <w:rPr>
                <w:rFonts w:ascii="Arial" w:hAnsi="Arial" w:cs="Arial"/>
                <w:color w:val="333333"/>
                <w:sz w:val="20"/>
                <w:szCs w:val="20"/>
              </w:rPr>
              <w:t xml:space="preserve"> at: </w:t>
            </w:r>
          </w:p>
          <w:p w14:paraId="305D9B94" w14:textId="77777777" w:rsidR="004A54F6" w:rsidRPr="00D63D9D" w:rsidRDefault="001D5040" w:rsidP="00D63C51">
            <w:pPr>
              <w:rPr>
                <w:rFonts w:ascii="Arial" w:hAnsi="Arial" w:cs="Arial"/>
                <w:sz w:val="20"/>
                <w:szCs w:val="20"/>
              </w:rPr>
            </w:pPr>
            <w:hyperlink r:id="rId202" w:history="1">
              <w:r w:rsidR="004A54F6" w:rsidRPr="00AB69DD">
                <w:rPr>
                  <w:rStyle w:val="Hyperlink"/>
                  <w:rFonts w:ascii="Arial" w:hAnsi="Arial" w:cs="Arial"/>
                  <w:color w:val="4A4A4A"/>
                  <w:sz w:val="20"/>
                  <w:szCs w:val="20"/>
                </w:rPr>
                <w:t>www.psychlotron.org.uk/newResources/atypical/AS_AQB_anxiety_PhobiaBehaviourist_AdvanceOrganiser.pdf</w:t>
              </w:r>
            </w:hyperlink>
            <w:r w:rsidR="004A54F6">
              <w:rPr>
                <w:rFonts w:ascii="Arial" w:hAnsi="Arial" w:cs="Arial"/>
                <w:sz w:val="20"/>
                <w:szCs w:val="20"/>
              </w:rPr>
              <w:t xml:space="preserve"> </w:t>
            </w:r>
          </w:p>
          <w:p w14:paraId="12265BA1" w14:textId="77777777" w:rsidR="004A54F6" w:rsidRPr="00D63D9D" w:rsidRDefault="004A54F6" w:rsidP="00D63C51">
            <w:pPr>
              <w:pStyle w:val="Default"/>
              <w:rPr>
                <w:sz w:val="20"/>
                <w:szCs w:val="20"/>
              </w:rPr>
            </w:pPr>
          </w:p>
          <w:p w14:paraId="6495E150" w14:textId="152400A0" w:rsidR="004A54F6" w:rsidRPr="00D63D9D" w:rsidRDefault="008F1539" w:rsidP="00D63C51">
            <w:pPr>
              <w:rPr>
                <w:rFonts w:ascii="Arial" w:hAnsi="Arial" w:cs="Arial"/>
                <w:sz w:val="20"/>
                <w:szCs w:val="20"/>
              </w:rPr>
            </w:pPr>
            <w:r>
              <w:rPr>
                <w:rFonts w:ascii="Arial" w:hAnsi="Arial" w:cs="Arial"/>
                <w:sz w:val="20"/>
                <w:szCs w:val="20"/>
              </w:rPr>
              <w:t>Learners</w:t>
            </w:r>
            <w:r w:rsidR="004A54F6" w:rsidRPr="00D63D9D">
              <w:rPr>
                <w:rFonts w:ascii="Arial" w:hAnsi="Arial" w:cs="Arial"/>
                <w:sz w:val="20"/>
                <w:szCs w:val="20"/>
              </w:rPr>
              <w:t xml:space="preserve"> consider and complete a worksheet on different types of learning explaining phobias. The different types of learning activity</w:t>
            </w:r>
            <w:r w:rsidR="009A36AD">
              <w:rPr>
                <w:rFonts w:ascii="Arial" w:hAnsi="Arial" w:cs="Arial"/>
                <w:sz w:val="20"/>
                <w:szCs w:val="20"/>
              </w:rPr>
              <w:t xml:space="preserve"> </w:t>
            </w:r>
            <w:r w:rsidR="004A54F6" w:rsidRPr="00D63D9D">
              <w:rPr>
                <w:rFonts w:ascii="Arial" w:hAnsi="Arial" w:cs="Arial"/>
                <w:sz w:val="20"/>
                <w:szCs w:val="20"/>
              </w:rPr>
              <w:t>at:</w:t>
            </w:r>
          </w:p>
          <w:p w14:paraId="64F1B23F" w14:textId="77777777" w:rsidR="004A54F6" w:rsidRPr="00D63D9D" w:rsidRDefault="001D5040" w:rsidP="00D63C51">
            <w:pPr>
              <w:rPr>
                <w:rFonts w:ascii="Arial" w:hAnsi="Arial" w:cs="Arial"/>
                <w:sz w:val="20"/>
                <w:szCs w:val="20"/>
              </w:rPr>
            </w:pPr>
            <w:hyperlink r:id="rId203" w:history="1">
              <w:r w:rsidR="004A54F6" w:rsidRPr="00AB69DD">
                <w:rPr>
                  <w:rStyle w:val="Hyperlink"/>
                  <w:rFonts w:ascii="Arial" w:hAnsi="Arial" w:cs="Arial"/>
                  <w:color w:val="4A4A4A"/>
                  <w:sz w:val="20"/>
                  <w:szCs w:val="20"/>
                </w:rPr>
                <w:t>www.psychlotron.org.uk/newResources/atypical/AS_AQB_anxiety_behExplanationsAnalysis.pdf</w:t>
              </w:r>
            </w:hyperlink>
            <w:r w:rsidR="004A54F6">
              <w:rPr>
                <w:rFonts w:ascii="Arial" w:hAnsi="Arial" w:cs="Arial"/>
                <w:sz w:val="20"/>
                <w:szCs w:val="20"/>
              </w:rPr>
              <w:t xml:space="preserve"> </w:t>
            </w:r>
          </w:p>
          <w:p w14:paraId="27500237" w14:textId="77777777" w:rsidR="004A54F6" w:rsidRDefault="004A54F6" w:rsidP="00D63C51">
            <w:pPr>
              <w:pStyle w:val="Default"/>
              <w:rPr>
                <w:sz w:val="20"/>
                <w:szCs w:val="20"/>
              </w:rPr>
            </w:pPr>
          </w:p>
          <w:p w14:paraId="4371BDF7" w14:textId="2D5AF5BC" w:rsidR="004A54F6" w:rsidRPr="00AB69DD" w:rsidRDefault="004A54F6" w:rsidP="00D63C51">
            <w:pPr>
              <w:pStyle w:val="Default"/>
              <w:rPr>
                <w:rStyle w:val="Hyperlink"/>
                <w:color w:val="4A4A4A"/>
                <w:sz w:val="20"/>
                <w:szCs w:val="20"/>
              </w:rPr>
            </w:pPr>
            <w:r w:rsidRPr="00D63D9D">
              <w:rPr>
                <w:sz w:val="20"/>
                <w:szCs w:val="20"/>
              </w:rPr>
              <w:t>Share a video on</w:t>
            </w:r>
            <w:r>
              <w:rPr>
                <w:sz w:val="20"/>
                <w:szCs w:val="20"/>
              </w:rPr>
              <w:t xml:space="preserve"> Watson’s study of </w:t>
            </w:r>
            <w:r w:rsidR="009A36AD">
              <w:rPr>
                <w:sz w:val="20"/>
                <w:szCs w:val="20"/>
              </w:rPr>
              <w:t>Little Albert</w:t>
            </w:r>
            <w:r w:rsidRPr="00D63D9D">
              <w:rPr>
                <w:sz w:val="20"/>
                <w:szCs w:val="20"/>
              </w:rPr>
              <w:t xml:space="preserve">: </w:t>
            </w:r>
            <w:hyperlink r:id="rId204" w:history="1">
              <w:r w:rsidRPr="00AB69DD">
                <w:rPr>
                  <w:rStyle w:val="Hyperlink"/>
                  <w:color w:val="4A4A4A"/>
                  <w:sz w:val="20"/>
                  <w:szCs w:val="20"/>
                </w:rPr>
                <w:t>www.youtube.com/watch?v=9hBfnXACsOI</w:t>
              </w:r>
            </w:hyperlink>
          </w:p>
          <w:p w14:paraId="7D91793B" w14:textId="77777777" w:rsidR="004A54F6" w:rsidRPr="00D63D9D" w:rsidRDefault="004A54F6" w:rsidP="00D63C51">
            <w:pPr>
              <w:pStyle w:val="Default"/>
              <w:rPr>
                <w:sz w:val="20"/>
                <w:szCs w:val="20"/>
              </w:rPr>
            </w:pPr>
          </w:p>
          <w:p w14:paraId="50E4B7BB" w14:textId="7E01FE0B" w:rsidR="004A54F6" w:rsidRPr="00D63D9D" w:rsidRDefault="008F1539" w:rsidP="00D63C51">
            <w:pPr>
              <w:pStyle w:val="Default"/>
              <w:rPr>
                <w:sz w:val="20"/>
                <w:szCs w:val="20"/>
              </w:rPr>
            </w:pPr>
            <w:r>
              <w:rPr>
                <w:sz w:val="20"/>
                <w:szCs w:val="20"/>
              </w:rPr>
              <w:t>Learners</w:t>
            </w:r>
            <w:r w:rsidR="004A54F6" w:rsidRPr="00D63D9D">
              <w:rPr>
                <w:sz w:val="20"/>
                <w:szCs w:val="20"/>
              </w:rPr>
              <w:t xml:space="preserve"> try and recall as much as they can about Watson’s study of Little Albert and relate the stages of creating the phobia to flow chart on display and the type of</w:t>
            </w:r>
            <w:r w:rsidR="004A54F6">
              <w:rPr>
                <w:sz w:val="20"/>
                <w:szCs w:val="20"/>
              </w:rPr>
              <w:t xml:space="preserve"> learning covered in the sheet.</w:t>
            </w:r>
          </w:p>
          <w:p w14:paraId="71695EF7" w14:textId="062B3521" w:rsidR="004A54F6" w:rsidRPr="00A33EB6" w:rsidRDefault="004A54F6" w:rsidP="00D63C51">
            <w:pPr>
              <w:pStyle w:val="Default"/>
              <w:rPr>
                <w:sz w:val="20"/>
                <w:szCs w:val="20"/>
              </w:rPr>
            </w:pPr>
            <w:r w:rsidRPr="00D63D9D">
              <w:rPr>
                <w:sz w:val="20"/>
                <w:szCs w:val="20"/>
              </w:rPr>
              <w:t>Show</w:t>
            </w:r>
            <w:r>
              <w:rPr>
                <w:sz w:val="20"/>
                <w:szCs w:val="20"/>
              </w:rPr>
              <w:t xml:space="preserve"> the </w:t>
            </w:r>
            <w:r w:rsidRPr="00D63D9D">
              <w:rPr>
                <w:sz w:val="20"/>
                <w:szCs w:val="20"/>
              </w:rPr>
              <w:t xml:space="preserve">presentation on how phobias are learnt and </w:t>
            </w:r>
            <w:r>
              <w:rPr>
                <w:sz w:val="20"/>
                <w:szCs w:val="20"/>
              </w:rPr>
              <w:t xml:space="preserve">reinforced through conditioning and </w:t>
            </w:r>
            <w:r w:rsidR="00C4097B">
              <w:rPr>
                <w:rFonts w:ascii="Helvetica" w:hAnsi="Helvetica"/>
                <w:sz w:val="20"/>
                <w:szCs w:val="20"/>
                <w:shd w:val="clear" w:color="auto" w:fill="FCFCFC"/>
              </w:rPr>
              <w:t>learners</w:t>
            </w:r>
            <w:r w:rsidRPr="00D63D9D">
              <w:rPr>
                <w:sz w:val="20"/>
                <w:szCs w:val="20"/>
              </w:rPr>
              <w:t xml:space="preserve"> complete the behavioural model activity sheet to consolidate their learning</w:t>
            </w:r>
            <w:r>
              <w:rPr>
                <w:sz w:val="20"/>
                <w:szCs w:val="20"/>
              </w:rPr>
              <w:t xml:space="preserve">, which can be accessed at: </w:t>
            </w:r>
            <w:hyperlink r:id="rId205" w:history="1">
              <w:r w:rsidRPr="00AB69DD">
                <w:rPr>
                  <w:rStyle w:val="Hyperlink"/>
                  <w:color w:val="4A4A4A"/>
                  <w:sz w:val="20"/>
                  <w:szCs w:val="20"/>
                </w:rPr>
                <w:t>www.psychlotron.org.uk/resources/perspectives/behaviourist/ANY_behaviourism_ccphobias.pdf</w:t>
              </w:r>
            </w:hyperlink>
            <w:r>
              <w:rPr>
                <w:sz w:val="20"/>
                <w:szCs w:val="20"/>
              </w:rPr>
              <w:t xml:space="preserve"> </w:t>
            </w:r>
          </w:p>
        </w:tc>
      </w:tr>
      <w:tr w:rsidR="004A54F6" w:rsidRPr="00A33EB6" w14:paraId="11B9509E" w14:textId="77777777" w:rsidTr="00D63C51">
        <w:tc>
          <w:tcPr>
            <w:tcW w:w="2268" w:type="dxa"/>
          </w:tcPr>
          <w:p w14:paraId="60B22A5C" w14:textId="77777777" w:rsidR="004A54F6" w:rsidRDefault="004A54F6" w:rsidP="00D63C51">
            <w:pPr>
              <w:rPr>
                <w:rFonts w:ascii="Arial" w:hAnsi="Arial" w:cs="Arial"/>
                <w:sz w:val="20"/>
                <w:szCs w:val="20"/>
              </w:rPr>
            </w:pPr>
            <w:r>
              <w:rPr>
                <w:rFonts w:ascii="Arial" w:hAnsi="Arial" w:cs="Arial"/>
                <w:sz w:val="20"/>
                <w:szCs w:val="20"/>
              </w:rPr>
              <w:lastRenderedPageBreak/>
              <w:t>Anxiety disorders</w:t>
            </w:r>
          </w:p>
          <w:p w14:paraId="2E0FFCA4" w14:textId="77777777" w:rsidR="004A54F6" w:rsidRDefault="004A54F6" w:rsidP="00D63C51">
            <w:pPr>
              <w:rPr>
                <w:rFonts w:ascii="Arial" w:hAnsi="Arial" w:cs="Arial"/>
                <w:sz w:val="20"/>
                <w:szCs w:val="20"/>
              </w:rPr>
            </w:pPr>
          </w:p>
          <w:p w14:paraId="7E60135D" w14:textId="2366D9DB" w:rsidR="004A54F6" w:rsidRDefault="004A54F6" w:rsidP="00D106C0">
            <w:pPr>
              <w:pStyle w:val="ListParagraph"/>
              <w:numPr>
                <w:ilvl w:val="0"/>
                <w:numId w:val="95"/>
              </w:numPr>
              <w:ind w:left="317" w:hanging="317"/>
              <w:rPr>
                <w:rFonts w:cs="Arial"/>
              </w:rPr>
            </w:pPr>
            <w:r w:rsidRPr="002B7ED1">
              <w:rPr>
                <w:rFonts w:cs="Arial"/>
              </w:rPr>
              <w:t>Explanations of phobias</w:t>
            </w:r>
          </w:p>
        </w:tc>
        <w:tc>
          <w:tcPr>
            <w:tcW w:w="2268" w:type="dxa"/>
          </w:tcPr>
          <w:p w14:paraId="46D3CD2C" w14:textId="77777777" w:rsidR="004A54F6" w:rsidRPr="006D7939" w:rsidRDefault="004A54F6" w:rsidP="00D63C51">
            <w:pPr>
              <w:rPr>
                <w:rFonts w:ascii="Arial" w:hAnsi="Arial" w:cs="Arial"/>
                <w:sz w:val="20"/>
                <w:szCs w:val="20"/>
              </w:rPr>
            </w:pPr>
            <w:r w:rsidRPr="006D7939">
              <w:rPr>
                <w:rFonts w:ascii="Arial" w:hAnsi="Arial" w:cs="Arial"/>
                <w:sz w:val="20"/>
                <w:szCs w:val="20"/>
              </w:rPr>
              <w:t xml:space="preserve">Learners can describe, explain and evaluate various explanations for phobias including the cognitive and psychoanalytic models. </w:t>
            </w:r>
          </w:p>
        </w:tc>
        <w:tc>
          <w:tcPr>
            <w:tcW w:w="10065" w:type="dxa"/>
          </w:tcPr>
          <w:p w14:paraId="4672EA86" w14:textId="43CB8DF8" w:rsidR="004A54F6" w:rsidRPr="006D7939" w:rsidRDefault="00D474BA" w:rsidP="00D63C51">
            <w:pPr>
              <w:rPr>
                <w:rFonts w:ascii="Arial" w:hAnsi="Arial" w:cs="Arial"/>
                <w:sz w:val="20"/>
                <w:szCs w:val="20"/>
              </w:rPr>
            </w:pPr>
            <w:r>
              <w:rPr>
                <w:rFonts w:ascii="Arial" w:hAnsi="Arial" w:cs="Arial"/>
                <w:sz w:val="20"/>
                <w:szCs w:val="20"/>
              </w:rPr>
              <w:t xml:space="preserve">Give learners </w:t>
            </w:r>
            <w:r w:rsidR="004A54F6" w:rsidRPr="006D7939">
              <w:rPr>
                <w:rFonts w:ascii="Arial" w:hAnsi="Arial" w:cs="Arial"/>
                <w:sz w:val="20"/>
                <w:szCs w:val="20"/>
              </w:rPr>
              <w:t xml:space="preserve">a sheet summarising irrational thinking generally and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sidR="004A54F6" w:rsidRPr="006D7939">
              <w:rPr>
                <w:rFonts w:ascii="Arial" w:hAnsi="Arial" w:cs="Arial"/>
                <w:sz w:val="20"/>
                <w:szCs w:val="20"/>
              </w:rPr>
              <w:t xml:space="preserve"> apply </w:t>
            </w:r>
            <w:r w:rsidR="004A54F6">
              <w:rPr>
                <w:rFonts w:ascii="Arial" w:hAnsi="Arial" w:cs="Arial"/>
                <w:sz w:val="20"/>
                <w:szCs w:val="20"/>
              </w:rPr>
              <w:t xml:space="preserve">their understanding of this </w:t>
            </w:r>
            <w:r w:rsidR="004A54F6" w:rsidRPr="006D7939">
              <w:rPr>
                <w:rFonts w:ascii="Arial" w:hAnsi="Arial" w:cs="Arial"/>
                <w:sz w:val="20"/>
                <w:szCs w:val="20"/>
              </w:rPr>
              <w:t>to the activity concerning the phobia of peas.</w:t>
            </w:r>
            <w:r w:rsidR="004A54F6">
              <w:rPr>
                <w:rFonts w:ascii="Arial" w:hAnsi="Arial" w:cs="Arial"/>
                <w:sz w:val="20"/>
                <w:szCs w:val="20"/>
              </w:rPr>
              <w:t xml:space="preserve"> </w:t>
            </w:r>
          </w:p>
          <w:p w14:paraId="419BF2D7" w14:textId="77777777" w:rsidR="004A54F6" w:rsidRPr="006D7939" w:rsidRDefault="004A54F6" w:rsidP="00D63C51">
            <w:pPr>
              <w:pStyle w:val="Default"/>
              <w:rPr>
                <w:sz w:val="20"/>
                <w:szCs w:val="20"/>
              </w:rPr>
            </w:pPr>
          </w:p>
          <w:p w14:paraId="16C00BFB" w14:textId="57E01FEB" w:rsidR="004A54F6" w:rsidRPr="00AB69DD" w:rsidRDefault="004A54F6" w:rsidP="00D63C51">
            <w:pPr>
              <w:rPr>
                <w:rStyle w:val="Hyperlink"/>
                <w:rFonts w:ascii="Arial" w:hAnsi="Arial" w:cs="Arial"/>
                <w:color w:val="4A4A4A"/>
                <w:sz w:val="20"/>
                <w:szCs w:val="20"/>
              </w:rPr>
            </w:pPr>
            <w:r w:rsidRPr="006D7939">
              <w:rPr>
                <w:rFonts w:ascii="Arial" w:hAnsi="Arial" w:cs="Arial"/>
                <w:sz w:val="20"/>
                <w:szCs w:val="20"/>
              </w:rPr>
              <w:t xml:space="preserve">Show the presentation on cognitive explanations and </w:t>
            </w:r>
            <w:r w:rsidR="00C4097B">
              <w:rPr>
                <w:rFonts w:ascii="Helvetica" w:hAnsi="Helvetica"/>
                <w:sz w:val="20"/>
                <w:szCs w:val="20"/>
                <w:shd w:val="clear" w:color="auto" w:fill="FCFCFC"/>
              </w:rPr>
              <w:t>l</w:t>
            </w:r>
            <w:r w:rsidR="00C4097B">
              <w:rPr>
                <w:rFonts w:ascii="Helvetica" w:hAnsi="Helvetica"/>
                <w:color w:val="000000"/>
                <w:sz w:val="20"/>
                <w:szCs w:val="20"/>
                <w:shd w:val="clear" w:color="auto" w:fill="FCFCFC"/>
              </w:rPr>
              <w:t>earners</w:t>
            </w:r>
            <w:r w:rsidRPr="006D7939">
              <w:rPr>
                <w:rFonts w:ascii="Arial" w:hAnsi="Arial" w:cs="Arial"/>
                <w:sz w:val="20"/>
                <w:szCs w:val="20"/>
              </w:rPr>
              <w:t xml:space="preserve"> take notes. The presentation on the cognitive explanation at: </w:t>
            </w:r>
            <w:hyperlink r:id="rId206" w:history="1">
              <w:r w:rsidRPr="00AB69DD">
                <w:rPr>
                  <w:rStyle w:val="Hyperlink"/>
                  <w:rFonts w:ascii="Arial" w:hAnsi="Arial" w:cs="Arial"/>
                  <w:color w:val="4A4A4A"/>
                  <w:sz w:val="20"/>
                  <w:szCs w:val="20"/>
                </w:rPr>
                <w:t>www.prezi.com/u4ktm40bz0pu/cognitive-explanations-treatments-to-phobias/?utm_source=website&amp;utm_medium=prezi_landing_related_solr&amp;utm_campaign=prezi_landing_related_author</w:t>
              </w:r>
            </w:hyperlink>
          </w:p>
          <w:p w14:paraId="609868E9" w14:textId="77777777" w:rsidR="004A54F6" w:rsidRDefault="004A54F6" w:rsidP="00D63C51">
            <w:pPr>
              <w:rPr>
                <w:rStyle w:val="Hyperlink"/>
                <w:rFonts w:ascii="Arial" w:hAnsi="Arial" w:cs="Arial"/>
                <w:color w:val="C30045"/>
                <w:sz w:val="20"/>
                <w:szCs w:val="20"/>
              </w:rPr>
            </w:pPr>
          </w:p>
          <w:p w14:paraId="51FD8C7C" w14:textId="1CD7E305" w:rsidR="004A54F6" w:rsidRDefault="008F1539" w:rsidP="00D63C51">
            <w:pPr>
              <w:pStyle w:val="Default"/>
              <w:rPr>
                <w:sz w:val="20"/>
                <w:szCs w:val="20"/>
              </w:rPr>
            </w:pPr>
            <w:r>
              <w:rPr>
                <w:sz w:val="20"/>
                <w:szCs w:val="20"/>
              </w:rPr>
              <w:t>Learners</w:t>
            </w:r>
            <w:r w:rsidR="004A54F6">
              <w:rPr>
                <w:sz w:val="20"/>
                <w:szCs w:val="20"/>
              </w:rPr>
              <w:t xml:space="preserve"> look up DiNardo’s findings about the cognitive causes of dog phobias </w:t>
            </w:r>
            <w:hyperlink r:id="rId207" w:history="1">
              <w:r w:rsidR="004A54F6" w:rsidRPr="00AB69DD">
                <w:rPr>
                  <w:rStyle w:val="Hyperlink"/>
                  <w:color w:val="4A4A4A"/>
                  <w:sz w:val="20"/>
                  <w:szCs w:val="20"/>
                </w:rPr>
                <w:t>www.psychtutor.weebly.com/anxiety-disorders-phobias.html</w:t>
              </w:r>
            </w:hyperlink>
            <w:r w:rsidR="004A54F6" w:rsidRPr="00D63C51">
              <w:rPr>
                <w:sz w:val="20"/>
                <w:szCs w:val="20"/>
              </w:rPr>
              <w:t xml:space="preserve"> and watch the related videos and carry out the exercises on the same pages as a revision exercise.</w:t>
            </w:r>
          </w:p>
          <w:p w14:paraId="070342B9" w14:textId="77777777" w:rsidR="004A54F6" w:rsidRPr="006D7939" w:rsidRDefault="004A54F6" w:rsidP="00D63C51">
            <w:pPr>
              <w:pStyle w:val="Default"/>
              <w:rPr>
                <w:sz w:val="20"/>
                <w:szCs w:val="20"/>
              </w:rPr>
            </w:pPr>
          </w:p>
          <w:p w14:paraId="2323663C" w14:textId="0EDF7FF5" w:rsidR="004A54F6" w:rsidRPr="006D7939" w:rsidRDefault="008F1539" w:rsidP="00D63C51">
            <w:pPr>
              <w:pStyle w:val="Default"/>
              <w:rPr>
                <w:sz w:val="20"/>
                <w:szCs w:val="20"/>
              </w:rPr>
            </w:pPr>
            <w:r>
              <w:rPr>
                <w:sz w:val="20"/>
                <w:szCs w:val="20"/>
              </w:rPr>
              <w:lastRenderedPageBreak/>
              <w:t>Learners</w:t>
            </w:r>
            <w:r w:rsidR="004A54F6" w:rsidRPr="006D7939">
              <w:rPr>
                <w:sz w:val="20"/>
                <w:szCs w:val="20"/>
              </w:rPr>
              <w:t xml:space="preserve"> work through the Freud Page at: </w:t>
            </w:r>
            <w:hyperlink r:id="rId208" w:history="1">
              <w:r w:rsidR="004A54F6" w:rsidRPr="00AB69DD">
                <w:rPr>
                  <w:rStyle w:val="Hyperlink"/>
                  <w:color w:val="4A4A4A"/>
                  <w:sz w:val="20"/>
                  <w:szCs w:val="20"/>
                </w:rPr>
                <w:t>www.holah.co.uk/summary/freud/</w:t>
              </w:r>
            </w:hyperlink>
            <w:r w:rsidR="004A54F6" w:rsidRPr="006D7939">
              <w:rPr>
                <w:sz w:val="20"/>
                <w:szCs w:val="20"/>
              </w:rPr>
              <w:t xml:space="preserve"> and read Freud’s case study of Little Hans and his explanation of his phobia of horses. </w:t>
            </w:r>
            <w:r>
              <w:rPr>
                <w:sz w:val="20"/>
                <w:szCs w:val="20"/>
              </w:rPr>
              <w:t>Learners</w:t>
            </w:r>
            <w:r w:rsidR="004A54F6" w:rsidRPr="006D7939">
              <w:rPr>
                <w:sz w:val="20"/>
                <w:szCs w:val="20"/>
              </w:rPr>
              <w:t xml:space="preserve"> pay particular attention to the following and respond to questions concerning:</w:t>
            </w:r>
          </w:p>
          <w:p w14:paraId="2015DA06" w14:textId="77777777" w:rsidR="004A54F6" w:rsidRPr="006D7939" w:rsidRDefault="004A54F6" w:rsidP="00D106C0">
            <w:pPr>
              <w:pStyle w:val="Default"/>
              <w:numPr>
                <w:ilvl w:val="0"/>
                <w:numId w:val="41"/>
              </w:numPr>
              <w:rPr>
                <w:sz w:val="20"/>
                <w:szCs w:val="20"/>
              </w:rPr>
            </w:pPr>
            <w:r>
              <w:rPr>
                <w:sz w:val="20"/>
                <w:szCs w:val="20"/>
              </w:rPr>
              <w:t>t</w:t>
            </w:r>
            <w:r w:rsidRPr="006D7939">
              <w:rPr>
                <w:sz w:val="20"/>
                <w:szCs w:val="20"/>
              </w:rPr>
              <w:t xml:space="preserve">he evidence that supports Freud’s explanation and the </w:t>
            </w:r>
            <w:r>
              <w:rPr>
                <w:sz w:val="20"/>
                <w:szCs w:val="20"/>
              </w:rPr>
              <w:t>e</w:t>
            </w:r>
            <w:r w:rsidRPr="006D7939">
              <w:rPr>
                <w:sz w:val="20"/>
                <w:szCs w:val="20"/>
              </w:rPr>
              <w:t xml:space="preserve">vidence </w:t>
            </w:r>
            <w:r>
              <w:rPr>
                <w:sz w:val="20"/>
                <w:szCs w:val="20"/>
              </w:rPr>
              <w:t>that challenges his explanation</w:t>
            </w:r>
          </w:p>
          <w:p w14:paraId="0159E3F0" w14:textId="77777777" w:rsidR="004A54F6" w:rsidRPr="006D7939" w:rsidRDefault="004A54F6" w:rsidP="00D106C0">
            <w:pPr>
              <w:pStyle w:val="Default"/>
              <w:numPr>
                <w:ilvl w:val="0"/>
                <w:numId w:val="41"/>
              </w:numPr>
              <w:rPr>
                <w:sz w:val="20"/>
                <w:szCs w:val="20"/>
              </w:rPr>
            </w:pPr>
            <w:r>
              <w:rPr>
                <w:sz w:val="20"/>
                <w:szCs w:val="20"/>
              </w:rPr>
              <w:t>t</w:t>
            </w:r>
            <w:r w:rsidRPr="006D7939">
              <w:rPr>
                <w:sz w:val="20"/>
                <w:szCs w:val="20"/>
              </w:rPr>
              <w:t xml:space="preserve">he </w:t>
            </w:r>
            <w:r>
              <w:rPr>
                <w:sz w:val="20"/>
                <w:szCs w:val="20"/>
              </w:rPr>
              <w:t>five</w:t>
            </w:r>
            <w:r w:rsidRPr="006D7939">
              <w:rPr>
                <w:sz w:val="20"/>
                <w:szCs w:val="20"/>
              </w:rPr>
              <w:t xml:space="preserve"> psych</w:t>
            </w:r>
            <w:r>
              <w:rPr>
                <w:sz w:val="20"/>
                <w:szCs w:val="20"/>
              </w:rPr>
              <w:t>o</w:t>
            </w:r>
            <w:r w:rsidRPr="006D7939">
              <w:rPr>
                <w:sz w:val="20"/>
                <w:szCs w:val="20"/>
              </w:rPr>
              <w:t xml:space="preserve">sexual stages </w:t>
            </w:r>
          </w:p>
          <w:p w14:paraId="708A13CD" w14:textId="77777777" w:rsidR="004A54F6" w:rsidRPr="006D7939" w:rsidRDefault="004A54F6" w:rsidP="00D106C0">
            <w:pPr>
              <w:pStyle w:val="Default"/>
              <w:numPr>
                <w:ilvl w:val="0"/>
                <w:numId w:val="41"/>
              </w:numPr>
              <w:rPr>
                <w:sz w:val="20"/>
                <w:szCs w:val="20"/>
              </w:rPr>
            </w:pPr>
            <w:r>
              <w:rPr>
                <w:sz w:val="20"/>
                <w:szCs w:val="20"/>
              </w:rPr>
              <w:t>t</w:t>
            </w:r>
            <w:r w:rsidRPr="006D7939">
              <w:rPr>
                <w:sz w:val="20"/>
                <w:szCs w:val="20"/>
              </w:rPr>
              <w:t xml:space="preserve">he Oedipal </w:t>
            </w:r>
            <w:r>
              <w:rPr>
                <w:sz w:val="20"/>
                <w:szCs w:val="20"/>
              </w:rPr>
              <w:t>c</w:t>
            </w:r>
            <w:r w:rsidRPr="006D7939">
              <w:rPr>
                <w:sz w:val="20"/>
                <w:szCs w:val="20"/>
              </w:rPr>
              <w:t>omplex</w:t>
            </w:r>
          </w:p>
          <w:p w14:paraId="7C26805A" w14:textId="77777777" w:rsidR="004A54F6" w:rsidRPr="006D7939" w:rsidRDefault="004A54F6" w:rsidP="00D106C0">
            <w:pPr>
              <w:pStyle w:val="Default"/>
              <w:numPr>
                <w:ilvl w:val="0"/>
                <w:numId w:val="41"/>
              </w:numPr>
              <w:rPr>
                <w:sz w:val="20"/>
                <w:szCs w:val="20"/>
              </w:rPr>
            </w:pPr>
            <w:r>
              <w:rPr>
                <w:sz w:val="20"/>
                <w:szCs w:val="20"/>
              </w:rPr>
              <w:t>t</w:t>
            </w:r>
            <w:r w:rsidRPr="006D7939">
              <w:rPr>
                <w:sz w:val="20"/>
                <w:szCs w:val="20"/>
              </w:rPr>
              <w:t>heir evaluation.</w:t>
            </w:r>
          </w:p>
          <w:p w14:paraId="6C170330" w14:textId="77777777" w:rsidR="004A54F6" w:rsidRDefault="004A54F6" w:rsidP="00D63C51">
            <w:pPr>
              <w:pStyle w:val="Default"/>
              <w:rPr>
                <w:b/>
                <w:sz w:val="20"/>
                <w:szCs w:val="20"/>
              </w:rPr>
            </w:pPr>
          </w:p>
          <w:p w14:paraId="49E24A70" w14:textId="77777777" w:rsidR="004A54F6" w:rsidRPr="006D7939" w:rsidRDefault="004A54F6" w:rsidP="00D63C51">
            <w:pPr>
              <w:pStyle w:val="Default"/>
              <w:rPr>
                <w:sz w:val="20"/>
                <w:szCs w:val="20"/>
              </w:rPr>
            </w:pPr>
            <w:r>
              <w:rPr>
                <w:b/>
                <w:sz w:val="20"/>
                <w:szCs w:val="20"/>
              </w:rPr>
              <w:t>(</w:t>
            </w:r>
            <w:r w:rsidRPr="006D7939">
              <w:rPr>
                <w:b/>
                <w:sz w:val="20"/>
                <w:szCs w:val="20"/>
              </w:rPr>
              <w:t>F)</w:t>
            </w:r>
            <w:r w:rsidRPr="006D7939">
              <w:rPr>
                <w:sz w:val="20"/>
                <w:szCs w:val="20"/>
              </w:rPr>
              <w:t xml:space="preserve"> Create and share a quick ‘pop-quiz’, matching certain phobias with different psychosexual stages or different defence mechanisms and compare ideas/responses.</w:t>
            </w:r>
          </w:p>
          <w:p w14:paraId="094E8A3A" w14:textId="77777777" w:rsidR="004A54F6" w:rsidRPr="006D7939" w:rsidRDefault="004A54F6" w:rsidP="00D63C51">
            <w:pPr>
              <w:pStyle w:val="Default"/>
              <w:rPr>
                <w:sz w:val="20"/>
                <w:szCs w:val="20"/>
              </w:rPr>
            </w:pPr>
          </w:p>
          <w:p w14:paraId="251976E3" w14:textId="12E1B996" w:rsidR="004A54F6" w:rsidRPr="006D7939" w:rsidRDefault="004A54F6" w:rsidP="00D63C51">
            <w:pPr>
              <w:rPr>
                <w:rFonts w:ascii="Arial" w:hAnsi="Arial" w:cs="Arial"/>
                <w:sz w:val="20"/>
                <w:szCs w:val="20"/>
              </w:rPr>
            </w:pPr>
            <w:r>
              <w:rPr>
                <w:rFonts w:ascii="Arial" w:hAnsi="Arial" w:cs="Arial"/>
                <w:sz w:val="20"/>
                <w:szCs w:val="20"/>
              </w:rPr>
              <w:t>Show</w:t>
            </w:r>
            <w:r w:rsidRPr="006D7939">
              <w:rPr>
                <w:rFonts w:ascii="Arial" w:hAnsi="Arial" w:cs="Arial"/>
                <w:sz w:val="20"/>
                <w:szCs w:val="20"/>
              </w:rPr>
              <w:t xml:space="preserve"> presentation on the psychodynamic model of phobias. </w:t>
            </w:r>
            <w:hyperlink r:id="rId209" w:history="1">
              <w:r w:rsidRPr="00AB69DD">
                <w:rPr>
                  <w:rStyle w:val="Hyperlink"/>
                  <w:rFonts w:ascii="Arial" w:hAnsi="Arial" w:cs="Arial"/>
                  <w:color w:val="4A4A4A"/>
                  <w:sz w:val="20"/>
                  <w:szCs w:val="20"/>
                </w:rPr>
                <w:t>www.psychlotron.org.uk/resources/abnormal/A2_AQA_abnormal_phobiapsychodynamic.ppt</w:t>
              </w:r>
            </w:hyperlink>
            <w:r>
              <w:rPr>
                <w:rFonts w:ascii="Arial" w:hAnsi="Arial" w:cs="Arial"/>
                <w:sz w:val="20"/>
                <w:szCs w:val="20"/>
              </w:rPr>
              <w:t xml:space="preserve"> </w:t>
            </w:r>
          </w:p>
          <w:p w14:paraId="5CF2B58F" w14:textId="56A55575" w:rsidR="004A54F6" w:rsidRDefault="004A54F6" w:rsidP="00D63C51">
            <w:pPr>
              <w:pStyle w:val="Default"/>
              <w:rPr>
                <w:sz w:val="20"/>
                <w:szCs w:val="20"/>
              </w:rPr>
            </w:pPr>
          </w:p>
          <w:p w14:paraId="5CBE95C4" w14:textId="77777777" w:rsidR="006F5F2B" w:rsidRPr="006F5F2B" w:rsidRDefault="006F5F2B" w:rsidP="006F5F2B">
            <w:pPr>
              <w:rPr>
                <w:rFonts w:ascii="Arial" w:hAnsi="Arial" w:cs="Arial"/>
                <w:sz w:val="20"/>
                <w:szCs w:val="20"/>
              </w:rPr>
            </w:pPr>
            <w:r w:rsidRPr="006F5F2B">
              <w:rPr>
                <w:rFonts w:ascii="Arial" w:hAnsi="Arial" w:cs="Arial"/>
                <w:sz w:val="20"/>
                <w:szCs w:val="20"/>
              </w:rPr>
              <w:t xml:space="preserve">Use these resources to help learners to understand and take notes on the psychodynamic approach to explaining phobias: </w:t>
            </w:r>
            <w:hyperlink r:id="rId210" w:history="1">
              <w:r w:rsidRPr="00AB69DD">
                <w:rPr>
                  <w:rStyle w:val="Hyperlink"/>
                  <w:rFonts w:ascii="Arial" w:hAnsi="Arial" w:cs="Arial"/>
                  <w:color w:val="4A4A4A"/>
                  <w:sz w:val="20"/>
                  <w:szCs w:val="20"/>
                </w:rPr>
                <w:t>http://psychlotron.org.uk/newResources/atypical/AS_AQB_Anxiety_3PhobiaPsychodynamicLesson.zip</w:t>
              </w:r>
            </w:hyperlink>
            <w:r w:rsidRPr="006F5F2B">
              <w:rPr>
                <w:rFonts w:ascii="Arial" w:hAnsi="Arial" w:cs="Arial"/>
                <w:sz w:val="20"/>
                <w:szCs w:val="20"/>
              </w:rPr>
              <w:t xml:space="preserve"> </w:t>
            </w:r>
          </w:p>
          <w:p w14:paraId="662C19A5" w14:textId="168472C5" w:rsidR="004A54F6" w:rsidRPr="00C15026" w:rsidRDefault="001D5040" w:rsidP="006F5F2B">
            <w:pPr>
              <w:pStyle w:val="Default"/>
              <w:rPr>
                <w:strike/>
                <w:sz w:val="20"/>
                <w:szCs w:val="20"/>
              </w:rPr>
            </w:pPr>
            <w:hyperlink r:id="rId211" w:history="1">
              <w:r w:rsidR="006F5F2B" w:rsidRPr="00AB69DD">
                <w:rPr>
                  <w:rStyle w:val="Hyperlink"/>
                  <w:rFonts w:cs="Arial"/>
                  <w:color w:val="4A4A4A"/>
                  <w:sz w:val="20"/>
                  <w:szCs w:val="20"/>
                </w:rPr>
                <w:t>http://psychlotron.org.uk/resources/abnormal/A2_AQA_abnormal_phobiapsychodynamic.pdf</w:t>
              </w:r>
            </w:hyperlink>
            <w:r w:rsidR="004A54F6" w:rsidRPr="006F5F2B">
              <w:rPr>
                <w:strike/>
                <w:sz w:val="20"/>
                <w:szCs w:val="20"/>
              </w:rPr>
              <w:t>.</w:t>
            </w:r>
          </w:p>
          <w:p w14:paraId="44E0C1F5" w14:textId="77777777" w:rsidR="004A54F6" w:rsidRPr="006D7939" w:rsidRDefault="004A54F6" w:rsidP="00D63C51">
            <w:pPr>
              <w:pStyle w:val="Default"/>
              <w:rPr>
                <w:sz w:val="20"/>
                <w:szCs w:val="20"/>
              </w:rPr>
            </w:pPr>
          </w:p>
          <w:p w14:paraId="7D7DA6DF" w14:textId="2D755708" w:rsidR="004A54F6" w:rsidRPr="006D7939" w:rsidRDefault="004A54F6" w:rsidP="00D63C51">
            <w:pPr>
              <w:rPr>
                <w:rFonts w:ascii="Arial" w:hAnsi="Arial" w:cs="Arial"/>
                <w:sz w:val="20"/>
                <w:szCs w:val="20"/>
              </w:rPr>
            </w:pPr>
            <w:r w:rsidRPr="006D7939">
              <w:rPr>
                <w:rFonts w:ascii="Arial" w:hAnsi="Arial" w:cs="Arial"/>
                <w:sz w:val="20"/>
                <w:szCs w:val="20"/>
              </w:rPr>
              <w:t xml:space="preserve">Display the poster/flow chart of the psychodynamic model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6D7939">
              <w:rPr>
                <w:rFonts w:ascii="Arial" w:hAnsi="Arial" w:cs="Arial"/>
                <w:sz w:val="20"/>
                <w:szCs w:val="20"/>
              </w:rPr>
              <w:t xml:space="preserve"> check their understanding of t</w:t>
            </w:r>
            <w:r w:rsidR="00D474BA">
              <w:rPr>
                <w:rFonts w:ascii="Arial" w:hAnsi="Arial" w:cs="Arial"/>
                <w:sz w:val="20"/>
                <w:szCs w:val="20"/>
              </w:rPr>
              <w:t xml:space="preserve">he model. </w:t>
            </w:r>
            <w:hyperlink r:id="rId212" w:history="1">
              <w:r w:rsidRPr="00AB69DD">
                <w:rPr>
                  <w:rStyle w:val="Hyperlink"/>
                  <w:rFonts w:ascii="Arial" w:hAnsi="Arial" w:cs="Arial"/>
                  <w:color w:val="4A4A4A"/>
                  <w:sz w:val="20"/>
                  <w:szCs w:val="20"/>
                </w:rPr>
                <w:t>http://psychlotron.org.uk/newResources/atypical/AS_AQB_anxiety_PhobiaPsychodynamic_AdvanceOrganiser.pdf</w:t>
              </w:r>
            </w:hyperlink>
          </w:p>
          <w:p w14:paraId="5877B52B" w14:textId="77777777" w:rsidR="004A54F6" w:rsidRDefault="004A54F6" w:rsidP="00D63C51">
            <w:pPr>
              <w:rPr>
                <w:rFonts w:ascii="Arial" w:hAnsi="Arial" w:cs="Arial"/>
                <w:b/>
                <w:sz w:val="20"/>
                <w:szCs w:val="20"/>
              </w:rPr>
            </w:pPr>
          </w:p>
          <w:p w14:paraId="2FC41DD5" w14:textId="4D888451" w:rsidR="004A54F6" w:rsidRPr="006D7939" w:rsidRDefault="004A54F6" w:rsidP="00D63C51">
            <w:pPr>
              <w:rPr>
                <w:rFonts w:ascii="Arial" w:hAnsi="Arial" w:cs="Arial"/>
                <w:sz w:val="20"/>
                <w:szCs w:val="20"/>
              </w:rPr>
            </w:pPr>
            <w:r>
              <w:rPr>
                <w:rFonts w:ascii="Arial" w:hAnsi="Arial" w:cs="Arial"/>
                <w:b/>
                <w:sz w:val="20"/>
                <w:szCs w:val="20"/>
              </w:rPr>
              <w:t>Extension activity:</w:t>
            </w:r>
            <w:r w:rsidR="00D63C51">
              <w:rPr>
                <w:rFonts w:ascii="Arial" w:hAnsi="Arial" w:cs="Arial"/>
                <w:b/>
                <w:sz w:val="20"/>
                <w:szCs w:val="20"/>
              </w:rPr>
              <w:t xml:space="preserve"> </w:t>
            </w:r>
            <w:r w:rsidR="008F1539">
              <w:rPr>
                <w:rFonts w:ascii="Arial" w:hAnsi="Arial" w:cs="Arial"/>
                <w:sz w:val="20"/>
                <w:szCs w:val="20"/>
              </w:rPr>
              <w:t>Learners</w:t>
            </w:r>
            <w:r w:rsidRPr="006D7939">
              <w:rPr>
                <w:rFonts w:ascii="Arial" w:hAnsi="Arial" w:cs="Arial"/>
                <w:sz w:val="20"/>
                <w:szCs w:val="20"/>
              </w:rPr>
              <w:t xml:space="preserve"> play some of the games dedicated to an</w:t>
            </w:r>
            <w:r>
              <w:rPr>
                <w:rFonts w:ascii="Arial" w:hAnsi="Arial" w:cs="Arial"/>
                <w:sz w:val="20"/>
                <w:szCs w:val="20"/>
              </w:rPr>
              <w:t>x</w:t>
            </w:r>
            <w:r w:rsidRPr="006D7939">
              <w:rPr>
                <w:rFonts w:ascii="Arial" w:hAnsi="Arial" w:cs="Arial"/>
                <w:sz w:val="20"/>
                <w:szCs w:val="20"/>
              </w:rPr>
              <w:t>iety dis</w:t>
            </w:r>
            <w:r>
              <w:rPr>
                <w:rFonts w:ascii="Arial" w:hAnsi="Arial" w:cs="Arial"/>
                <w:sz w:val="20"/>
                <w:szCs w:val="20"/>
              </w:rPr>
              <w:t>orders on the ‘quizlet’ website</w:t>
            </w:r>
            <w:r w:rsidRPr="006D7939">
              <w:rPr>
                <w:rFonts w:ascii="Arial" w:hAnsi="Arial" w:cs="Arial"/>
                <w:sz w:val="20"/>
                <w:szCs w:val="20"/>
              </w:rPr>
              <w:t xml:space="preserve"> </w:t>
            </w:r>
            <w:hyperlink r:id="rId213" w:history="1">
              <w:r w:rsidRPr="00AB69DD">
                <w:rPr>
                  <w:rStyle w:val="Hyperlink"/>
                  <w:rFonts w:ascii="Arial" w:hAnsi="Arial" w:cs="Arial"/>
                  <w:color w:val="4A4A4A"/>
                  <w:sz w:val="20"/>
                  <w:szCs w:val="20"/>
                </w:rPr>
                <w:t>www.quizlet.com/16090307/anxiety-disorders-flash-cards/</w:t>
              </w:r>
            </w:hyperlink>
          </w:p>
        </w:tc>
      </w:tr>
      <w:tr w:rsidR="004A54F6" w:rsidRPr="00A33EB6" w14:paraId="053598AB" w14:textId="77777777" w:rsidTr="00D63C51">
        <w:tc>
          <w:tcPr>
            <w:tcW w:w="2268" w:type="dxa"/>
          </w:tcPr>
          <w:p w14:paraId="0D5687E1" w14:textId="6F0ADE3B" w:rsidR="004A54F6" w:rsidRPr="006C6459" w:rsidRDefault="004A54F6" w:rsidP="00D63C51">
            <w:pPr>
              <w:rPr>
                <w:rFonts w:ascii="Arial" w:hAnsi="Arial" w:cs="Arial"/>
                <w:b/>
                <w:color w:val="E21951"/>
                <w:sz w:val="20"/>
                <w:szCs w:val="20"/>
              </w:rPr>
            </w:pPr>
            <w:r w:rsidRPr="006C6459">
              <w:rPr>
                <w:rFonts w:ascii="Arial" w:hAnsi="Arial" w:cs="Arial"/>
                <w:b/>
                <w:color w:val="E21951"/>
                <w:sz w:val="20"/>
                <w:szCs w:val="20"/>
              </w:rPr>
              <w:lastRenderedPageBreak/>
              <w:t>KC2 and KC5</w:t>
            </w:r>
          </w:p>
          <w:p w14:paraId="0EFC6A02" w14:textId="77777777" w:rsidR="006C6459" w:rsidRPr="00D75973" w:rsidRDefault="006C6459" w:rsidP="00D63C51">
            <w:pPr>
              <w:rPr>
                <w:rFonts w:ascii="Arial" w:hAnsi="Arial" w:cs="Arial"/>
                <w:b/>
                <w:sz w:val="20"/>
                <w:szCs w:val="20"/>
              </w:rPr>
            </w:pPr>
          </w:p>
          <w:p w14:paraId="4BA78B58" w14:textId="77777777" w:rsidR="004A54F6" w:rsidRDefault="004A54F6" w:rsidP="00D63C51">
            <w:pPr>
              <w:rPr>
                <w:rFonts w:ascii="Arial" w:hAnsi="Arial" w:cs="Arial"/>
                <w:sz w:val="20"/>
                <w:szCs w:val="20"/>
              </w:rPr>
            </w:pPr>
            <w:r>
              <w:rPr>
                <w:rFonts w:ascii="Arial" w:hAnsi="Arial" w:cs="Arial"/>
                <w:sz w:val="20"/>
                <w:szCs w:val="20"/>
              </w:rPr>
              <w:t>Anxiety disorders</w:t>
            </w:r>
          </w:p>
          <w:p w14:paraId="7599892E" w14:textId="77777777" w:rsidR="004A54F6" w:rsidRDefault="004A54F6" w:rsidP="00D63C51">
            <w:pPr>
              <w:rPr>
                <w:rFonts w:ascii="Arial" w:hAnsi="Arial" w:cs="Arial"/>
                <w:sz w:val="20"/>
                <w:szCs w:val="20"/>
              </w:rPr>
            </w:pPr>
          </w:p>
          <w:p w14:paraId="4A32DBEE" w14:textId="5BF94625" w:rsidR="004A54F6" w:rsidRDefault="004A54F6" w:rsidP="00D106C0">
            <w:pPr>
              <w:pStyle w:val="ListParagraph"/>
              <w:numPr>
                <w:ilvl w:val="0"/>
                <w:numId w:val="95"/>
              </w:numPr>
              <w:ind w:left="317" w:hanging="317"/>
              <w:rPr>
                <w:rFonts w:cs="Arial"/>
              </w:rPr>
            </w:pPr>
            <w:r w:rsidRPr="007071CD">
              <w:rPr>
                <w:rFonts w:cs="Arial"/>
              </w:rPr>
              <w:t>Treatment and management of anxiety disorders</w:t>
            </w:r>
          </w:p>
        </w:tc>
        <w:tc>
          <w:tcPr>
            <w:tcW w:w="2268" w:type="dxa"/>
          </w:tcPr>
          <w:p w14:paraId="6182E76E" w14:textId="02FD4B4E" w:rsidR="004A54F6" w:rsidRPr="003C5742" w:rsidRDefault="004A54F6" w:rsidP="006F5F2B">
            <w:pPr>
              <w:widowControl w:val="0"/>
              <w:autoSpaceDE w:val="0"/>
              <w:autoSpaceDN w:val="0"/>
              <w:adjustRightInd w:val="0"/>
              <w:rPr>
                <w:rFonts w:ascii="Arial" w:hAnsi="Arial" w:cs="Arial"/>
                <w:b/>
                <w:sz w:val="20"/>
                <w:szCs w:val="20"/>
                <w:u w:val="single"/>
              </w:rPr>
            </w:pPr>
            <w:r w:rsidRPr="003C5742">
              <w:rPr>
                <w:rFonts w:ascii="Arial" w:hAnsi="Arial" w:cs="Arial"/>
                <w:sz w:val="20"/>
                <w:szCs w:val="20"/>
              </w:rPr>
              <w:t xml:space="preserve">Learners can describe, explain and evaluate different treatments for </w:t>
            </w:r>
            <w:r>
              <w:rPr>
                <w:rFonts w:ascii="Arial" w:hAnsi="Arial" w:cs="Arial"/>
                <w:sz w:val="20"/>
                <w:szCs w:val="20"/>
              </w:rPr>
              <w:t>anxiety disorders</w:t>
            </w:r>
            <w:r w:rsidRPr="003C5742">
              <w:rPr>
                <w:rFonts w:ascii="Arial" w:hAnsi="Arial" w:cs="Arial"/>
                <w:sz w:val="20"/>
                <w:szCs w:val="20"/>
              </w:rPr>
              <w:t xml:space="preserve"> incl</w:t>
            </w:r>
            <w:r>
              <w:rPr>
                <w:rFonts w:ascii="Arial" w:hAnsi="Arial" w:cs="Arial"/>
                <w:sz w:val="20"/>
                <w:szCs w:val="20"/>
              </w:rPr>
              <w:t>uding systematic desensitisation,</w:t>
            </w:r>
            <w:r w:rsidRPr="003C5742">
              <w:rPr>
                <w:rFonts w:ascii="Arial" w:hAnsi="Arial" w:cs="Arial"/>
                <w:sz w:val="20"/>
                <w:szCs w:val="20"/>
              </w:rPr>
              <w:t xml:space="preserve"> flooding and applied tension.</w:t>
            </w:r>
          </w:p>
        </w:tc>
        <w:tc>
          <w:tcPr>
            <w:tcW w:w="10065" w:type="dxa"/>
          </w:tcPr>
          <w:p w14:paraId="75F53F60" w14:textId="77777777" w:rsidR="004A54F6" w:rsidRPr="003C5742" w:rsidRDefault="004A54F6" w:rsidP="00D63C51">
            <w:pPr>
              <w:pStyle w:val="Default"/>
              <w:rPr>
                <w:sz w:val="20"/>
                <w:szCs w:val="20"/>
              </w:rPr>
            </w:pPr>
            <w:r w:rsidRPr="003C5742">
              <w:rPr>
                <w:sz w:val="20"/>
                <w:szCs w:val="20"/>
              </w:rPr>
              <w:t>Divide learners into four groups allocating one model to each group and ask them to suggest a possible treatment for a phobia and design an experiment to test how effective it might be and share their deliberations with the rest of the class. Respond and give guidance.</w:t>
            </w:r>
          </w:p>
          <w:p w14:paraId="5C8D2C9A" w14:textId="77777777" w:rsidR="004A54F6" w:rsidRPr="003C5742" w:rsidRDefault="004A54F6" w:rsidP="00D63C51">
            <w:pPr>
              <w:pStyle w:val="Default"/>
              <w:rPr>
                <w:sz w:val="20"/>
                <w:szCs w:val="20"/>
              </w:rPr>
            </w:pPr>
          </w:p>
          <w:p w14:paraId="2EF4EAFC" w14:textId="7864DD56" w:rsidR="004A54F6" w:rsidRPr="003C5742" w:rsidRDefault="004A54F6" w:rsidP="00D63C51">
            <w:pPr>
              <w:pStyle w:val="Default"/>
              <w:rPr>
                <w:sz w:val="20"/>
                <w:szCs w:val="20"/>
              </w:rPr>
            </w:pPr>
            <w:r w:rsidRPr="003C5742">
              <w:rPr>
                <w:sz w:val="20"/>
                <w:szCs w:val="20"/>
              </w:rPr>
              <w:t>Show the humorous video on three stages of systematic desensitisation</w:t>
            </w:r>
            <w:r>
              <w:rPr>
                <w:sz w:val="20"/>
                <w:szCs w:val="20"/>
              </w:rPr>
              <w:t>,</w:t>
            </w:r>
            <w:r w:rsidRPr="003C5742">
              <w:rPr>
                <w:sz w:val="20"/>
                <w:szCs w:val="20"/>
              </w:rPr>
              <w:t xml:space="preserve"> available at: </w:t>
            </w:r>
            <w:hyperlink r:id="rId214" w:history="1">
              <w:r w:rsidRPr="00AB69DD">
                <w:rPr>
                  <w:rStyle w:val="Hyperlink"/>
                  <w:color w:val="4A4A4A"/>
                  <w:sz w:val="20"/>
                  <w:szCs w:val="20"/>
                </w:rPr>
                <w:t>www.youtube.com/watch?v=omYECykyQWE</w:t>
              </w:r>
            </w:hyperlink>
          </w:p>
          <w:p w14:paraId="04E793A0" w14:textId="77777777" w:rsidR="004A54F6" w:rsidRPr="003C5742" w:rsidRDefault="004A54F6" w:rsidP="00D63C51">
            <w:pPr>
              <w:pStyle w:val="Default"/>
              <w:rPr>
                <w:sz w:val="20"/>
                <w:szCs w:val="20"/>
              </w:rPr>
            </w:pPr>
          </w:p>
          <w:p w14:paraId="43171EF1" w14:textId="0809C172" w:rsidR="004A54F6" w:rsidRPr="003C5742" w:rsidRDefault="008F1539" w:rsidP="00D63C51">
            <w:pPr>
              <w:pStyle w:val="Default"/>
              <w:rPr>
                <w:sz w:val="20"/>
                <w:szCs w:val="20"/>
              </w:rPr>
            </w:pPr>
            <w:r>
              <w:rPr>
                <w:sz w:val="20"/>
                <w:szCs w:val="20"/>
              </w:rPr>
              <w:t>Learners</w:t>
            </w:r>
            <w:r w:rsidR="004A54F6" w:rsidRPr="003C5742">
              <w:rPr>
                <w:sz w:val="20"/>
                <w:szCs w:val="20"/>
              </w:rPr>
              <w:t xml:space="preserve"> create their own hierarchical tables for a phobia of their </w:t>
            </w:r>
            <w:r w:rsidR="004A54F6">
              <w:rPr>
                <w:sz w:val="20"/>
                <w:szCs w:val="20"/>
              </w:rPr>
              <w:t xml:space="preserve">choice and share examples and </w:t>
            </w:r>
            <w:r w:rsidR="004A54F6" w:rsidRPr="003C5742">
              <w:rPr>
                <w:sz w:val="20"/>
                <w:szCs w:val="20"/>
              </w:rPr>
              <w:t>comment on the ethics and predict the efficacy of using virtual simulated environments.</w:t>
            </w:r>
          </w:p>
          <w:p w14:paraId="690AD7C5" w14:textId="77777777" w:rsidR="004A54F6" w:rsidRPr="003C5742" w:rsidRDefault="004A54F6" w:rsidP="00D63C51">
            <w:pPr>
              <w:pStyle w:val="Default"/>
              <w:rPr>
                <w:sz w:val="20"/>
                <w:szCs w:val="20"/>
              </w:rPr>
            </w:pPr>
          </w:p>
          <w:p w14:paraId="600480B3" w14:textId="1FF9D832" w:rsidR="004A54F6" w:rsidRPr="003C5742" w:rsidRDefault="004A54F6" w:rsidP="00D63C51">
            <w:pPr>
              <w:pStyle w:val="Default"/>
              <w:rPr>
                <w:sz w:val="20"/>
                <w:szCs w:val="20"/>
              </w:rPr>
            </w:pPr>
            <w:r w:rsidRPr="003C5742">
              <w:rPr>
                <w:sz w:val="20"/>
                <w:szCs w:val="20"/>
              </w:rPr>
              <w:t>Show the video of using virtual simulations</w:t>
            </w:r>
            <w:r>
              <w:rPr>
                <w:sz w:val="20"/>
                <w:szCs w:val="20"/>
              </w:rPr>
              <w:t>,</w:t>
            </w:r>
            <w:r w:rsidRPr="003C5742">
              <w:rPr>
                <w:sz w:val="20"/>
                <w:szCs w:val="20"/>
              </w:rPr>
              <w:t xml:space="preserve"> available at: </w:t>
            </w:r>
            <w:hyperlink r:id="rId215" w:history="1">
              <w:r w:rsidRPr="00AB69DD">
                <w:rPr>
                  <w:rStyle w:val="Hyperlink"/>
                  <w:color w:val="4A4A4A"/>
                  <w:sz w:val="20"/>
                  <w:szCs w:val="20"/>
                </w:rPr>
                <w:t>www.youtube.com/watch?v=co7BWWoF-5I</w:t>
              </w:r>
            </w:hyperlink>
          </w:p>
          <w:p w14:paraId="27CA2E97" w14:textId="571095CC" w:rsidR="004A54F6" w:rsidRPr="00AB69DD" w:rsidRDefault="008F1539" w:rsidP="00D63C51">
            <w:pPr>
              <w:pStyle w:val="Default"/>
              <w:rPr>
                <w:rStyle w:val="Hyperlink"/>
                <w:color w:val="4A4A4A"/>
                <w:sz w:val="20"/>
                <w:szCs w:val="20"/>
              </w:rPr>
            </w:pPr>
            <w:r>
              <w:rPr>
                <w:sz w:val="20"/>
                <w:szCs w:val="20"/>
              </w:rPr>
              <w:lastRenderedPageBreak/>
              <w:t>Learners</w:t>
            </w:r>
            <w:r w:rsidR="004A54F6" w:rsidRPr="003C5742">
              <w:rPr>
                <w:sz w:val="20"/>
                <w:szCs w:val="20"/>
              </w:rPr>
              <w:t xml:space="preserve"> recall the video on </w:t>
            </w:r>
            <w:r w:rsidR="004A54F6">
              <w:rPr>
                <w:sz w:val="20"/>
                <w:szCs w:val="20"/>
              </w:rPr>
              <w:t>systematic desensitisation</w:t>
            </w:r>
            <w:r w:rsidR="004A54F6" w:rsidRPr="003C5742">
              <w:rPr>
                <w:sz w:val="20"/>
                <w:szCs w:val="20"/>
              </w:rPr>
              <w:t xml:space="preserve"> and explain the psychological basis on which it can be justified. Replay the video if needed.</w:t>
            </w:r>
            <w:r w:rsidR="004A54F6">
              <w:rPr>
                <w:sz w:val="20"/>
                <w:szCs w:val="20"/>
              </w:rPr>
              <w:t xml:space="preserve"> </w:t>
            </w:r>
            <w:hyperlink r:id="rId216" w:history="1">
              <w:r w:rsidR="004A54F6" w:rsidRPr="00AB69DD">
                <w:rPr>
                  <w:rStyle w:val="Hyperlink"/>
                  <w:color w:val="4A4A4A"/>
                  <w:sz w:val="20"/>
                  <w:szCs w:val="20"/>
                </w:rPr>
                <w:t>www.youtube.com/watch?v=lMZ5o2uruXY</w:t>
              </w:r>
            </w:hyperlink>
            <w:r w:rsidR="004A54F6" w:rsidRPr="00AB69DD">
              <w:rPr>
                <w:rStyle w:val="Hyperlink"/>
                <w:color w:val="4A4A4A"/>
                <w:sz w:val="20"/>
                <w:szCs w:val="20"/>
              </w:rPr>
              <w:t xml:space="preserve">. </w:t>
            </w:r>
            <w:r w:rsidR="004A54F6" w:rsidRPr="00735C7B">
              <w:rPr>
                <w:rStyle w:val="Hyperlink"/>
                <w:color w:val="auto"/>
                <w:sz w:val="20"/>
                <w:szCs w:val="20"/>
              </w:rPr>
              <w:t xml:space="preserve">Information on </w:t>
            </w:r>
            <w:r w:rsidR="004A54F6">
              <w:rPr>
                <w:sz w:val="20"/>
                <w:szCs w:val="20"/>
              </w:rPr>
              <w:t xml:space="preserve">systematic desensitisation is available at: </w:t>
            </w:r>
            <w:hyperlink r:id="rId217" w:history="1">
              <w:r w:rsidR="004A54F6" w:rsidRPr="00AB69DD">
                <w:rPr>
                  <w:rStyle w:val="Hyperlink"/>
                  <w:color w:val="4A4A4A"/>
                  <w:sz w:val="20"/>
                  <w:szCs w:val="20"/>
                </w:rPr>
                <w:t>www.simplypsychology.org/Systematic-Desensitisation.html</w:t>
              </w:r>
            </w:hyperlink>
            <w:r w:rsidR="004A54F6">
              <w:rPr>
                <w:sz w:val="20"/>
                <w:szCs w:val="20"/>
              </w:rPr>
              <w:t xml:space="preserve"> </w:t>
            </w:r>
          </w:p>
          <w:p w14:paraId="126A2F59" w14:textId="77777777" w:rsidR="004A54F6" w:rsidRDefault="004A54F6" w:rsidP="00D63C51">
            <w:pPr>
              <w:pStyle w:val="Default"/>
              <w:rPr>
                <w:sz w:val="20"/>
                <w:szCs w:val="20"/>
              </w:rPr>
            </w:pPr>
          </w:p>
          <w:p w14:paraId="0EA730AB" w14:textId="04467117" w:rsidR="004A54F6" w:rsidRDefault="008F1539" w:rsidP="00D63C51">
            <w:pPr>
              <w:pStyle w:val="Default"/>
              <w:rPr>
                <w:sz w:val="20"/>
                <w:szCs w:val="20"/>
              </w:rPr>
            </w:pPr>
            <w:r>
              <w:rPr>
                <w:sz w:val="20"/>
                <w:szCs w:val="20"/>
              </w:rPr>
              <w:t>Learners</w:t>
            </w:r>
            <w:r w:rsidR="004A54F6">
              <w:rPr>
                <w:sz w:val="20"/>
                <w:szCs w:val="20"/>
              </w:rPr>
              <w:t xml:space="preserve"> consider the difference between systematic desensitisation and flooding - you can refer them to </w:t>
            </w:r>
            <w:hyperlink r:id="rId218" w:history="1">
              <w:r w:rsidR="004A54F6" w:rsidRPr="00AB69DD">
                <w:rPr>
                  <w:rStyle w:val="Hyperlink"/>
                  <w:color w:val="4A4A4A"/>
                  <w:sz w:val="20"/>
                  <w:szCs w:val="20"/>
                </w:rPr>
                <w:t>www.mdjunction.com/forums/agoraphobia-discussions/general-support/3623082-flooding-vs-systematic-desensitization</w:t>
              </w:r>
            </w:hyperlink>
            <w:r w:rsidR="004A54F6">
              <w:rPr>
                <w:sz w:val="20"/>
                <w:szCs w:val="20"/>
              </w:rPr>
              <w:t xml:space="preserve"> to check their understanding and highlight a strength and weakness for each. </w:t>
            </w:r>
          </w:p>
          <w:p w14:paraId="3F02C09A" w14:textId="77777777" w:rsidR="004A54F6" w:rsidRPr="003C5742" w:rsidRDefault="004A54F6" w:rsidP="00D63C51">
            <w:pPr>
              <w:pStyle w:val="Default"/>
              <w:rPr>
                <w:sz w:val="20"/>
                <w:szCs w:val="20"/>
              </w:rPr>
            </w:pPr>
          </w:p>
          <w:p w14:paraId="67A39B6D" w14:textId="4F9894AF" w:rsidR="004A54F6" w:rsidRPr="003C5742" w:rsidRDefault="008F1539" w:rsidP="00D63C51">
            <w:pPr>
              <w:rPr>
                <w:rFonts w:ascii="Arial" w:hAnsi="Arial" w:cs="Arial"/>
                <w:sz w:val="20"/>
                <w:szCs w:val="20"/>
              </w:rPr>
            </w:pPr>
            <w:r>
              <w:rPr>
                <w:rFonts w:ascii="Arial" w:hAnsi="Arial" w:cs="Arial"/>
                <w:sz w:val="20"/>
                <w:szCs w:val="20"/>
              </w:rPr>
              <w:t>Learners</w:t>
            </w:r>
            <w:r w:rsidR="004A54F6" w:rsidRPr="003C5742">
              <w:rPr>
                <w:rFonts w:ascii="Arial" w:hAnsi="Arial" w:cs="Arial"/>
                <w:sz w:val="20"/>
                <w:szCs w:val="20"/>
              </w:rPr>
              <w:t xml:space="preserve"> review their sheet on behaviourist treatments and check understanding. The summary sheet on behaviourist treatments at: </w:t>
            </w:r>
            <w:hyperlink r:id="rId219" w:history="1">
              <w:r w:rsidR="004A54F6" w:rsidRPr="00AB69DD">
                <w:rPr>
                  <w:rStyle w:val="Hyperlink"/>
                  <w:rFonts w:ascii="Arial" w:hAnsi="Arial" w:cs="Arial"/>
                  <w:color w:val="4A4A4A"/>
                  <w:sz w:val="20"/>
                  <w:szCs w:val="20"/>
                </w:rPr>
                <w:t>www.psychlotron.org.uk/resources/perspectives/behaviourist/ANY_behaviourism_deconditioning.pdf</w:t>
              </w:r>
            </w:hyperlink>
          </w:p>
          <w:p w14:paraId="0A8E8961" w14:textId="77777777" w:rsidR="004A54F6" w:rsidRPr="003C5742" w:rsidRDefault="004A54F6" w:rsidP="00D63C51">
            <w:pPr>
              <w:pStyle w:val="Default"/>
              <w:rPr>
                <w:sz w:val="20"/>
                <w:szCs w:val="20"/>
              </w:rPr>
            </w:pPr>
          </w:p>
          <w:p w14:paraId="72936B08" w14:textId="2DD17639" w:rsidR="004A54F6" w:rsidRPr="000865B0" w:rsidRDefault="004A54F6" w:rsidP="00D63C51">
            <w:pPr>
              <w:rPr>
                <w:rStyle w:val="Hyperlink"/>
                <w:rFonts w:ascii="Arial" w:hAnsi="Arial" w:cs="Arial"/>
                <w:color w:val="4A4A4A"/>
                <w:sz w:val="20"/>
                <w:szCs w:val="20"/>
              </w:rPr>
            </w:pPr>
            <w:r w:rsidRPr="000865B0">
              <w:rPr>
                <w:rFonts w:ascii="Arial" w:hAnsi="Arial" w:cs="Arial"/>
                <w:sz w:val="20"/>
                <w:szCs w:val="20"/>
              </w:rPr>
              <w:t>Learners to complete activity sheet on systematic desensitisation, available at</w:t>
            </w:r>
            <w:r w:rsidRPr="000865B0">
              <w:rPr>
                <w:rFonts w:ascii="Arial" w:hAnsi="Arial" w:cs="Arial"/>
                <w:color w:val="333333"/>
                <w:sz w:val="20"/>
                <w:szCs w:val="20"/>
              </w:rPr>
              <w:t xml:space="preserve">: </w:t>
            </w:r>
            <w:hyperlink r:id="rId220" w:history="1">
              <w:r w:rsidR="006F5F2B" w:rsidRPr="000865B0">
                <w:rPr>
                  <w:rStyle w:val="Hyperlink"/>
                  <w:rFonts w:ascii="Arial" w:hAnsi="Arial" w:cs="Arial"/>
                  <w:color w:val="4A4A4A"/>
                  <w:sz w:val="20"/>
                  <w:szCs w:val="20"/>
                </w:rPr>
                <w:t>http://psychlotron.org.uk/resources/perspectives/behaviourist/ANY_behaviourism_deconditioning.pdf</w:t>
              </w:r>
            </w:hyperlink>
          </w:p>
          <w:p w14:paraId="57B128D8" w14:textId="77777777" w:rsidR="006F5F2B" w:rsidRDefault="006F5F2B" w:rsidP="00D63C51">
            <w:pPr>
              <w:rPr>
                <w:rFonts w:ascii="Arial" w:eastAsia="MS Mincho" w:hAnsi="Arial" w:cs="Arial"/>
                <w:sz w:val="20"/>
                <w:szCs w:val="20"/>
                <w:lang w:val="en-US"/>
              </w:rPr>
            </w:pPr>
          </w:p>
          <w:p w14:paraId="3644B737" w14:textId="3141882B" w:rsidR="004A54F6" w:rsidRPr="009E2C06" w:rsidRDefault="004A54F6" w:rsidP="00D63C51">
            <w:pPr>
              <w:rPr>
                <w:rFonts w:ascii="Arial" w:hAnsi="Arial" w:cs="Arial"/>
                <w:bCs/>
                <w:color w:val="222222"/>
                <w:sz w:val="20"/>
                <w:szCs w:val="20"/>
                <w:bdr w:val="none" w:sz="0" w:space="0" w:color="auto" w:frame="1"/>
              </w:rPr>
            </w:pPr>
            <w:r>
              <w:rPr>
                <w:rFonts w:ascii="Arial" w:eastAsia="MS Mincho" w:hAnsi="Arial" w:cs="Arial"/>
                <w:b/>
                <w:sz w:val="20"/>
                <w:szCs w:val="20"/>
                <w:lang w:val="en-US"/>
              </w:rPr>
              <w:t>Extension activity:</w:t>
            </w:r>
            <w:r w:rsidR="00D63C51">
              <w:rPr>
                <w:rFonts w:ascii="Arial" w:eastAsia="MS Mincho" w:hAnsi="Arial" w:cs="Arial"/>
                <w:b/>
                <w:sz w:val="20"/>
                <w:szCs w:val="20"/>
                <w:lang w:val="en-US"/>
              </w:rPr>
              <w:t xml:space="preserve"> </w:t>
            </w:r>
            <w:r w:rsidRPr="009E2C06">
              <w:rPr>
                <w:rFonts w:ascii="Arial" w:eastAsia="MS Mincho" w:hAnsi="Arial" w:cs="Arial"/>
                <w:sz w:val="20"/>
                <w:szCs w:val="20"/>
                <w:lang w:val="en-US"/>
              </w:rPr>
              <w:t>Learners can watch the rest of the series of</w:t>
            </w:r>
            <w:r>
              <w:rPr>
                <w:rFonts w:ascii="Arial" w:eastAsia="MS Mincho" w:hAnsi="Arial" w:cs="Arial"/>
                <w:b/>
                <w:sz w:val="20"/>
                <w:szCs w:val="20"/>
                <w:lang w:val="en-US"/>
              </w:rPr>
              <w:t xml:space="preserve"> </w:t>
            </w:r>
            <w:r>
              <w:rPr>
                <w:rStyle w:val="watch-title"/>
                <w:rFonts w:ascii="Arial" w:hAnsi="Arial" w:cs="Arial"/>
                <w:bCs/>
                <w:color w:val="222222"/>
                <w:sz w:val="20"/>
                <w:szCs w:val="20"/>
                <w:bdr w:val="none" w:sz="0" w:space="0" w:color="auto" w:frame="1"/>
              </w:rPr>
              <w:t>Part 4 Primal Fears BBC Explorations</w:t>
            </w:r>
            <w:r w:rsidRPr="00F802ED">
              <w:rPr>
                <w:rStyle w:val="watch-title"/>
                <w:rFonts w:ascii="Arial" w:hAnsi="Arial" w:cs="Arial"/>
                <w:bCs/>
                <w:color w:val="222222"/>
                <w:sz w:val="20"/>
                <w:szCs w:val="20"/>
                <w:bdr w:val="none" w:sz="0" w:space="0" w:color="auto" w:frame="1"/>
              </w:rPr>
              <w:t xml:space="preserve"> Storyteller Media</w:t>
            </w:r>
            <w:r>
              <w:rPr>
                <w:rStyle w:val="watch-title"/>
                <w:rFonts w:ascii="Arial" w:hAnsi="Arial" w:cs="Arial"/>
                <w:bCs/>
                <w:color w:val="222222"/>
                <w:sz w:val="20"/>
                <w:szCs w:val="20"/>
                <w:bdr w:val="none" w:sz="0" w:space="0" w:color="auto" w:frame="1"/>
              </w:rPr>
              <w:t>, available on YouTube.</w:t>
            </w:r>
          </w:p>
        </w:tc>
      </w:tr>
      <w:tr w:rsidR="004A54F6" w:rsidRPr="00A33EB6" w14:paraId="1F06C274" w14:textId="77777777" w:rsidTr="00D63C51">
        <w:tc>
          <w:tcPr>
            <w:tcW w:w="2268" w:type="dxa"/>
          </w:tcPr>
          <w:p w14:paraId="742E89DF" w14:textId="77777777" w:rsidR="004A54F6" w:rsidRDefault="004A54F6" w:rsidP="00D63C51">
            <w:pPr>
              <w:rPr>
                <w:rFonts w:ascii="Arial" w:hAnsi="Arial" w:cs="Arial"/>
                <w:sz w:val="20"/>
                <w:szCs w:val="20"/>
              </w:rPr>
            </w:pPr>
          </w:p>
        </w:tc>
        <w:tc>
          <w:tcPr>
            <w:tcW w:w="2268" w:type="dxa"/>
          </w:tcPr>
          <w:p w14:paraId="386C213B" w14:textId="77777777" w:rsidR="004A54F6" w:rsidRPr="00A33EB6" w:rsidRDefault="004A54F6" w:rsidP="00D63C51">
            <w:pPr>
              <w:rPr>
                <w:rFonts w:ascii="Arial" w:hAnsi="Arial" w:cs="Arial"/>
                <w:b/>
                <w:sz w:val="20"/>
                <w:szCs w:val="20"/>
                <w:u w:val="single"/>
              </w:rPr>
            </w:pPr>
            <w:r w:rsidRPr="003C5742">
              <w:rPr>
                <w:rFonts w:ascii="Arial" w:hAnsi="Arial" w:cs="Arial"/>
                <w:sz w:val="20"/>
                <w:szCs w:val="20"/>
              </w:rPr>
              <w:t xml:space="preserve">Learners can describe, explain and evaluate different treatments for </w:t>
            </w:r>
            <w:r>
              <w:rPr>
                <w:rFonts w:ascii="Arial" w:hAnsi="Arial" w:cs="Arial"/>
                <w:sz w:val="20"/>
                <w:szCs w:val="20"/>
              </w:rPr>
              <w:t>anxiety disorders</w:t>
            </w:r>
            <w:r w:rsidRPr="003C5742">
              <w:rPr>
                <w:rFonts w:ascii="Arial" w:hAnsi="Arial" w:cs="Arial"/>
                <w:sz w:val="20"/>
                <w:szCs w:val="20"/>
              </w:rPr>
              <w:t xml:space="preserve"> including </w:t>
            </w:r>
            <w:r>
              <w:rPr>
                <w:rFonts w:ascii="Arial" w:hAnsi="Arial" w:cs="Arial"/>
                <w:sz w:val="20"/>
                <w:szCs w:val="20"/>
              </w:rPr>
              <w:t>CBT and medical treatments.</w:t>
            </w:r>
          </w:p>
        </w:tc>
        <w:tc>
          <w:tcPr>
            <w:tcW w:w="10065" w:type="dxa"/>
          </w:tcPr>
          <w:p w14:paraId="27439998" w14:textId="66CF275C" w:rsidR="004A54F6" w:rsidRDefault="004A54F6" w:rsidP="00D63C51">
            <w:pPr>
              <w:pStyle w:val="Default"/>
              <w:rPr>
                <w:rStyle w:val="Hyperlink"/>
                <w:rFonts w:eastAsia="MS Mincho"/>
                <w:color w:val="C30045"/>
                <w:sz w:val="20"/>
                <w:szCs w:val="20"/>
              </w:rPr>
            </w:pPr>
            <w:r>
              <w:rPr>
                <w:sz w:val="20"/>
                <w:szCs w:val="20"/>
              </w:rPr>
              <w:t>Show</w:t>
            </w:r>
            <w:r w:rsidRPr="005A5F7D">
              <w:rPr>
                <w:sz w:val="20"/>
                <w:szCs w:val="20"/>
              </w:rPr>
              <w:t xml:space="preserve"> </w:t>
            </w:r>
            <w:r>
              <w:rPr>
                <w:sz w:val="20"/>
                <w:szCs w:val="20"/>
              </w:rPr>
              <w:t xml:space="preserve">the </w:t>
            </w:r>
            <w:r w:rsidRPr="005A5F7D">
              <w:rPr>
                <w:sz w:val="20"/>
                <w:szCs w:val="20"/>
              </w:rPr>
              <w:t xml:space="preserve">video featuring a man using CBT to treat </w:t>
            </w:r>
            <w:r>
              <w:rPr>
                <w:sz w:val="20"/>
                <w:szCs w:val="20"/>
              </w:rPr>
              <w:t xml:space="preserve">a 40-year phobia of baked beans at: </w:t>
            </w:r>
            <w:hyperlink r:id="rId221" w:history="1">
              <w:r w:rsidRPr="00AB69DD">
                <w:rPr>
                  <w:rStyle w:val="Hyperlink"/>
                  <w:rFonts w:eastAsia="MS Mincho"/>
                  <w:color w:val="4A4A4A"/>
                  <w:sz w:val="20"/>
                  <w:szCs w:val="20"/>
                </w:rPr>
                <w:t>www.youtube.com/watch?v=3Y8VKs3__cA</w:t>
              </w:r>
            </w:hyperlink>
            <w:r w:rsidRPr="00AB69DD">
              <w:rPr>
                <w:rStyle w:val="Hyperlink"/>
                <w:rFonts w:eastAsia="MS Mincho"/>
                <w:color w:val="4A4A4A"/>
                <w:sz w:val="20"/>
                <w:szCs w:val="20"/>
              </w:rPr>
              <w:t xml:space="preserve"> </w:t>
            </w:r>
          </w:p>
          <w:p w14:paraId="676828CB" w14:textId="77777777" w:rsidR="004A54F6" w:rsidRPr="005A5F7D" w:rsidRDefault="004A54F6" w:rsidP="00D63C51">
            <w:pPr>
              <w:pStyle w:val="Default"/>
              <w:rPr>
                <w:sz w:val="20"/>
                <w:szCs w:val="20"/>
              </w:rPr>
            </w:pPr>
          </w:p>
          <w:p w14:paraId="21F1E604" w14:textId="693F73C6" w:rsidR="004A54F6" w:rsidRDefault="008F1539" w:rsidP="00D63C51">
            <w:pPr>
              <w:pStyle w:val="Default"/>
              <w:rPr>
                <w:sz w:val="20"/>
                <w:szCs w:val="20"/>
              </w:rPr>
            </w:pPr>
            <w:r>
              <w:rPr>
                <w:sz w:val="20"/>
                <w:szCs w:val="20"/>
              </w:rPr>
              <w:t>Learners</w:t>
            </w:r>
            <w:r w:rsidR="004A54F6" w:rsidRPr="005A5F7D">
              <w:rPr>
                <w:sz w:val="20"/>
                <w:szCs w:val="20"/>
              </w:rPr>
              <w:t xml:space="preserve"> write a script of the stages a therapist might go through to treat a phobia of their choice using CBT and share with the class.</w:t>
            </w:r>
            <w:r w:rsidR="004A54F6">
              <w:rPr>
                <w:sz w:val="20"/>
                <w:szCs w:val="20"/>
              </w:rPr>
              <w:t xml:space="preserve"> </w:t>
            </w:r>
            <w:r>
              <w:rPr>
                <w:sz w:val="20"/>
                <w:szCs w:val="20"/>
              </w:rPr>
              <w:t>Learners</w:t>
            </w:r>
            <w:r w:rsidR="004A54F6">
              <w:rPr>
                <w:sz w:val="20"/>
                <w:szCs w:val="20"/>
              </w:rPr>
              <w:t xml:space="preserve"> evaluate the study conducted by Ost and Westling, available at: </w:t>
            </w:r>
            <w:hyperlink r:id="rId222" w:history="1">
              <w:r w:rsidR="004A54F6" w:rsidRPr="00AB69DD">
                <w:rPr>
                  <w:rStyle w:val="Hyperlink"/>
                  <w:color w:val="4A4A4A"/>
                  <w:sz w:val="20"/>
                  <w:szCs w:val="20"/>
                </w:rPr>
                <w:t>www.psychyogi.org/ost-and-westling-1995-cognitive-behavioural-therapy-cognitive-behavioural-therapy/</w:t>
              </w:r>
            </w:hyperlink>
            <w:r w:rsidR="004A54F6">
              <w:rPr>
                <w:sz w:val="20"/>
                <w:szCs w:val="20"/>
              </w:rPr>
              <w:t xml:space="preserve"> </w:t>
            </w:r>
          </w:p>
          <w:p w14:paraId="5811DB01" w14:textId="5204AE90" w:rsidR="004A54F6" w:rsidRPr="005A5F7D" w:rsidRDefault="008F1539" w:rsidP="00D63C51">
            <w:pPr>
              <w:pStyle w:val="Default"/>
              <w:rPr>
                <w:sz w:val="20"/>
                <w:szCs w:val="20"/>
              </w:rPr>
            </w:pPr>
            <w:r>
              <w:rPr>
                <w:sz w:val="20"/>
                <w:szCs w:val="20"/>
              </w:rPr>
              <w:t>Learners</w:t>
            </w:r>
            <w:r w:rsidR="004A54F6">
              <w:rPr>
                <w:sz w:val="20"/>
                <w:szCs w:val="20"/>
              </w:rPr>
              <w:t xml:space="preserve"> recall the psychodynamic explanation to phobias and generate a treatment consistent with the model and conduct some research to see if there is research they could use to support their suggestion (even if they need to modify their suggestion to match the research findings).</w:t>
            </w:r>
          </w:p>
          <w:p w14:paraId="400B8E01" w14:textId="77777777" w:rsidR="004A54F6" w:rsidRPr="005A5F7D" w:rsidRDefault="004A54F6" w:rsidP="00D63C51">
            <w:pPr>
              <w:pStyle w:val="Default"/>
              <w:rPr>
                <w:sz w:val="20"/>
                <w:szCs w:val="20"/>
              </w:rPr>
            </w:pPr>
          </w:p>
          <w:p w14:paraId="165391A2" w14:textId="1E51AF8C" w:rsidR="004A54F6" w:rsidRPr="00892230" w:rsidRDefault="004A54F6" w:rsidP="00D63C51">
            <w:pPr>
              <w:pStyle w:val="Default"/>
              <w:rPr>
                <w:sz w:val="20"/>
                <w:szCs w:val="20"/>
              </w:rPr>
            </w:pPr>
            <w:r>
              <w:rPr>
                <w:b/>
                <w:sz w:val="20"/>
                <w:szCs w:val="20"/>
              </w:rPr>
              <w:t xml:space="preserve">(I) </w:t>
            </w:r>
            <w:r w:rsidRPr="005A5F7D">
              <w:rPr>
                <w:b/>
                <w:sz w:val="20"/>
                <w:szCs w:val="20"/>
              </w:rPr>
              <w:t>Assignment:</w:t>
            </w:r>
            <w:r>
              <w:rPr>
                <w:b/>
                <w:sz w:val="20"/>
                <w:szCs w:val="20"/>
              </w:rPr>
              <w:t xml:space="preserve"> </w:t>
            </w:r>
            <w:r w:rsidR="008F1539">
              <w:rPr>
                <w:sz w:val="20"/>
                <w:szCs w:val="20"/>
              </w:rPr>
              <w:t>Learners</w:t>
            </w:r>
            <w:r w:rsidRPr="005A5F7D">
              <w:rPr>
                <w:sz w:val="20"/>
                <w:szCs w:val="20"/>
              </w:rPr>
              <w:t xml:space="preserve"> look up and note </w:t>
            </w:r>
            <w:r>
              <w:rPr>
                <w:sz w:val="20"/>
                <w:szCs w:val="20"/>
              </w:rPr>
              <w:t>w</w:t>
            </w:r>
            <w:r w:rsidRPr="005A5F7D">
              <w:rPr>
                <w:sz w:val="20"/>
                <w:szCs w:val="20"/>
              </w:rPr>
              <w:t>hat drug therapies are available for treating</w:t>
            </w:r>
            <w:r>
              <w:rPr>
                <w:sz w:val="20"/>
                <w:szCs w:val="20"/>
              </w:rPr>
              <w:t xml:space="preserve"> anxiety disorders</w:t>
            </w:r>
            <w:r w:rsidRPr="005A5F7D">
              <w:rPr>
                <w:sz w:val="20"/>
                <w:szCs w:val="20"/>
              </w:rPr>
              <w:t xml:space="preserve"> and why certain drugs might be used.</w:t>
            </w:r>
          </w:p>
        </w:tc>
      </w:tr>
      <w:tr w:rsidR="004A54F6" w:rsidRPr="00A33EB6" w14:paraId="1EE328FE" w14:textId="77777777" w:rsidTr="00D63C51">
        <w:tc>
          <w:tcPr>
            <w:tcW w:w="2268" w:type="dxa"/>
          </w:tcPr>
          <w:p w14:paraId="615EA45F" w14:textId="77777777" w:rsidR="004A54F6" w:rsidRDefault="004A54F6" w:rsidP="00D63C51">
            <w:pPr>
              <w:rPr>
                <w:rFonts w:ascii="Arial" w:hAnsi="Arial" w:cs="Arial"/>
                <w:sz w:val="20"/>
                <w:szCs w:val="20"/>
              </w:rPr>
            </w:pPr>
            <w:r>
              <w:rPr>
                <w:rFonts w:ascii="Arial" w:hAnsi="Arial" w:cs="Arial"/>
                <w:sz w:val="20"/>
                <w:szCs w:val="20"/>
              </w:rPr>
              <w:t>Anxiety disorders</w:t>
            </w:r>
          </w:p>
          <w:p w14:paraId="06D4AE40" w14:textId="77777777" w:rsidR="004A54F6" w:rsidRDefault="004A54F6" w:rsidP="00D63C51">
            <w:pPr>
              <w:rPr>
                <w:rFonts w:ascii="Arial" w:hAnsi="Arial" w:cs="Arial"/>
                <w:sz w:val="20"/>
                <w:szCs w:val="20"/>
              </w:rPr>
            </w:pPr>
          </w:p>
          <w:p w14:paraId="282D89A5" w14:textId="77777777" w:rsidR="004A54F6" w:rsidRPr="007071CD" w:rsidRDefault="004A54F6" w:rsidP="00D106C0">
            <w:pPr>
              <w:pStyle w:val="ListParagraph"/>
              <w:numPr>
                <w:ilvl w:val="0"/>
                <w:numId w:val="95"/>
              </w:numPr>
              <w:ind w:left="317" w:hanging="317"/>
              <w:rPr>
                <w:rFonts w:cs="Arial"/>
              </w:rPr>
            </w:pPr>
            <w:r>
              <w:rPr>
                <w:rFonts w:cs="Arial"/>
              </w:rPr>
              <w:t>Reinforcement, examination p</w:t>
            </w:r>
            <w:r w:rsidRPr="007071CD">
              <w:rPr>
                <w:rFonts w:cs="Arial"/>
              </w:rPr>
              <w:t>racti</w:t>
            </w:r>
            <w:r>
              <w:rPr>
                <w:rFonts w:cs="Arial"/>
              </w:rPr>
              <w:t>s</w:t>
            </w:r>
            <w:r w:rsidRPr="007071CD">
              <w:rPr>
                <w:rFonts w:cs="Arial"/>
              </w:rPr>
              <w:t xml:space="preserve">e and </w:t>
            </w:r>
            <w:r>
              <w:rPr>
                <w:rFonts w:cs="Arial"/>
              </w:rPr>
              <w:t>q</w:t>
            </w:r>
            <w:r w:rsidRPr="007071CD">
              <w:rPr>
                <w:rFonts w:cs="Arial"/>
              </w:rPr>
              <w:t>uestions</w:t>
            </w:r>
          </w:p>
        </w:tc>
        <w:tc>
          <w:tcPr>
            <w:tcW w:w="2268" w:type="dxa"/>
          </w:tcPr>
          <w:p w14:paraId="760641D9" w14:textId="0C88FBDD" w:rsidR="004A54F6" w:rsidRPr="00997947" w:rsidRDefault="004A54F6" w:rsidP="00D63C51">
            <w:pPr>
              <w:rPr>
                <w:rFonts w:ascii="Arial" w:hAnsi="Arial" w:cs="Arial"/>
                <w:sz w:val="20"/>
                <w:szCs w:val="20"/>
              </w:rPr>
            </w:pPr>
            <w:r w:rsidRPr="00997947">
              <w:rPr>
                <w:rFonts w:ascii="Arial" w:hAnsi="Arial" w:cs="Arial"/>
                <w:sz w:val="20"/>
                <w:szCs w:val="20"/>
              </w:rPr>
              <w:t>Learners can reinforce and consolidate their learning and understanding abo</w:t>
            </w:r>
            <w:r w:rsidR="00F74D21">
              <w:rPr>
                <w:rFonts w:ascii="Arial" w:hAnsi="Arial" w:cs="Arial"/>
                <w:sz w:val="20"/>
                <w:szCs w:val="20"/>
              </w:rPr>
              <w:t>ut anxiety disorders and practis</w:t>
            </w:r>
            <w:r w:rsidRPr="00997947">
              <w:rPr>
                <w:rFonts w:ascii="Arial" w:hAnsi="Arial" w:cs="Arial"/>
                <w:sz w:val="20"/>
                <w:szCs w:val="20"/>
              </w:rPr>
              <w:t>e their examination skills through the practi</w:t>
            </w:r>
            <w:r>
              <w:rPr>
                <w:rFonts w:ascii="Arial" w:hAnsi="Arial" w:cs="Arial"/>
                <w:sz w:val="20"/>
                <w:szCs w:val="20"/>
              </w:rPr>
              <w:t>s</w:t>
            </w:r>
            <w:r w:rsidRPr="00997947">
              <w:rPr>
                <w:rFonts w:ascii="Arial" w:hAnsi="Arial" w:cs="Arial"/>
                <w:sz w:val="20"/>
                <w:szCs w:val="20"/>
              </w:rPr>
              <w:t xml:space="preserve">e of </w:t>
            </w:r>
            <w:r w:rsidRPr="00997947">
              <w:rPr>
                <w:rFonts w:ascii="Arial" w:hAnsi="Arial" w:cs="Arial"/>
                <w:sz w:val="20"/>
                <w:szCs w:val="20"/>
              </w:rPr>
              <w:lastRenderedPageBreak/>
              <w:t xml:space="preserve">generating and responding to different types of examination questions. </w:t>
            </w:r>
          </w:p>
        </w:tc>
        <w:tc>
          <w:tcPr>
            <w:tcW w:w="10065" w:type="dxa"/>
          </w:tcPr>
          <w:p w14:paraId="691929E6" w14:textId="23793DEE" w:rsidR="004A54F6" w:rsidRPr="00997947" w:rsidRDefault="004A54F6" w:rsidP="00D63C51">
            <w:pPr>
              <w:pStyle w:val="Default"/>
              <w:rPr>
                <w:b/>
                <w:sz w:val="20"/>
                <w:szCs w:val="20"/>
              </w:rPr>
            </w:pPr>
            <w:r>
              <w:rPr>
                <w:sz w:val="20"/>
                <w:szCs w:val="20"/>
              </w:rPr>
              <w:lastRenderedPageBreak/>
              <w:t>Write</w:t>
            </w:r>
            <w:r w:rsidRPr="00997947">
              <w:rPr>
                <w:sz w:val="20"/>
                <w:szCs w:val="20"/>
              </w:rPr>
              <w:t xml:space="preserve"> 16 words associated with phobias and </w:t>
            </w:r>
            <w:r w:rsidR="000F00D7">
              <w:rPr>
                <w:rFonts w:ascii="Helvetica" w:hAnsi="Helvetica"/>
                <w:sz w:val="20"/>
                <w:szCs w:val="20"/>
                <w:shd w:val="clear" w:color="auto" w:fill="FCFCFC"/>
              </w:rPr>
              <w:t>learners</w:t>
            </w:r>
            <w:r w:rsidRPr="00997947">
              <w:rPr>
                <w:sz w:val="20"/>
                <w:szCs w:val="20"/>
              </w:rPr>
              <w:t xml:space="preserve"> select 10</w:t>
            </w:r>
            <w:r>
              <w:rPr>
                <w:sz w:val="20"/>
                <w:szCs w:val="20"/>
              </w:rPr>
              <w:t>. L</w:t>
            </w:r>
            <w:r w:rsidRPr="00997947">
              <w:rPr>
                <w:sz w:val="20"/>
                <w:szCs w:val="20"/>
              </w:rPr>
              <w:t xml:space="preserve">earners </w:t>
            </w:r>
            <w:r>
              <w:rPr>
                <w:sz w:val="20"/>
                <w:szCs w:val="20"/>
              </w:rPr>
              <w:t xml:space="preserve">need </w:t>
            </w:r>
            <w:r w:rsidRPr="00997947">
              <w:rPr>
                <w:sz w:val="20"/>
                <w:szCs w:val="20"/>
              </w:rPr>
              <w:t>to match definitions to the phobias – this could be done as a pair-w</w:t>
            </w:r>
            <w:r>
              <w:rPr>
                <w:sz w:val="20"/>
                <w:szCs w:val="20"/>
              </w:rPr>
              <w:t>ork</w:t>
            </w:r>
            <w:r w:rsidRPr="00997947">
              <w:rPr>
                <w:sz w:val="20"/>
                <w:szCs w:val="20"/>
              </w:rPr>
              <w:t>.</w:t>
            </w:r>
          </w:p>
          <w:p w14:paraId="0569575E" w14:textId="77777777" w:rsidR="004A54F6" w:rsidRPr="00997947" w:rsidRDefault="004A54F6" w:rsidP="00D63C51">
            <w:pPr>
              <w:pStyle w:val="Default"/>
              <w:rPr>
                <w:b/>
                <w:sz w:val="20"/>
                <w:szCs w:val="20"/>
              </w:rPr>
            </w:pPr>
          </w:p>
          <w:p w14:paraId="35495976" w14:textId="345539AC" w:rsidR="004A54F6" w:rsidRPr="00997947" w:rsidRDefault="004A54F6" w:rsidP="00D63C51">
            <w:pPr>
              <w:pStyle w:val="Default"/>
              <w:rPr>
                <w:sz w:val="20"/>
                <w:szCs w:val="20"/>
              </w:rPr>
            </w:pPr>
            <w:r>
              <w:rPr>
                <w:b/>
                <w:sz w:val="20"/>
                <w:szCs w:val="20"/>
              </w:rPr>
              <w:t xml:space="preserve">(F) </w:t>
            </w:r>
            <w:r w:rsidR="008F1539">
              <w:rPr>
                <w:sz w:val="20"/>
                <w:szCs w:val="20"/>
              </w:rPr>
              <w:t>Learners</w:t>
            </w:r>
            <w:r w:rsidRPr="00997947">
              <w:rPr>
                <w:sz w:val="20"/>
                <w:szCs w:val="20"/>
              </w:rPr>
              <w:t xml:space="preserve"> review the material on phobias and play the role of examiner, ge</w:t>
            </w:r>
            <w:r>
              <w:rPr>
                <w:sz w:val="20"/>
                <w:szCs w:val="20"/>
              </w:rPr>
              <w:t>nerating one question for each s</w:t>
            </w:r>
            <w:r w:rsidRPr="00997947">
              <w:rPr>
                <w:sz w:val="20"/>
                <w:szCs w:val="20"/>
              </w:rPr>
              <w:t>ection of a Paper 4</w:t>
            </w:r>
            <w:r>
              <w:rPr>
                <w:sz w:val="20"/>
                <w:szCs w:val="20"/>
              </w:rPr>
              <w:t xml:space="preserve">. They can then </w:t>
            </w:r>
            <w:r w:rsidRPr="00997947">
              <w:rPr>
                <w:sz w:val="20"/>
                <w:szCs w:val="20"/>
              </w:rPr>
              <w:t xml:space="preserve">pass </w:t>
            </w:r>
            <w:r>
              <w:rPr>
                <w:sz w:val="20"/>
                <w:szCs w:val="20"/>
              </w:rPr>
              <w:t xml:space="preserve">these </w:t>
            </w:r>
            <w:r w:rsidRPr="00997947">
              <w:rPr>
                <w:sz w:val="20"/>
                <w:szCs w:val="20"/>
              </w:rPr>
              <w:t xml:space="preserve">around the class for </w:t>
            </w:r>
            <w:r>
              <w:rPr>
                <w:sz w:val="20"/>
                <w:szCs w:val="20"/>
              </w:rPr>
              <w:t xml:space="preserve">other </w:t>
            </w:r>
            <w:r w:rsidRPr="00997947">
              <w:rPr>
                <w:sz w:val="20"/>
                <w:szCs w:val="20"/>
              </w:rPr>
              <w:t>learner</w:t>
            </w:r>
            <w:r>
              <w:rPr>
                <w:sz w:val="20"/>
                <w:szCs w:val="20"/>
              </w:rPr>
              <w:t>s</w:t>
            </w:r>
            <w:r w:rsidRPr="00997947">
              <w:rPr>
                <w:sz w:val="20"/>
                <w:szCs w:val="20"/>
              </w:rPr>
              <w:t xml:space="preserve"> </w:t>
            </w:r>
            <w:r>
              <w:rPr>
                <w:sz w:val="20"/>
                <w:szCs w:val="20"/>
              </w:rPr>
              <w:t>to attempt.</w:t>
            </w:r>
          </w:p>
          <w:p w14:paraId="59F9D311" w14:textId="77777777" w:rsidR="004A54F6" w:rsidRPr="00997947" w:rsidRDefault="004A54F6" w:rsidP="00D63C51">
            <w:pPr>
              <w:pStyle w:val="Default"/>
              <w:rPr>
                <w:b/>
                <w:sz w:val="20"/>
                <w:szCs w:val="20"/>
              </w:rPr>
            </w:pPr>
          </w:p>
          <w:p w14:paraId="60230CCA" w14:textId="0447EB07" w:rsidR="004A54F6" w:rsidRPr="00997947" w:rsidRDefault="004A54F6" w:rsidP="00D63C51">
            <w:pPr>
              <w:pStyle w:val="Default"/>
              <w:rPr>
                <w:b/>
                <w:sz w:val="20"/>
                <w:szCs w:val="20"/>
              </w:rPr>
            </w:pPr>
            <w:r>
              <w:rPr>
                <w:b/>
                <w:sz w:val="20"/>
                <w:szCs w:val="20"/>
              </w:rPr>
              <w:t>(</w:t>
            </w:r>
            <w:r w:rsidRPr="00997947">
              <w:rPr>
                <w:b/>
                <w:sz w:val="20"/>
                <w:szCs w:val="20"/>
              </w:rPr>
              <w:t xml:space="preserve">F) </w:t>
            </w:r>
            <w:r w:rsidR="008F1539">
              <w:rPr>
                <w:sz w:val="20"/>
                <w:szCs w:val="20"/>
              </w:rPr>
              <w:t>Learners</w:t>
            </w:r>
            <w:r w:rsidRPr="00997947">
              <w:rPr>
                <w:sz w:val="20"/>
                <w:szCs w:val="20"/>
              </w:rPr>
              <w:t xml:space="preserve"> prepare an essay plan for testing under examination conditions </w:t>
            </w:r>
            <w:r>
              <w:rPr>
                <w:sz w:val="20"/>
                <w:szCs w:val="20"/>
              </w:rPr>
              <w:t>about what psychologist have learnt about the explanation of phobias.</w:t>
            </w:r>
          </w:p>
          <w:p w14:paraId="3BAE8483" w14:textId="77777777" w:rsidR="004A54F6" w:rsidRDefault="004A54F6" w:rsidP="00D63C51">
            <w:pPr>
              <w:pStyle w:val="Default"/>
              <w:rPr>
                <w:b/>
                <w:sz w:val="20"/>
                <w:szCs w:val="20"/>
              </w:rPr>
            </w:pPr>
          </w:p>
          <w:p w14:paraId="311E7B58" w14:textId="1AC5BB78" w:rsidR="004A54F6" w:rsidRPr="00997947" w:rsidRDefault="008F1539" w:rsidP="00D63C51">
            <w:pPr>
              <w:pStyle w:val="Default"/>
              <w:rPr>
                <w:b/>
                <w:sz w:val="20"/>
                <w:szCs w:val="20"/>
              </w:rPr>
            </w:pPr>
            <w:r>
              <w:rPr>
                <w:sz w:val="20"/>
                <w:szCs w:val="20"/>
              </w:rPr>
              <w:t>Learners</w:t>
            </w:r>
            <w:r w:rsidR="004A54F6">
              <w:rPr>
                <w:sz w:val="20"/>
                <w:szCs w:val="20"/>
              </w:rPr>
              <w:t xml:space="preserve"> create a mind-</w:t>
            </w:r>
            <w:r w:rsidR="004A54F6" w:rsidRPr="00997947">
              <w:rPr>
                <w:sz w:val="20"/>
                <w:szCs w:val="20"/>
              </w:rPr>
              <w:t>map of the explanations and treatments for phobias.</w:t>
            </w:r>
          </w:p>
          <w:p w14:paraId="796EAC11" w14:textId="77777777" w:rsidR="004A54F6" w:rsidRPr="00997947" w:rsidRDefault="004A54F6" w:rsidP="00D63C51">
            <w:pPr>
              <w:pStyle w:val="Default"/>
              <w:rPr>
                <w:b/>
                <w:sz w:val="20"/>
                <w:szCs w:val="20"/>
              </w:rPr>
            </w:pPr>
          </w:p>
          <w:p w14:paraId="25CC04DC" w14:textId="77777777" w:rsidR="004A54F6" w:rsidRPr="008969F5" w:rsidRDefault="004A54F6" w:rsidP="00D63C51">
            <w:pPr>
              <w:rPr>
                <w:rFonts w:ascii="Arial" w:hAnsi="Arial" w:cs="Arial"/>
                <w:sz w:val="20"/>
                <w:szCs w:val="20"/>
              </w:rPr>
            </w:pPr>
            <w:r w:rsidRPr="00997947">
              <w:rPr>
                <w:rFonts w:ascii="Arial" w:hAnsi="Arial" w:cs="Arial"/>
                <w:b/>
                <w:sz w:val="20"/>
                <w:szCs w:val="20"/>
              </w:rPr>
              <w:t>(I</w:t>
            </w:r>
            <w:r>
              <w:rPr>
                <w:rFonts w:ascii="Arial" w:hAnsi="Arial" w:cs="Arial"/>
                <w:b/>
                <w:sz w:val="20"/>
                <w:szCs w:val="20"/>
              </w:rPr>
              <w:t>/F</w:t>
            </w:r>
            <w:r w:rsidRPr="00997947">
              <w:rPr>
                <w:rFonts w:ascii="Arial" w:hAnsi="Arial" w:cs="Arial"/>
                <w:b/>
                <w:sz w:val="20"/>
                <w:szCs w:val="20"/>
              </w:rPr>
              <w:t xml:space="preserve">) </w:t>
            </w:r>
            <w:r w:rsidRPr="00997947">
              <w:rPr>
                <w:rFonts w:ascii="Arial" w:hAnsi="Arial" w:cs="Arial"/>
                <w:sz w:val="20"/>
                <w:szCs w:val="20"/>
              </w:rPr>
              <w:t>Learners respond to some examination style q</w:t>
            </w:r>
            <w:r>
              <w:rPr>
                <w:rFonts w:ascii="Arial" w:hAnsi="Arial" w:cs="Arial"/>
                <w:sz w:val="20"/>
                <w:szCs w:val="20"/>
              </w:rPr>
              <w:t>uestions under timed conditions.</w:t>
            </w:r>
          </w:p>
        </w:tc>
      </w:tr>
      <w:tr w:rsidR="004A54F6" w:rsidRPr="00A33EB6" w14:paraId="70E006DB" w14:textId="77777777" w:rsidTr="00D63C51">
        <w:tc>
          <w:tcPr>
            <w:tcW w:w="2268" w:type="dxa"/>
          </w:tcPr>
          <w:p w14:paraId="0BA84D2D" w14:textId="73BC95E2" w:rsidR="004A54F6" w:rsidRPr="006C6459" w:rsidRDefault="004A54F6" w:rsidP="00D63C51">
            <w:pPr>
              <w:rPr>
                <w:rFonts w:ascii="Arial" w:hAnsi="Arial" w:cs="Arial"/>
                <w:b/>
                <w:color w:val="E21951"/>
                <w:sz w:val="20"/>
                <w:szCs w:val="20"/>
              </w:rPr>
            </w:pPr>
            <w:r w:rsidRPr="006C6459">
              <w:rPr>
                <w:rFonts w:ascii="Arial" w:hAnsi="Arial" w:cs="Arial"/>
                <w:b/>
                <w:color w:val="E21951"/>
                <w:sz w:val="20"/>
                <w:szCs w:val="20"/>
              </w:rPr>
              <w:lastRenderedPageBreak/>
              <w:t>KC4</w:t>
            </w:r>
          </w:p>
          <w:p w14:paraId="24CEF843" w14:textId="77777777" w:rsidR="006C6459" w:rsidRPr="00D75973" w:rsidRDefault="006C6459" w:rsidP="00D63C51">
            <w:pPr>
              <w:rPr>
                <w:rFonts w:ascii="Arial" w:hAnsi="Arial" w:cs="Arial"/>
                <w:b/>
                <w:sz w:val="20"/>
                <w:szCs w:val="20"/>
              </w:rPr>
            </w:pPr>
          </w:p>
          <w:p w14:paraId="52A573F7" w14:textId="77777777" w:rsidR="004A54F6" w:rsidRDefault="004A54F6" w:rsidP="00D63C51">
            <w:pPr>
              <w:rPr>
                <w:rFonts w:ascii="Arial" w:hAnsi="Arial" w:cs="Arial"/>
                <w:sz w:val="20"/>
                <w:szCs w:val="20"/>
              </w:rPr>
            </w:pPr>
            <w:r>
              <w:rPr>
                <w:rFonts w:ascii="Arial" w:hAnsi="Arial" w:cs="Arial"/>
                <w:sz w:val="20"/>
                <w:szCs w:val="20"/>
              </w:rPr>
              <w:t>Obsessive-Compulsive and related disorders</w:t>
            </w:r>
          </w:p>
          <w:p w14:paraId="305EA28C" w14:textId="77777777" w:rsidR="004A54F6" w:rsidRDefault="004A54F6" w:rsidP="00D63C51">
            <w:pPr>
              <w:rPr>
                <w:rFonts w:ascii="Arial" w:hAnsi="Arial" w:cs="Arial"/>
                <w:sz w:val="20"/>
                <w:szCs w:val="20"/>
              </w:rPr>
            </w:pPr>
          </w:p>
          <w:p w14:paraId="398EAA34" w14:textId="77777777" w:rsidR="004A54F6" w:rsidRPr="00C805FB" w:rsidRDefault="004A54F6" w:rsidP="00D106C0">
            <w:pPr>
              <w:pStyle w:val="ListParagraph"/>
              <w:numPr>
                <w:ilvl w:val="0"/>
                <w:numId w:val="95"/>
              </w:numPr>
              <w:ind w:left="317" w:hanging="317"/>
              <w:rPr>
                <w:rFonts w:cs="Arial"/>
              </w:rPr>
            </w:pPr>
            <w:r w:rsidRPr="00C805FB">
              <w:rPr>
                <w:rFonts w:cs="Arial"/>
              </w:rPr>
              <w:t>Characteristics of obsessive-compulsive and related disorders</w:t>
            </w:r>
          </w:p>
        </w:tc>
        <w:tc>
          <w:tcPr>
            <w:tcW w:w="2268" w:type="dxa"/>
          </w:tcPr>
          <w:p w14:paraId="31246276" w14:textId="77777777" w:rsidR="004A54F6" w:rsidRDefault="004A54F6" w:rsidP="00D63C51">
            <w:pPr>
              <w:rPr>
                <w:rFonts w:ascii="Arial" w:hAnsi="Arial" w:cs="Arial"/>
                <w:sz w:val="20"/>
                <w:szCs w:val="20"/>
              </w:rPr>
            </w:pPr>
            <w:r w:rsidRPr="00792ED7">
              <w:rPr>
                <w:rFonts w:ascii="Arial" w:hAnsi="Arial" w:cs="Arial"/>
                <w:sz w:val="20"/>
                <w:szCs w:val="20"/>
              </w:rPr>
              <w:t>Learners can describe ad explain types of and common obsessions</w:t>
            </w:r>
            <w:r>
              <w:rPr>
                <w:rFonts w:ascii="Arial" w:hAnsi="Arial" w:cs="Arial"/>
                <w:sz w:val="20"/>
                <w:szCs w:val="20"/>
              </w:rPr>
              <w:t xml:space="preserve"> and compulsions</w:t>
            </w:r>
            <w:r w:rsidRPr="00792ED7">
              <w:rPr>
                <w:rFonts w:ascii="Arial" w:hAnsi="Arial" w:cs="Arial"/>
                <w:sz w:val="20"/>
                <w:szCs w:val="20"/>
              </w:rPr>
              <w:t xml:space="preserve">, hoarding and body dysmorphic disorder. </w:t>
            </w:r>
          </w:p>
          <w:p w14:paraId="5BE20CFA" w14:textId="77777777" w:rsidR="004A54F6" w:rsidRDefault="004A54F6" w:rsidP="00D63C51">
            <w:pPr>
              <w:rPr>
                <w:rFonts w:ascii="Arial" w:hAnsi="Arial" w:cs="Arial"/>
                <w:sz w:val="20"/>
                <w:szCs w:val="20"/>
              </w:rPr>
            </w:pPr>
          </w:p>
          <w:p w14:paraId="0A18B0EF" w14:textId="77777777" w:rsidR="004A54F6" w:rsidRPr="00792ED7" w:rsidRDefault="004A54F6" w:rsidP="00D63C51">
            <w:pPr>
              <w:rPr>
                <w:rFonts w:ascii="Arial" w:hAnsi="Arial" w:cs="Arial"/>
                <w:sz w:val="20"/>
                <w:szCs w:val="20"/>
              </w:rPr>
            </w:pPr>
          </w:p>
        </w:tc>
        <w:tc>
          <w:tcPr>
            <w:tcW w:w="10065" w:type="dxa"/>
          </w:tcPr>
          <w:p w14:paraId="704879B1" w14:textId="77777777" w:rsidR="004A54F6" w:rsidRPr="00A10070" w:rsidRDefault="004A54F6" w:rsidP="00D63C51">
            <w:pPr>
              <w:rPr>
                <w:rFonts w:ascii="Arial" w:hAnsi="Arial" w:cs="Arial"/>
                <w:sz w:val="20"/>
                <w:szCs w:val="20"/>
              </w:rPr>
            </w:pPr>
            <w:r w:rsidRPr="00A10070">
              <w:rPr>
                <w:rFonts w:ascii="Arial" w:hAnsi="Arial" w:cs="Arial"/>
                <w:sz w:val="20"/>
                <w:szCs w:val="20"/>
              </w:rPr>
              <w:t xml:space="preserve">Learner presentation on certain obsessions and compulsions (including hoarding and body dysmorphic disorder) which are peer reviewed. </w:t>
            </w:r>
          </w:p>
          <w:p w14:paraId="27717656" w14:textId="77777777" w:rsidR="004A54F6" w:rsidRPr="00A10070" w:rsidRDefault="004A54F6" w:rsidP="00D63C51">
            <w:pPr>
              <w:rPr>
                <w:rFonts w:ascii="Arial" w:hAnsi="Arial" w:cs="Arial"/>
                <w:sz w:val="20"/>
                <w:szCs w:val="20"/>
              </w:rPr>
            </w:pPr>
          </w:p>
          <w:p w14:paraId="46D57E9C" w14:textId="65E07324" w:rsidR="004A54F6" w:rsidRPr="00A10070" w:rsidRDefault="004A54F6" w:rsidP="00D63C51">
            <w:pPr>
              <w:widowControl w:val="0"/>
              <w:autoSpaceDE w:val="0"/>
              <w:autoSpaceDN w:val="0"/>
              <w:adjustRightInd w:val="0"/>
              <w:rPr>
                <w:rFonts w:ascii="Arial" w:hAnsi="Arial" w:cs="Arial"/>
                <w:color w:val="C30045"/>
                <w:sz w:val="20"/>
                <w:szCs w:val="20"/>
              </w:rPr>
            </w:pPr>
            <w:r w:rsidRPr="00A10070">
              <w:rPr>
                <w:rFonts w:ascii="Arial" w:hAnsi="Arial" w:cs="Arial"/>
                <w:sz w:val="20"/>
                <w:szCs w:val="20"/>
              </w:rPr>
              <w:t xml:space="preserve">Show the BBD Foundation website so that learners can access for further reading. Click on the link for Signs, Symptoms and Safety Behaviours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A10070">
              <w:rPr>
                <w:rFonts w:ascii="Arial" w:hAnsi="Arial" w:cs="Arial"/>
                <w:sz w:val="20"/>
                <w:szCs w:val="20"/>
              </w:rPr>
              <w:t xml:space="preserve"> make a mental note of how many they can identify</w:t>
            </w:r>
            <w:r>
              <w:rPr>
                <w:rFonts w:ascii="Arial" w:hAnsi="Arial" w:cs="Arial"/>
                <w:sz w:val="20"/>
                <w:szCs w:val="20"/>
              </w:rPr>
              <w:t xml:space="preserve"> in the </w:t>
            </w:r>
            <w:r w:rsidRPr="00A10070">
              <w:rPr>
                <w:rFonts w:ascii="Arial" w:hAnsi="Arial" w:cs="Arial"/>
                <w:sz w:val="20"/>
                <w:szCs w:val="20"/>
              </w:rPr>
              <w:t xml:space="preserve">clip. </w:t>
            </w:r>
            <w:r>
              <w:rPr>
                <w:rFonts w:ascii="Arial" w:hAnsi="Arial" w:cs="Arial"/>
                <w:sz w:val="20"/>
                <w:szCs w:val="20"/>
              </w:rPr>
              <w:t>The BD</w:t>
            </w:r>
            <w:r w:rsidRPr="00A10070">
              <w:rPr>
                <w:rFonts w:ascii="Arial" w:hAnsi="Arial" w:cs="Arial"/>
                <w:sz w:val="20"/>
                <w:szCs w:val="20"/>
              </w:rPr>
              <w:t xml:space="preserve">D Foundation webpage is </w:t>
            </w:r>
            <w:r>
              <w:rPr>
                <w:rFonts w:ascii="Arial" w:hAnsi="Arial" w:cs="Arial"/>
                <w:sz w:val="20"/>
                <w:szCs w:val="20"/>
              </w:rPr>
              <w:t>a</w:t>
            </w:r>
            <w:r w:rsidRPr="00A10070">
              <w:rPr>
                <w:rFonts w:ascii="Arial" w:hAnsi="Arial" w:cs="Arial"/>
                <w:sz w:val="20"/>
                <w:szCs w:val="20"/>
              </w:rPr>
              <w:t xml:space="preserve">t: </w:t>
            </w:r>
            <w:hyperlink r:id="rId223" w:history="1">
              <w:r w:rsidRPr="00AB69DD">
                <w:rPr>
                  <w:rStyle w:val="Hyperlink"/>
                  <w:rFonts w:ascii="Arial" w:hAnsi="Arial" w:cs="Arial"/>
                  <w:color w:val="4A4A4A"/>
                  <w:sz w:val="20"/>
                  <w:szCs w:val="20"/>
                </w:rPr>
                <w:t>www.bddfoundation.org/</w:t>
              </w:r>
            </w:hyperlink>
            <w:r>
              <w:rPr>
                <w:rFonts w:ascii="Arial" w:hAnsi="Arial" w:cs="Arial"/>
                <w:color w:val="C30045"/>
                <w:sz w:val="20"/>
                <w:szCs w:val="20"/>
              </w:rPr>
              <w:t xml:space="preserve"> </w:t>
            </w:r>
            <w:r w:rsidRPr="00A10070">
              <w:rPr>
                <w:rFonts w:ascii="Arial" w:hAnsi="Arial" w:cs="Arial"/>
                <w:sz w:val="20"/>
                <w:szCs w:val="20"/>
              </w:rPr>
              <w:t xml:space="preserve">Watch </w:t>
            </w:r>
            <w:r>
              <w:rPr>
                <w:rFonts w:ascii="Arial" w:hAnsi="Arial" w:cs="Arial"/>
                <w:sz w:val="20"/>
                <w:szCs w:val="20"/>
              </w:rPr>
              <w:t xml:space="preserve">the </w:t>
            </w:r>
            <w:r w:rsidRPr="00A10070">
              <w:rPr>
                <w:rFonts w:ascii="Arial" w:hAnsi="Arial" w:cs="Arial"/>
                <w:sz w:val="20"/>
                <w:szCs w:val="20"/>
              </w:rPr>
              <w:t>video on body dysmorphic disorder available at:</w:t>
            </w:r>
            <w:r>
              <w:rPr>
                <w:rFonts w:ascii="Arial" w:hAnsi="Arial" w:cs="Arial"/>
                <w:sz w:val="20"/>
                <w:szCs w:val="20"/>
              </w:rPr>
              <w:t xml:space="preserve"> </w:t>
            </w:r>
            <w:hyperlink r:id="rId224" w:history="1">
              <w:r w:rsidRPr="00AB69DD">
                <w:rPr>
                  <w:rStyle w:val="Hyperlink"/>
                  <w:rFonts w:ascii="Arial" w:hAnsi="Arial" w:cs="Arial"/>
                  <w:color w:val="4A4A4A"/>
                  <w:sz w:val="20"/>
                  <w:szCs w:val="20"/>
                </w:rPr>
                <w:t>www.youtube.com/watch?v=iAuc2xAM7-8</w:t>
              </w:r>
            </w:hyperlink>
          </w:p>
          <w:p w14:paraId="0766F773" w14:textId="77777777" w:rsidR="004A54F6" w:rsidRDefault="004A54F6" w:rsidP="00D63C51">
            <w:pPr>
              <w:rPr>
                <w:rFonts w:ascii="Arial" w:hAnsi="Arial" w:cs="Arial"/>
                <w:sz w:val="20"/>
                <w:szCs w:val="20"/>
              </w:rPr>
            </w:pPr>
          </w:p>
          <w:p w14:paraId="142FA2EA" w14:textId="3640B02A" w:rsidR="004A54F6" w:rsidRPr="00061F23" w:rsidRDefault="004A54F6" w:rsidP="00D63C51">
            <w:pPr>
              <w:rPr>
                <w:rFonts w:ascii="Arial" w:hAnsi="Arial" w:cs="Arial"/>
                <w:sz w:val="20"/>
                <w:szCs w:val="20"/>
              </w:rPr>
            </w:pPr>
            <w:r>
              <w:rPr>
                <w:rFonts w:ascii="Arial" w:hAnsi="Arial" w:cs="Arial"/>
                <w:sz w:val="20"/>
                <w:szCs w:val="20"/>
              </w:rPr>
              <w:t xml:space="preserve">Learner should read through the </w:t>
            </w:r>
            <w:r w:rsidRPr="00061F23">
              <w:rPr>
                <w:rFonts w:ascii="Arial" w:hAnsi="Arial" w:cs="Arial"/>
                <w:sz w:val="20"/>
                <w:szCs w:val="20"/>
              </w:rPr>
              <w:t>article about David Beckham’s battle with obsessive/com</w:t>
            </w:r>
            <w:r>
              <w:rPr>
                <w:rFonts w:ascii="Arial" w:hAnsi="Arial" w:cs="Arial"/>
                <w:sz w:val="20"/>
                <w:szCs w:val="20"/>
              </w:rPr>
              <w:t>pulsive disorder (OCD)</w:t>
            </w:r>
            <w:r w:rsidRPr="00061F23">
              <w:rPr>
                <w:rFonts w:ascii="Arial" w:hAnsi="Arial" w:cs="Arial"/>
                <w:sz w:val="20"/>
                <w:szCs w:val="20"/>
              </w:rPr>
              <w:t>:</w:t>
            </w:r>
          </w:p>
          <w:p w14:paraId="02899DF7" w14:textId="77777777" w:rsidR="004A54F6" w:rsidRPr="00061F23" w:rsidRDefault="001D5040" w:rsidP="00D63C51">
            <w:pPr>
              <w:pStyle w:val="Default"/>
              <w:rPr>
                <w:rFonts w:eastAsia="MS Mincho"/>
                <w:color w:val="auto"/>
                <w:sz w:val="20"/>
                <w:szCs w:val="20"/>
              </w:rPr>
            </w:pPr>
            <w:hyperlink r:id="rId225" w:history="1">
              <w:r w:rsidR="004A54F6" w:rsidRPr="00AB69DD">
                <w:rPr>
                  <w:rStyle w:val="Hyperlink"/>
                  <w:rFonts w:eastAsia="MS Mincho"/>
                  <w:color w:val="4A4A4A"/>
                  <w:sz w:val="20"/>
                  <w:szCs w:val="20"/>
                </w:rPr>
                <w:t>www.dailymail.co.uk/tvshowbiz/article-381802/The-obsessive-disorder-haunts-life.html</w:t>
              </w:r>
            </w:hyperlink>
          </w:p>
          <w:p w14:paraId="747DAD9F" w14:textId="77777777" w:rsidR="004A54F6" w:rsidRDefault="004A54F6" w:rsidP="00D63C51">
            <w:pPr>
              <w:pStyle w:val="Default"/>
              <w:rPr>
                <w:sz w:val="20"/>
                <w:szCs w:val="20"/>
              </w:rPr>
            </w:pPr>
          </w:p>
          <w:p w14:paraId="147AA301" w14:textId="41B1296D" w:rsidR="004A54F6" w:rsidRDefault="008E58D0" w:rsidP="00D63C51">
            <w:pPr>
              <w:pStyle w:val="Default"/>
              <w:rPr>
                <w:color w:val="333333"/>
                <w:sz w:val="20"/>
                <w:szCs w:val="20"/>
              </w:rPr>
            </w:pPr>
            <w:r>
              <w:rPr>
                <w:sz w:val="20"/>
                <w:szCs w:val="20"/>
              </w:rPr>
              <w:t>Hand out</w:t>
            </w:r>
            <w:r w:rsidR="004A54F6" w:rsidRPr="00061F23">
              <w:rPr>
                <w:sz w:val="20"/>
                <w:szCs w:val="20"/>
              </w:rPr>
              <w:t xml:space="preserve"> a clinical description sheet on OCD</w:t>
            </w:r>
            <w:r w:rsidR="004A54F6" w:rsidRPr="00061F23">
              <w:rPr>
                <w:color w:val="333333"/>
                <w:sz w:val="20"/>
                <w:szCs w:val="20"/>
              </w:rPr>
              <w:t xml:space="preserve">: </w:t>
            </w:r>
            <w:hyperlink r:id="rId226" w:history="1">
              <w:r w:rsidR="004A54F6" w:rsidRPr="00AB69DD">
                <w:rPr>
                  <w:rStyle w:val="Hyperlink"/>
                  <w:color w:val="4A4A4A"/>
                  <w:sz w:val="20"/>
                  <w:szCs w:val="20"/>
                </w:rPr>
                <w:t>www.psychlotron.org.uk/resources/abnormal/A2_AQB_abnormal_anxiety_OCDdiagnosis.pdf</w:t>
              </w:r>
            </w:hyperlink>
          </w:p>
          <w:p w14:paraId="3FCC19AE" w14:textId="77777777" w:rsidR="004A54F6" w:rsidRPr="00061F23" w:rsidRDefault="004A54F6" w:rsidP="00D63C51">
            <w:pPr>
              <w:pStyle w:val="Default"/>
              <w:rPr>
                <w:sz w:val="20"/>
                <w:szCs w:val="20"/>
              </w:rPr>
            </w:pPr>
            <w:r>
              <w:rPr>
                <w:color w:val="333333"/>
                <w:sz w:val="20"/>
                <w:szCs w:val="20"/>
              </w:rPr>
              <w:t xml:space="preserve">Learners should </w:t>
            </w:r>
            <w:r w:rsidRPr="00061F23">
              <w:rPr>
                <w:sz w:val="20"/>
                <w:szCs w:val="20"/>
              </w:rPr>
              <w:t xml:space="preserve">pay particular attention to </w:t>
            </w:r>
            <w:r>
              <w:rPr>
                <w:sz w:val="20"/>
                <w:szCs w:val="20"/>
              </w:rPr>
              <w:t xml:space="preserve">the </w:t>
            </w:r>
            <w:r w:rsidRPr="00061F23">
              <w:rPr>
                <w:sz w:val="20"/>
                <w:szCs w:val="20"/>
              </w:rPr>
              <w:t>definitions</w:t>
            </w:r>
            <w:r>
              <w:rPr>
                <w:sz w:val="20"/>
                <w:szCs w:val="20"/>
              </w:rPr>
              <w:t xml:space="preserve"> and </w:t>
            </w:r>
            <w:r w:rsidRPr="00061F23">
              <w:rPr>
                <w:sz w:val="20"/>
                <w:szCs w:val="20"/>
              </w:rPr>
              <w:t>differences between obsessions and compulsions.</w:t>
            </w:r>
          </w:p>
          <w:p w14:paraId="14020A85" w14:textId="77777777" w:rsidR="004A54F6" w:rsidRPr="00061F23" w:rsidRDefault="004A54F6" w:rsidP="00D63C51">
            <w:pPr>
              <w:pStyle w:val="Default"/>
              <w:rPr>
                <w:sz w:val="20"/>
                <w:szCs w:val="20"/>
              </w:rPr>
            </w:pPr>
          </w:p>
          <w:p w14:paraId="03B5CF58" w14:textId="712C6826" w:rsidR="004A54F6" w:rsidRPr="00A33EB6" w:rsidRDefault="008F1539" w:rsidP="00D63C51">
            <w:pPr>
              <w:rPr>
                <w:rFonts w:ascii="Arial" w:hAnsi="Arial" w:cs="Arial"/>
                <w:sz w:val="20"/>
                <w:szCs w:val="20"/>
              </w:rPr>
            </w:pPr>
            <w:r>
              <w:rPr>
                <w:rFonts w:ascii="Arial" w:hAnsi="Arial" w:cs="Arial"/>
                <w:sz w:val="20"/>
                <w:szCs w:val="20"/>
              </w:rPr>
              <w:t>Learners</w:t>
            </w:r>
            <w:r w:rsidR="004A54F6">
              <w:rPr>
                <w:rFonts w:ascii="Arial" w:hAnsi="Arial" w:cs="Arial"/>
                <w:sz w:val="20"/>
                <w:szCs w:val="20"/>
              </w:rPr>
              <w:t xml:space="preserve"> look up and download the case study on Charles conducted by Rappaport (1989) at </w:t>
            </w:r>
            <w:hyperlink r:id="rId227" w:history="1">
              <w:r w:rsidR="004A54F6" w:rsidRPr="00AB69DD">
                <w:rPr>
                  <w:rStyle w:val="Hyperlink"/>
                  <w:rFonts w:ascii="Arial" w:hAnsi="Arial" w:cs="Arial"/>
                  <w:color w:val="4A4A4A"/>
                  <w:sz w:val="20"/>
                  <w:szCs w:val="20"/>
                </w:rPr>
                <w:t>www.psychtutor.weebly.com/anxiety-disorders-ocd.html</w:t>
              </w:r>
            </w:hyperlink>
            <w:r w:rsidR="004A54F6">
              <w:rPr>
                <w:rFonts w:ascii="Arial" w:hAnsi="Arial" w:cs="Arial"/>
                <w:sz w:val="20"/>
                <w:szCs w:val="20"/>
              </w:rPr>
              <w:t xml:space="preserve"> and evaluate, paying attention to the strengths and weaknesses of case studies and longitudinal studies. </w:t>
            </w:r>
          </w:p>
        </w:tc>
      </w:tr>
      <w:tr w:rsidR="004A54F6" w:rsidRPr="00A33EB6" w14:paraId="56AA0D9C" w14:textId="77777777" w:rsidTr="00D63C51">
        <w:trPr>
          <w:cantSplit/>
        </w:trPr>
        <w:tc>
          <w:tcPr>
            <w:tcW w:w="2268" w:type="dxa"/>
          </w:tcPr>
          <w:p w14:paraId="5D73FFFC" w14:textId="01D9827E" w:rsidR="004A54F6" w:rsidRPr="006C6459" w:rsidRDefault="004A54F6" w:rsidP="00D63C51">
            <w:pPr>
              <w:rPr>
                <w:rFonts w:ascii="Arial" w:hAnsi="Arial" w:cs="Arial"/>
                <w:b/>
                <w:color w:val="E21951"/>
                <w:sz w:val="20"/>
                <w:szCs w:val="20"/>
              </w:rPr>
            </w:pPr>
            <w:r w:rsidRPr="006C6459">
              <w:rPr>
                <w:rFonts w:ascii="Arial" w:hAnsi="Arial" w:cs="Arial"/>
                <w:b/>
                <w:color w:val="E21951"/>
                <w:sz w:val="20"/>
                <w:szCs w:val="20"/>
              </w:rPr>
              <w:lastRenderedPageBreak/>
              <w:t>KC3</w:t>
            </w:r>
          </w:p>
          <w:p w14:paraId="106FDFE3" w14:textId="77777777" w:rsidR="006C6459" w:rsidRPr="00D75973" w:rsidRDefault="006C6459" w:rsidP="00D63C51">
            <w:pPr>
              <w:rPr>
                <w:rFonts w:ascii="Arial" w:hAnsi="Arial" w:cs="Arial"/>
                <w:b/>
                <w:sz w:val="20"/>
                <w:szCs w:val="20"/>
              </w:rPr>
            </w:pPr>
          </w:p>
          <w:p w14:paraId="46304D46" w14:textId="77777777" w:rsidR="004A54F6" w:rsidRDefault="004A54F6" w:rsidP="00D63C51">
            <w:pPr>
              <w:rPr>
                <w:rFonts w:ascii="Arial" w:hAnsi="Arial" w:cs="Arial"/>
                <w:sz w:val="20"/>
                <w:szCs w:val="20"/>
              </w:rPr>
            </w:pPr>
            <w:r>
              <w:rPr>
                <w:rFonts w:ascii="Arial" w:hAnsi="Arial" w:cs="Arial"/>
                <w:sz w:val="20"/>
                <w:szCs w:val="20"/>
              </w:rPr>
              <w:t>Obsessive-compulsive and related disorders</w:t>
            </w:r>
          </w:p>
          <w:p w14:paraId="46115165" w14:textId="77777777" w:rsidR="004A54F6" w:rsidRDefault="004A54F6" w:rsidP="00D63C51">
            <w:pPr>
              <w:rPr>
                <w:rFonts w:ascii="Arial" w:hAnsi="Arial" w:cs="Arial"/>
                <w:sz w:val="20"/>
                <w:szCs w:val="20"/>
              </w:rPr>
            </w:pPr>
          </w:p>
          <w:p w14:paraId="216C56CD" w14:textId="77777777" w:rsidR="004A54F6" w:rsidRPr="00837B88" w:rsidRDefault="004A54F6" w:rsidP="00D106C0">
            <w:pPr>
              <w:pStyle w:val="ListParagraph"/>
              <w:numPr>
                <w:ilvl w:val="0"/>
                <w:numId w:val="95"/>
              </w:numPr>
              <w:ind w:left="317" w:hanging="317"/>
              <w:rPr>
                <w:rFonts w:cs="Arial"/>
              </w:rPr>
            </w:pPr>
            <w:r w:rsidRPr="00837B88">
              <w:rPr>
                <w:rFonts w:cs="Arial"/>
              </w:rPr>
              <w:t>Characteristics of obsessive-compulsive and related disorders</w:t>
            </w:r>
          </w:p>
        </w:tc>
        <w:tc>
          <w:tcPr>
            <w:tcW w:w="2268" w:type="dxa"/>
          </w:tcPr>
          <w:p w14:paraId="544AB869" w14:textId="77777777" w:rsidR="004A54F6" w:rsidRPr="00792ED7" w:rsidRDefault="004A54F6" w:rsidP="00D63C51">
            <w:pPr>
              <w:rPr>
                <w:rFonts w:ascii="Arial" w:hAnsi="Arial" w:cs="Arial"/>
                <w:sz w:val="20"/>
                <w:szCs w:val="20"/>
              </w:rPr>
            </w:pPr>
            <w:r>
              <w:rPr>
                <w:rFonts w:ascii="Arial" w:hAnsi="Arial" w:cs="Arial"/>
                <w:sz w:val="20"/>
                <w:szCs w:val="20"/>
              </w:rPr>
              <w:t>Learners can describe various measures that can be used including Maudsley Obsessive-Compulsive Inventory and the Yale-Brown Obsessive - Compulsive Scale.</w:t>
            </w:r>
          </w:p>
        </w:tc>
        <w:tc>
          <w:tcPr>
            <w:tcW w:w="10065" w:type="dxa"/>
          </w:tcPr>
          <w:p w14:paraId="519167FD" w14:textId="77777777" w:rsidR="004A54F6" w:rsidRDefault="004A54F6" w:rsidP="00D63C51">
            <w:pPr>
              <w:rPr>
                <w:rFonts w:ascii="Arial" w:hAnsi="Arial" w:cs="Arial"/>
                <w:sz w:val="20"/>
                <w:szCs w:val="20"/>
              </w:rPr>
            </w:pPr>
            <w:r>
              <w:rPr>
                <w:rFonts w:ascii="Arial" w:hAnsi="Arial" w:cs="Arial"/>
                <w:sz w:val="20"/>
                <w:szCs w:val="20"/>
              </w:rPr>
              <w:t>Ask learners how obsessions and compulsions could be reliably measured and share ideas.</w:t>
            </w:r>
          </w:p>
          <w:p w14:paraId="524F3890" w14:textId="77777777" w:rsidR="004A54F6" w:rsidRDefault="004A54F6" w:rsidP="00D63C51">
            <w:pPr>
              <w:rPr>
                <w:rFonts w:ascii="Arial" w:hAnsi="Arial" w:cs="Arial"/>
                <w:b/>
                <w:sz w:val="20"/>
                <w:szCs w:val="20"/>
              </w:rPr>
            </w:pPr>
          </w:p>
          <w:p w14:paraId="4439DC7B" w14:textId="2EFABB35" w:rsidR="004A54F6" w:rsidRDefault="008F1539" w:rsidP="00D63C51">
            <w:pPr>
              <w:rPr>
                <w:rFonts w:ascii="Arial" w:hAnsi="Arial" w:cs="Arial"/>
                <w:sz w:val="20"/>
                <w:szCs w:val="20"/>
              </w:rPr>
            </w:pPr>
            <w:r>
              <w:rPr>
                <w:rFonts w:ascii="Arial" w:hAnsi="Arial" w:cs="Arial"/>
                <w:sz w:val="20"/>
                <w:szCs w:val="20"/>
              </w:rPr>
              <w:t>Learners</w:t>
            </w:r>
            <w:r w:rsidR="004A54F6" w:rsidRPr="000E0C65">
              <w:rPr>
                <w:rFonts w:ascii="Arial" w:hAnsi="Arial" w:cs="Arial"/>
                <w:sz w:val="20"/>
                <w:szCs w:val="20"/>
              </w:rPr>
              <w:t xml:space="preserve"> look up the Maudsley Obsessive Compulsive Inventory (MOCI) </w:t>
            </w:r>
            <w:r w:rsidR="004A54F6">
              <w:rPr>
                <w:rFonts w:ascii="Arial" w:hAnsi="Arial" w:cs="Arial"/>
                <w:sz w:val="20"/>
                <w:szCs w:val="20"/>
              </w:rPr>
              <w:t xml:space="preserve">at: </w:t>
            </w:r>
            <w:hyperlink r:id="rId228" w:history="1">
              <w:r w:rsidR="004A54F6" w:rsidRPr="00AB69DD">
                <w:rPr>
                  <w:rStyle w:val="Hyperlink"/>
                  <w:rFonts w:ascii="Arial" w:hAnsi="Arial" w:cs="Arial"/>
                  <w:color w:val="4A4A4A"/>
                  <w:sz w:val="20"/>
                  <w:szCs w:val="20"/>
                </w:rPr>
                <w:t>www.sjdm.org/dmidi/Maudsley_Obsessive_Compulsive_Inventory.html</w:t>
              </w:r>
            </w:hyperlink>
            <w:r w:rsidR="004A54F6">
              <w:rPr>
                <w:rFonts w:ascii="Arial" w:hAnsi="Arial" w:cs="Arial"/>
                <w:sz w:val="20"/>
                <w:szCs w:val="20"/>
              </w:rPr>
              <w:t xml:space="preserve"> </w:t>
            </w:r>
            <w:r w:rsidR="004A54F6" w:rsidRPr="000E0C65">
              <w:rPr>
                <w:rFonts w:ascii="Arial" w:hAnsi="Arial" w:cs="Arial"/>
                <w:sz w:val="20"/>
                <w:szCs w:val="20"/>
              </w:rPr>
              <w:t xml:space="preserve">and </w:t>
            </w:r>
            <w:r w:rsidR="004A54F6">
              <w:rPr>
                <w:rFonts w:ascii="Arial" w:hAnsi="Arial" w:cs="Arial"/>
                <w:sz w:val="20"/>
                <w:szCs w:val="20"/>
              </w:rPr>
              <w:t>record</w:t>
            </w:r>
            <w:r w:rsidR="004A54F6" w:rsidRPr="000E0C65">
              <w:rPr>
                <w:rFonts w:ascii="Arial" w:hAnsi="Arial" w:cs="Arial"/>
                <w:sz w:val="20"/>
                <w:szCs w:val="20"/>
              </w:rPr>
              <w:t xml:space="preserve"> t</w:t>
            </w:r>
            <w:r w:rsidR="004A54F6">
              <w:rPr>
                <w:rFonts w:ascii="Arial" w:hAnsi="Arial" w:cs="Arial"/>
                <w:sz w:val="20"/>
                <w:szCs w:val="20"/>
              </w:rPr>
              <w:t>he description in their note</w:t>
            </w:r>
            <w:r w:rsidR="004A54F6" w:rsidRPr="000E0C65">
              <w:rPr>
                <w:rFonts w:ascii="Arial" w:hAnsi="Arial" w:cs="Arial"/>
                <w:sz w:val="20"/>
                <w:szCs w:val="20"/>
              </w:rPr>
              <w:t>s</w:t>
            </w:r>
            <w:r w:rsidR="004A54F6">
              <w:rPr>
                <w:rFonts w:ascii="Arial" w:hAnsi="Arial" w:cs="Arial"/>
                <w:sz w:val="20"/>
                <w:szCs w:val="20"/>
              </w:rPr>
              <w:t>.</w:t>
            </w:r>
          </w:p>
          <w:p w14:paraId="7ACC314C" w14:textId="77777777" w:rsidR="004A54F6" w:rsidRDefault="004A54F6" w:rsidP="00D63C51">
            <w:pPr>
              <w:rPr>
                <w:rFonts w:ascii="Arial" w:hAnsi="Arial" w:cs="Arial"/>
                <w:sz w:val="20"/>
                <w:szCs w:val="20"/>
              </w:rPr>
            </w:pPr>
          </w:p>
          <w:p w14:paraId="068C2FEB" w14:textId="03C93F29" w:rsidR="004A54F6" w:rsidRPr="007F38B4" w:rsidRDefault="004A54F6" w:rsidP="00D63C51">
            <w:pPr>
              <w:rPr>
                <w:rStyle w:val="WebLink"/>
              </w:rPr>
            </w:pPr>
            <w:r>
              <w:rPr>
                <w:rFonts w:ascii="Arial" w:hAnsi="Arial" w:cs="Arial"/>
                <w:sz w:val="20"/>
                <w:szCs w:val="20"/>
              </w:rPr>
              <w:t>Share</w:t>
            </w:r>
            <w:r w:rsidRPr="00B64A1A">
              <w:rPr>
                <w:rFonts w:ascii="Arial" w:hAnsi="Arial" w:cs="Arial"/>
                <w:sz w:val="20"/>
                <w:szCs w:val="20"/>
              </w:rPr>
              <w:t xml:space="preserve"> the </w:t>
            </w:r>
            <w:r>
              <w:rPr>
                <w:rFonts w:ascii="Arial" w:hAnsi="Arial" w:cs="Arial"/>
                <w:sz w:val="20"/>
                <w:szCs w:val="20"/>
              </w:rPr>
              <w:t xml:space="preserve">Yale-Brown Obsessive - Compulsive Scale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identify the main difference between the two assessment tools. </w:t>
            </w:r>
            <w:hyperlink r:id="rId229" w:history="1">
              <w:r w:rsidR="007F38B4" w:rsidRPr="007D742B">
                <w:rPr>
                  <w:rStyle w:val="Hyperlink"/>
                  <w:rFonts w:ascii="Arial" w:hAnsi="Arial"/>
                  <w:sz w:val="20"/>
                </w:rPr>
                <w:t>https://iocdf.org/wp-content/uploads/2016/04/04-Y-BOCS-w-Checklist.pdf</w:t>
              </w:r>
            </w:hyperlink>
          </w:p>
          <w:p w14:paraId="4B16EEDC" w14:textId="77777777" w:rsidR="004A54F6" w:rsidRDefault="004A54F6" w:rsidP="00D63C51">
            <w:pPr>
              <w:rPr>
                <w:rFonts w:ascii="Arial" w:hAnsi="Arial" w:cs="Arial"/>
                <w:sz w:val="20"/>
                <w:szCs w:val="20"/>
              </w:rPr>
            </w:pPr>
          </w:p>
          <w:p w14:paraId="49D6595E" w14:textId="77777777" w:rsidR="004A54F6" w:rsidRDefault="004A54F6" w:rsidP="00D63C51">
            <w:pPr>
              <w:rPr>
                <w:rFonts w:ascii="Arial" w:hAnsi="Arial" w:cs="Arial"/>
                <w:b/>
                <w:sz w:val="20"/>
                <w:szCs w:val="20"/>
              </w:rPr>
            </w:pPr>
            <w:r>
              <w:rPr>
                <w:rFonts w:ascii="Arial" w:hAnsi="Arial" w:cs="Arial"/>
                <w:b/>
                <w:sz w:val="20"/>
                <w:szCs w:val="20"/>
              </w:rPr>
              <w:t xml:space="preserve">(F) </w:t>
            </w:r>
            <w:r w:rsidRPr="00B64A1A">
              <w:rPr>
                <w:rFonts w:ascii="Arial" w:hAnsi="Arial" w:cs="Arial"/>
                <w:sz w:val="20"/>
                <w:szCs w:val="20"/>
              </w:rPr>
              <w:t xml:space="preserve">Learners </w:t>
            </w:r>
            <w:r>
              <w:rPr>
                <w:rFonts w:ascii="Arial" w:hAnsi="Arial" w:cs="Arial"/>
                <w:sz w:val="20"/>
                <w:szCs w:val="20"/>
              </w:rPr>
              <w:t xml:space="preserve">should </w:t>
            </w:r>
            <w:r w:rsidRPr="00B64A1A">
              <w:rPr>
                <w:rFonts w:ascii="Arial" w:hAnsi="Arial" w:cs="Arial"/>
                <w:sz w:val="20"/>
                <w:szCs w:val="20"/>
              </w:rPr>
              <w:t>complete an evaluative paragraph based on the use of questionnaires and share it for peer marking.</w:t>
            </w:r>
            <w:r>
              <w:rPr>
                <w:rFonts w:ascii="Arial" w:hAnsi="Arial" w:cs="Arial"/>
                <w:b/>
                <w:sz w:val="20"/>
                <w:szCs w:val="20"/>
              </w:rPr>
              <w:t xml:space="preserve"> </w:t>
            </w:r>
          </w:p>
          <w:p w14:paraId="3F2F571F" w14:textId="77777777" w:rsidR="004A54F6" w:rsidRDefault="004A54F6" w:rsidP="00D63C51">
            <w:pPr>
              <w:rPr>
                <w:rFonts w:ascii="Arial" w:hAnsi="Arial" w:cs="Arial"/>
                <w:b/>
                <w:sz w:val="20"/>
                <w:szCs w:val="20"/>
              </w:rPr>
            </w:pPr>
          </w:p>
          <w:p w14:paraId="00339A10" w14:textId="67DCAE6C" w:rsidR="004A54F6" w:rsidRPr="0070106D" w:rsidRDefault="004A54F6" w:rsidP="00D63C51">
            <w:pPr>
              <w:rPr>
                <w:rFonts w:ascii="Arial" w:eastAsia="Times New Roman" w:hAnsi="Arial" w:cs="Arial"/>
                <w:color w:val="222222"/>
                <w:kern w:val="36"/>
                <w:sz w:val="20"/>
                <w:szCs w:val="20"/>
                <w:bdr w:val="none" w:sz="0" w:space="0" w:color="auto" w:frame="1"/>
              </w:rPr>
            </w:pPr>
            <w:r>
              <w:rPr>
                <w:rFonts w:ascii="Arial" w:hAnsi="Arial" w:cs="Arial"/>
                <w:b/>
                <w:sz w:val="20"/>
                <w:szCs w:val="20"/>
              </w:rPr>
              <w:t>Extension activity:</w:t>
            </w:r>
            <w:r w:rsidR="00D63C51">
              <w:rPr>
                <w:rFonts w:ascii="Arial" w:hAnsi="Arial" w:cs="Arial"/>
                <w:b/>
                <w:sz w:val="20"/>
                <w:szCs w:val="20"/>
              </w:rPr>
              <w:t xml:space="preserve"> </w:t>
            </w:r>
            <w:r w:rsidRPr="0070106D">
              <w:rPr>
                <w:rFonts w:ascii="Arial" w:hAnsi="Arial" w:cs="Arial"/>
                <w:sz w:val="20"/>
                <w:szCs w:val="20"/>
              </w:rPr>
              <w:t xml:space="preserve">Learners can watch </w:t>
            </w:r>
            <w:r w:rsidRPr="0070106D">
              <w:rPr>
                <w:rFonts w:ascii="Arial" w:eastAsia="Times New Roman" w:hAnsi="Arial" w:cs="Arial"/>
                <w:color w:val="222222"/>
                <w:kern w:val="36"/>
                <w:sz w:val="20"/>
                <w:szCs w:val="20"/>
                <w:bdr w:val="none" w:sz="0" w:space="0" w:color="auto" w:frame="1"/>
              </w:rPr>
              <w:t xml:space="preserve">Extreme OCD Camp Episode 2 2013 BBC Three </w:t>
            </w:r>
            <w:r w:rsidRPr="0070106D">
              <w:rPr>
                <w:rStyle w:val="watch-title"/>
                <w:rFonts w:ascii="Arial" w:hAnsi="Arial" w:cs="Arial"/>
                <w:bCs/>
                <w:color w:val="222222"/>
                <w:sz w:val="20"/>
                <w:szCs w:val="20"/>
                <w:bdr w:val="none" w:sz="0" w:space="0" w:color="auto" w:frame="1"/>
              </w:rPr>
              <w:t>Documentary Trekking into the American forest</w:t>
            </w:r>
            <w:r>
              <w:rPr>
                <w:rStyle w:val="watch-title"/>
                <w:rFonts w:ascii="Arial" w:hAnsi="Arial" w:cs="Arial"/>
                <w:bCs/>
                <w:color w:val="222222"/>
                <w:sz w:val="20"/>
                <w:szCs w:val="20"/>
                <w:bdr w:val="none" w:sz="0" w:space="0" w:color="auto" w:frame="1"/>
              </w:rPr>
              <w:t>,</w:t>
            </w:r>
            <w:r w:rsidRPr="0070106D">
              <w:rPr>
                <w:rFonts w:ascii="Arial" w:eastAsia="Times New Roman" w:hAnsi="Arial" w:cs="Arial"/>
                <w:color w:val="222222"/>
                <w:kern w:val="36"/>
                <w:sz w:val="20"/>
                <w:szCs w:val="20"/>
                <w:bdr w:val="none" w:sz="0" w:space="0" w:color="auto" w:frame="1"/>
              </w:rPr>
              <w:t xml:space="preserve"> available at: </w:t>
            </w:r>
            <w:hyperlink r:id="rId230" w:history="1">
              <w:r w:rsidRPr="00AB69DD">
                <w:rPr>
                  <w:rStyle w:val="Hyperlink"/>
                  <w:rFonts w:ascii="Arial" w:eastAsia="Times New Roman" w:hAnsi="Arial" w:cs="Arial"/>
                  <w:color w:val="4A4A4A"/>
                  <w:kern w:val="36"/>
                  <w:sz w:val="20"/>
                  <w:szCs w:val="20"/>
                  <w:bdr w:val="none" w:sz="0" w:space="0" w:color="auto" w:frame="1"/>
                </w:rPr>
                <w:t>www.youtube.com/watch?v=ywMsMjGF_nw&amp;ebc=ANyPxKoGoa6yIpy9EjxX7ugiep_bw-9TrtxTdW_xadffrATn3nCF7aR72_z_LYtmNuluqbeuIbZWeZllX9rU6dUBw1joTGngXA</w:t>
              </w:r>
            </w:hyperlink>
            <w:r>
              <w:rPr>
                <w:rFonts w:ascii="Arial" w:eastAsia="Times New Roman" w:hAnsi="Arial" w:cs="Arial"/>
                <w:color w:val="222222"/>
                <w:kern w:val="36"/>
                <w:sz w:val="20"/>
                <w:szCs w:val="20"/>
                <w:bdr w:val="none" w:sz="0" w:space="0" w:color="auto" w:frame="1"/>
              </w:rPr>
              <w:t xml:space="preserve"> </w:t>
            </w:r>
          </w:p>
        </w:tc>
      </w:tr>
      <w:tr w:rsidR="004A54F6" w:rsidRPr="00A33EB6" w14:paraId="270A17AD" w14:textId="77777777" w:rsidTr="00D63C51">
        <w:tc>
          <w:tcPr>
            <w:tcW w:w="2268" w:type="dxa"/>
          </w:tcPr>
          <w:p w14:paraId="54D9038C" w14:textId="6AFEBEFF" w:rsidR="004A54F6" w:rsidRDefault="004A54F6" w:rsidP="00D63C51">
            <w:pPr>
              <w:rPr>
                <w:rFonts w:ascii="Arial" w:hAnsi="Arial" w:cs="Arial"/>
                <w:sz w:val="20"/>
                <w:szCs w:val="20"/>
              </w:rPr>
            </w:pPr>
            <w:r>
              <w:rPr>
                <w:rFonts w:ascii="Arial" w:hAnsi="Arial" w:cs="Arial"/>
                <w:sz w:val="20"/>
                <w:szCs w:val="20"/>
              </w:rPr>
              <w:t>Obsessive-compulsive and related disorders</w:t>
            </w:r>
          </w:p>
          <w:p w14:paraId="49F2357F" w14:textId="77777777" w:rsidR="006C6459" w:rsidRDefault="006C6459" w:rsidP="00D63C51">
            <w:pPr>
              <w:rPr>
                <w:rFonts w:ascii="Arial" w:hAnsi="Arial" w:cs="Arial"/>
                <w:sz w:val="20"/>
                <w:szCs w:val="20"/>
              </w:rPr>
            </w:pPr>
          </w:p>
          <w:p w14:paraId="2469ECF9" w14:textId="77777777" w:rsidR="004A54F6" w:rsidRPr="00837B88" w:rsidRDefault="004A54F6" w:rsidP="00D106C0">
            <w:pPr>
              <w:pStyle w:val="ListParagraph"/>
              <w:numPr>
                <w:ilvl w:val="0"/>
                <w:numId w:val="95"/>
              </w:numPr>
              <w:ind w:left="317" w:hanging="317"/>
              <w:rPr>
                <w:rFonts w:cs="Arial"/>
              </w:rPr>
            </w:pPr>
            <w:r w:rsidRPr="00837B88">
              <w:rPr>
                <w:rFonts w:cs="Arial"/>
              </w:rPr>
              <w:t>Explanations of obsessive-compulsive disorder</w:t>
            </w:r>
          </w:p>
        </w:tc>
        <w:tc>
          <w:tcPr>
            <w:tcW w:w="2268" w:type="dxa"/>
          </w:tcPr>
          <w:p w14:paraId="0EB4E181" w14:textId="77777777" w:rsidR="004A54F6" w:rsidRPr="001531DB" w:rsidRDefault="004A54F6" w:rsidP="00D63C51">
            <w:pPr>
              <w:rPr>
                <w:rFonts w:ascii="Arial" w:hAnsi="Arial" w:cs="Arial"/>
                <w:sz w:val="20"/>
                <w:szCs w:val="20"/>
              </w:rPr>
            </w:pPr>
            <w:r w:rsidRPr="001531DB">
              <w:rPr>
                <w:rFonts w:ascii="Arial" w:hAnsi="Arial" w:cs="Arial"/>
                <w:sz w:val="20"/>
                <w:szCs w:val="20"/>
              </w:rPr>
              <w:t>Learners can describe, explain and evaluate various explanations for OCD including biomedical; cognitive-behavioural; psychodynamic explanations.</w:t>
            </w:r>
          </w:p>
        </w:tc>
        <w:tc>
          <w:tcPr>
            <w:tcW w:w="10065" w:type="dxa"/>
          </w:tcPr>
          <w:p w14:paraId="4C3BCB8F" w14:textId="5BC55D2E" w:rsidR="004A54F6" w:rsidRPr="001531DB" w:rsidRDefault="000C2CEA" w:rsidP="00D63C51">
            <w:pPr>
              <w:rPr>
                <w:rFonts w:ascii="Arial" w:eastAsia="Times New Roman" w:hAnsi="Arial" w:cs="Arial"/>
                <w:color w:val="222222"/>
                <w:kern w:val="36"/>
                <w:sz w:val="20"/>
                <w:szCs w:val="20"/>
                <w:bdr w:val="none" w:sz="0" w:space="0" w:color="auto" w:frame="1"/>
              </w:rPr>
            </w:pPr>
            <w:r>
              <w:rPr>
                <w:rFonts w:ascii="Arial" w:hAnsi="Arial" w:cs="Arial"/>
                <w:sz w:val="20"/>
                <w:szCs w:val="20"/>
              </w:rPr>
              <w:t>Show the video</w:t>
            </w:r>
            <w:r w:rsidR="004A54F6">
              <w:rPr>
                <w:rFonts w:ascii="Arial" w:hAnsi="Arial" w:cs="Arial"/>
                <w:sz w:val="20"/>
                <w:szCs w:val="20"/>
              </w:rPr>
              <w:t>,</w:t>
            </w:r>
            <w:r w:rsidR="004A54F6" w:rsidRPr="001531DB">
              <w:rPr>
                <w:rFonts w:ascii="Arial" w:eastAsia="Times New Roman" w:hAnsi="Arial" w:cs="Arial"/>
                <w:color w:val="222222"/>
                <w:kern w:val="36"/>
                <w:sz w:val="20"/>
                <w:szCs w:val="20"/>
                <w:bdr w:val="none" w:sz="0" w:space="0" w:color="auto" w:frame="1"/>
              </w:rPr>
              <w:t xml:space="preserve"> available at: </w:t>
            </w:r>
            <w:hyperlink r:id="rId231" w:history="1">
              <w:r w:rsidR="004A54F6" w:rsidRPr="00AB69DD">
                <w:rPr>
                  <w:rStyle w:val="Hyperlink"/>
                  <w:rFonts w:ascii="Arial" w:eastAsia="Times New Roman" w:hAnsi="Arial" w:cs="Arial"/>
                  <w:color w:val="4A4A4A"/>
                  <w:kern w:val="36"/>
                  <w:sz w:val="20"/>
                  <w:szCs w:val="20"/>
                  <w:bdr w:val="none" w:sz="0" w:space="0" w:color="auto" w:frame="1"/>
                </w:rPr>
                <w:t>www.youtube.com/watch?v=KOami82xKec</w:t>
              </w:r>
            </w:hyperlink>
          </w:p>
          <w:p w14:paraId="2CFD018B" w14:textId="77777777" w:rsidR="004A54F6" w:rsidRDefault="004A54F6" w:rsidP="00D63C51">
            <w:pPr>
              <w:widowControl w:val="0"/>
              <w:autoSpaceDE w:val="0"/>
              <w:autoSpaceDN w:val="0"/>
              <w:adjustRightInd w:val="0"/>
              <w:rPr>
                <w:rFonts w:ascii="Arial" w:hAnsi="Arial" w:cs="Arial"/>
                <w:sz w:val="20"/>
                <w:szCs w:val="20"/>
              </w:rPr>
            </w:pPr>
          </w:p>
          <w:p w14:paraId="01310E1D" w14:textId="77777777" w:rsidR="004A54F6" w:rsidRPr="001531DB" w:rsidRDefault="004A54F6" w:rsidP="00D63C51">
            <w:pPr>
              <w:widowControl w:val="0"/>
              <w:autoSpaceDE w:val="0"/>
              <w:autoSpaceDN w:val="0"/>
              <w:adjustRightInd w:val="0"/>
              <w:rPr>
                <w:rFonts w:ascii="Arial" w:eastAsia="Times New Roman" w:hAnsi="Arial" w:cs="Arial"/>
                <w:color w:val="333333"/>
                <w:sz w:val="20"/>
                <w:szCs w:val="20"/>
              </w:rPr>
            </w:pPr>
            <w:r w:rsidRPr="001531DB">
              <w:rPr>
                <w:rFonts w:ascii="Arial" w:hAnsi="Arial" w:cs="Arial"/>
                <w:sz w:val="20"/>
                <w:szCs w:val="20"/>
              </w:rPr>
              <w:t xml:space="preserve">Learner presentation(s) on different explanations for obsessive/compulsive disorder (as appropriate) are shared </w:t>
            </w:r>
            <w:r>
              <w:rPr>
                <w:rFonts w:ascii="Arial" w:hAnsi="Arial" w:cs="Arial"/>
                <w:sz w:val="20"/>
                <w:szCs w:val="20"/>
              </w:rPr>
              <w:t>and</w:t>
            </w:r>
            <w:r w:rsidRPr="001531DB">
              <w:rPr>
                <w:rFonts w:ascii="Arial" w:hAnsi="Arial" w:cs="Arial"/>
                <w:sz w:val="20"/>
                <w:szCs w:val="20"/>
              </w:rPr>
              <w:t xml:space="preserve"> peer assessed. </w:t>
            </w:r>
          </w:p>
          <w:p w14:paraId="51F70F21" w14:textId="77777777" w:rsidR="004A54F6" w:rsidRPr="001531DB" w:rsidRDefault="004A54F6" w:rsidP="00D63C51">
            <w:pPr>
              <w:widowControl w:val="0"/>
              <w:autoSpaceDE w:val="0"/>
              <w:autoSpaceDN w:val="0"/>
              <w:adjustRightInd w:val="0"/>
              <w:rPr>
                <w:rFonts w:ascii="Arial" w:hAnsi="Arial" w:cs="Arial"/>
                <w:sz w:val="20"/>
                <w:szCs w:val="20"/>
              </w:rPr>
            </w:pPr>
          </w:p>
          <w:p w14:paraId="0E0C3F5B" w14:textId="41B1A0DE" w:rsidR="004A54F6" w:rsidRPr="001531DB" w:rsidRDefault="004A54F6" w:rsidP="00D63C51">
            <w:pPr>
              <w:widowControl w:val="0"/>
              <w:autoSpaceDE w:val="0"/>
              <w:autoSpaceDN w:val="0"/>
              <w:adjustRightInd w:val="0"/>
              <w:rPr>
                <w:rFonts w:ascii="Arial" w:hAnsi="Arial" w:cs="Arial"/>
                <w:sz w:val="20"/>
                <w:szCs w:val="20"/>
              </w:rPr>
            </w:pPr>
            <w:r>
              <w:rPr>
                <w:rFonts w:ascii="Arial" w:hAnsi="Arial" w:cs="Arial"/>
                <w:sz w:val="20"/>
                <w:szCs w:val="20"/>
              </w:rPr>
              <w:t>Show</w:t>
            </w:r>
            <w:r w:rsidRPr="001531DB">
              <w:rPr>
                <w:rFonts w:ascii="Arial" w:hAnsi="Arial" w:cs="Arial"/>
                <w:sz w:val="20"/>
                <w:szCs w:val="20"/>
              </w:rPr>
              <w:t xml:space="preserve"> (if necessary) a presentation on the explanations of OCD</w:t>
            </w:r>
            <w:r w:rsidRPr="001531DB">
              <w:rPr>
                <w:rFonts w:ascii="Arial" w:eastAsia="Times New Roman" w:hAnsi="Arial" w:cs="Arial"/>
                <w:sz w:val="20"/>
                <w:szCs w:val="20"/>
              </w:rPr>
              <w:t xml:space="preserve">: </w:t>
            </w:r>
            <w:hyperlink r:id="rId232" w:history="1">
              <w:r w:rsidRPr="00AB69DD">
                <w:rPr>
                  <w:rStyle w:val="Hyperlink"/>
                  <w:rFonts w:ascii="Arial" w:eastAsia="Times New Roman" w:hAnsi="Arial" w:cs="Arial"/>
                  <w:color w:val="4A4A4A"/>
                  <w:sz w:val="20"/>
                  <w:szCs w:val="20"/>
                </w:rPr>
                <w:t>www.psychlotron.org.uk/resources/abnormal/A2_AQB_abnormal_anxiety_OCDexplanations&amp;treatments.ppt</w:t>
              </w:r>
            </w:hyperlink>
            <w:r>
              <w:rPr>
                <w:rFonts w:ascii="Arial" w:eastAsia="Times New Roman" w:hAnsi="Arial" w:cs="Arial"/>
                <w:sz w:val="20"/>
                <w:szCs w:val="20"/>
              </w:rPr>
              <w:t xml:space="preserve"> </w:t>
            </w:r>
          </w:p>
          <w:p w14:paraId="06E74740" w14:textId="77777777" w:rsidR="004A54F6" w:rsidRPr="001531DB" w:rsidRDefault="004A54F6" w:rsidP="00D63C51">
            <w:pPr>
              <w:pStyle w:val="Default"/>
              <w:rPr>
                <w:sz w:val="20"/>
                <w:szCs w:val="20"/>
              </w:rPr>
            </w:pPr>
          </w:p>
          <w:p w14:paraId="71A516C6" w14:textId="5D609A9E" w:rsidR="004A54F6" w:rsidRPr="001531DB" w:rsidRDefault="004A54F6" w:rsidP="00D63C51">
            <w:pPr>
              <w:rPr>
                <w:rFonts w:ascii="Arial" w:hAnsi="Arial" w:cs="Arial"/>
                <w:color w:val="333333"/>
                <w:sz w:val="20"/>
                <w:szCs w:val="20"/>
              </w:rPr>
            </w:pPr>
            <w:r w:rsidRPr="001531DB">
              <w:rPr>
                <w:rFonts w:ascii="Arial" w:hAnsi="Arial" w:cs="Arial"/>
                <w:sz w:val="20"/>
                <w:szCs w:val="20"/>
                <w:lang w:val="en-US"/>
              </w:rPr>
              <w:t>Divide learners across the four explanations for OCD and ask them to respond to the ’expl</w:t>
            </w:r>
            <w:r>
              <w:rPr>
                <w:rFonts w:ascii="Arial" w:hAnsi="Arial" w:cs="Arial"/>
                <w:sz w:val="20"/>
                <w:szCs w:val="20"/>
                <w:lang w:val="en-US"/>
              </w:rPr>
              <w:t>aining’ assignments on the work</w:t>
            </w:r>
            <w:r w:rsidRPr="001531DB">
              <w:rPr>
                <w:rFonts w:ascii="Arial" w:hAnsi="Arial" w:cs="Arial"/>
                <w:sz w:val="20"/>
                <w:szCs w:val="20"/>
                <w:lang w:val="en-US"/>
              </w:rPr>
              <w:t>sheet, ’</w:t>
            </w:r>
            <w:r w:rsidRPr="001531DB">
              <w:rPr>
                <w:rFonts w:ascii="Arial" w:hAnsi="Arial" w:cs="Arial"/>
                <w:bCs/>
                <w:sz w:val="20"/>
                <w:szCs w:val="20"/>
                <w:lang w:val="en-US"/>
              </w:rPr>
              <w:t>Explaining and Treating OCD’ to present back to the class</w:t>
            </w:r>
            <w:r w:rsidRPr="001531DB">
              <w:rPr>
                <w:rFonts w:ascii="Arial" w:hAnsi="Arial" w:cs="Arial"/>
                <w:color w:val="333333"/>
                <w:sz w:val="20"/>
                <w:szCs w:val="20"/>
              </w:rPr>
              <w:t xml:space="preserve">: </w:t>
            </w:r>
            <w:hyperlink r:id="rId233" w:history="1">
              <w:r w:rsidRPr="00AB69DD">
                <w:rPr>
                  <w:rStyle w:val="Hyperlink"/>
                  <w:rFonts w:ascii="Arial" w:hAnsi="Arial" w:cs="Arial"/>
                  <w:color w:val="4A4A4A"/>
                  <w:sz w:val="20"/>
                  <w:szCs w:val="20"/>
                </w:rPr>
                <w:t>www.psychlotron.org.uk/resources/abnormal/A2_AQB_abnormal_anxiety_OCDdexplainingtreatingactivity.pdf</w:t>
              </w:r>
            </w:hyperlink>
            <w:r>
              <w:rPr>
                <w:rFonts w:ascii="Arial" w:hAnsi="Arial" w:cs="Arial"/>
                <w:color w:val="333333"/>
                <w:sz w:val="20"/>
                <w:szCs w:val="20"/>
              </w:rPr>
              <w:t xml:space="preserve"> </w:t>
            </w:r>
          </w:p>
          <w:p w14:paraId="6567906E" w14:textId="77777777" w:rsidR="004A54F6" w:rsidRPr="001531DB" w:rsidRDefault="004A54F6" w:rsidP="00D63C51">
            <w:pPr>
              <w:pStyle w:val="Default"/>
              <w:rPr>
                <w:bCs/>
                <w:sz w:val="20"/>
                <w:szCs w:val="20"/>
              </w:rPr>
            </w:pPr>
          </w:p>
          <w:p w14:paraId="511CB862" w14:textId="675A02D8" w:rsidR="004A54F6" w:rsidRPr="001531DB" w:rsidRDefault="008E58D0" w:rsidP="00D63C51">
            <w:pPr>
              <w:pStyle w:val="Default"/>
              <w:rPr>
                <w:sz w:val="20"/>
                <w:szCs w:val="20"/>
              </w:rPr>
            </w:pPr>
            <w:r>
              <w:rPr>
                <w:sz w:val="20"/>
                <w:szCs w:val="20"/>
              </w:rPr>
              <w:t>Give learners</w:t>
            </w:r>
            <w:r w:rsidR="004A54F6" w:rsidRPr="001531DB">
              <w:rPr>
                <w:sz w:val="20"/>
                <w:szCs w:val="20"/>
              </w:rPr>
              <w:t xml:space="preserve"> a summary of the biological explanation of OCD and learners</w:t>
            </w:r>
            <w:r w:rsidR="004A54F6">
              <w:rPr>
                <w:sz w:val="20"/>
                <w:szCs w:val="20"/>
              </w:rPr>
              <w:t xml:space="preserve"> prepare an essay plan for an examination question: </w:t>
            </w:r>
            <w:r w:rsidR="004A54F6" w:rsidRPr="001531DB">
              <w:rPr>
                <w:sz w:val="20"/>
                <w:szCs w:val="20"/>
              </w:rPr>
              <w:t>Evaluate the biological explanation of OCD with a discussion of ethics in research. [10]</w:t>
            </w:r>
          </w:p>
          <w:p w14:paraId="55DA5B12" w14:textId="77777777" w:rsidR="004A54F6" w:rsidRDefault="004A54F6" w:rsidP="00D63C51">
            <w:pPr>
              <w:pStyle w:val="Default"/>
              <w:rPr>
                <w:sz w:val="20"/>
                <w:szCs w:val="20"/>
              </w:rPr>
            </w:pPr>
          </w:p>
          <w:p w14:paraId="34E4A8B7" w14:textId="2314B690" w:rsidR="004A54F6" w:rsidRPr="001531DB" w:rsidRDefault="004A54F6" w:rsidP="00D63C51">
            <w:pPr>
              <w:pStyle w:val="Default"/>
              <w:rPr>
                <w:sz w:val="20"/>
                <w:szCs w:val="20"/>
              </w:rPr>
            </w:pPr>
            <w:r w:rsidRPr="001531DB">
              <w:rPr>
                <w:sz w:val="20"/>
                <w:szCs w:val="20"/>
              </w:rPr>
              <w:t>Put up a poster/flow chart on the faulty thinking behind OCD as a cognitive explanation of OCD</w:t>
            </w:r>
            <w:r w:rsidRPr="001531DB">
              <w:rPr>
                <w:rFonts w:eastAsia="Times New Roman"/>
                <w:color w:val="333333"/>
                <w:sz w:val="20"/>
                <w:szCs w:val="20"/>
              </w:rPr>
              <w:t xml:space="preserve">: </w:t>
            </w:r>
            <w:hyperlink r:id="rId234" w:history="1">
              <w:r w:rsidRPr="00AB69DD">
                <w:rPr>
                  <w:rStyle w:val="Hyperlink"/>
                  <w:rFonts w:eastAsia="Times New Roman"/>
                  <w:color w:val="4A4A4A"/>
                  <w:sz w:val="20"/>
                  <w:szCs w:val="20"/>
                </w:rPr>
                <w:t>www.psychlotron.org.uk/newResources/atypical/AS_AQB_anxiety_OCDCognitive_AdvanceOrganiser.pdf</w:t>
              </w:r>
            </w:hyperlink>
            <w:r>
              <w:rPr>
                <w:rFonts w:eastAsia="Times New Roman"/>
                <w:color w:val="333333"/>
                <w:sz w:val="20"/>
                <w:szCs w:val="20"/>
              </w:rPr>
              <w:t xml:space="preserve"> </w:t>
            </w:r>
          </w:p>
          <w:p w14:paraId="432952E4" w14:textId="77777777" w:rsidR="004A54F6" w:rsidRPr="001531DB" w:rsidRDefault="004A54F6" w:rsidP="00D63C51">
            <w:pPr>
              <w:pStyle w:val="Default"/>
              <w:rPr>
                <w:sz w:val="20"/>
                <w:szCs w:val="20"/>
              </w:rPr>
            </w:pPr>
          </w:p>
          <w:p w14:paraId="235DC993" w14:textId="77777777" w:rsidR="004A54F6" w:rsidRPr="001531DB" w:rsidRDefault="004A54F6" w:rsidP="00D63C51">
            <w:pPr>
              <w:pStyle w:val="Default"/>
              <w:rPr>
                <w:sz w:val="20"/>
                <w:szCs w:val="20"/>
              </w:rPr>
            </w:pPr>
            <w:r w:rsidRPr="001531DB">
              <w:rPr>
                <w:sz w:val="20"/>
                <w:szCs w:val="20"/>
              </w:rPr>
              <w:t xml:space="preserve">Learners create a short role play/script capturing the </w:t>
            </w:r>
            <w:r>
              <w:rPr>
                <w:sz w:val="20"/>
                <w:szCs w:val="20"/>
              </w:rPr>
              <w:t>ex</w:t>
            </w:r>
            <w:r w:rsidRPr="001531DB">
              <w:rPr>
                <w:sz w:val="20"/>
                <w:szCs w:val="20"/>
              </w:rPr>
              <w:t>change between an OCD patient and their therapist for sharing.</w:t>
            </w:r>
          </w:p>
          <w:p w14:paraId="600AD096" w14:textId="77777777" w:rsidR="004A54F6" w:rsidRPr="001531DB" w:rsidRDefault="004A54F6" w:rsidP="00D63C51">
            <w:pPr>
              <w:pStyle w:val="Default"/>
              <w:rPr>
                <w:sz w:val="20"/>
                <w:szCs w:val="20"/>
              </w:rPr>
            </w:pPr>
          </w:p>
          <w:p w14:paraId="2E37A037" w14:textId="6BDABB5E" w:rsidR="004A54F6" w:rsidRPr="001531DB" w:rsidRDefault="004A54F6" w:rsidP="00C07CBA">
            <w:pPr>
              <w:rPr>
                <w:sz w:val="20"/>
                <w:szCs w:val="20"/>
              </w:rPr>
            </w:pPr>
            <w:r w:rsidRPr="001531DB">
              <w:rPr>
                <w:rFonts w:ascii="Arial" w:hAnsi="Arial" w:cs="Arial"/>
                <w:sz w:val="20"/>
                <w:szCs w:val="20"/>
              </w:rPr>
              <w:lastRenderedPageBreak/>
              <w:t xml:space="preserve">Show the presentation on the psychodynamic causes of OCD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1531DB">
              <w:rPr>
                <w:rFonts w:ascii="Arial" w:hAnsi="Arial" w:cs="Arial"/>
                <w:sz w:val="20"/>
                <w:szCs w:val="20"/>
              </w:rPr>
              <w:t xml:space="preserve"> create their own mind map covering the psychodynamic causes of OCD. </w:t>
            </w:r>
            <w:r w:rsidRPr="001531DB">
              <w:rPr>
                <w:rFonts w:ascii="Arial" w:hAnsi="Arial" w:cs="Arial"/>
                <w:color w:val="333333"/>
                <w:sz w:val="20"/>
                <w:szCs w:val="20"/>
              </w:rPr>
              <w:t xml:space="preserve">The presentation of the </w:t>
            </w:r>
            <w:r w:rsidRPr="001531DB">
              <w:rPr>
                <w:rFonts w:ascii="Arial" w:hAnsi="Arial" w:cs="Arial"/>
                <w:sz w:val="20"/>
                <w:szCs w:val="20"/>
              </w:rPr>
              <w:t xml:space="preserve">psychodynamic causes of OCD, </w:t>
            </w:r>
            <w:r w:rsidRPr="004F6133">
              <w:rPr>
                <w:rFonts w:ascii="Arial" w:hAnsi="Arial" w:cs="Arial"/>
                <w:sz w:val="20"/>
                <w:szCs w:val="20"/>
              </w:rPr>
              <w:t>Anxiety disorders: psychodynamic explanations slides</w:t>
            </w:r>
            <w:r>
              <w:rPr>
                <w:rFonts w:ascii="Arial" w:hAnsi="Arial" w:cs="Arial"/>
                <w:sz w:val="20"/>
                <w:szCs w:val="20"/>
              </w:rPr>
              <w:t xml:space="preserve">: </w:t>
            </w:r>
            <w:hyperlink r:id="rId235" w:history="1">
              <w:r w:rsidRPr="00AB69DD">
                <w:rPr>
                  <w:rStyle w:val="Hyperlink"/>
                  <w:rFonts w:ascii="Arial" w:hAnsi="Arial" w:cs="Arial"/>
                  <w:color w:val="4A4A4A"/>
                  <w:sz w:val="20"/>
                  <w:szCs w:val="20"/>
                </w:rPr>
                <w:t>www.psychlotron.org.uk/newResources/atypical/AS_AQB_anxiety_psydyExplanations.pptx</w:t>
              </w:r>
            </w:hyperlink>
            <w:r>
              <w:rPr>
                <w:rFonts w:ascii="Arial" w:hAnsi="Arial" w:cs="Arial"/>
                <w:sz w:val="20"/>
                <w:szCs w:val="20"/>
              </w:rPr>
              <w:t xml:space="preserve"> </w:t>
            </w:r>
          </w:p>
        </w:tc>
      </w:tr>
      <w:tr w:rsidR="004A54F6" w:rsidRPr="00A33EB6" w14:paraId="0E5465CD" w14:textId="77777777" w:rsidTr="00D63C51">
        <w:tc>
          <w:tcPr>
            <w:tcW w:w="2268" w:type="dxa"/>
          </w:tcPr>
          <w:p w14:paraId="493B1C71" w14:textId="083FDDEF" w:rsidR="004A54F6" w:rsidRPr="006C6459" w:rsidRDefault="004A54F6" w:rsidP="00D63C51">
            <w:pPr>
              <w:rPr>
                <w:rFonts w:ascii="Arial" w:hAnsi="Arial" w:cs="Arial"/>
                <w:b/>
                <w:color w:val="E21951"/>
                <w:sz w:val="20"/>
                <w:szCs w:val="20"/>
              </w:rPr>
            </w:pPr>
            <w:r w:rsidRPr="006C6459">
              <w:rPr>
                <w:rFonts w:ascii="Arial" w:hAnsi="Arial" w:cs="Arial"/>
                <w:b/>
                <w:color w:val="E21951"/>
                <w:sz w:val="20"/>
                <w:szCs w:val="20"/>
              </w:rPr>
              <w:lastRenderedPageBreak/>
              <w:t>KC2 and KC5</w:t>
            </w:r>
          </w:p>
          <w:p w14:paraId="1531E07C" w14:textId="77777777" w:rsidR="006C6459" w:rsidRPr="00D75973" w:rsidRDefault="006C6459" w:rsidP="00D63C51">
            <w:pPr>
              <w:rPr>
                <w:rFonts w:ascii="Arial" w:hAnsi="Arial" w:cs="Arial"/>
                <w:b/>
                <w:sz w:val="20"/>
                <w:szCs w:val="20"/>
              </w:rPr>
            </w:pPr>
          </w:p>
          <w:p w14:paraId="7BBEF7A9" w14:textId="52E49F8B" w:rsidR="004A54F6" w:rsidRDefault="004A54F6" w:rsidP="00D63C51">
            <w:pPr>
              <w:rPr>
                <w:rFonts w:ascii="Arial" w:hAnsi="Arial" w:cs="Arial"/>
                <w:sz w:val="20"/>
                <w:szCs w:val="20"/>
              </w:rPr>
            </w:pPr>
            <w:r>
              <w:rPr>
                <w:rFonts w:ascii="Arial" w:hAnsi="Arial" w:cs="Arial"/>
                <w:sz w:val="20"/>
                <w:szCs w:val="20"/>
              </w:rPr>
              <w:t>Obsessive-compulsive and related disorders</w:t>
            </w:r>
          </w:p>
          <w:p w14:paraId="27C966D9" w14:textId="77777777" w:rsidR="006C6459" w:rsidRDefault="006C6459" w:rsidP="00D63C51">
            <w:pPr>
              <w:rPr>
                <w:rFonts w:ascii="Arial" w:hAnsi="Arial" w:cs="Arial"/>
                <w:sz w:val="20"/>
                <w:szCs w:val="20"/>
              </w:rPr>
            </w:pPr>
          </w:p>
          <w:p w14:paraId="682FFBB6" w14:textId="77777777" w:rsidR="004A54F6" w:rsidRPr="00837B88" w:rsidRDefault="004A54F6" w:rsidP="00D106C0">
            <w:pPr>
              <w:pStyle w:val="ListParagraph"/>
              <w:numPr>
                <w:ilvl w:val="0"/>
                <w:numId w:val="95"/>
              </w:numPr>
              <w:ind w:left="317" w:hanging="317"/>
              <w:rPr>
                <w:rFonts w:cs="Arial"/>
              </w:rPr>
            </w:pPr>
            <w:r w:rsidRPr="00837B88">
              <w:rPr>
                <w:rFonts w:cs="Arial"/>
              </w:rPr>
              <w:t>Treatment and management of obsessive-compulsive and related disorders</w:t>
            </w:r>
          </w:p>
        </w:tc>
        <w:tc>
          <w:tcPr>
            <w:tcW w:w="2268" w:type="dxa"/>
          </w:tcPr>
          <w:p w14:paraId="13D875EC" w14:textId="77777777" w:rsidR="004A54F6" w:rsidRPr="00EC2FC5" w:rsidRDefault="004A54F6" w:rsidP="00D63C51">
            <w:pPr>
              <w:rPr>
                <w:rFonts w:ascii="Arial" w:hAnsi="Arial" w:cs="Arial"/>
                <w:sz w:val="20"/>
                <w:szCs w:val="20"/>
              </w:rPr>
            </w:pPr>
          </w:p>
        </w:tc>
        <w:tc>
          <w:tcPr>
            <w:tcW w:w="10065" w:type="dxa"/>
          </w:tcPr>
          <w:p w14:paraId="72309B6C" w14:textId="77777777" w:rsidR="004A54F6" w:rsidRPr="00EC2FC5" w:rsidRDefault="004A54F6" w:rsidP="00D63C51">
            <w:pPr>
              <w:widowControl w:val="0"/>
              <w:autoSpaceDE w:val="0"/>
              <w:autoSpaceDN w:val="0"/>
              <w:adjustRightInd w:val="0"/>
              <w:rPr>
                <w:rFonts w:ascii="Arial" w:hAnsi="Arial" w:cs="Arial"/>
                <w:sz w:val="20"/>
                <w:szCs w:val="20"/>
              </w:rPr>
            </w:pPr>
            <w:r w:rsidRPr="00EC2FC5">
              <w:rPr>
                <w:rFonts w:ascii="Arial" w:hAnsi="Arial" w:cs="Arial"/>
                <w:sz w:val="20"/>
                <w:szCs w:val="20"/>
              </w:rPr>
              <w:t>Learner presentation(s) on different treatments of obsessive/compulsive disorder (as app</w:t>
            </w:r>
            <w:r>
              <w:rPr>
                <w:rFonts w:ascii="Arial" w:hAnsi="Arial" w:cs="Arial"/>
                <w:sz w:val="20"/>
                <w:szCs w:val="20"/>
              </w:rPr>
              <w:t xml:space="preserve">ropriate) are shared and </w:t>
            </w:r>
            <w:r w:rsidRPr="00EC2FC5">
              <w:rPr>
                <w:rFonts w:ascii="Arial" w:hAnsi="Arial" w:cs="Arial"/>
                <w:sz w:val="20"/>
                <w:szCs w:val="20"/>
              </w:rPr>
              <w:t>peer assessed.</w:t>
            </w:r>
          </w:p>
          <w:p w14:paraId="4DC78362" w14:textId="77777777" w:rsidR="004A54F6" w:rsidRPr="00EC2FC5" w:rsidRDefault="004A54F6" w:rsidP="00D63C51">
            <w:pPr>
              <w:pStyle w:val="Default"/>
              <w:rPr>
                <w:sz w:val="20"/>
                <w:szCs w:val="20"/>
              </w:rPr>
            </w:pPr>
          </w:p>
          <w:p w14:paraId="7A0817E5" w14:textId="6036F224" w:rsidR="004A54F6" w:rsidRPr="00EC2FC5" w:rsidRDefault="004A54F6" w:rsidP="00D63C51">
            <w:pPr>
              <w:rPr>
                <w:rFonts w:ascii="Arial" w:hAnsi="Arial" w:cs="Arial"/>
                <w:color w:val="333333"/>
                <w:sz w:val="20"/>
                <w:szCs w:val="20"/>
              </w:rPr>
            </w:pPr>
            <w:r w:rsidRPr="00EC2FC5">
              <w:rPr>
                <w:rFonts w:ascii="Arial" w:hAnsi="Arial" w:cs="Arial"/>
                <w:sz w:val="20"/>
                <w:szCs w:val="20"/>
                <w:lang w:val="en-US"/>
              </w:rPr>
              <w:t>Divide learners across the four explanations for OCD giving each group a different model than before and ask them to respond to the ‘tr</w:t>
            </w:r>
            <w:r>
              <w:rPr>
                <w:rFonts w:ascii="Arial" w:hAnsi="Arial" w:cs="Arial"/>
                <w:sz w:val="20"/>
                <w:szCs w:val="20"/>
                <w:lang w:val="en-US"/>
              </w:rPr>
              <w:t>eating’ assignments on the work</w:t>
            </w:r>
            <w:r w:rsidRPr="00EC2FC5">
              <w:rPr>
                <w:rFonts w:ascii="Arial" w:hAnsi="Arial" w:cs="Arial"/>
                <w:sz w:val="20"/>
                <w:szCs w:val="20"/>
                <w:lang w:val="en-US"/>
              </w:rPr>
              <w:t>sheet, ’</w:t>
            </w:r>
            <w:r w:rsidRPr="00EC2FC5">
              <w:rPr>
                <w:rFonts w:ascii="Arial" w:hAnsi="Arial" w:cs="Arial"/>
                <w:bCs/>
                <w:sz w:val="20"/>
                <w:szCs w:val="20"/>
                <w:lang w:val="en-US"/>
              </w:rPr>
              <w:t>Explaining and Treating OCD’</w:t>
            </w:r>
            <w:r>
              <w:rPr>
                <w:rFonts w:ascii="Arial" w:hAnsi="Arial" w:cs="Arial"/>
                <w:bCs/>
                <w:sz w:val="20"/>
                <w:szCs w:val="20"/>
                <w:lang w:val="en-US"/>
              </w:rPr>
              <w:t>,</w:t>
            </w:r>
            <w:r w:rsidRPr="00EC2FC5">
              <w:rPr>
                <w:rFonts w:ascii="Arial" w:hAnsi="Arial" w:cs="Arial"/>
                <w:bCs/>
                <w:sz w:val="20"/>
                <w:szCs w:val="20"/>
                <w:lang w:val="en-US"/>
              </w:rPr>
              <w:t xml:space="preserve"> to present back to the class. </w:t>
            </w:r>
            <w:r w:rsidRPr="00EC2FC5">
              <w:rPr>
                <w:rFonts w:ascii="Arial" w:hAnsi="Arial" w:cs="Arial"/>
                <w:bCs/>
                <w:color w:val="000000"/>
                <w:sz w:val="20"/>
                <w:szCs w:val="20"/>
              </w:rPr>
              <w:t xml:space="preserve">The </w:t>
            </w:r>
            <w:r>
              <w:rPr>
                <w:rFonts w:ascii="Arial" w:hAnsi="Arial" w:cs="Arial"/>
                <w:bCs/>
                <w:color w:val="000000"/>
                <w:sz w:val="20"/>
                <w:szCs w:val="20"/>
              </w:rPr>
              <w:t>g</w:t>
            </w:r>
            <w:r w:rsidRPr="00EC2FC5">
              <w:rPr>
                <w:rFonts w:ascii="Arial" w:hAnsi="Arial" w:cs="Arial"/>
                <w:bCs/>
                <w:color w:val="000000"/>
                <w:sz w:val="20"/>
                <w:szCs w:val="20"/>
              </w:rPr>
              <w:t>roup activity sheet</w:t>
            </w:r>
            <w:r w:rsidR="009A36AD">
              <w:rPr>
                <w:rFonts w:ascii="Arial" w:hAnsi="Arial" w:cs="Arial"/>
                <w:bCs/>
                <w:color w:val="000000"/>
                <w:sz w:val="20"/>
                <w:szCs w:val="20"/>
              </w:rPr>
              <w:t xml:space="preserve"> </w:t>
            </w:r>
            <w:r w:rsidRPr="00EC2FC5">
              <w:rPr>
                <w:rFonts w:ascii="Arial" w:hAnsi="Arial" w:cs="Arial"/>
                <w:color w:val="333333"/>
                <w:sz w:val="20"/>
                <w:szCs w:val="20"/>
              </w:rPr>
              <w:t xml:space="preserve">at: </w:t>
            </w:r>
            <w:hyperlink r:id="rId236" w:history="1">
              <w:r w:rsidRPr="00AB69DD">
                <w:rPr>
                  <w:rStyle w:val="Hyperlink"/>
                  <w:rFonts w:ascii="Arial" w:hAnsi="Arial" w:cs="Arial"/>
                  <w:color w:val="4A4A4A"/>
                  <w:sz w:val="20"/>
                  <w:szCs w:val="20"/>
                </w:rPr>
                <w:t>www.psychlotron.org.uk/resources/abnormal/A2_AQB_abnormal_anxiety_OCDdexplainingtreatingactivity.pdf</w:t>
              </w:r>
            </w:hyperlink>
            <w:r>
              <w:rPr>
                <w:rFonts w:ascii="Arial" w:hAnsi="Arial" w:cs="Arial"/>
                <w:color w:val="333333"/>
                <w:sz w:val="20"/>
                <w:szCs w:val="20"/>
              </w:rPr>
              <w:t xml:space="preserve"> </w:t>
            </w:r>
          </w:p>
          <w:p w14:paraId="2389AF78" w14:textId="77777777" w:rsidR="004A54F6" w:rsidRPr="00EC2FC5" w:rsidRDefault="004A54F6" w:rsidP="00D63C51">
            <w:pPr>
              <w:pStyle w:val="Heading2"/>
              <w:shd w:val="clear" w:color="auto" w:fill="FFFFFF"/>
              <w:spacing w:after="90" w:line="336" w:lineRule="atLeast"/>
              <w:rPr>
                <w:color w:val="auto"/>
                <w:sz w:val="20"/>
              </w:rPr>
            </w:pPr>
            <w:r w:rsidRPr="00EC2FC5">
              <w:rPr>
                <w:color w:val="auto"/>
                <w:sz w:val="20"/>
              </w:rPr>
              <w:t xml:space="preserve">Pose the following question to </w:t>
            </w:r>
            <w:r>
              <w:rPr>
                <w:color w:val="auto"/>
                <w:sz w:val="20"/>
              </w:rPr>
              <w:t>learners</w:t>
            </w:r>
            <w:r w:rsidRPr="00EC2FC5">
              <w:rPr>
                <w:color w:val="auto"/>
                <w:sz w:val="20"/>
              </w:rPr>
              <w:t>,</w:t>
            </w:r>
            <w:r w:rsidRPr="00837B88">
              <w:rPr>
                <w:color w:val="auto"/>
                <w:sz w:val="20"/>
              </w:rPr>
              <w:t xml:space="preserve"> ‘</w:t>
            </w:r>
            <w:r w:rsidRPr="00837B88">
              <w:rPr>
                <w:bCs/>
                <w:color w:val="auto"/>
                <w:sz w:val="20"/>
              </w:rPr>
              <w:t>What kinds of medications may help OCD?’</w:t>
            </w:r>
          </w:p>
          <w:p w14:paraId="741D4B0F" w14:textId="77777777" w:rsidR="004A54F6" w:rsidRPr="00EC2FC5" w:rsidRDefault="001D5040" w:rsidP="00D106C0">
            <w:pPr>
              <w:pStyle w:val="ListParagraph"/>
              <w:numPr>
                <w:ilvl w:val="0"/>
                <w:numId w:val="43"/>
              </w:numPr>
              <w:rPr>
                <w:rFonts w:cs="Arial"/>
              </w:rPr>
            </w:pPr>
            <w:hyperlink r:id="rId237" w:history="1">
              <w:r w:rsidR="004A54F6" w:rsidRPr="00AB69DD">
                <w:rPr>
                  <w:rStyle w:val="Hyperlink"/>
                  <w:rFonts w:cs="Arial"/>
                  <w:color w:val="4A4A4A"/>
                </w:rPr>
                <w:t>www.iocdf.org/about-ocd/treatment/meds/</w:t>
              </w:r>
            </w:hyperlink>
          </w:p>
          <w:p w14:paraId="22D56EB2" w14:textId="77777777" w:rsidR="004A54F6" w:rsidRPr="00EC2FC5" w:rsidRDefault="001D5040" w:rsidP="00D106C0">
            <w:pPr>
              <w:pStyle w:val="ListParagraph"/>
              <w:numPr>
                <w:ilvl w:val="0"/>
                <w:numId w:val="43"/>
              </w:numPr>
              <w:rPr>
                <w:rFonts w:cs="Arial"/>
              </w:rPr>
            </w:pPr>
            <w:hyperlink r:id="rId238" w:history="1">
              <w:r w:rsidR="004A54F6" w:rsidRPr="00AB69DD">
                <w:rPr>
                  <w:rStyle w:val="Hyperlink"/>
                  <w:rFonts w:cs="Arial"/>
                  <w:color w:val="4A4A4A"/>
                </w:rPr>
                <w:t>www.webmd.com/mental-health/understanding-obsessive-compulsive-disorder-treatment</w:t>
              </w:r>
            </w:hyperlink>
          </w:p>
          <w:p w14:paraId="71045A09" w14:textId="77777777" w:rsidR="004A54F6" w:rsidRDefault="001D5040" w:rsidP="00D106C0">
            <w:pPr>
              <w:pStyle w:val="ListParagraph"/>
              <w:numPr>
                <w:ilvl w:val="0"/>
                <w:numId w:val="43"/>
              </w:numPr>
              <w:rPr>
                <w:rFonts w:cs="Arial"/>
              </w:rPr>
            </w:pPr>
            <w:hyperlink r:id="rId239" w:history="1">
              <w:r w:rsidR="004A54F6" w:rsidRPr="00AB69DD">
                <w:rPr>
                  <w:rStyle w:val="Hyperlink"/>
                  <w:rFonts w:cs="Arial"/>
                  <w:color w:val="4A4A4A"/>
                </w:rPr>
                <w:t>www.ocduk.org/medication</w:t>
              </w:r>
            </w:hyperlink>
          </w:p>
          <w:p w14:paraId="4EFEEE06" w14:textId="77777777" w:rsidR="004A54F6" w:rsidRPr="00EC2FC5" w:rsidRDefault="001D5040" w:rsidP="00D106C0">
            <w:pPr>
              <w:pStyle w:val="ListParagraph"/>
              <w:numPr>
                <w:ilvl w:val="0"/>
                <w:numId w:val="43"/>
              </w:numPr>
              <w:rPr>
                <w:rFonts w:cs="Arial"/>
              </w:rPr>
            </w:pPr>
            <w:hyperlink r:id="rId240" w:history="1">
              <w:r w:rsidR="004A54F6" w:rsidRPr="00AB69DD">
                <w:rPr>
                  <w:rStyle w:val="Hyperlink"/>
                  <w:rFonts w:cs="Arial"/>
                  <w:color w:val="4A4A4A"/>
                </w:rPr>
                <w:t>www.nhs.uk/Conditions/Obsessive-compulsive-disorder/Pages/Treatment.aspx</w:t>
              </w:r>
            </w:hyperlink>
            <w:r w:rsidR="004A54F6">
              <w:rPr>
                <w:rFonts w:cs="Arial"/>
              </w:rPr>
              <w:t xml:space="preserve"> (good for side-effects) </w:t>
            </w:r>
          </w:p>
          <w:p w14:paraId="24FE459B" w14:textId="77777777" w:rsidR="004A54F6" w:rsidRDefault="004A54F6" w:rsidP="00D63C51">
            <w:pPr>
              <w:rPr>
                <w:rFonts w:ascii="Arial" w:hAnsi="Arial" w:cs="Arial"/>
                <w:sz w:val="20"/>
                <w:szCs w:val="20"/>
              </w:rPr>
            </w:pPr>
          </w:p>
          <w:p w14:paraId="49C11497" w14:textId="77777777" w:rsidR="004A54F6" w:rsidRPr="00EC2FC5" w:rsidRDefault="004A54F6" w:rsidP="00D63C51">
            <w:pPr>
              <w:rPr>
                <w:rFonts w:ascii="Arial" w:hAnsi="Arial" w:cs="Arial"/>
                <w:sz w:val="20"/>
                <w:szCs w:val="20"/>
              </w:rPr>
            </w:pPr>
            <w:r>
              <w:rPr>
                <w:rFonts w:ascii="Arial" w:hAnsi="Arial" w:cs="Arial"/>
                <w:sz w:val="20"/>
                <w:szCs w:val="20"/>
              </w:rPr>
              <w:t>W</w:t>
            </w:r>
            <w:r w:rsidRPr="00EC2FC5">
              <w:rPr>
                <w:rFonts w:ascii="Arial" w:hAnsi="Arial" w:cs="Arial"/>
                <w:sz w:val="20"/>
                <w:szCs w:val="20"/>
              </w:rPr>
              <w:t xml:space="preserve">atch the following clip about how SSRIs work in the brain: </w:t>
            </w:r>
            <w:hyperlink r:id="rId241" w:history="1">
              <w:r w:rsidRPr="00AB69DD">
                <w:rPr>
                  <w:rStyle w:val="Hyperlink"/>
                  <w:rFonts w:ascii="Arial" w:hAnsi="Arial" w:cs="Arial"/>
                  <w:color w:val="4A4A4A"/>
                  <w:sz w:val="20"/>
                  <w:szCs w:val="20"/>
                </w:rPr>
                <w:t>www.youtube.com/watch?v=G4r3qCkLUDQ</w:t>
              </w:r>
            </w:hyperlink>
          </w:p>
          <w:p w14:paraId="0F3FB110" w14:textId="77777777" w:rsidR="004A54F6" w:rsidRDefault="004A54F6" w:rsidP="00D63C51">
            <w:pPr>
              <w:rPr>
                <w:rFonts w:ascii="Arial" w:hAnsi="Arial" w:cs="Arial"/>
                <w:sz w:val="20"/>
                <w:szCs w:val="20"/>
              </w:rPr>
            </w:pPr>
            <w:r>
              <w:rPr>
                <w:rFonts w:ascii="Arial" w:hAnsi="Arial" w:cs="Arial"/>
                <w:sz w:val="20"/>
                <w:szCs w:val="20"/>
              </w:rPr>
              <w:t xml:space="preserve">Share alternative psychological treatments, particularly CBT and exposure and response which are well described and explained at: </w:t>
            </w:r>
            <w:hyperlink r:id="rId242" w:history="1">
              <w:r w:rsidRPr="00AB69DD">
                <w:rPr>
                  <w:rStyle w:val="Hyperlink"/>
                  <w:rFonts w:ascii="Arial" w:hAnsi="Arial" w:cs="Arial"/>
                  <w:color w:val="4A4A4A"/>
                  <w:sz w:val="20"/>
                  <w:szCs w:val="20"/>
                </w:rPr>
                <w:t>www.nhs.uk/Conditions/Obsessive-compulsive-disorder/Pages/Treatment.aspx</w:t>
              </w:r>
            </w:hyperlink>
            <w:r>
              <w:rPr>
                <w:rFonts w:ascii="Arial" w:hAnsi="Arial" w:cs="Arial"/>
                <w:sz w:val="20"/>
                <w:szCs w:val="20"/>
              </w:rPr>
              <w:t xml:space="preserve"> </w:t>
            </w:r>
          </w:p>
          <w:p w14:paraId="19785BE0" w14:textId="02906C37" w:rsidR="004A54F6" w:rsidRDefault="004A54F6" w:rsidP="00D63C51">
            <w:pPr>
              <w:rPr>
                <w:rFonts w:ascii="Arial" w:hAnsi="Arial" w:cs="Arial"/>
                <w:sz w:val="20"/>
                <w:szCs w:val="20"/>
              </w:rPr>
            </w:pPr>
            <w:r>
              <w:rPr>
                <w:rFonts w:ascii="Arial" w:hAnsi="Arial" w:cs="Arial"/>
                <w:sz w:val="20"/>
                <w:szCs w:val="20"/>
              </w:rPr>
              <w:t xml:space="preserve">Ask learners what psychological interventions they are aware of that use a phone and discuss the strengths and weaknesses of using a phone in such circumstances. Ask learners whether they think CBT could be conducted via a phone and discuss the implications. </w:t>
            </w:r>
          </w:p>
          <w:p w14:paraId="39696888" w14:textId="77777777" w:rsidR="004A54F6" w:rsidRDefault="004A54F6" w:rsidP="00D63C51">
            <w:pPr>
              <w:rPr>
                <w:rFonts w:ascii="Arial" w:hAnsi="Arial" w:cs="Arial"/>
                <w:sz w:val="20"/>
                <w:szCs w:val="20"/>
              </w:rPr>
            </w:pPr>
          </w:p>
          <w:p w14:paraId="1BDC002D" w14:textId="59CB5E82" w:rsidR="004A54F6" w:rsidRDefault="004A54F6" w:rsidP="00D63C51">
            <w:pPr>
              <w:rPr>
                <w:rFonts w:ascii="Arial" w:hAnsi="Arial" w:cs="Arial"/>
                <w:sz w:val="20"/>
                <w:szCs w:val="20"/>
              </w:rPr>
            </w:pPr>
            <w:r>
              <w:rPr>
                <w:rFonts w:ascii="Arial" w:hAnsi="Arial" w:cs="Arial"/>
                <w:sz w:val="20"/>
                <w:szCs w:val="20"/>
              </w:rPr>
              <w:t xml:space="preserve">Share the research conducted by Lovell et al. (2006) on </w:t>
            </w:r>
            <w:r w:rsidRPr="00B400C3">
              <w:rPr>
                <w:rFonts w:ascii="Arial" w:eastAsia="Times New Roman" w:hAnsi="Arial" w:cs="Arial"/>
                <w:bCs/>
                <w:color w:val="000000"/>
                <w:kern w:val="36"/>
                <w:sz w:val="20"/>
                <w:szCs w:val="20"/>
              </w:rPr>
              <w:t xml:space="preserve">Telephone </w:t>
            </w:r>
            <w:r>
              <w:rPr>
                <w:rFonts w:ascii="Arial" w:eastAsia="Times New Roman" w:hAnsi="Arial" w:cs="Arial"/>
                <w:bCs/>
                <w:color w:val="000000"/>
                <w:kern w:val="36"/>
                <w:sz w:val="20"/>
                <w:szCs w:val="20"/>
              </w:rPr>
              <w:t>administered c</w:t>
            </w:r>
            <w:r w:rsidRPr="00B400C3">
              <w:rPr>
                <w:rFonts w:ascii="Arial" w:eastAsia="Times New Roman" w:hAnsi="Arial" w:cs="Arial"/>
                <w:bCs/>
                <w:color w:val="000000"/>
                <w:kern w:val="36"/>
                <w:sz w:val="20"/>
                <w:szCs w:val="20"/>
              </w:rPr>
              <w:t>ognitive-</w:t>
            </w:r>
            <w:r>
              <w:rPr>
                <w:rFonts w:ascii="Arial" w:eastAsia="Times New Roman" w:hAnsi="Arial" w:cs="Arial"/>
                <w:bCs/>
                <w:color w:val="000000"/>
                <w:kern w:val="36"/>
                <w:sz w:val="20"/>
                <w:szCs w:val="20"/>
              </w:rPr>
              <w:t>b</w:t>
            </w:r>
            <w:r w:rsidRPr="00B400C3">
              <w:rPr>
                <w:rFonts w:ascii="Arial" w:eastAsia="Times New Roman" w:hAnsi="Arial" w:cs="Arial"/>
                <w:bCs/>
                <w:color w:val="000000"/>
                <w:kern w:val="36"/>
                <w:sz w:val="20"/>
                <w:szCs w:val="20"/>
              </w:rPr>
              <w:t xml:space="preserve">ehaviour </w:t>
            </w:r>
            <w:r>
              <w:rPr>
                <w:rFonts w:ascii="Arial" w:eastAsia="Times New Roman" w:hAnsi="Arial" w:cs="Arial"/>
                <w:bCs/>
                <w:color w:val="000000"/>
                <w:kern w:val="36"/>
                <w:sz w:val="20"/>
                <w:szCs w:val="20"/>
              </w:rPr>
              <w:t>t</w:t>
            </w:r>
            <w:r w:rsidRPr="00B400C3">
              <w:rPr>
                <w:rFonts w:ascii="Arial" w:eastAsia="Times New Roman" w:hAnsi="Arial" w:cs="Arial"/>
                <w:bCs/>
                <w:color w:val="000000"/>
                <w:kern w:val="36"/>
                <w:sz w:val="20"/>
                <w:szCs w:val="20"/>
              </w:rPr>
              <w:t xml:space="preserve">herapy for </w:t>
            </w:r>
            <w:r>
              <w:rPr>
                <w:rFonts w:ascii="Arial" w:eastAsia="Times New Roman" w:hAnsi="Arial" w:cs="Arial"/>
                <w:bCs/>
                <w:color w:val="000000"/>
                <w:kern w:val="36"/>
                <w:sz w:val="20"/>
                <w:szCs w:val="20"/>
              </w:rPr>
              <w:t>treatment of obsessive compulsive d</w:t>
            </w:r>
            <w:r w:rsidRPr="00B400C3">
              <w:rPr>
                <w:rFonts w:ascii="Arial" w:eastAsia="Times New Roman" w:hAnsi="Arial" w:cs="Arial"/>
                <w:bCs/>
                <w:color w:val="000000"/>
                <w:kern w:val="36"/>
                <w:sz w:val="20"/>
                <w:szCs w:val="20"/>
              </w:rPr>
              <w:t>isorder</w:t>
            </w:r>
            <w:r>
              <w:rPr>
                <w:rFonts w:ascii="Arial" w:eastAsia="Times New Roman" w:hAnsi="Arial" w:cs="Arial"/>
                <w:bCs/>
                <w:color w:val="000000"/>
                <w:kern w:val="36"/>
                <w:sz w:val="20"/>
                <w:szCs w:val="20"/>
              </w:rPr>
              <w:t xml:space="preserve">, available at: </w:t>
            </w:r>
            <w:hyperlink r:id="rId243" w:history="1">
              <w:r w:rsidR="00985F19">
                <w:rPr>
                  <w:rStyle w:val="Hyperlink"/>
                  <w:rFonts w:ascii="Arial" w:eastAsia="Times New Roman" w:hAnsi="Arial" w:cs="Arial"/>
                  <w:bCs/>
                  <w:color w:val="4A4A4A"/>
                  <w:kern w:val="36"/>
                  <w:sz w:val="20"/>
                  <w:szCs w:val="20"/>
                </w:rPr>
                <w:t>www.</w:t>
              </w:r>
              <w:r w:rsidRPr="00AB69DD">
                <w:rPr>
                  <w:rStyle w:val="Hyperlink"/>
                  <w:rFonts w:ascii="Arial" w:eastAsia="Times New Roman" w:hAnsi="Arial" w:cs="Arial"/>
                  <w:bCs/>
                  <w:color w:val="4A4A4A"/>
                  <w:kern w:val="36"/>
                  <w:sz w:val="20"/>
                  <w:szCs w:val="20"/>
                </w:rPr>
                <w:t>bmj.com/content/333/7574/883.long</w:t>
              </w:r>
            </w:hyperlink>
            <w:r>
              <w:rPr>
                <w:rFonts w:ascii="Arial" w:eastAsia="Times New Roman" w:hAnsi="Arial" w:cs="Arial"/>
                <w:bCs/>
                <w:color w:val="000000"/>
                <w:kern w:val="36"/>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evaluate and illustrate on the basis of:</w:t>
            </w:r>
          </w:p>
          <w:p w14:paraId="61FF7EDC" w14:textId="77777777" w:rsidR="004A54F6" w:rsidRDefault="004A54F6" w:rsidP="00D106C0">
            <w:pPr>
              <w:pStyle w:val="ListParagraph"/>
              <w:numPr>
                <w:ilvl w:val="0"/>
                <w:numId w:val="44"/>
              </w:numPr>
              <w:rPr>
                <w:rFonts w:cs="Arial"/>
              </w:rPr>
            </w:pPr>
            <w:r>
              <w:rPr>
                <w:rFonts w:cs="Arial"/>
              </w:rPr>
              <w:t>restricted samples</w:t>
            </w:r>
          </w:p>
          <w:p w14:paraId="21B2A6D3" w14:textId="77777777" w:rsidR="004A54F6" w:rsidRPr="00837B88" w:rsidRDefault="004A54F6" w:rsidP="00D106C0">
            <w:pPr>
              <w:pStyle w:val="ListParagraph"/>
              <w:numPr>
                <w:ilvl w:val="0"/>
                <w:numId w:val="44"/>
              </w:numPr>
              <w:rPr>
                <w:rFonts w:cs="Arial"/>
              </w:rPr>
            </w:pPr>
            <w:r>
              <w:rPr>
                <w:rFonts w:cs="Arial"/>
              </w:rPr>
              <w:t>u</w:t>
            </w:r>
            <w:r w:rsidRPr="00837B88">
              <w:rPr>
                <w:rFonts w:cs="Arial"/>
              </w:rPr>
              <w:t>sefulness</w:t>
            </w:r>
          </w:p>
          <w:p w14:paraId="5DB6AB84" w14:textId="77777777" w:rsidR="004A54F6" w:rsidRPr="00B344B2" w:rsidRDefault="004A54F6" w:rsidP="00D106C0">
            <w:pPr>
              <w:pStyle w:val="ListParagraph"/>
              <w:numPr>
                <w:ilvl w:val="0"/>
                <w:numId w:val="44"/>
              </w:numPr>
              <w:rPr>
                <w:rFonts w:cs="Arial"/>
              </w:rPr>
            </w:pPr>
            <w:r>
              <w:rPr>
                <w:rFonts w:cs="Arial"/>
              </w:rPr>
              <w:t>ethics</w:t>
            </w:r>
          </w:p>
          <w:p w14:paraId="43DED001" w14:textId="77777777" w:rsidR="004A54F6" w:rsidRPr="00B344B2" w:rsidRDefault="004A54F6" w:rsidP="00D106C0">
            <w:pPr>
              <w:pStyle w:val="ListParagraph"/>
              <w:numPr>
                <w:ilvl w:val="0"/>
                <w:numId w:val="44"/>
              </w:numPr>
              <w:rPr>
                <w:rFonts w:cs="Arial"/>
              </w:rPr>
            </w:pPr>
            <w:r>
              <w:rPr>
                <w:rFonts w:cs="Arial"/>
              </w:rPr>
              <w:t>validity</w:t>
            </w:r>
          </w:p>
          <w:p w14:paraId="55DE832A" w14:textId="77777777" w:rsidR="004A54F6" w:rsidRPr="00B344B2" w:rsidRDefault="004A54F6" w:rsidP="00D106C0">
            <w:pPr>
              <w:pStyle w:val="ListParagraph"/>
              <w:numPr>
                <w:ilvl w:val="0"/>
                <w:numId w:val="44"/>
              </w:numPr>
              <w:rPr>
                <w:rFonts w:cs="Arial"/>
              </w:rPr>
            </w:pPr>
            <w:r>
              <w:rPr>
                <w:rFonts w:cs="Arial"/>
              </w:rPr>
              <w:t>quantitative data</w:t>
            </w:r>
          </w:p>
          <w:p w14:paraId="545AC310" w14:textId="77777777" w:rsidR="004A54F6" w:rsidRDefault="004A54F6" w:rsidP="00D106C0">
            <w:pPr>
              <w:pStyle w:val="ListParagraph"/>
              <w:numPr>
                <w:ilvl w:val="0"/>
                <w:numId w:val="44"/>
              </w:numPr>
              <w:rPr>
                <w:rFonts w:cs="Arial"/>
              </w:rPr>
            </w:pPr>
            <w:r>
              <w:rPr>
                <w:rFonts w:cs="Arial"/>
              </w:rPr>
              <w:t>reliability</w:t>
            </w:r>
          </w:p>
          <w:p w14:paraId="38FA30BA" w14:textId="77777777" w:rsidR="004A54F6" w:rsidRPr="00916537" w:rsidRDefault="004A54F6" w:rsidP="00D106C0">
            <w:pPr>
              <w:pStyle w:val="ListParagraph"/>
              <w:numPr>
                <w:ilvl w:val="0"/>
                <w:numId w:val="44"/>
              </w:numPr>
              <w:rPr>
                <w:rFonts w:cs="Arial"/>
              </w:rPr>
            </w:pPr>
            <w:r>
              <w:rPr>
                <w:rFonts w:cs="Arial"/>
              </w:rPr>
              <w:t>longitudinal studies</w:t>
            </w:r>
          </w:p>
          <w:p w14:paraId="712C2955" w14:textId="77777777" w:rsidR="004A54F6" w:rsidRDefault="004A54F6" w:rsidP="00D63C51">
            <w:pPr>
              <w:rPr>
                <w:rFonts w:ascii="Arial" w:hAnsi="Arial" w:cs="Arial"/>
                <w:b/>
                <w:sz w:val="20"/>
                <w:szCs w:val="20"/>
              </w:rPr>
            </w:pPr>
          </w:p>
          <w:p w14:paraId="463A92F2" w14:textId="0B09DAFC" w:rsidR="004A54F6" w:rsidRDefault="004A54F6" w:rsidP="00D63C51">
            <w:pPr>
              <w:rPr>
                <w:rFonts w:ascii="Arial" w:hAnsi="Arial" w:cs="Arial"/>
                <w:sz w:val="20"/>
                <w:szCs w:val="20"/>
              </w:rPr>
            </w:pPr>
            <w:r>
              <w:rPr>
                <w:rFonts w:ascii="Arial" w:hAnsi="Arial" w:cs="Arial"/>
                <w:sz w:val="20"/>
                <w:szCs w:val="20"/>
              </w:rPr>
              <w:lastRenderedPageBreak/>
              <w:t xml:space="preserve">Share the research conducted by Lehmkuhl et al. (2008), available at: </w:t>
            </w:r>
            <w:hyperlink r:id="rId244" w:history="1">
              <w:r w:rsidRPr="00AB69DD">
                <w:rPr>
                  <w:rStyle w:val="Hyperlink"/>
                  <w:rFonts w:ascii="Arial" w:hAnsi="Arial" w:cs="Arial"/>
                  <w:color w:val="4A4A4A"/>
                  <w:sz w:val="20"/>
                  <w:szCs w:val="20"/>
                </w:rPr>
                <w:t>www.ncbi.nlm.nih.gov/pmc/articles/PMC3709869/</w:t>
              </w:r>
            </w:hyperlink>
            <w:r>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evaluate and illustrate on the basis of:</w:t>
            </w:r>
          </w:p>
          <w:p w14:paraId="50242B80" w14:textId="77777777" w:rsidR="004A54F6" w:rsidRPr="00B344B2" w:rsidRDefault="004A54F6" w:rsidP="00D106C0">
            <w:pPr>
              <w:pStyle w:val="ListParagraph"/>
              <w:numPr>
                <w:ilvl w:val="0"/>
                <w:numId w:val="44"/>
              </w:numPr>
              <w:rPr>
                <w:rFonts w:cs="Arial"/>
              </w:rPr>
            </w:pPr>
            <w:r>
              <w:rPr>
                <w:rFonts w:cs="Arial"/>
              </w:rPr>
              <w:t>c</w:t>
            </w:r>
            <w:r w:rsidRPr="00B344B2">
              <w:rPr>
                <w:rFonts w:cs="Arial"/>
              </w:rPr>
              <w:t>ase studies</w:t>
            </w:r>
          </w:p>
          <w:p w14:paraId="16A5A252" w14:textId="77777777" w:rsidR="004A54F6" w:rsidRPr="00B344B2" w:rsidRDefault="004A54F6" w:rsidP="00D106C0">
            <w:pPr>
              <w:pStyle w:val="ListParagraph"/>
              <w:numPr>
                <w:ilvl w:val="0"/>
                <w:numId w:val="44"/>
              </w:numPr>
              <w:rPr>
                <w:rFonts w:cs="Arial"/>
              </w:rPr>
            </w:pPr>
            <w:r>
              <w:rPr>
                <w:rFonts w:cs="Arial"/>
              </w:rPr>
              <w:t>u</w:t>
            </w:r>
            <w:r w:rsidRPr="00B344B2">
              <w:rPr>
                <w:rFonts w:cs="Arial"/>
              </w:rPr>
              <w:t>sefulness</w:t>
            </w:r>
          </w:p>
          <w:p w14:paraId="6B50EEF1" w14:textId="77777777" w:rsidR="004A54F6" w:rsidRPr="00B344B2" w:rsidRDefault="004A54F6" w:rsidP="00D106C0">
            <w:pPr>
              <w:pStyle w:val="ListParagraph"/>
              <w:numPr>
                <w:ilvl w:val="0"/>
                <w:numId w:val="44"/>
              </w:numPr>
              <w:rPr>
                <w:rFonts w:cs="Arial"/>
              </w:rPr>
            </w:pPr>
            <w:r>
              <w:rPr>
                <w:rFonts w:cs="Arial"/>
              </w:rPr>
              <w:t>t</w:t>
            </w:r>
            <w:r w:rsidRPr="00B344B2">
              <w:rPr>
                <w:rFonts w:cs="Arial"/>
              </w:rPr>
              <w:t>he use of children in psychological research</w:t>
            </w:r>
          </w:p>
          <w:p w14:paraId="39871599" w14:textId="5961EE80" w:rsidR="004A54F6" w:rsidRPr="004F6133" w:rsidRDefault="004A54F6" w:rsidP="00C07CBA">
            <w:pPr>
              <w:pStyle w:val="ListParagraph"/>
              <w:numPr>
                <w:ilvl w:val="0"/>
                <w:numId w:val="44"/>
              </w:numPr>
              <w:rPr>
                <w:rFonts w:cs="Arial"/>
                <w:u w:val="single"/>
              </w:rPr>
            </w:pPr>
            <w:r w:rsidRPr="00C07CBA">
              <w:rPr>
                <w:rFonts w:cs="Arial"/>
              </w:rPr>
              <w:t>use of questionnaires</w:t>
            </w:r>
          </w:p>
        </w:tc>
      </w:tr>
      <w:tr w:rsidR="004A54F6" w:rsidRPr="00A33EB6" w14:paraId="5825CB7F" w14:textId="77777777" w:rsidTr="00D63C51">
        <w:trPr>
          <w:cantSplit/>
          <w:trHeight w:hRule="exact" w:val="596"/>
          <w:tblHeader/>
        </w:trPr>
        <w:tc>
          <w:tcPr>
            <w:tcW w:w="14601" w:type="dxa"/>
            <w:gridSpan w:val="3"/>
            <w:shd w:val="clear" w:color="auto" w:fill="E21951"/>
            <w:vAlign w:val="center"/>
          </w:tcPr>
          <w:p w14:paraId="56D22D6E" w14:textId="77777777" w:rsidR="004A54F6" w:rsidRPr="00A33EB6" w:rsidRDefault="004A54F6" w:rsidP="00D63C51">
            <w:pPr>
              <w:ind w:left="113"/>
              <w:rPr>
                <w:rFonts w:ascii="Arial" w:hAnsi="Arial" w:cs="Arial"/>
                <w:b/>
                <w:color w:val="FFFFFF"/>
                <w:sz w:val="20"/>
                <w:szCs w:val="20"/>
              </w:rPr>
            </w:pPr>
            <w:r>
              <w:rPr>
                <w:rFonts w:ascii="Arial" w:hAnsi="Arial" w:cs="Arial"/>
                <w:b/>
                <w:color w:val="FFFFFF"/>
                <w:sz w:val="20"/>
                <w:szCs w:val="20"/>
              </w:rPr>
              <w:lastRenderedPageBreak/>
              <w:t>Past and specimen examination papers</w:t>
            </w:r>
          </w:p>
        </w:tc>
      </w:tr>
      <w:tr w:rsidR="004A54F6" w:rsidRPr="00A33EB6" w14:paraId="44C390F4" w14:textId="77777777" w:rsidTr="00D63C51">
        <w:trPr>
          <w:cantSplit/>
        </w:trPr>
        <w:tc>
          <w:tcPr>
            <w:tcW w:w="14601" w:type="dxa"/>
            <w:gridSpan w:val="3"/>
          </w:tcPr>
          <w:p w14:paraId="3CFCAE9D" w14:textId="7D3056A6" w:rsidR="004A54F6" w:rsidRPr="00A33EB6" w:rsidRDefault="00D63C51" w:rsidP="00D63C51">
            <w:pPr>
              <w:autoSpaceDE w:val="0"/>
              <w:autoSpaceDN w:val="0"/>
              <w:adjustRightInd w:val="0"/>
              <w:ind w:left="113"/>
              <w:rPr>
                <w:rFonts w:ascii="Arial" w:hAnsi="Arial" w:cs="Arial"/>
                <w:sz w:val="20"/>
                <w:szCs w:val="20"/>
                <w:lang w:eastAsia="en-GB"/>
              </w:rPr>
            </w:pPr>
            <w:r w:rsidRPr="00FA5F69">
              <w:rPr>
                <w:rFonts w:ascii="Arial" w:hAnsi="Arial" w:cs="Arial"/>
                <w:sz w:val="20"/>
                <w:szCs w:val="20"/>
              </w:rPr>
              <w:t xml:space="preserve">Past papers, specimen papers and mark schemes are available for you to download at: </w:t>
            </w:r>
            <w:hyperlink r:id="rId245" w:history="1">
              <w:r w:rsidRPr="00FA5F69">
                <w:rPr>
                  <w:rStyle w:val="WebLink"/>
                  <w:rFonts w:cs="Arial"/>
                  <w:szCs w:val="20"/>
                </w:rPr>
                <w:t>www.cambridgeinternational.org/support</w:t>
              </w:r>
            </w:hyperlink>
          </w:p>
        </w:tc>
      </w:tr>
    </w:tbl>
    <w:p w14:paraId="4D6AD7E2" w14:textId="77777777" w:rsidR="00D1752A" w:rsidRDefault="00D1752A" w:rsidP="00D1752A">
      <w:pPr>
        <w:rPr>
          <w:rFonts w:ascii="Arial" w:hAnsi="Arial"/>
          <w:bCs/>
          <w:sz w:val="20"/>
          <w:szCs w:val="20"/>
        </w:rPr>
      </w:pPr>
    </w:p>
    <w:p w14:paraId="7987AE3B" w14:textId="77777777" w:rsidR="00D1752A" w:rsidRDefault="00D1752A" w:rsidP="0043639B">
      <w:pPr>
        <w:pStyle w:val="BodyText"/>
        <w:rPr>
          <w:rFonts w:ascii="Bliss Pro Regular" w:hAnsi="Bliss Pro Regular" w:cs="Open Sans Light"/>
        </w:rPr>
        <w:sectPr w:rsidR="00D1752A" w:rsidSect="002F032D">
          <w:pgSz w:w="16838" w:h="11906" w:orient="landscape"/>
          <w:pgMar w:top="1134" w:right="1134" w:bottom="284" w:left="1134" w:header="283" w:footer="283" w:gutter="0"/>
          <w:cols w:space="708"/>
          <w:docGrid w:linePitch="360"/>
        </w:sectPr>
      </w:pPr>
    </w:p>
    <w:p w14:paraId="6EF5CF6D" w14:textId="6D0B9C22" w:rsidR="00D1752A" w:rsidRPr="00393536" w:rsidRDefault="00D63C51" w:rsidP="00D1752A">
      <w:pPr>
        <w:pStyle w:val="Heading1"/>
      </w:pPr>
      <w:bookmarkStart w:id="14" w:name="_Toc31197849"/>
      <w:r>
        <w:lastRenderedPageBreak/>
        <w:t>Psychology and consumer behaviour</w:t>
      </w:r>
      <w:bookmarkEnd w:id="14"/>
      <w:r w:rsidR="00D1752A" w:rsidRPr="00393536">
        <w:t xml:space="preserve"> </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409"/>
        <w:gridCol w:w="10065"/>
      </w:tblGrid>
      <w:tr w:rsidR="00D63C51" w:rsidRPr="00A33EB6" w14:paraId="2809E76B" w14:textId="77777777" w:rsidTr="00D106C0">
        <w:trPr>
          <w:trHeight w:hRule="exact" w:val="890"/>
          <w:tblHeader/>
        </w:trPr>
        <w:tc>
          <w:tcPr>
            <w:tcW w:w="2127" w:type="dxa"/>
            <w:shd w:val="clear" w:color="auto" w:fill="E21951"/>
            <w:vAlign w:val="center"/>
          </w:tcPr>
          <w:p w14:paraId="6EA1983B" w14:textId="77777777" w:rsidR="00D106C0" w:rsidRDefault="00D63C51" w:rsidP="00D106C0">
            <w:pPr>
              <w:ind w:left="113" w:hanging="52"/>
              <w:rPr>
                <w:rFonts w:ascii="Arial" w:hAnsi="Arial" w:cs="Arial"/>
                <w:b/>
                <w:color w:val="FFFFFF"/>
                <w:sz w:val="20"/>
                <w:szCs w:val="20"/>
              </w:rPr>
            </w:pPr>
            <w:r>
              <w:rPr>
                <w:rFonts w:ascii="Arial" w:hAnsi="Arial" w:cs="Arial"/>
                <w:b/>
                <w:color w:val="FFFFFF"/>
                <w:sz w:val="20"/>
                <w:szCs w:val="20"/>
              </w:rPr>
              <w:t xml:space="preserve">Syllabus ref and </w:t>
            </w:r>
          </w:p>
          <w:p w14:paraId="421E6AEE" w14:textId="2A392DDF" w:rsidR="00D63C51" w:rsidRPr="00A33EB6" w:rsidRDefault="00D63C51" w:rsidP="00D106C0">
            <w:pPr>
              <w:ind w:left="113" w:hanging="52"/>
              <w:rPr>
                <w:rFonts w:ascii="Arial" w:hAnsi="Arial" w:cs="Arial"/>
                <w:b/>
                <w:color w:val="FFFFFF"/>
                <w:sz w:val="20"/>
                <w:szCs w:val="20"/>
              </w:rPr>
            </w:pPr>
            <w:r>
              <w:rPr>
                <w:rFonts w:ascii="Arial" w:hAnsi="Arial" w:cs="Arial"/>
                <w:b/>
                <w:color w:val="FFFFFF"/>
                <w:sz w:val="20"/>
                <w:szCs w:val="20"/>
              </w:rPr>
              <w:t>Key Concepts</w:t>
            </w:r>
            <w:r w:rsidR="00D106C0">
              <w:rPr>
                <w:rFonts w:ascii="Arial" w:hAnsi="Arial" w:cs="Arial"/>
                <w:b/>
                <w:color w:val="FFFFFF"/>
                <w:sz w:val="20"/>
                <w:szCs w:val="20"/>
              </w:rPr>
              <w:t xml:space="preserve"> </w:t>
            </w:r>
            <w:r>
              <w:rPr>
                <w:rFonts w:ascii="Arial" w:hAnsi="Arial" w:cs="Arial"/>
                <w:b/>
                <w:color w:val="FFFFFF"/>
                <w:sz w:val="20"/>
                <w:szCs w:val="20"/>
              </w:rPr>
              <w:t>(KC)</w:t>
            </w:r>
          </w:p>
        </w:tc>
        <w:tc>
          <w:tcPr>
            <w:tcW w:w="2409" w:type="dxa"/>
            <w:shd w:val="clear" w:color="auto" w:fill="E21951"/>
            <w:vAlign w:val="center"/>
          </w:tcPr>
          <w:p w14:paraId="23F91344" w14:textId="77777777" w:rsidR="00D63C51" w:rsidRPr="00A33EB6" w:rsidRDefault="00D63C51" w:rsidP="00D106C0">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065" w:type="dxa"/>
            <w:shd w:val="clear" w:color="auto" w:fill="E21951"/>
            <w:vAlign w:val="center"/>
          </w:tcPr>
          <w:p w14:paraId="2564D346" w14:textId="77777777" w:rsidR="00D63C51" w:rsidRPr="00A33EB6" w:rsidRDefault="00D63C51" w:rsidP="00D63C51">
            <w:pPr>
              <w:ind w:left="113"/>
              <w:rPr>
                <w:rFonts w:ascii="Arial" w:hAnsi="Arial" w:cs="Arial"/>
                <w:b/>
                <w:color w:val="FFFFFF"/>
                <w:sz w:val="20"/>
                <w:szCs w:val="20"/>
              </w:rPr>
            </w:pPr>
            <w:r>
              <w:rPr>
                <w:rFonts w:ascii="Arial" w:hAnsi="Arial" w:cs="Arial"/>
                <w:b/>
                <w:color w:val="FFFFFF"/>
                <w:sz w:val="20"/>
                <w:szCs w:val="20"/>
              </w:rPr>
              <w:t>Suggested teaching activities</w:t>
            </w:r>
          </w:p>
        </w:tc>
      </w:tr>
      <w:tr w:rsidR="00D63C51" w:rsidRPr="00A33EB6" w14:paraId="452D1D7B" w14:textId="77777777" w:rsidTr="00D106C0">
        <w:tc>
          <w:tcPr>
            <w:tcW w:w="2127" w:type="dxa"/>
          </w:tcPr>
          <w:p w14:paraId="1EFFB62F" w14:textId="77777777" w:rsidR="00D63C51" w:rsidRPr="00281830" w:rsidRDefault="00D63C51" w:rsidP="00D63C51">
            <w:pPr>
              <w:rPr>
                <w:rFonts w:ascii="Arial" w:hAnsi="Arial" w:cs="Arial"/>
                <w:sz w:val="20"/>
                <w:szCs w:val="20"/>
              </w:rPr>
            </w:pPr>
            <w:r>
              <w:rPr>
                <w:rFonts w:ascii="Arial" w:hAnsi="Arial" w:cs="Arial"/>
                <w:sz w:val="20"/>
                <w:szCs w:val="20"/>
              </w:rPr>
              <w:t>General i</w:t>
            </w:r>
            <w:r w:rsidRPr="00281830">
              <w:rPr>
                <w:rFonts w:ascii="Arial" w:hAnsi="Arial" w:cs="Arial"/>
                <w:sz w:val="20"/>
                <w:szCs w:val="20"/>
              </w:rPr>
              <w:t>ntroduction</w:t>
            </w:r>
            <w:r>
              <w:rPr>
                <w:rFonts w:ascii="Arial" w:hAnsi="Arial" w:cs="Arial"/>
                <w:sz w:val="20"/>
                <w:szCs w:val="20"/>
              </w:rPr>
              <w:t xml:space="preserve"> to psychology and consumer behaviour</w:t>
            </w:r>
          </w:p>
        </w:tc>
        <w:tc>
          <w:tcPr>
            <w:tcW w:w="2409" w:type="dxa"/>
          </w:tcPr>
          <w:p w14:paraId="52FCF966" w14:textId="77777777" w:rsidR="00D63C51" w:rsidRPr="00281830" w:rsidRDefault="00D63C51" w:rsidP="00D63C51">
            <w:pPr>
              <w:rPr>
                <w:rFonts w:ascii="Arial" w:hAnsi="Arial" w:cs="Arial"/>
                <w:b/>
                <w:sz w:val="20"/>
                <w:szCs w:val="20"/>
                <w:u w:val="single"/>
              </w:rPr>
            </w:pPr>
            <w:r w:rsidRPr="00281830">
              <w:rPr>
                <w:rFonts w:ascii="Arial" w:hAnsi="Arial" w:cs="Arial"/>
                <w:sz w:val="20"/>
                <w:szCs w:val="20"/>
              </w:rPr>
              <w:t>Learners have an understanding and an appreciation of the objectives and expectations of this course in organisational psychology.</w:t>
            </w:r>
          </w:p>
        </w:tc>
        <w:tc>
          <w:tcPr>
            <w:tcW w:w="10065" w:type="dxa"/>
          </w:tcPr>
          <w:p w14:paraId="4DF88D1A" w14:textId="74CA4F33" w:rsidR="00D63C51" w:rsidRPr="00281830" w:rsidRDefault="008F1539" w:rsidP="00D63C51">
            <w:pPr>
              <w:pStyle w:val="Default"/>
              <w:rPr>
                <w:sz w:val="20"/>
                <w:szCs w:val="20"/>
              </w:rPr>
            </w:pPr>
            <w:r>
              <w:rPr>
                <w:sz w:val="20"/>
                <w:szCs w:val="20"/>
              </w:rPr>
              <w:t>Learners</w:t>
            </w:r>
            <w:r w:rsidR="00D63C51" w:rsidRPr="00281830">
              <w:rPr>
                <w:sz w:val="20"/>
                <w:szCs w:val="20"/>
              </w:rPr>
              <w:t xml:space="preserve"> list as many evaluative issues as they can remember from their AS material and create a table of the advantages and disadvantages of each.</w:t>
            </w:r>
          </w:p>
          <w:p w14:paraId="534A107C" w14:textId="77777777" w:rsidR="00D63C51" w:rsidRPr="00281830" w:rsidRDefault="00D63C51" w:rsidP="00D63C51">
            <w:pPr>
              <w:pStyle w:val="Default"/>
              <w:rPr>
                <w:sz w:val="20"/>
                <w:szCs w:val="20"/>
              </w:rPr>
            </w:pPr>
          </w:p>
          <w:p w14:paraId="5B67506B" w14:textId="77777777" w:rsidR="00D63C51" w:rsidRPr="00281830" w:rsidRDefault="00D63C51" w:rsidP="00D63C51">
            <w:pPr>
              <w:rPr>
                <w:rFonts w:ascii="Arial" w:hAnsi="Arial" w:cs="Arial"/>
                <w:sz w:val="20"/>
                <w:szCs w:val="20"/>
              </w:rPr>
            </w:pPr>
            <w:r w:rsidRPr="00281830">
              <w:rPr>
                <w:rFonts w:ascii="Arial" w:hAnsi="Arial" w:cs="Arial"/>
                <w:sz w:val="20"/>
                <w:szCs w:val="20"/>
              </w:rPr>
              <w:t xml:space="preserve">Introduce </w:t>
            </w:r>
            <w:r>
              <w:rPr>
                <w:rFonts w:ascii="Arial" w:hAnsi="Arial" w:cs="Arial"/>
                <w:sz w:val="20"/>
                <w:szCs w:val="20"/>
              </w:rPr>
              <w:t>learners</w:t>
            </w:r>
            <w:r w:rsidRPr="00281830">
              <w:rPr>
                <w:rFonts w:ascii="Arial" w:hAnsi="Arial" w:cs="Arial"/>
                <w:sz w:val="20"/>
                <w:szCs w:val="20"/>
              </w:rPr>
              <w:t xml:space="preserve"> to the </w:t>
            </w:r>
            <w:r>
              <w:rPr>
                <w:rFonts w:ascii="Arial" w:hAnsi="Arial" w:cs="Arial"/>
                <w:sz w:val="20"/>
                <w:szCs w:val="20"/>
              </w:rPr>
              <w:t xml:space="preserve">section in the </w:t>
            </w:r>
            <w:r w:rsidRPr="00281830">
              <w:rPr>
                <w:rFonts w:ascii="Arial" w:hAnsi="Arial" w:cs="Arial"/>
                <w:sz w:val="20"/>
                <w:szCs w:val="20"/>
              </w:rPr>
              <w:t xml:space="preserve">syllabus </w:t>
            </w:r>
            <w:r>
              <w:rPr>
                <w:rFonts w:ascii="Arial" w:hAnsi="Arial" w:cs="Arial"/>
                <w:sz w:val="20"/>
                <w:szCs w:val="20"/>
              </w:rPr>
              <w:t xml:space="preserve">covering Psychology and Consumer Behaviour </w:t>
            </w:r>
            <w:r w:rsidRPr="00281830">
              <w:rPr>
                <w:rFonts w:ascii="Arial" w:hAnsi="Arial" w:cs="Arial"/>
                <w:sz w:val="20"/>
                <w:szCs w:val="20"/>
              </w:rPr>
              <w:t xml:space="preserve">and generate discussion about </w:t>
            </w:r>
            <w:r>
              <w:rPr>
                <w:rFonts w:ascii="Arial" w:hAnsi="Arial" w:cs="Arial"/>
                <w:sz w:val="20"/>
                <w:szCs w:val="20"/>
              </w:rPr>
              <w:t xml:space="preserve">its importance, why it should concern us and </w:t>
            </w:r>
            <w:r w:rsidRPr="00281830">
              <w:rPr>
                <w:rFonts w:ascii="Arial" w:hAnsi="Arial" w:cs="Arial"/>
                <w:sz w:val="20"/>
                <w:szCs w:val="20"/>
              </w:rPr>
              <w:t xml:space="preserve">each </w:t>
            </w:r>
            <w:r>
              <w:rPr>
                <w:rFonts w:ascii="Arial" w:hAnsi="Arial" w:cs="Arial"/>
                <w:sz w:val="20"/>
                <w:szCs w:val="20"/>
              </w:rPr>
              <w:t>sub-</w:t>
            </w:r>
            <w:r w:rsidRPr="00281830">
              <w:rPr>
                <w:rFonts w:ascii="Arial" w:hAnsi="Arial" w:cs="Arial"/>
                <w:sz w:val="20"/>
                <w:szCs w:val="20"/>
              </w:rPr>
              <w:t>section in turn</w:t>
            </w:r>
            <w:r>
              <w:rPr>
                <w:rFonts w:ascii="Arial" w:hAnsi="Arial" w:cs="Arial"/>
                <w:sz w:val="20"/>
                <w:szCs w:val="20"/>
              </w:rPr>
              <w:t>, extrapolating previous knowledge and understanding of the key issues and concepts.</w:t>
            </w:r>
          </w:p>
          <w:p w14:paraId="2584FDE0" w14:textId="77777777" w:rsidR="00D63C51" w:rsidRPr="00281830" w:rsidRDefault="00D63C51" w:rsidP="00D63C51">
            <w:pPr>
              <w:pStyle w:val="Default"/>
              <w:rPr>
                <w:sz w:val="20"/>
                <w:szCs w:val="20"/>
              </w:rPr>
            </w:pPr>
          </w:p>
          <w:p w14:paraId="7A0C4E84" w14:textId="08A6F883" w:rsidR="00D63C51" w:rsidRPr="00281830" w:rsidRDefault="00D63C51" w:rsidP="00DC7281">
            <w:pPr>
              <w:rPr>
                <w:rFonts w:ascii="Arial" w:hAnsi="Arial" w:cs="Arial"/>
                <w:sz w:val="20"/>
                <w:szCs w:val="20"/>
              </w:rPr>
            </w:pPr>
            <w:r w:rsidRPr="00281830">
              <w:rPr>
                <w:rFonts w:ascii="Arial" w:hAnsi="Arial" w:cs="Arial"/>
                <w:sz w:val="20"/>
                <w:szCs w:val="20"/>
              </w:rPr>
              <w:t>Allocate a number of presentations on specific items from the syllabus depending upon the number of learners in</w:t>
            </w:r>
            <w:r>
              <w:rPr>
                <w:rFonts w:ascii="Arial" w:hAnsi="Arial" w:cs="Arial"/>
                <w:sz w:val="20"/>
                <w:szCs w:val="20"/>
              </w:rPr>
              <w:t xml:space="preserve"> the class, </w:t>
            </w:r>
            <w:r w:rsidRPr="00281830">
              <w:rPr>
                <w:rFonts w:ascii="Arial" w:hAnsi="Arial" w:cs="Arial"/>
                <w:sz w:val="20"/>
                <w:szCs w:val="20"/>
              </w:rPr>
              <w:t xml:space="preserve">e.g. </w:t>
            </w:r>
            <w:r>
              <w:rPr>
                <w:rFonts w:ascii="Arial" w:hAnsi="Arial" w:cs="Arial"/>
                <w:sz w:val="20"/>
                <w:szCs w:val="20"/>
              </w:rPr>
              <w:t>The 4</w:t>
            </w:r>
            <w:r w:rsidR="00DC7281">
              <w:rPr>
                <w:rFonts w:ascii="Arial" w:hAnsi="Arial" w:cs="Arial"/>
                <w:sz w:val="20"/>
                <w:szCs w:val="20"/>
              </w:rPr>
              <w:t xml:space="preserve"> </w:t>
            </w:r>
            <w:r>
              <w:rPr>
                <w:rFonts w:ascii="Arial" w:hAnsi="Arial" w:cs="Arial"/>
                <w:sz w:val="20"/>
                <w:szCs w:val="20"/>
              </w:rPr>
              <w:t>Ps</w:t>
            </w:r>
            <w:r w:rsidR="00DC7281">
              <w:rPr>
                <w:rFonts w:ascii="Arial" w:hAnsi="Arial" w:cs="Arial"/>
                <w:sz w:val="20"/>
                <w:szCs w:val="20"/>
              </w:rPr>
              <w:t>,</w:t>
            </w:r>
            <w:r>
              <w:rPr>
                <w:rFonts w:ascii="Arial" w:hAnsi="Arial" w:cs="Arial"/>
                <w:sz w:val="20"/>
                <w:szCs w:val="20"/>
              </w:rPr>
              <w:t xml:space="preserve"> etc.</w:t>
            </w:r>
          </w:p>
        </w:tc>
      </w:tr>
      <w:tr w:rsidR="00D63C51" w:rsidRPr="00A33EB6" w14:paraId="27941DF2" w14:textId="77777777" w:rsidTr="00D106C0">
        <w:tc>
          <w:tcPr>
            <w:tcW w:w="2127" w:type="dxa"/>
          </w:tcPr>
          <w:p w14:paraId="6ED0D784" w14:textId="64347734" w:rsidR="00D63C51" w:rsidRPr="006C6459" w:rsidRDefault="00D63C51" w:rsidP="00D63C51">
            <w:pPr>
              <w:jc w:val="both"/>
              <w:rPr>
                <w:rFonts w:ascii="Arial" w:hAnsi="Arial" w:cs="Arial"/>
                <w:b/>
                <w:smallCaps/>
                <w:color w:val="E21951"/>
                <w:sz w:val="20"/>
                <w:szCs w:val="20"/>
              </w:rPr>
            </w:pPr>
            <w:r w:rsidRPr="006C6459">
              <w:rPr>
                <w:rFonts w:ascii="Arial" w:hAnsi="Arial" w:cs="Arial"/>
                <w:b/>
                <w:smallCaps/>
                <w:color w:val="E21951"/>
                <w:sz w:val="20"/>
                <w:szCs w:val="20"/>
              </w:rPr>
              <w:t xml:space="preserve">KC3 </w:t>
            </w:r>
            <w:r w:rsidRPr="006C6459">
              <w:rPr>
                <w:rFonts w:ascii="Arial" w:hAnsi="Arial" w:cs="Arial"/>
                <w:b/>
                <w:color w:val="E21951"/>
                <w:sz w:val="20"/>
                <w:szCs w:val="20"/>
              </w:rPr>
              <w:t>and KC</w:t>
            </w:r>
            <w:r w:rsidRPr="006C6459">
              <w:rPr>
                <w:rFonts w:ascii="Arial" w:hAnsi="Arial" w:cs="Arial"/>
                <w:b/>
                <w:smallCaps/>
                <w:color w:val="E21951"/>
                <w:sz w:val="20"/>
                <w:szCs w:val="20"/>
              </w:rPr>
              <w:t>5</w:t>
            </w:r>
          </w:p>
          <w:p w14:paraId="4BCDEB45" w14:textId="77777777" w:rsidR="006C6459" w:rsidRPr="00043274" w:rsidRDefault="006C6459" w:rsidP="00D63C51">
            <w:pPr>
              <w:jc w:val="both"/>
              <w:rPr>
                <w:rFonts w:ascii="Arial" w:hAnsi="Arial" w:cs="Arial"/>
                <w:b/>
                <w:smallCaps/>
                <w:sz w:val="20"/>
                <w:szCs w:val="20"/>
              </w:rPr>
            </w:pPr>
          </w:p>
          <w:p w14:paraId="5CE8C901" w14:textId="77777777" w:rsidR="00D63C51" w:rsidRDefault="00D63C51" w:rsidP="00D63C51">
            <w:pPr>
              <w:rPr>
                <w:rFonts w:ascii="Arial" w:hAnsi="Arial" w:cs="Arial"/>
                <w:sz w:val="20"/>
                <w:szCs w:val="20"/>
              </w:rPr>
            </w:pPr>
            <w:r>
              <w:rPr>
                <w:rFonts w:ascii="Arial" w:hAnsi="Arial" w:cs="Arial"/>
                <w:sz w:val="20"/>
                <w:szCs w:val="20"/>
              </w:rPr>
              <w:t>The physical environment</w:t>
            </w:r>
          </w:p>
          <w:p w14:paraId="6974147C" w14:textId="77777777" w:rsidR="00D63C51" w:rsidRDefault="00D63C51" w:rsidP="00D63C51">
            <w:pPr>
              <w:rPr>
                <w:rFonts w:ascii="Arial" w:hAnsi="Arial" w:cs="Arial"/>
                <w:sz w:val="20"/>
                <w:szCs w:val="20"/>
              </w:rPr>
            </w:pPr>
          </w:p>
          <w:p w14:paraId="2542D32F" w14:textId="77777777" w:rsidR="00D63C51" w:rsidRPr="001F014D" w:rsidRDefault="00D63C51" w:rsidP="00D106C0">
            <w:pPr>
              <w:pStyle w:val="ListParagraph"/>
              <w:numPr>
                <w:ilvl w:val="0"/>
                <w:numId w:val="70"/>
              </w:numPr>
              <w:rPr>
                <w:rFonts w:cs="Arial"/>
              </w:rPr>
            </w:pPr>
            <w:r>
              <w:rPr>
                <w:rFonts w:cs="Arial"/>
              </w:rPr>
              <w:t>R</w:t>
            </w:r>
            <w:r w:rsidRPr="001F014D">
              <w:rPr>
                <w:rFonts w:cs="Arial"/>
              </w:rPr>
              <w:t>etail/leisure environment design</w:t>
            </w:r>
          </w:p>
        </w:tc>
        <w:tc>
          <w:tcPr>
            <w:tcW w:w="2409" w:type="dxa"/>
          </w:tcPr>
          <w:p w14:paraId="0FAC6867" w14:textId="77777777" w:rsidR="00D63C51" w:rsidRDefault="00D63C51" w:rsidP="00D63C51">
            <w:pPr>
              <w:rPr>
                <w:rFonts w:ascii="Arial" w:hAnsi="Arial" w:cs="Arial"/>
                <w:sz w:val="20"/>
                <w:szCs w:val="20"/>
              </w:rPr>
            </w:pPr>
            <w:r w:rsidRPr="00F52D70">
              <w:rPr>
                <w:rFonts w:ascii="Arial" w:hAnsi="Arial" w:cs="Arial"/>
                <w:sz w:val="20"/>
                <w:szCs w:val="20"/>
              </w:rPr>
              <w:t>Learners can describe and explain different aspe</w:t>
            </w:r>
            <w:r>
              <w:rPr>
                <w:rFonts w:ascii="Arial" w:hAnsi="Arial" w:cs="Arial"/>
                <w:sz w:val="20"/>
                <w:szCs w:val="20"/>
              </w:rPr>
              <w:t>cts of the physical environment, how these can be used and how they relate to consumer experience and behaviour, including:</w:t>
            </w:r>
          </w:p>
          <w:p w14:paraId="642DDEFA" w14:textId="77777777" w:rsidR="00D63C51" w:rsidRPr="00F52D70" w:rsidRDefault="00D63C51" w:rsidP="00D106C0">
            <w:pPr>
              <w:pStyle w:val="ListParagraph"/>
              <w:numPr>
                <w:ilvl w:val="0"/>
                <w:numId w:val="70"/>
              </w:numPr>
              <w:rPr>
                <w:rFonts w:cs="Arial"/>
              </w:rPr>
            </w:pPr>
            <w:r>
              <w:rPr>
                <w:rFonts w:cs="Arial"/>
              </w:rPr>
              <w:t xml:space="preserve">architecture and </w:t>
            </w:r>
            <w:r w:rsidRPr="00F52D70">
              <w:rPr>
                <w:rFonts w:cs="Arial"/>
              </w:rPr>
              <w:t>layout</w:t>
            </w:r>
          </w:p>
          <w:p w14:paraId="4ED0196D" w14:textId="77777777" w:rsidR="00D63C51" w:rsidRPr="00F52D70" w:rsidRDefault="00D63C51" w:rsidP="00D106C0">
            <w:pPr>
              <w:pStyle w:val="ListParagraph"/>
              <w:numPr>
                <w:ilvl w:val="0"/>
                <w:numId w:val="70"/>
              </w:numPr>
              <w:rPr>
                <w:rFonts w:cs="Arial"/>
              </w:rPr>
            </w:pPr>
            <w:r w:rsidRPr="00F52D70">
              <w:rPr>
                <w:rFonts w:cs="Arial"/>
              </w:rPr>
              <w:t>sound and music</w:t>
            </w:r>
          </w:p>
          <w:p w14:paraId="206C4710" w14:textId="77777777" w:rsidR="00D63C51" w:rsidRPr="00F52D70" w:rsidRDefault="00D63C51" w:rsidP="00D106C0">
            <w:pPr>
              <w:pStyle w:val="ListParagraph"/>
              <w:numPr>
                <w:ilvl w:val="0"/>
                <w:numId w:val="70"/>
              </w:numPr>
              <w:rPr>
                <w:rFonts w:cs="Arial"/>
              </w:rPr>
            </w:pPr>
            <w:r w:rsidRPr="00F52D70">
              <w:rPr>
                <w:rFonts w:cs="Arial"/>
              </w:rPr>
              <w:t>lighting, colour and smell</w:t>
            </w:r>
            <w:r>
              <w:rPr>
                <w:rFonts w:cs="Arial"/>
              </w:rPr>
              <w:t>.</w:t>
            </w:r>
          </w:p>
        </w:tc>
        <w:tc>
          <w:tcPr>
            <w:tcW w:w="10065" w:type="dxa"/>
          </w:tcPr>
          <w:p w14:paraId="74EEE9D4" w14:textId="1673368A" w:rsidR="00D63C51" w:rsidRDefault="008F1539"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mind map various physical aspects of their environment and make suggestions on how each may affect user experience and behaviour and then relate the same to consumers. Mind map different types of consumers, types of products, goods and services. Decide on a number of variables to be assessed in the field (including sound or music, lighting, colour) and the class agrees to visit various establishments (within the week as appropriate to situation/logistics) and report back to the class. Use the activity to discuss issues about equipment required and inter-rater reliability</w:t>
            </w:r>
            <w:r w:rsidR="00DC7281">
              <w:rPr>
                <w:rFonts w:ascii="Arial" w:hAnsi="Arial" w:cs="Arial"/>
                <w:sz w:val="20"/>
                <w:szCs w:val="20"/>
              </w:rPr>
              <w:t>,</w:t>
            </w:r>
            <w:r w:rsidR="00D63C51">
              <w:rPr>
                <w:rFonts w:ascii="Arial" w:hAnsi="Arial" w:cs="Arial"/>
                <w:sz w:val="20"/>
                <w:szCs w:val="20"/>
              </w:rPr>
              <w:t xml:space="preserve"> etc. </w:t>
            </w:r>
          </w:p>
          <w:p w14:paraId="0C8D72FD" w14:textId="77777777" w:rsidR="00D63C51" w:rsidRDefault="00D63C51" w:rsidP="00D63C51">
            <w:pPr>
              <w:rPr>
                <w:rFonts w:ascii="Arial" w:hAnsi="Arial" w:cs="Arial"/>
                <w:sz w:val="20"/>
                <w:szCs w:val="20"/>
              </w:rPr>
            </w:pPr>
          </w:p>
          <w:p w14:paraId="298108E3" w14:textId="77777777" w:rsidR="00D63C51" w:rsidRDefault="00D63C51" w:rsidP="00D63C51">
            <w:pPr>
              <w:rPr>
                <w:rFonts w:ascii="Arial" w:hAnsi="Arial" w:cs="Arial"/>
                <w:sz w:val="20"/>
                <w:szCs w:val="20"/>
              </w:rPr>
            </w:pPr>
            <w:r>
              <w:rPr>
                <w:rFonts w:ascii="Arial" w:hAnsi="Arial" w:cs="Arial"/>
                <w:sz w:val="20"/>
                <w:szCs w:val="20"/>
              </w:rPr>
              <w:t>Learners record ideas in their notes. Learners share findings following their field research and draw conclusions from their own experience.</w:t>
            </w:r>
          </w:p>
          <w:p w14:paraId="563EB00D" w14:textId="77777777" w:rsidR="00D63C51" w:rsidRDefault="00D63C51" w:rsidP="00D63C51">
            <w:pPr>
              <w:rPr>
                <w:rFonts w:ascii="Arial" w:hAnsi="Arial" w:cs="Arial"/>
                <w:sz w:val="20"/>
                <w:szCs w:val="20"/>
              </w:rPr>
            </w:pPr>
          </w:p>
          <w:p w14:paraId="3DF4B66B" w14:textId="0DFC0100" w:rsidR="00D63C51" w:rsidRDefault="00D63C51" w:rsidP="00D63C51">
            <w:pPr>
              <w:rPr>
                <w:rFonts w:ascii="Arial" w:hAnsi="Arial" w:cs="Arial"/>
                <w:sz w:val="20"/>
                <w:szCs w:val="20"/>
              </w:rPr>
            </w:pPr>
            <w:r>
              <w:rPr>
                <w:rFonts w:ascii="Arial" w:hAnsi="Arial" w:cs="Arial"/>
                <w:sz w:val="20"/>
                <w:szCs w:val="20"/>
              </w:rPr>
              <w:t>Divide class into groups of four</w:t>
            </w:r>
            <w:r w:rsidRPr="00214908">
              <w:rPr>
                <w:rFonts w:ascii="Arial" w:hAnsi="Arial" w:cs="Arial"/>
                <w:sz w:val="20"/>
                <w:szCs w:val="20"/>
              </w:rPr>
              <w:t xml:space="preserve"> and divide the original study by Turley and Miliman </w:t>
            </w:r>
            <w:r>
              <w:rPr>
                <w:rFonts w:ascii="Arial" w:hAnsi="Arial" w:cs="Arial"/>
                <w:sz w:val="20"/>
                <w:szCs w:val="20"/>
              </w:rPr>
              <w:t xml:space="preserve">(2000) </w:t>
            </w:r>
            <w:r w:rsidRPr="00214908">
              <w:rPr>
                <w:rFonts w:ascii="Arial" w:hAnsi="Arial" w:cs="Arial"/>
                <w:sz w:val="20"/>
                <w:szCs w:val="20"/>
              </w:rPr>
              <w:t xml:space="preserve">into </w:t>
            </w:r>
            <w:r>
              <w:rPr>
                <w:rFonts w:ascii="Arial" w:hAnsi="Arial" w:cs="Arial"/>
                <w:sz w:val="20"/>
                <w:szCs w:val="20"/>
              </w:rPr>
              <w:t xml:space="preserve">external, interior, layout and point of purchase allocating one learner to each section and report back to the rest of the group. The Turley and Miliman studyt: </w:t>
            </w:r>
            <w:hyperlink r:id="rId246" w:history="1">
              <w:r w:rsidRPr="00AB69DD">
                <w:rPr>
                  <w:rStyle w:val="Hyperlink"/>
                  <w:rFonts w:ascii="Arial" w:hAnsi="Arial" w:cs="Arial"/>
                  <w:color w:val="4A4A4A"/>
                  <w:sz w:val="20"/>
                  <w:szCs w:val="20"/>
                </w:rPr>
                <w:t>http://citeseerx.ist.psu.edu/viewdoc/download?doi=10.1.1.461.1063&amp;rep=rep1&amp;type=pdf</w:t>
              </w:r>
            </w:hyperlink>
          </w:p>
          <w:p w14:paraId="7006FC96" w14:textId="77777777" w:rsidR="00D63C51" w:rsidRDefault="00D63C51" w:rsidP="00D63C51">
            <w:pPr>
              <w:rPr>
                <w:rFonts w:ascii="Arial" w:hAnsi="Arial" w:cs="Arial"/>
                <w:sz w:val="20"/>
                <w:szCs w:val="20"/>
              </w:rPr>
            </w:pPr>
          </w:p>
          <w:p w14:paraId="5714FEE7" w14:textId="77777777" w:rsidR="00D63C51" w:rsidRDefault="00D63C51" w:rsidP="00D63C51">
            <w:pPr>
              <w:rPr>
                <w:rFonts w:ascii="Arial" w:hAnsi="Arial" w:cs="Arial"/>
                <w:sz w:val="20"/>
                <w:szCs w:val="20"/>
              </w:rPr>
            </w:pPr>
            <w:r>
              <w:rPr>
                <w:rFonts w:ascii="Arial" w:hAnsi="Arial" w:cs="Arial"/>
                <w:sz w:val="20"/>
                <w:szCs w:val="20"/>
              </w:rPr>
              <w:t>Ask each learner to:</w:t>
            </w:r>
          </w:p>
          <w:p w14:paraId="5B83B9DC" w14:textId="77777777" w:rsidR="00D63C51" w:rsidRPr="00214908" w:rsidRDefault="00D63C51" w:rsidP="00D106C0">
            <w:pPr>
              <w:pStyle w:val="ListParagraph"/>
              <w:numPr>
                <w:ilvl w:val="0"/>
                <w:numId w:val="96"/>
              </w:numPr>
              <w:rPr>
                <w:rFonts w:cs="Arial"/>
              </w:rPr>
            </w:pPr>
            <w:r>
              <w:rPr>
                <w:rFonts w:cs="Arial"/>
              </w:rPr>
              <w:t>condense/summarise the diagram</w:t>
            </w:r>
          </w:p>
          <w:p w14:paraId="677E13DF" w14:textId="77777777" w:rsidR="00D63C51" w:rsidRPr="00214908" w:rsidRDefault="00D63C51" w:rsidP="00D106C0">
            <w:pPr>
              <w:pStyle w:val="ListParagraph"/>
              <w:numPr>
                <w:ilvl w:val="0"/>
                <w:numId w:val="96"/>
              </w:numPr>
              <w:rPr>
                <w:rFonts w:cs="Arial"/>
              </w:rPr>
            </w:pPr>
            <w:r w:rsidRPr="00214908">
              <w:rPr>
                <w:rFonts w:cs="Arial"/>
              </w:rPr>
              <w:t xml:space="preserve">read through Human Variables </w:t>
            </w:r>
            <w:r>
              <w:rPr>
                <w:rFonts w:cs="Arial"/>
              </w:rPr>
              <w:t>and summarise into their notes</w:t>
            </w:r>
          </w:p>
          <w:p w14:paraId="6ACD41E1" w14:textId="77777777" w:rsidR="00D63C51" w:rsidRPr="00214908" w:rsidRDefault="00D63C51" w:rsidP="00D106C0">
            <w:pPr>
              <w:pStyle w:val="ListParagraph"/>
              <w:numPr>
                <w:ilvl w:val="0"/>
                <w:numId w:val="96"/>
              </w:numPr>
              <w:rPr>
                <w:rFonts w:cs="Arial"/>
              </w:rPr>
            </w:pPr>
            <w:r w:rsidRPr="00214908">
              <w:rPr>
                <w:rFonts w:cs="Arial"/>
              </w:rPr>
              <w:t>choose one study as an example of the studies review</w:t>
            </w:r>
            <w:r>
              <w:rPr>
                <w:rFonts w:cs="Arial"/>
              </w:rPr>
              <w:t>ed (with findings)</w:t>
            </w:r>
          </w:p>
          <w:p w14:paraId="5F6535D8" w14:textId="77777777" w:rsidR="00D63C51" w:rsidRPr="00214908" w:rsidRDefault="00D63C51" w:rsidP="00D106C0">
            <w:pPr>
              <w:pStyle w:val="ListParagraph"/>
              <w:numPr>
                <w:ilvl w:val="0"/>
                <w:numId w:val="96"/>
              </w:numPr>
              <w:rPr>
                <w:rFonts w:cs="Arial"/>
              </w:rPr>
            </w:pPr>
            <w:r>
              <w:rPr>
                <w:rFonts w:cs="Arial"/>
              </w:rPr>
              <w:t xml:space="preserve">identify </w:t>
            </w:r>
            <w:r w:rsidRPr="00214908">
              <w:rPr>
                <w:rFonts w:cs="Arial"/>
              </w:rPr>
              <w:t>one aspect</w:t>
            </w:r>
            <w:r>
              <w:rPr>
                <w:rFonts w:cs="Arial"/>
              </w:rPr>
              <w:t xml:space="preserve"> requiring further research</w:t>
            </w:r>
          </w:p>
          <w:p w14:paraId="48CF88E5" w14:textId="77777777" w:rsidR="00D63C51" w:rsidRPr="00214908" w:rsidRDefault="00D63C51" w:rsidP="00D106C0">
            <w:pPr>
              <w:pStyle w:val="ListParagraph"/>
              <w:numPr>
                <w:ilvl w:val="0"/>
                <w:numId w:val="96"/>
              </w:numPr>
              <w:rPr>
                <w:rFonts w:cs="Arial"/>
              </w:rPr>
            </w:pPr>
            <w:r>
              <w:rPr>
                <w:rFonts w:cs="Arial"/>
              </w:rPr>
              <w:t xml:space="preserve">identify </w:t>
            </w:r>
            <w:r w:rsidRPr="00214908">
              <w:rPr>
                <w:rFonts w:cs="Arial"/>
              </w:rPr>
              <w:t xml:space="preserve">one example of a managerial implication. </w:t>
            </w:r>
          </w:p>
          <w:p w14:paraId="5CC38278" w14:textId="77777777" w:rsidR="00D63C51" w:rsidRDefault="00D63C51" w:rsidP="00D63C51">
            <w:pPr>
              <w:rPr>
                <w:rFonts w:ascii="Arial" w:hAnsi="Arial" w:cs="Arial"/>
                <w:sz w:val="20"/>
                <w:szCs w:val="20"/>
              </w:rPr>
            </w:pPr>
          </w:p>
          <w:p w14:paraId="371E7C52" w14:textId="657E5A0A" w:rsidR="00D63C51" w:rsidRPr="006770AE" w:rsidRDefault="00D63C51" w:rsidP="000865B0">
            <w:r w:rsidRPr="006770AE">
              <w:rPr>
                <w:rFonts w:ascii="Arial" w:hAnsi="Arial" w:cs="Arial"/>
                <w:b/>
                <w:sz w:val="20"/>
                <w:szCs w:val="20"/>
              </w:rPr>
              <w:t>(I) Assignment/</w:t>
            </w:r>
            <w:r>
              <w:rPr>
                <w:rFonts w:ascii="Arial" w:hAnsi="Arial" w:cs="Arial"/>
                <w:b/>
                <w:sz w:val="20"/>
                <w:szCs w:val="20"/>
              </w:rPr>
              <w:t xml:space="preserve">Extension activity: </w:t>
            </w:r>
            <w:r w:rsidRPr="006770AE">
              <w:rPr>
                <w:rFonts w:ascii="Arial" w:hAnsi="Arial" w:cs="Arial"/>
                <w:sz w:val="20"/>
                <w:szCs w:val="20"/>
              </w:rPr>
              <w:t xml:space="preserve">Further research findings in relation to female shopping experience (to consider individual differences): </w:t>
            </w:r>
            <w:hyperlink r:id="rId247" w:history="1">
              <w:r w:rsidRPr="00AB69DD">
                <w:rPr>
                  <w:rStyle w:val="Hyperlink"/>
                  <w:rFonts w:ascii="Arial" w:hAnsi="Arial" w:cs="Arial"/>
                  <w:color w:val="4A4A4A"/>
                  <w:sz w:val="20"/>
                  <w:szCs w:val="20"/>
                </w:rPr>
                <w:t>www.emeraldinsight.com/doi/abs/10.1108/13612020810906128</w:t>
              </w:r>
            </w:hyperlink>
          </w:p>
        </w:tc>
      </w:tr>
      <w:tr w:rsidR="00D63C51" w:rsidRPr="00A33EB6" w14:paraId="74E60394" w14:textId="77777777" w:rsidTr="00D106C0">
        <w:tc>
          <w:tcPr>
            <w:tcW w:w="2127" w:type="dxa"/>
          </w:tcPr>
          <w:p w14:paraId="784DA3AE" w14:textId="29AB05C7" w:rsidR="00D63C51" w:rsidRDefault="00D63C51" w:rsidP="00D63C51">
            <w:pPr>
              <w:rPr>
                <w:rFonts w:ascii="Arial" w:hAnsi="Arial" w:cs="Arial"/>
                <w:b/>
                <w:sz w:val="20"/>
                <w:szCs w:val="20"/>
              </w:rPr>
            </w:pPr>
            <w:r w:rsidRPr="006C6459">
              <w:rPr>
                <w:rFonts w:ascii="Arial" w:hAnsi="Arial" w:cs="Arial"/>
                <w:b/>
                <w:color w:val="E21951"/>
                <w:sz w:val="20"/>
                <w:szCs w:val="20"/>
              </w:rPr>
              <w:lastRenderedPageBreak/>
              <w:t>KC2 and KC3</w:t>
            </w:r>
          </w:p>
          <w:p w14:paraId="210967B4" w14:textId="77777777" w:rsidR="006C6459" w:rsidRPr="00043274" w:rsidRDefault="006C6459" w:rsidP="00D63C51">
            <w:pPr>
              <w:rPr>
                <w:rFonts w:ascii="Arial" w:hAnsi="Arial" w:cs="Arial"/>
                <w:b/>
                <w:sz w:val="20"/>
                <w:szCs w:val="20"/>
              </w:rPr>
            </w:pPr>
          </w:p>
          <w:p w14:paraId="558D3116" w14:textId="77777777" w:rsidR="00D63C51" w:rsidRDefault="00D63C51" w:rsidP="00D63C51">
            <w:pPr>
              <w:rPr>
                <w:rFonts w:ascii="Arial" w:hAnsi="Arial" w:cs="Arial"/>
                <w:sz w:val="20"/>
                <w:szCs w:val="20"/>
              </w:rPr>
            </w:pPr>
            <w:r>
              <w:rPr>
                <w:rFonts w:ascii="Arial" w:hAnsi="Arial" w:cs="Arial"/>
                <w:sz w:val="20"/>
                <w:szCs w:val="20"/>
              </w:rPr>
              <w:t>The physical environment</w:t>
            </w:r>
          </w:p>
          <w:p w14:paraId="24A101F8" w14:textId="77777777" w:rsidR="00D63C51" w:rsidRDefault="00D63C51" w:rsidP="00D63C51">
            <w:pPr>
              <w:rPr>
                <w:rFonts w:ascii="Arial" w:hAnsi="Arial" w:cs="Arial"/>
                <w:sz w:val="20"/>
                <w:szCs w:val="20"/>
              </w:rPr>
            </w:pPr>
          </w:p>
          <w:p w14:paraId="4FD54CED" w14:textId="77777777" w:rsidR="00D63C51" w:rsidRPr="00C3527D" w:rsidRDefault="00D63C51" w:rsidP="00D106C0">
            <w:pPr>
              <w:pStyle w:val="ListParagraph"/>
              <w:numPr>
                <w:ilvl w:val="0"/>
                <w:numId w:val="95"/>
              </w:numPr>
              <w:ind w:left="317" w:hanging="317"/>
              <w:rPr>
                <w:rFonts w:cs="Arial"/>
              </w:rPr>
            </w:pPr>
            <w:r w:rsidRPr="00C3527D">
              <w:rPr>
                <w:rFonts w:cs="Arial"/>
              </w:rPr>
              <w:t>Retail/leisure environment design</w:t>
            </w:r>
          </w:p>
        </w:tc>
        <w:tc>
          <w:tcPr>
            <w:tcW w:w="2409" w:type="dxa"/>
          </w:tcPr>
          <w:p w14:paraId="44F50507" w14:textId="77777777" w:rsidR="00D63C51" w:rsidRPr="00082D72" w:rsidRDefault="00D63C51" w:rsidP="00D63C51">
            <w:pPr>
              <w:rPr>
                <w:rFonts w:ascii="Arial" w:hAnsi="Arial" w:cs="Arial"/>
                <w:sz w:val="20"/>
                <w:szCs w:val="20"/>
              </w:rPr>
            </w:pPr>
            <w:r w:rsidRPr="00082D72">
              <w:rPr>
                <w:rFonts w:ascii="Arial" w:hAnsi="Arial" w:cs="Arial"/>
                <w:sz w:val="20"/>
                <w:szCs w:val="20"/>
              </w:rPr>
              <w:t xml:space="preserve">Learners can describe and explain how physical conditions can affect mood and </w:t>
            </w:r>
            <w:r>
              <w:rPr>
                <w:rFonts w:ascii="Arial" w:hAnsi="Arial" w:cs="Arial"/>
                <w:sz w:val="20"/>
                <w:szCs w:val="20"/>
              </w:rPr>
              <w:t xml:space="preserve">can describe and explain related research. </w:t>
            </w:r>
          </w:p>
        </w:tc>
        <w:tc>
          <w:tcPr>
            <w:tcW w:w="10065" w:type="dxa"/>
          </w:tcPr>
          <w:p w14:paraId="06CEAAB9" w14:textId="0AA4CD07" w:rsidR="00D63C51" w:rsidRDefault="00D63C51" w:rsidP="00D63C51">
            <w:pPr>
              <w:rPr>
                <w:rFonts w:ascii="Arial" w:hAnsi="Arial" w:cs="Arial"/>
                <w:sz w:val="20"/>
                <w:szCs w:val="20"/>
              </w:rPr>
            </w:pPr>
            <w:r>
              <w:rPr>
                <w:rFonts w:ascii="Arial" w:hAnsi="Arial" w:cs="Arial"/>
                <w:sz w:val="20"/>
                <w:szCs w:val="20"/>
              </w:rPr>
              <w:t xml:space="preserve">Share a video on casino design at: </w:t>
            </w:r>
            <w:hyperlink r:id="rId248" w:history="1">
              <w:r w:rsidRPr="00AB69DD">
                <w:rPr>
                  <w:rStyle w:val="Hyperlink"/>
                  <w:rFonts w:ascii="Arial" w:hAnsi="Arial" w:cs="Arial"/>
                  <w:color w:val="4A4A4A"/>
                  <w:sz w:val="20"/>
                  <w:szCs w:val="20"/>
                </w:rPr>
                <w:t>www.youtube.com/watch?v=ndjg_q0y3Eg</w:t>
              </w:r>
            </w:hyperlink>
            <w:r>
              <w:rPr>
                <w:rFonts w:ascii="Arial" w:hAnsi="Arial" w:cs="Arial"/>
                <w:sz w:val="20"/>
                <w:szCs w:val="20"/>
              </w:rPr>
              <w:t>, and ask learners what kind of moods, psychological cognitions are created by different casino atmospheres and share ideas. Discuss how design features could enhance or reduce arousal/stress/motivation/danger/pleasure</w:t>
            </w:r>
            <w:r w:rsidR="00DC7281">
              <w:rPr>
                <w:rFonts w:ascii="Arial" w:hAnsi="Arial" w:cs="Arial"/>
                <w:sz w:val="20"/>
                <w:szCs w:val="20"/>
              </w:rPr>
              <w:t>,</w:t>
            </w:r>
            <w:r>
              <w:rPr>
                <w:rFonts w:ascii="Arial" w:hAnsi="Arial" w:cs="Arial"/>
                <w:sz w:val="20"/>
                <w:szCs w:val="20"/>
              </w:rPr>
              <w:t xml:space="preserve"> etc.</w:t>
            </w:r>
          </w:p>
          <w:p w14:paraId="41783221" w14:textId="77777777" w:rsidR="00D63C51" w:rsidRDefault="00D63C51" w:rsidP="00D63C51">
            <w:pPr>
              <w:rPr>
                <w:rFonts w:ascii="Arial" w:hAnsi="Arial" w:cs="Arial"/>
                <w:sz w:val="20"/>
                <w:szCs w:val="20"/>
              </w:rPr>
            </w:pPr>
          </w:p>
          <w:p w14:paraId="3B27FB4C" w14:textId="507F7120" w:rsidR="00D63C51" w:rsidRPr="00AB69DD" w:rsidRDefault="00D63C51" w:rsidP="00D63C51">
            <w:pPr>
              <w:rPr>
                <w:rStyle w:val="Hyperlink"/>
                <w:rFonts w:ascii="Arial" w:hAnsi="Arial" w:cs="Arial"/>
                <w:color w:val="4A4A4A"/>
                <w:sz w:val="20"/>
                <w:szCs w:val="20"/>
              </w:rPr>
            </w:pPr>
            <w:r>
              <w:rPr>
                <w:rFonts w:ascii="Arial" w:hAnsi="Arial" w:cs="Arial"/>
                <w:sz w:val="20"/>
                <w:szCs w:val="20"/>
              </w:rPr>
              <w:t xml:space="preserve">Share the research conducted by Finlay, 2006 on leisure environments: </w:t>
            </w:r>
            <w:hyperlink r:id="rId249" w:history="1">
              <w:r w:rsidRPr="00AB69DD">
                <w:rPr>
                  <w:rStyle w:val="Hyperlink"/>
                  <w:rFonts w:ascii="Arial" w:hAnsi="Arial" w:cs="Arial"/>
                  <w:color w:val="4A4A4A"/>
                  <w:sz w:val="20"/>
                  <w:szCs w:val="20"/>
                </w:rPr>
                <w:t>http://eab.sagepub.com/content/38/4/570.short</w:t>
              </w:r>
            </w:hyperlink>
            <w:r>
              <w:rPr>
                <w:rFonts w:ascii="Arial" w:hAnsi="Arial" w:cs="Arial"/>
                <w:sz w:val="20"/>
                <w:szCs w:val="20"/>
              </w:rPr>
              <w:t xml:space="preserve"> </w:t>
            </w:r>
            <w:r w:rsidRPr="00AB69DD">
              <w:rPr>
                <w:rStyle w:val="Hyperlink"/>
                <w:rFonts w:ascii="Arial" w:hAnsi="Arial" w:cs="Arial"/>
                <w:color w:val="4A4A4A"/>
                <w:sz w:val="20"/>
                <w:szCs w:val="20"/>
              </w:rPr>
              <w:t>and ask learners to read through and evaluate the abstract on the basis of:</w:t>
            </w:r>
          </w:p>
          <w:p w14:paraId="07E06E40" w14:textId="77777777" w:rsidR="00D63C51" w:rsidRPr="00AB69DD" w:rsidRDefault="00D63C51" w:rsidP="00D106C0">
            <w:pPr>
              <w:pStyle w:val="ListParagraph"/>
              <w:numPr>
                <w:ilvl w:val="0"/>
                <w:numId w:val="71"/>
              </w:numPr>
              <w:rPr>
                <w:rStyle w:val="Hyperlink"/>
                <w:rFonts w:cs="Arial"/>
                <w:color w:val="4A4A4A"/>
              </w:rPr>
            </w:pPr>
            <w:r w:rsidRPr="00AB69DD">
              <w:rPr>
                <w:rStyle w:val="Hyperlink"/>
                <w:rFonts w:cs="Arial"/>
                <w:color w:val="4A4A4A"/>
              </w:rPr>
              <w:t>field experiments</w:t>
            </w:r>
          </w:p>
          <w:p w14:paraId="47F24658" w14:textId="77777777" w:rsidR="00D63C51" w:rsidRPr="00AB69DD" w:rsidRDefault="00D63C51" w:rsidP="00D106C0">
            <w:pPr>
              <w:pStyle w:val="ListParagraph"/>
              <w:numPr>
                <w:ilvl w:val="0"/>
                <w:numId w:val="71"/>
              </w:numPr>
              <w:rPr>
                <w:rStyle w:val="Hyperlink"/>
                <w:rFonts w:cs="Arial"/>
                <w:color w:val="4A4A4A"/>
              </w:rPr>
            </w:pPr>
            <w:r w:rsidRPr="00AB69DD">
              <w:rPr>
                <w:rStyle w:val="Hyperlink"/>
                <w:rFonts w:cs="Arial"/>
                <w:color w:val="4A4A4A"/>
              </w:rPr>
              <w:t>experimental design</w:t>
            </w:r>
          </w:p>
          <w:p w14:paraId="3481878B" w14:textId="77777777" w:rsidR="00D63C51" w:rsidRPr="00082D72" w:rsidRDefault="00D63C51" w:rsidP="00D106C0">
            <w:pPr>
              <w:pStyle w:val="ListParagraph"/>
              <w:numPr>
                <w:ilvl w:val="0"/>
                <w:numId w:val="71"/>
              </w:numPr>
              <w:rPr>
                <w:rFonts w:cs="Arial"/>
              </w:rPr>
            </w:pPr>
            <w:r w:rsidRPr="00AB69DD">
              <w:rPr>
                <w:rStyle w:val="Hyperlink"/>
                <w:rFonts w:cs="Arial"/>
                <w:color w:val="4A4A4A"/>
              </w:rPr>
              <w:t>the use of restricted samples.</w:t>
            </w:r>
          </w:p>
          <w:p w14:paraId="6839B6B6" w14:textId="77777777" w:rsidR="00D63C51" w:rsidRDefault="00D63C51" w:rsidP="00D63C51">
            <w:pPr>
              <w:rPr>
                <w:rFonts w:ascii="Arial" w:hAnsi="Arial" w:cs="Arial"/>
                <w:sz w:val="20"/>
                <w:szCs w:val="20"/>
              </w:rPr>
            </w:pPr>
          </w:p>
          <w:p w14:paraId="3CEFA46D" w14:textId="39BDA6BB" w:rsidR="0073445C" w:rsidRPr="0073445C" w:rsidRDefault="0073445C" w:rsidP="0073445C">
            <w:pPr>
              <w:rPr>
                <w:rFonts w:ascii="Arial" w:hAnsi="Arial" w:cs="Arial"/>
                <w:sz w:val="20"/>
                <w:szCs w:val="20"/>
              </w:rPr>
            </w:pPr>
            <w:r w:rsidRPr="0073445C">
              <w:rPr>
                <w:rFonts w:ascii="Arial" w:hAnsi="Arial" w:cs="Arial"/>
                <w:sz w:val="20"/>
                <w:szCs w:val="20"/>
              </w:rPr>
              <w:t xml:space="preserve">This link accesses a website dedicated to studying problem gambling, and leads specifically to a page on the environment: </w:t>
            </w:r>
            <w:hyperlink r:id="rId250" w:history="1">
              <w:r w:rsidR="00985F19">
                <w:rPr>
                  <w:rStyle w:val="Hyperlink"/>
                  <w:rFonts w:ascii="Arial" w:hAnsi="Arial" w:cs="Arial"/>
                  <w:color w:val="4A4A4A"/>
                  <w:sz w:val="20"/>
                  <w:szCs w:val="20"/>
                </w:rPr>
                <w:t>www.</w:t>
              </w:r>
              <w:r w:rsidRPr="00AB69DD">
                <w:rPr>
                  <w:rStyle w:val="Hyperlink"/>
                  <w:rFonts w:ascii="Arial" w:hAnsi="Arial" w:cs="Arial"/>
                  <w:color w:val="4A4A4A"/>
                  <w:sz w:val="20"/>
                  <w:szCs w:val="20"/>
                </w:rPr>
                <w:t>greo.ca/en/topics/venuecasino.aspx</w:t>
              </w:r>
            </w:hyperlink>
            <w:r w:rsidRPr="0073445C">
              <w:rPr>
                <w:rFonts w:ascii="Arial" w:hAnsi="Arial" w:cs="Arial"/>
                <w:sz w:val="20"/>
                <w:szCs w:val="20"/>
              </w:rPr>
              <w:t xml:space="preserve"> </w:t>
            </w:r>
          </w:p>
          <w:p w14:paraId="5083B7D2" w14:textId="77777777" w:rsidR="0073445C" w:rsidRPr="0073445C" w:rsidRDefault="0073445C" w:rsidP="0073445C">
            <w:pPr>
              <w:rPr>
                <w:rFonts w:ascii="Arial" w:hAnsi="Arial" w:cs="Arial"/>
                <w:sz w:val="20"/>
                <w:szCs w:val="20"/>
              </w:rPr>
            </w:pPr>
            <w:r w:rsidRPr="0073445C">
              <w:rPr>
                <w:rFonts w:ascii="Arial" w:hAnsi="Arial" w:cs="Arial"/>
                <w:sz w:val="20"/>
                <w:szCs w:val="20"/>
              </w:rPr>
              <w:t xml:space="preserve">This link will download the full text of the Finlay et al. article: </w:t>
            </w:r>
            <w:r w:rsidRPr="0073445C">
              <w:rPr>
                <w:rFonts w:ascii="Arial" w:hAnsi="Arial" w:cs="Arial"/>
                <w:sz w:val="20"/>
                <w:szCs w:val="20"/>
              </w:rPr>
              <w:fldChar w:fldCharType="begin"/>
            </w:r>
            <w:r w:rsidRPr="0073445C">
              <w:rPr>
                <w:rFonts w:ascii="Arial" w:hAnsi="Arial" w:cs="Arial"/>
                <w:sz w:val="20"/>
                <w:szCs w:val="20"/>
              </w:rPr>
              <w:instrText xml:space="preserve"> HYPERLINK "http://www.greo.ca › Modules › EvidenceCentre › files › Finlay et al(2004) </w:instrText>
            </w:r>
          </w:p>
          <w:p w14:paraId="09234E72" w14:textId="682FE567" w:rsidR="00D63C51" w:rsidRPr="0073445C" w:rsidRDefault="0073445C" w:rsidP="0073445C">
            <w:pPr>
              <w:rPr>
                <w:rFonts w:ascii="Arial" w:hAnsi="Arial" w:cs="Arial"/>
                <w:strike/>
                <w:sz w:val="20"/>
                <w:szCs w:val="20"/>
              </w:rPr>
            </w:pPr>
            <w:r w:rsidRPr="0073445C">
              <w:rPr>
                <w:rFonts w:ascii="Arial" w:hAnsi="Arial" w:cs="Arial"/>
                <w:sz w:val="20"/>
                <w:szCs w:val="20"/>
              </w:rPr>
              <w:instrText xml:space="preserve">" </w:instrText>
            </w:r>
            <w:r w:rsidRPr="0073445C">
              <w:rPr>
                <w:rFonts w:ascii="Arial" w:hAnsi="Arial" w:cs="Arial"/>
                <w:sz w:val="20"/>
                <w:szCs w:val="20"/>
              </w:rPr>
              <w:fldChar w:fldCharType="separate"/>
            </w:r>
            <w:r w:rsidRPr="00AB69DD">
              <w:rPr>
                <w:rStyle w:val="Hyperlink"/>
                <w:rFonts w:ascii="Arial" w:hAnsi="Arial" w:cs="Arial"/>
                <w:color w:val="4A4A4A"/>
                <w:sz w:val="20"/>
                <w:szCs w:val="20"/>
              </w:rPr>
              <w:t xml:space="preserve">www.greo.ca › Modules › EvidenceCentre › files › Finlay et al(2004) </w:t>
            </w:r>
            <w:r w:rsidRPr="0073445C">
              <w:rPr>
                <w:rFonts w:ascii="Arial" w:hAnsi="Arial" w:cs="Arial"/>
                <w:sz w:val="20"/>
                <w:szCs w:val="20"/>
              </w:rPr>
              <w:fldChar w:fldCharType="end"/>
            </w:r>
          </w:p>
          <w:p w14:paraId="2A85153A" w14:textId="77777777" w:rsidR="00D63C51" w:rsidRDefault="00D63C51" w:rsidP="00D63C51">
            <w:pPr>
              <w:rPr>
                <w:rFonts w:ascii="Arial" w:hAnsi="Arial" w:cs="Arial"/>
                <w:sz w:val="20"/>
                <w:szCs w:val="20"/>
              </w:rPr>
            </w:pPr>
          </w:p>
          <w:p w14:paraId="4E8C132F" w14:textId="77777777" w:rsidR="00D63C51" w:rsidRDefault="00D63C51" w:rsidP="00D63C51">
            <w:pPr>
              <w:rPr>
                <w:rFonts w:ascii="Arial" w:hAnsi="Arial" w:cs="Arial"/>
                <w:sz w:val="20"/>
                <w:szCs w:val="20"/>
              </w:rPr>
            </w:pPr>
            <w:r>
              <w:rPr>
                <w:rFonts w:ascii="Arial" w:hAnsi="Arial" w:cs="Arial"/>
                <w:sz w:val="20"/>
                <w:szCs w:val="20"/>
              </w:rPr>
              <w:t>Ask learners how preference for different layouts might be identified and to design an appropriate study. Learners need to support their design using methodological and psychological evidence. Share ideas.</w:t>
            </w:r>
          </w:p>
          <w:p w14:paraId="6EC8C5FE" w14:textId="77777777" w:rsidR="00D63C51" w:rsidRDefault="00D63C51" w:rsidP="00D63C51">
            <w:pPr>
              <w:rPr>
                <w:rFonts w:ascii="Arial" w:hAnsi="Arial" w:cs="Arial"/>
                <w:sz w:val="20"/>
                <w:szCs w:val="20"/>
              </w:rPr>
            </w:pPr>
          </w:p>
          <w:p w14:paraId="27608BE6" w14:textId="56E99BD8" w:rsidR="00D63C51" w:rsidRDefault="00D63C51" w:rsidP="00D63C51">
            <w:pPr>
              <w:rPr>
                <w:rFonts w:ascii="Arial" w:hAnsi="Arial" w:cs="Arial"/>
                <w:sz w:val="20"/>
                <w:szCs w:val="20"/>
              </w:rPr>
            </w:pPr>
            <w:r>
              <w:rPr>
                <w:rFonts w:ascii="Arial" w:hAnsi="Arial" w:cs="Arial"/>
                <w:sz w:val="20"/>
                <w:szCs w:val="20"/>
              </w:rPr>
              <w:t xml:space="preserve">Share/display the laboratory research conducted by Vrechopoulos et al. (2004): </w:t>
            </w:r>
          </w:p>
          <w:p w14:paraId="25E4290F" w14:textId="77777777" w:rsidR="0073445C" w:rsidRPr="0073445C" w:rsidRDefault="001D5040" w:rsidP="00D63C51">
            <w:pPr>
              <w:rPr>
                <w:rFonts w:ascii="Arial" w:eastAsia="Times New Roman" w:hAnsi="Arial" w:cs="Arial"/>
                <w:color w:val="FF0000"/>
                <w:sz w:val="20"/>
                <w:szCs w:val="20"/>
              </w:rPr>
            </w:pPr>
            <w:hyperlink r:id="rId251" w:history="1">
              <w:r w:rsidR="0073445C" w:rsidRPr="00AB69DD">
                <w:rPr>
                  <w:rStyle w:val="Hyperlink"/>
                  <w:rFonts w:ascii="Arial" w:eastAsia="Times New Roman" w:hAnsi="Arial" w:cs="Arial"/>
                  <w:color w:val="4A4A4A"/>
                  <w:sz w:val="20"/>
                  <w:szCs w:val="20"/>
                </w:rPr>
                <w:t>http://www2.aueb.gr/users/siomkos/docs/articles/Virtual%20store%20layout.pdf</w:t>
              </w:r>
            </w:hyperlink>
            <w:r w:rsidR="0073445C" w:rsidRPr="0073445C">
              <w:rPr>
                <w:rFonts w:ascii="Arial" w:eastAsia="Times New Roman" w:hAnsi="Arial" w:cs="Arial"/>
                <w:color w:val="FF0000"/>
                <w:sz w:val="20"/>
                <w:szCs w:val="20"/>
              </w:rPr>
              <w:t xml:space="preserve"> </w:t>
            </w:r>
          </w:p>
          <w:p w14:paraId="1B23AC35" w14:textId="77777777" w:rsidR="0073445C" w:rsidRDefault="0073445C" w:rsidP="00D63C51">
            <w:pPr>
              <w:rPr>
                <w:rFonts w:eastAsia="Times New Roman" w:cstheme="minorHAnsi"/>
                <w:color w:val="FF0000"/>
                <w:sz w:val="22"/>
                <w:szCs w:val="22"/>
              </w:rPr>
            </w:pPr>
          </w:p>
          <w:p w14:paraId="3DE3BC50" w14:textId="46CE7768" w:rsidR="00D63C51" w:rsidRPr="0073445C" w:rsidRDefault="00D63C51" w:rsidP="00D63C51">
            <w:pPr>
              <w:rPr>
                <w:rStyle w:val="Hyperlink"/>
                <w:rFonts w:ascii="Arial" w:hAnsi="Arial" w:cs="Arial"/>
                <w:color w:val="auto"/>
                <w:sz w:val="20"/>
                <w:szCs w:val="20"/>
                <w:u w:val="none"/>
              </w:rPr>
            </w:pPr>
            <w:r w:rsidRPr="0073445C">
              <w:rPr>
                <w:rStyle w:val="Hyperlink"/>
                <w:rFonts w:ascii="Arial" w:hAnsi="Arial" w:cs="Arial"/>
                <w:color w:val="auto"/>
                <w:sz w:val="20"/>
                <w:szCs w:val="20"/>
                <w:u w:val="none"/>
              </w:rPr>
              <w:t xml:space="preserve">and </w:t>
            </w:r>
            <w:r w:rsidR="00C4097B">
              <w:rPr>
                <w:rFonts w:ascii="Arial" w:hAnsi="Arial" w:cs="Arial"/>
                <w:sz w:val="20"/>
                <w:szCs w:val="20"/>
              </w:rPr>
              <w:t>learners</w:t>
            </w:r>
            <w:r w:rsidRPr="0073445C">
              <w:rPr>
                <w:rStyle w:val="Hyperlink"/>
                <w:rFonts w:ascii="Arial" w:hAnsi="Arial" w:cs="Arial"/>
                <w:color w:val="auto"/>
                <w:sz w:val="20"/>
                <w:szCs w:val="20"/>
                <w:u w:val="none"/>
              </w:rPr>
              <w:t xml:space="preserve"> evaluate the study in relation to:</w:t>
            </w:r>
          </w:p>
          <w:p w14:paraId="64BC2705" w14:textId="77777777" w:rsidR="00D63C51" w:rsidRPr="0073445C" w:rsidRDefault="00D63C51" w:rsidP="00D106C0">
            <w:pPr>
              <w:pStyle w:val="ListParagraph"/>
              <w:numPr>
                <w:ilvl w:val="0"/>
                <w:numId w:val="72"/>
              </w:numPr>
              <w:rPr>
                <w:rStyle w:val="Hyperlink"/>
                <w:rFonts w:cs="Arial"/>
                <w:color w:val="auto"/>
                <w:u w:val="none"/>
              </w:rPr>
            </w:pPr>
            <w:r w:rsidRPr="0073445C">
              <w:rPr>
                <w:rStyle w:val="Hyperlink"/>
                <w:rFonts w:cs="Arial"/>
                <w:color w:val="auto"/>
                <w:u w:val="none"/>
              </w:rPr>
              <w:t>the use of restricted samples</w:t>
            </w:r>
          </w:p>
          <w:p w14:paraId="2131E27B" w14:textId="77777777" w:rsidR="00D63C51" w:rsidRPr="0073445C" w:rsidRDefault="00D63C51" w:rsidP="00D106C0">
            <w:pPr>
              <w:pStyle w:val="ListParagraph"/>
              <w:numPr>
                <w:ilvl w:val="0"/>
                <w:numId w:val="72"/>
              </w:numPr>
              <w:rPr>
                <w:rStyle w:val="Hyperlink"/>
                <w:rFonts w:cs="Arial"/>
                <w:color w:val="auto"/>
                <w:u w:val="none"/>
              </w:rPr>
            </w:pPr>
            <w:r w:rsidRPr="0073445C">
              <w:rPr>
                <w:rStyle w:val="Hyperlink"/>
                <w:rFonts w:cs="Arial"/>
                <w:color w:val="auto"/>
                <w:u w:val="none"/>
              </w:rPr>
              <w:t>experimental design</w:t>
            </w:r>
          </w:p>
          <w:p w14:paraId="11CA3F3C" w14:textId="77777777" w:rsidR="00D63C51" w:rsidRPr="0073445C" w:rsidRDefault="00D63C51" w:rsidP="00D106C0">
            <w:pPr>
              <w:pStyle w:val="ListParagraph"/>
              <w:numPr>
                <w:ilvl w:val="0"/>
                <w:numId w:val="72"/>
              </w:numPr>
              <w:rPr>
                <w:rStyle w:val="Hyperlink"/>
                <w:rFonts w:cs="Arial"/>
                <w:color w:val="auto"/>
                <w:u w:val="none"/>
              </w:rPr>
            </w:pPr>
            <w:r w:rsidRPr="0073445C">
              <w:rPr>
                <w:rStyle w:val="Hyperlink"/>
                <w:rFonts w:cs="Arial"/>
                <w:color w:val="auto"/>
                <w:u w:val="none"/>
              </w:rPr>
              <w:t>the usefulness of the findings</w:t>
            </w:r>
          </w:p>
          <w:p w14:paraId="16E89D44" w14:textId="77777777" w:rsidR="00D63C51" w:rsidRPr="00C946B3" w:rsidRDefault="00D63C51" w:rsidP="00D106C0">
            <w:pPr>
              <w:pStyle w:val="ListParagraph"/>
              <w:numPr>
                <w:ilvl w:val="0"/>
                <w:numId w:val="72"/>
              </w:numPr>
              <w:rPr>
                <w:rFonts w:cs="Arial"/>
              </w:rPr>
            </w:pPr>
            <w:r w:rsidRPr="0073445C">
              <w:rPr>
                <w:rStyle w:val="Hyperlink"/>
                <w:rFonts w:cs="Arial"/>
                <w:color w:val="auto"/>
                <w:u w:val="none"/>
              </w:rPr>
              <w:t>individual differences.</w:t>
            </w:r>
          </w:p>
        </w:tc>
      </w:tr>
      <w:tr w:rsidR="00D63C51" w:rsidRPr="00A33EB6" w14:paraId="7C5E2232" w14:textId="77777777" w:rsidTr="00D106C0">
        <w:tc>
          <w:tcPr>
            <w:tcW w:w="2127" w:type="dxa"/>
          </w:tcPr>
          <w:p w14:paraId="372448B7" w14:textId="77777777" w:rsidR="00D63C51" w:rsidRDefault="00D63C51" w:rsidP="00D63C51">
            <w:pPr>
              <w:rPr>
                <w:rFonts w:ascii="Arial" w:hAnsi="Arial" w:cs="Arial"/>
                <w:sz w:val="20"/>
                <w:szCs w:val="20"/>
              </w:rPr>
            </w:pPr>
            <w:r>
              <w:rPr>
                <w:rFonts w:ascii="Arial" w:hAnsi="Arial" w:cs="Arial"/>
                <w:sz w:val="20"/>
                <w:szCs w:val="20"/>
              </w:rPr>
              <w:t>The physical environment</w:t>
            </w:r>
          </w:p>
          <w:p w14:paraId="06066961" w14:textId="77777777" w:rsidR="00D63C51" w:rsidRDefault="00D63C51" w:rsidP="00D63C51">
            <w:pPr>
              <w:rPr>
                <w:rFonts w:ascii="Arial" w:hAnsi="Arial" w:cs="Arial"/>
                <w:sz w:val="20"/>
                <w:szCs w:val="20"/>
              </w:rPr>
            </w:pPr>
          </w:p>
          <w:p w14:paraId="3F0559FF" w14:textId="77777777" w:rsidR="00D63C51" w:rsidRPr="005F6F08" w:rsidRDefault="00D63C51" w:rsidP="00D106C0">
            <w:pPr>
              <w:pStyle w:val="ListParagraph"/>
              <w:numPr>
                <w:ilvl w:val="0"/>
                <w:numId w:val="95"/>
              </w:numPr>
              <w:ind w:left="317" w:hanging="317"/>
              <w:rPr>
                <w:rFonts w:cs="Arial"/>
              </w:rPr>
            </w:pPr>
            <w:r w:rsidRPr="005F6F08">
              <w:rPr>
                <w:rFonts w:cs="Arial"/>
              </w:rPr>
              <w:t>Sound and consumer behaviour</w:t>
            </w:r>
          </w:p>
        </w:tc>
        <w:tc>
          <w:tcPr>
            <w:tcW w:w="2409" w:type="dxa"/>
          </w:tcPr>
          <w:p w14:paraId="4B5A6879" w14:textId="77777777" w:rsidR="00D63C51" w:rsidRPr="006C17F2" w:rsidRDefault="00D63C51" w:rsidP="00D63C51">
            <w:pPr>
              <w:rPr>
                <w:rFonts w:ascii="Arial" w:hAnsi="Arial" w:cs="Arial"/>
                <w:sz w:val="20"/>
                <w:szCs w:val="20"/>
              </w:rPr>
            </w:pPr>
            <w:r w:rsidRPr="006C17F2">
              <w:rPr>
                <w:rFonts w:ascii="Arial" w:hAnsi="Arial" w:cs="Arial"/>
                <w:sz w:val="20"/>
                <w:szCs w:val="20"/>
              </w:rPr>
              <w:t xml:space="preserve">Learners can describe and explain, evaluate and apply research carried out on the effects of music </w:t>
            </w:r>
            <w:r>
              <w:rPr>
                <w:rFonts w:ascii="Arial" w:hAnsi="Arial" w:cs="Arial"/>
                <w:sz w:val="20"/>
                <w:szCs w:val="20"/>
              </w:rPr>
              <w:t xml:space="preserve">and noise </w:t>
            </w:r>
            <w:r w:rsidRPr="006C17F2">
              <w:rPr>
                <w:rFonts w:ascii="Arial" w:hAnsi="Arial" w:cs="Arial"/>
                <w:sz w:val="20"/>
                <w:szCs w:val="20"/>
              </w:rPr>
              <w:t xml:space="preserve">on consumer behaviour in various settings. </w:t>
            </w:r>
          </w:p>
        </w:tc>
        <w:tc>
          <w:tcPr>
            <w:tcW w:w="10065" w:type="dxa"/>
          </w:tcPr>
          <w:p w14:paraId="6666C5D1" w14:textId="67E63B92"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mind map the positive and negative effects of music on consumer behaviour in various different settings. </w:t>
            </w:r>
            <w:r>
              <w:rPr>
                <w:rFonts w:ascii="Arial" w:hAnsi="Arial" w:cs="Arial"/>
                <w:sz w:val="20"/>
                <w:szCs w:val="20"/>
              </w:rPr>
              <w:t>Learners</w:t>
            </w:r>
            <w:r w:rsidR="00D63C51">
              <w:rPr>
                <w:rFonts w:ascii="Arial" w:hAnsi="Arial" w:cs="Arial"/>
                <w:sz w:val="20"/>
                <w:szCs w:val="20"/>
              </w:rPr>
              <w:t xml:space="preserve"> share ideas. </w:t>
            </w:r>
          </w:p>
          <w:p w14:paraId="0FBFD74B" w14:textId="77777777" w:rsidR="00D63C51" w:rsidRDefault="00D63C51" w:rsidP="00D63C51">
            <w:pPr>
              <w:rPr>
                <w:rFonts w:ascii="Arial" w:hAnsi="Arial" w:cs="Arial"/>
                <w:b/>
                <w:sz w:val="20"/>
                <w:szCs w:val="20"/>
              </w:rPr>
            </w:pPr>
          </w:p>
          <w:p w14:paraId="1A1372AC" w14:textId="067A19E4" w:rsidR="00675EFB" w:rsidRPr="00AB69DD" w:rsidRDefault="000C2CEA" w:rsidP="00D63C51">
            <w:pPr>
              <w:rPr>
                <w:rStyle w:val="Hyperlink"/>
                <w:rFonts w:ascii="Arial" w:eastAsia="Times New Roman" w:hAnsi="Arial" w:cs="Arial"/>
                <w:color w:val="4A4A4A"/>
                <w:sz w:val="20"/>
                <w:szCs w:val="20"/>
              </w:rPr>
            </w:pPr>
            <w:r>
              <w:rPr>
                <w:rFonts w:ascii="Arial" w:hAnsi="Arial" w:cs="Arial"/>
                <w:sz w:val="20"/>
                <w:szCs w:val="20"/>
              </w:rPr>
              <w:t>Show the video</w:t>
            </w:r>
            <w:r w:rsidR="00D63C51" w:rsidRPr="00675EFB">
              <w:rPr>
                <w:rFonts w:ascii="Arial" w:hAnsi="Arial" w:cs="Arial"/>
                <w:sz w:val="20"/>
                <w:szCs w:val="20"/>
              </w:rPr>
              <w:t xml:space="preserve"> on influencing behaviour via music: </w:t>
            </w:r>
            <w:hyperlink r:id="rId252" w:history="1">
              <w:r w:rsidR="00985F19">
                <w:rPr>
                  <w:rStyle w:val="Hyperlink"/>
                  <w:rFonts w:ascii="Arial" w:eastAsia="Times New Roman" w:hAnsi="Arial" w:cs="Arial"/>
                  <w:color w:val="4A4A4A"/>
                  <w:sz w:val="20"/>
                  <w:szCs w:val="20"/>
                </w:rPr>
                <w:t>www.</w:t>
              </w:r>
              <w:r w:rsidR="00675EFB" w:rsidRPr="00AB69DD">
                <w:rPr>
                  <w:rStyle w:val="Hyperlink"/>
                  <w:rFonts w:ascii="Arial" w:eastAsia="Times New Roman" w:hAnsi="Arial" w:cs="Arial"/>
                  <w:color w:val="4A4A4A"/>
                  <w:sz w:val="20"/>
                  <w:szCs w:val="20"/>
                </w:rPr>
                <w:t>youtube.com/watch?v=q6JmPO37bAw&amp;list=PUVTT1g2Td5-838dVDbB9JnA&amp;index=95</w:t>
              </w:r>
            </w:hyperlink>
          </w:p>
          <w:p w14:paraId="5CC53ECA" w14:textId="77777777" w:rsidR="00675EFB" w:rsidRPr="00AB69DD" w:rsidRDefault="00675EFB" w:rsidP="00D63C51">
            <w:pPr>
              <w:rPr>
                <w:rStyle w:val="Hyperlink"/>
                <w:rFonts w:eastAsia="Times New Roman" w:cstheme="minorHAnsi"/>
                <w:color w:val="4A4A4A"/>
                <w:sz w:val="22"/>
                <w:szCs w:val="22"/>
              </w:rPr>
            </w:pPr>
          </w:p>
          <w:p w14:paraId="4577F335" w14:textId="7B2639E9" w:rsidR="00D63C51" w:rsidRDefault="00D63C51" w:rsidP="00D63C51">
            <w:pPr>
              <w:rPr>
                <w:rFonts w:ascii="Arial" w:hAnsi="Arial" w:cs="Arial"/>
                <w:sz w:val="20"/>
                <w:szCs w:val="20"/>
              </w:rPr>
            </w:pPr>
            <w:r>
              <w:rPr>
                <w:rFonts w:ascii="Arial" w:hAnsi="Arial" w:cs="Arial"/>
                <w:sz w:val="20"/>
                <w:szCs w:val="20"/>
              </w:rPr>
              <w:t xml:space="preserve">Focus the class on restaurants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design an experiment to test the effect of different kinds of music in a restaurant. Share these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identify the most valid experiment out all those created by the class. Share/display the article about North’s study (2003) from the Daily Mail, available at </w:t>
            </w:r>
            <w:hyperlink r:id="rId253" w:history="1">
              <w:r w:rsidRPr="00AB69DD">
                <w:rPr>
                  <w:rStyle w:val="Hyperlink"/>
                  <w:rFonts w:ascii="Arial" w:hAnsi="Arial" w:cs="Arial"/>
                  <w:color w:val="4A4A4A"/>
                  <w:sz w:val="20"/>
                  <w:szCs w:val="20"/>
                </w:rPr>
                <w:t>www.dailymail.co.uk/news/article-198777/Diners-spend-classical-music.html</w:t>
              </w:r>
            </w:hyperlink>
            <w:r>
              <w:rPr>
                <w:rFonts w:ascii="Arial" w:hAnsi="Arial" w:cs="Arial"/>
                <w:sz w:val="20"/>
                <w:szCs w:val="20"/>
              </w:rPr>
              <w:t xml:space="preserve"> </w:t>
            </w:r>
          </w:p>
          <w:p w14:paraId="25BA1757" w14:textId="77777777" w:rsidR="00D63C51" w:rsidRDefault="00D63C51" w:rsidP="00D63C51">
            <w:pPr>
              <w:rPr>
                <w:rFonts w:ascii="Arial" w:hAnsi="Arial" w:cs="Arial"/>
                <w:sz w:val="20"/>
                <w:szCs w:val="20"/>
              </w:rPr>
            </w:pPr>
          </w:p>
          <w:p w14:paraId="6F1E2B56" w14:textId="0683241A" w:rsidR="00D63C51" w:rsidRDefault="00D63C51" w:rsidP="00D63C51">
            <w:pPr>
              <w:rPr>
                <w:rFonts w:ascii="Arial" w:hAnsi="Arial" w:cs="Arial"/>
                <w:sz w:val="20"/>
                <w:szCs w:val="20"/>
              </w:rPr>
            </w:pPr>
            <w:r w:rsidRPr="006C17F2">
              <w:rPr>
                <w:rFonts w:ascii="Arial" w:hAnsi="Arial" w:cs="Arial"/>
                <w:b/>
                <w:sz w:val="20"/>
                <w:szCs w:val="20"/>
              </w:rPr>
              <w:t>(I)</w:t>
            </w:r>
            <w:r>
              <w:rPr>
                <w:rFonts w:ascii="Arial" w:hAnsi="Arial" w:cs="Arial"/>
                <w:sz w:val="20"/>
                <w:szCs w:val="20"/>
              </w:rPr>
              <w:t xml:space="preserve"> Assignment: </w:t>
            </w:r>
            <w:r w:rsidR="008E58D0">
              <w:rPr>
                <w:rFonts w:ascii="Arial" w:hAnsi="Arial" w:cs="Arial"/>
                <w:sz w:val="20"/>
                <w:szCs w:val="20"/>
              </w:rPr>
              <w:t>Give learners</w:t>
            </w:r>
            <w:r>
              <w:rPr>
                <w:rFonts w:ascii="Arial" w:hAnsi="Arial" w:cs="Arial"/>
                <w:sz w:val="20"/>
                <w:szCs w:val="20"/>
              </w:rPr>
              <w:t xml:space="preserve"> the original study by North et al. (2003) on playing classical music in restaurants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summarise the key aspects into their notes and evaluate the research. The abstract is available at: </w:t>
            </w:r>
            <w:hyperlink r:id="rId254" w:history="1">
              <w:r w:rsidRPr="00AB69DD">
                <w:rPr>
                  <w:rStyle w:val="Hyperlink"/>
                  <w:rFonts w:ascii="Arial" w:hAnsi="Arial" w:cs="Arial"/>
                  <w:color w:val="4A4A4A"/>
                  <w:sz w:val="20"/>
                  <w:szCs w:val="20"/>
                </w:rPr>
                <w:t>http://eab.sagepub.com/content/35/5/712.abstract</w:t>
              </w:r>
            </w:hyperlink>
            <w:r>
              <w:rPr>
                <w:rFonts w:ascii="Arial" w:hAnsi="Arial" w:cs="Arial"/>
                <w:sz w:val="20"/>
                <w:szCs w:val="20"/>
              </w:rPr>
              <w:t xml:space="preserve"> </w:t>
            </w:r>
            <w:r w:rsidRPr="00AB69DD">
              <w:rPr>
                <w:rStyle w:val="Hyperlink"/>
                <w:rFonts w:ascii="Arial" w:hAnsi="Arial" w:cs="Arial"/>
                <w:color w:val="4A4A4A"/>
                <w:sz w:val="20"/>
                <w:szCs w:val="20"/>
              </w:rPr>
              <w:t xml:space="preserve">and the full </w:t>
            </w:r>
            <w:r>
              <w:rPr>
                <w:rFonts w:ascii="Arial" w:hAnsi="Arial" w:cs="Arial"/>
                <w:sz w:val="20"/>
                <w:szCs w:val="20"/>
              </w:rPr>
              <w:t xml:space="preserve">study by North is available at: </w:t>
            </w:r>
            <w:hyperlink r:id="rId255" w:history="1">
              <w:r w:rsidRPr="00AB69DD">
                <w:rPr>
                  <w:rStyle w:val="Hyperlink"/>
                  <w:rFonts w:ascii="Arial" w:hAnsi="Arial" w:cs="Arial"/>
                  <w:color w:val="4A4A4A"/>
                  <w:sz w:val="20"/>
                  <w:szCs w:val="20"/>
                </w:rPr>
                <w:t>www.le.ac.uk/press/ebulletin/news/havingtherighttaste.html</w:t>
              </w:r>
            </w:hyperlink>
          </w:p>
          <w:p w14:paraId="73716E10" w14:textId="77777777" w:rsidR="00D63C51" w:rsidRDefault="00D63C51" w:rsidP="00D63C51">
            <w:pPr>
              <w:rPr>
                <w:rFonts w:ascii="Arial" w:hAnsi="Arial" w:cs="Arial"/>
                <w:sz w:val="20"/>
                <w:szCs w:val="20"/>
              </w:rPr>
            </w:pPr>
          </w:p>
          <w:p w14:paraId="61984456" w14:textId="7A4B6B53"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consider what they have found out about music in restaurants and shops so far and to design a study investigating the effect of music at an open-air market. Share suggestions. </w:t>
            </w:r>
          </w:p>
          <w:p w14:paraId="29828012" w14:textId="77777777" w:rsidR="00D63C51" w:rsidRDefault="00D63C51" w:rsidP="00D63C51">
            <w:pPr>
              <w:rPr>
                <w:rFonts w:ascii="Arial" w:hAnsi="Arial" w:cs="Arial"/>
                <w:sz w:val="20"/>
                <w:szCs w:val="20"/>
              </w:rPr>
            </w:pPr>
          </w:p>
          <w:p w14:paraId="0E77EA70" w14:textId="5DB9A0F8" w:rsidR="00D63C51" w:rsidRDefault="00D63C51" w:rsidP="00D63C51">
            <w:pPr>
              <w:rPr>
                <w:rFonts w:ascii="Arial" w:hAnsi="Arial" w:cs="Arial"/>
                <w:sz w:val="20"/>
                <w:szCs w:val="20"/>
              </w:rPr>
            </w:pPr>
            <w:r>
              <w:rPr>
                <w:rFonts w:ascii="Arial" w:hAnsi="Arial" w:cs="Arial"/>
                <w:sz w:val="20"/>
                <w:szCs w:val="20"/>
              </w:rPr>
              <w:t xml:space="preserve">Share the research by Gueguen et al. (2007) on music in open air markets: </w:t>
            </w:r>
            <w:hyperlink r:id="rId256" w:history="1">
              <w:r w:rsidRPr="00AB69DD">
                <w:rPr>
                  <w:rStyle w:val="Hyperlink"/>
                  <w:rFonts w:ascii="Arial" w:hAnsi="Arial" w:cs="Arial"/>
                  <w:color w:val="4A4A4A"/>
                  <w:sz w:val="20"/>
                  <w:szCs w:val="20"/>
                </w:rPr>
                <w:t>www.learningpsychology.net/(Unconscious)-Influence-via-Music-Good-Music-Good-Business.html</w:t>
              </w:r>
            </w:hyperlink>
            <w:r w:rsidRPr="00AB69DD">
              <w:rPr>
                <w:rStyle w:val="Hyperlink"/>
                <w:rFonts w:ascii="Arial" w:hAnsi="Arial" w:cs="Arial"/>
                <w:color w:val="4A4A4A"/>
                <w:sz w:val="20"/>
                <w:szCs w:val="20"/>
              </w:rPr>
              <w:t xml:space="preserve"> or </w:t>
            </w:r>
            <w:hyperlink r:id="rId257" w:history="1">
              <w:r w:rsidRPr="00AB69DD">
                <w:rPr>
                  <w:rStyle w:val="Hyperlink"/>
                  <w:rFonts w:ascii="Arial" w:hAnsi="Arial" w:cs="Arial"/>
                  <w:color w:val="4A4A4A"/>
                  <w:sz w:val="20"/>
                  <w:szCs w:val="20"/>
                </w:rPr>
                <w:t>www.moodmixes.com/images/EJSR2007.pdf</w:t>
              </w:r>
            </w:hyperlink>
            <w:r>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suggest as many evaluative issues as they can. </w:t>
            </w:r>
          </w:p>
          <w:p w14:paraId="2969917F" w14:textId="77777777" w:rsidR="00D63C51" w:rsidRDefault="00D63C51" w:rsidP="00D63C51">
            <w:pPr>
              <w:rPr>
                <w:rFonts w:ascii="Arial" w:hAnsi="Arial" w:cs="Arial"/>
                <w:sz w:val="20"/>
                <w:szCs w:val="20"/>
              </w:rPr>
            </w:pPr>
          </w:p>
          <w:p w14:paraId="51FF8190" w14:textId="77777777" w:rsidR="00D63C51" w:rsidRDefault="00D63C51" w:rsidP="00D63C51">
            <w:pPr>
              <w:rPr>
                <w:rFonts w:ascii="Arial" w:hAnsi="Arial" w:cs="Arial"/>
                <w:sz w:val="20"/>
                <w:szCs w:val="20"/>
              </w:rPr>
            </w:pPr>
            <w:r>
              <w:rPr>
                <w:rFonts w:ascii="Arial" w:hAnsi="Arial" w:cs="Arial"/>
                <w:sz w:val="20"/>
                <w:szCs w:val="20"/>
              </w:rPr>
              <w:t>Ask learners what effect they think music and noise would have on their perception of food and what would they need to do to test the same. Ask them to describe ‘bland’ food and whether they had experienced certain situations where the food is usually bland.</w:t>
            </w:r>
          </w:p>
          <w:p w14:paraId="521A55A4" w14:textId="77777777" w:rsidR="00D63C51" w:rsidRDefault="00D63C51" w:rsidP="00D63C51">
            <w:pPr>
              <w:rPr>
                <w:rFonts w:ascii="Arial" w:hAnsi="Arial" w:cs="Arial"/>
                <w:sz w:val="20"/>
                <w:szCs w:val="20"/>
              </w:rPr>
            </w:pPr>
          </w:p>
          <w:p w14:paraId="575456BC" w14:textId="44A90DC2" w:rsidR="00D63C51" w:rsidRDefault="007F38B4" w:rsidP="00D63C51">
            <w:pPr>
              <w:rPr>
                <w:rFonts w:ascii="Arial" w:hAnsi="Arial" w:cs="Arial"/>
                <w:sz w:val="20"/>
                <w:szCs w:val="20"/>
              </w:rPr>
            </w:pPr>
            <w:r>
              <w:rPr>
                <w:rFonts w:ascii="Arial" w:hAnsi="Arial" w:cs="Arial"/>
                <w:sz w:val="20"/>
                <w:szCs w:val="20"/>
              </w:rPr>
              <w:t xml:space="preserve">Discuss the </w:t>
            </w:r>
            <w:r w:rsidR="00D63C51">
              <w:rPr>
                <w:rFonts w:ascii="Arial" w:hAnsi="Arial" w:cs="Arial"/>
                <w:sz w:val="20"/>
                <w:szCs w:val="20"/>
              </w:rPr>
              <w:t xml:space="preserve">summary of the research conducted by Woods et al. (2010) on aeroplane food: </w:t>
            </w:r>
            <w:hyperlink r:id="rId258" w:history="1">
              <w:r w:rsidR="00D63C51" w:rsidRPr="00AB69DD">
                <w:rPr>
                  <w:rStyle w:val="Hyperlink"/>
                  <w:rFonts w:ascii="Arial" w:hAnsi="Arial" w:cs="Arial"/>
                  <w:color w:val="4A4A4A"/>
                  <w:sz w:val="20"/>
                  <w:szCs w:val="20"/>
                </w:rPr>
                <w:t>www.phys.org/news/2010-10-bland-tasting-food-background-noise.html</w:t>
              </w:r>
            </w:hyperlink>
            <w:r w:rsidR="00D63C51">
              <w:rPr>
                <w:rFonts w:ascii="Arial" w:hAnsi="Arial" w:cs="Arial"/>
                <w:sz w:val="20"/>
                <w:szCs w:val="20"/>
              </w:rPr>
              <w:t>. Note, this is not on the syllabus, so will not be directly examined.</w:t>
            </w:r>
          </w:p>
          <w:p w14:paraId="59904230" w14:textId="77777777" w:rsidR="00D63C51" w:rsidRDefault="00D63C51" w:rsidP="00D63C51">
            <w:pPr>
              <w:rPr>
                <w:rFonts w:ascii="Arial" w:hAnsi="Arial" w:cs="Arial"/>
                <w:sz w:val="20"/>
                <w:szCs w:val="20"/>
              </w:rPr>
            </w:pPr>
            <w:r>
              <w:rPr>
                <w:rFonts w:ascii="Arial" w:hAnsi="Arial" w:cs="Arial"/>
                <w:sz w:val="20"/>
                <w:szCs w:val="20"/>
              </w:rPr>
              <w:t xml:space="preserve">Share the abstract and ask for preliminary evaluative points. The full article can be accessed at: </w:t>
            </w:r>
            <w:hyperlink r:id="rId259" w:history="1">
              <w:r w:rsidRPr="00AB69DD">
                <w:rPr>
                  <w:rStyle w:val="Hyperlink"/>
                  <w:rFonts w:ascii="Arial" w:hAnsi="Arial" w:cs="Arial"/>
                  <w:color w:val="4A4A4A"/>
                  <w:sz w:val="20"/>
                  <w:szCs w:val="20"/>
                </w:rPr>
                <w:t>www.researchgate.net/profile/Andrew_Woods4/publication/233831746_Effect_of_background_noise_on_food_perception/links/0fcfd50bf0764bb6f0000000.pdf</w:t>
              </w:r>
            </w:hyperlink>
          </w:p>
          <w:p w14:paraId="0E4807C1" w14:textId="77777777" w:rsidR="00D63C51" w:rsidRPr="00A33EB6" w:rsidRDefault="00D63C51" w:rsidP="00D63C51">
            <w:pPr>
              <w:rPr>
                <w:rFonts w:ascii="Arial" w:hAnsi="Arial" w:cs="Arial"/>
                <w:sz w:val="20"/>
                <w:szCs w:val="20"/>
              </w:rPr>
            </w:pPr>
            <w:r>
              <w:rPr>
                <w:rFonts w:ascii="Arial" w:hAnsi="Arial" w:cs="Arial"/>
                <w:sz w:val="20"/>
                <w:szCs w:val="20"/>
              </w:rPr>
              <w:t>Ask each learner to create a revision activity (an online crossword, flashcards, True/False exercise, multiple-choice questions or any other, ensuring all key concepts and studies have been covered).</w:t>
            </w:r>
          </w:p>
        </w:tc>
      </w:tr>
      <w:tr w:rsidR="00D63C51" w:rsidRPr="00A33EB6" w14:paraId="5CBF82DA" w14:textId="77777777" w:rsidTr="00D106C0">
        <w:tc>
          <w:tcPr>
            <w:tcW w:w="2127" w:type="dxa"/>
          </w:tcPr>
          <w:p w14:paraId="4252C303" w14:textId="6792E0FC" w:rsidR="00D63C51" w:rsidRPr="006C6459" w:rsidRDefault="00D63C51" w:rsidP="00D63C51">
            <w:pPr>
              <w:rPr>
                <w:rFonts w:ascii="Arial" w:hAnsi="Arial" w:cs="Arial"/>
                <w:b/>
                <w:color w:val="E21951"/>
                <w:sz w:val="20"/>
                <w:szCs w:val="20"/>
              </w:rPr>
            </w:pPr>
            <w:r w:rsidRPr="006C6459">
              <w:rPr>
                <w:rFonts w:ascii="Arial" w:hAnsi="Arial" w:cs="Arial"/>
                <w:b/>
                <w:color w:val="E21951"/>
                <w:sz w:val="20"/>
                <w:szCs w:val="20"/>
              </w:rPr>
              <w:lastRenderedPageBreak/>
              <w:t>KC4 and KC5</w:t>
            </w:r>
          </w:p>
          <w:p w14:paraId="08CE0E2C" w14:textId="77777777" w:rsidR="006C6459" w:rsidRPr="00043274" w:rsidRDefault="006C6459" w:rsidP="00D63C51">
            <w:pPr>
              <w:rPr>
                <w:rFonts w:ascii="Arial" w:hAnsi="Arial" w:cs="Arial"/>
                <w:b/>
                <w:sz w:val="20"/>
                <w:szCs w:val="20"/>
              </w:rPr>
            </w:pPr>
          </w:p>
          <w:p w14:paraId="7C1024D3" w14:textId="77777777" w:rsidR="00D63C51" w:rsidRDefault="00D63C51" w:rsidP="00D63C51">
            <w:pPr>
              <w:rPr>
                <w:rFonts w:ascii="Arial" w:hAnsi="Arial" w:cs="Arial"/>
                <w:sz w:val="20"/>
                <w:szCs w:val="20"/>
              </w:rPr>
            </w:pPr>
            <w:r>
              <w:rPr>
                <w:rFonts w:ascii="Arial" w:hAnsi="Arial" w:cs="Arial"/>
                <w:sz w:val="20"/>
                <w:szCs w:val="20"/>
              </w:rPr>
              <w:t>The physical environment</w:t>
            </w:r>
          </w:p>
          <w:p w14:paraId="1261B196" w14:textId="77777777" w:rsidR="00D63C51" w:rsidRDefault="00D63C51" w:rsidP="00D63C51">
            <w:pPr>
              <w:rPr>
                <w:rFonts w:ascii="Arial" w:hAnsi="Arial" w:cs="Arial"/>
                <w:sz w:val="20"/>
                <w:szCs w:val="20"/>
              </w:rPr>
            </w:pPr>
          </w:p>
          <w:p w14:paraId="48E66F94" w14:textId="77777777" w:rsidR="00D63C51" w:rsidRPr="005F6F08" w:rsidRDefault="00D63C51" w:rsidP="00D106C0">
            <w:pPr>
              <w:pStyle w:val="ListParagraph"/>
              <w:numPr>
                <w:ilvl w:val="0"/>
                <w:numId w:val="95"/>
              </w:numPr>
              <w:ind w:left="317" w:hanging="317"/>
              <w:rPr>
                <w:rFonts w:cs="Arial"/>
              </w:rPr>
            </w:pPr>
            <w:r w:rsidRPr="005F6F08">
              <w:rPr>
                <w:rFonts w:cs="Arial"/>
              </w:rPr>
              <w:t>Lighting, colour and smell</w:t>
            </w:r>
          </w:p>
        </w:tc>
        <w:tc>
          <w:tcPr>
            <w:tcW w:w="2409" w:type="dxa"/>
          </w:tcPr>
          <w:p w14:paraId="4B53616C" w14:textId="77777777" w:rsidR="00D63C51" w:rsidRPr="00C946B3" w:rsidRDefault="00D63C51" w:rsidP="00D63C51">
            <w:pPr>
              <w:rPr>
                <w:rFonts w:ascii="Arial" w:hAnsi="Arial" w:cs="Arial"/>
                <w:sz w:val="20"/>
                <w:szCs w:val="20"/>
              </w:rPr>
            </w:pPr>
            <w:r w:rsidRPr="006C17F2">
              <w:rPr>
                <w:rFonts w:ascii="Arial" w:hAnsi="Arial" w:cs="Arial"/>
                <w:sz w:val="20"/>
                <w:szCs w:val="20"/>
              </w:rPr>
              <w:t xml:space="preserve">Learners can describe and explain, evaluate and apply research carried out on the effects of </w:t>
            </w:r>
            <w:r>
              <w:rPr>
                <w:rFonts w:ascii="Arial" w:hAnsi="Arial" w:cs="Arial"/>
                <w:sz w:val="20"/>
                <w:szCs w:val="20"/>
              </w:rPr>
              <w:t xml:space="preserve">lighting, colour and smell </w:t>
            </w:r>
            <w:r w:rsidRPr="006C17F2">
              <w:rPr>
                <w:rFonts w:ascii="Arial" w:hAnsi="Arial" w:cs="Arial"/>
                <w:sz w:val="20"/>
                <w:szCs w:val="20"/>
              </w:rPr>
              <w:t>on consumer</w:t>
            </w:r>
            <w:r>
              <w:rPr>
                <w:rFonts w:ascii="Arial" w:hAnsi="Arial" w:cs="Arial"/>
                <w:sz w:val="20"/>
                <w:szCs w:val="20"/>
              </w:rPr>
              <w:t xml:space="preserve"> behaviour in various settings and can describe and explain related research. </w:t>
            </w:r>
          </w:p>
        </w:tc>
        <w:tc>
          <w:tcPr>
            <w:tcW w:w="10065" w:type="dxa"/>
          </w:tcPr>
          <w:p w14:paraId="58CD5236" w14:textId="6FD9D023" w:rsidR="00D63C51" w:rsidRDefault="00D63C51" w:rsidP="00D63C51">
            <w:pPr>
              <w:rPr>
                <w:rFonts w:ascii="Arial" w:hAnsi="Arial" w:cs="Arial"/>
                <w:sz w:val="20"/>
                <w:szCs w:val="20"/>
              </w:rPr>
            </w:pPr>
            <w:r>
              <w:rPr>
                <w:rFonts w:ascii="Arial" w:hAnsi="Arial" w:cs="Arial"/>
                <w:sz w:val="20"/>
                <w:szCs w:val="20"/>
              </w:rPr>
              <w:t xml:space="preserve">Divide the class into three groups and allocate lighting, colour and smell and ask each group to conduct some research and create a presentation. This should capture the most interesting findings and each group presents the other learners should record the key points. </w:t>
            </w:r>
          </w:p>
          <w:p w14:paraId="57D7C39F" w14:textId="77777777" w:rsidR="00D63C51" w:rsidRDefault="00D63C51" w:rsidP="00D63C51">
            <w:pPr>
              <w:rPr>
                <w:rFonts w:ascii="Arial" w:hAnsi="Arial" w:cs="Arial"/>
                <w:sz w:val="20"/>
                <w:szCs w:val="20"/>
              </w:rPr>
            </w:pPr>
          </w:p>
          <w:p w14:paraId="1224828D" w14:textId="03F455D2" w:rsidR="00675EFB" w:rsidRDefault="00D63C51" w:rsidP="00D106C0">
            <w:pPr>
              <w:pStyle w:val="ListParagraph"/>
              <w:numPr>
                <w:ilvl w:val="0"/>
                <w:numId w:val="73"/>
              </w:numPr>
              <w:rPr>
                <w:rFonts w:cs="Arial"/>
              </w:rPr>
            </w:pPr>
            <w:r>
              <w:rPr>
                <w:rFonts w:cs="Arial"/>
              </w:rPr>
              <w:t xml:space="preserve">Share the research conducted by Kutlu (2013) on lights and colour in retail stores: available at: </w:t>
            </w:r>
            <w:hyperlink r:id="rId260" w:history="1">
              <w:r w:rsidRPr="00AB69DD">
                <w:rPr>
                  <w:rStyle w:val="Hyperlink"/>
                  <w:rFonts w:cs="Arial"/>
                  <w:color w:val="4A4A4A"/>
                </w:rPr>
                <w:t>www.idosi.org/wasj/wasj23(5)13/3.pdf</w:t>
              </w:r>
            </w:hyperlink>
            <w:r>
              <w:rPr>
                <w:rFonts w:cs="Arial"/>
              </w:rPr>
              <w:t xml:space="preserve"> and the research conducted by Chebat and Michon (2003), on the effects of odour on shopper arousal and emotion, available at: </w:t>
            </w:r>
            <w:hyperlink r:id="rId261" w:history="1">
              <w:r w:rsidRPr="00AB69DD">
                <w:rPr>
                  <w:rStyle w:val="Hyperlink"/>
                  <w:rFonts w:cs="Arial"/>
                  <w:color w:val="4A4A4A"/>
                </w:rPr>
                <w:t>http://67-20-110-78.unifiedlayer.com/wp-content/uploads/2013/09/impact_of_ambient_odors.pdf</w:t>
              </w:r>
            </w:hyperlink>
            <w:r w:rsidRPr="00675EFB">
              <w:rPr>
                <w:rFonts w:cs="Arial"/>
              </w:rPr>
              <w:t xml:space="preserve"> </w:t>
            </w:r>
            <w:r w:rsidR="00675EFB" w:rsidRPr="00675EFB">
              <w:rPr>
                <w:rFonts w:eastAsia="Times New Roman" w:cstheme="minorHAnsi"/>
              </w:rPr>
              <w:t xml:space="preserve">as an example </w:t>
            </w:r>
            <w:r w:rsidR="00675EFB" w:rsidRPr="00675EFB">
              <w:rPr>
                <w:rFonts w:cs="Arial"/>
              </w:rPr>
              <w:t>o</w:t>
            </w:r>
            <w:r w:rsidR="00675EFB" w:rsidRPr="00CA2AE8">
              <w:rPr>
                <w:rFonts w:cs="Arial"/>
              </w:rPr>
              <w:t xml:space="preserve">f the research in the area and </w:t>
            </w:r>
            <w:r w:rsidR="000F00D7">
              <w:rPr>
                <w:rFonts w:ascii="Helvetica" w:hAnsi="Helvetica"/>
                <w:shd w:val="clear" w:color="auto" w:fill="FCFCFC"/>
              </w:rPr>
              <w:t>l</w:t>
            </w:r>
            <w:r w:rsidR="000F00D7">
              <w:rPr>
                <w:rFonts w:ascii="Helvetica" w:hAnsi="Helvetica"/>
                <w:color w:val="000000"/>
                <w:shd w:val="clear" w:color="auto" w:fill="FCFCFC"/>
              </w:rPr>
              <w:t>earners</w:t>
            </w:r>
            <w:r w:rsidR="00675EFB" w:rsidRPr="00CA2AE8">
              <w:rPr>
                <w:rFonts w:cs="Arial"/>
              </w:rPr>
              <w:t xml:space="preserve"> evaluate and illustrate their points </w:t>
            </w:r>
            <w:r w:rsidR="00675EFB">
              <w:rPr>
                <w:rFonts w:cs="Arial"/>
              </w:rPr>
              <w:t>such as:</w:t>
            </w:r>
          </w:p>
          <w:p w14:paraId="2CE232D2" w14:textId="4DFD86AD" w:rsidR="00D63C51" w:rsidRPr="00F664F5" w:rsidRDefault="00D63C51" w:rsidP="00D106C0">
            <w:pPr>
              <w:pStyle w:val="ListParagraph"/>
              <w:numPr>
                <w:ilvl w:val="0"/>
                <w:numId w:val="73"/>
              </w:numPr>
              <w:rPr>
                <w:rFonts w:cs="Arial"/>
              </w:rPr>
            </w:pPr>
            <w:r w:rsidRPr="00F664F5">
              <w:rPr>
                <w:rFonts w:cs="Arial"/>
              </w:rPr>
              <w:t>ethnocentric bias</w:t>
            </w:r>
          </w:p>
          <w:p w14:paraId="7CC472FC" w14:textId="77777777" w:rsidR="00D63C51" w:rsidRPr="005D3A95" w:rsidRDefault="00D63C51" w:rsidP="00D106C0">
            <w:pPr>
              <w:pStyle w:val="ListParagraph"/>
              <w:numPr>
                <w:ilvl w:val="0"/>
                <w:numId w:val="73"/>
              </w:numPr>
              <w:rPr>
                <w:rFonts w:cs="Arial"/>
              </w:rPr>
            </w:pPr>
            <w:r>
              <w:rPr>
                <w:rFonts w:cs="Arial"/>
              </w:rPr>
              <w:t>u</w:t>
            </w:r>
            <w:r w:rsidRPr="005D3A95">
              <w:rPr>
                <w:rFonts w:cs="Arial"/>
              </w:rPr>
              <w:t>se of questionnaires in psychological research</w:t>
            </w:r>
          </w:p>
          <w:p w14:paraId="177C1F71" w14:textId="77777777" w:rsidR="00D63C51" w:rsidRPr="005D3A95" w:rsidRDefault="00D63C51" w:rsidP="00D106C0">
            <w:pPr>
              <w:pStyle w:val="ListParagraph"/>
              <w:numPr>
                <w:ilvl w:val="0"/>
                <w:numId w:val="73"/>
              </w:numPr>
              <w:rPr>
                <w:rFonts w:cs="Arial"/>
              </w:rPr>
            </w:pPr>
            <w:r>
              <w:rPr>
                <w:rFonts w:cs="Arial"/>
              </w:rPr>
              <w:t>e</w:t>
            </w:r>
            <w:r w:rsidRPr="005D3A95">
              <w:rPr>
                <w:rFonts w:cs="Arial"/>
              </w:rPr>
              <w:t xml:space="preserve">xperimental </w:t>
            </w:r>
            <w:r>
              <w:rPr>
                <w:rFonts w:cs="Arial"/>
              </w:rPr>
              <w:t>d</w:t>
            </w:r>
            <w:r w:rsidRPr="005D3A95">
              <w:rPr>
                <w:rFonts w:cs="Arial"/>
              </w:rPr>
              <w:t>esign</w:t>
            </w:r>
          </w:p>
          <w:p w14:paraId="0FCEE920" w14:textId="77777777" w:rsidR="00D63C51" w:rsidRPr="005D3A95" w:rsidRDefault="00D63C51" w:rsidP="00D106C0">
            <w:pPr>
              <w:pStyle w:val="ListParagraph"/>
              <w:numPr>
                <w:ilvl w:val="0"/>
                <w:numId w:val="73"/>
              </w:numPr>
              <w:rPr>
                <w:rFonts w:cs="Arial"/>
              </w:rPr>
            </w:pPr>
            <w:r>
              <w:rPr>
                <w:rFonts w:cs="Arial"/>
              </w:rPr>
              <w:lastRenderedPageBreak/>
              <w:t>c</w:t>
            </w:r>
            <w:r w:rsidRPr="005D3A95">
              <w:rPr>
                <w:rFonts w:cs="Arial"/>
              </w:rPr>
              <w:t xml:space="preserve">ontrol of </w:t>
            </w:r>
            <w:r>
              <w:rPr>
                <w:rFonts w:cs="Arial"/>
              </w:rPr>
              <w:t>v</w:t>
            </w:r>
            <w:r w:rsidRPr="005D3A95">
              <w:rPr>
                <w:rFonts w:cs="Arial"/>
              </w:rPr>
              <w:t>ariables</w:t>
            </w:r>
          </w:p>
          <w:p w14:paraId="0FD23783" w14:textId="77777777" w:rsidR="00D63C51" w:rsidRDefault="00D63C51" w:rsidP="00D106C0">
            <w:pPr>
              <w:pStyle w:val="ListParagraph"/>
              <w:numPr>
                <w:ilvl w:val="0"/>
                <w:numId w:val="73"/>
              </w:numPr>
              <w:rPr>
                <w:rFonts w:cs="Arial"/>
              </w:rPr>
            </w:pPr>
            <w:r>
              <w:rPr>
                <w:rFonts w:cs="Arial"/>
              </w:rPr>
              <w:t>t</w:t>
            </w:r>
            <w:r w:rsidRPr="005D3A95">
              <w:rPr>
                <w:rFonts w:cs="Arial"/>
              </w:rPr>
              <w:t>he usefulness of the findings</w:t>
            </w:r>
          </w:p>
          <w:p w14:paraId="0EA849A0" w14:textId="77777777" w:rsidR="00D63C51" w:rsidRDefault="00D63C51" w:rsidP="00D106C0">
            <w:pPr>
              <w:pStyle w:val="ListParagraph"/>
              <w:numPr>
                <w:ilvl w:val="0"/>
                <w:numId w:val="73"/>
              </w:numPr>
              <w:rPr>
                <w:rFonts w:cs="Arial"/>
              </w:rPr>
            </w:pPr>
            <w:r>
              <w:rPr>
                <w:rFonts w:cs="Arial"/>
              </w:rPr>
              <w:t>two other evaluative issues.</w:t>
            </w:r>
          </w:p>
          <w:p w14:paraId="691D38F8" w14:textId="77777777" w:rsidR="00D63C51" w:rsidRDefault="00D63C51" w:rsidP="00D63C51">
            <w:pPr>
              <w:rPr>
                <w:rFonts w:ascii="Arial" w:hAnsi="Arial" w:cs="Arial"/>
                <w:b/>
                <w:sz w:val="20"/>
                <w:szCs w:val="20"/>
              </w:rPr>
            </w:pPr>
          </w:p>
          <w:p w14:paraId="211F64A0" w14:textId="0D7F05D9" w:rsidR="00D63C51" w:rsidRDefault="00D63C51" w:rsidP="00D63C51">
            <w:pPr>
              <w:rPr>
                <w:rFonts w:ascii="Arial" w:hAnsi="Arial" w:cs="Arial"/>
                <w:sz w:val="20"/>
                <w:szCs w:val="20"/>
              </w:rPr>
            </w:pPr>
            <w:r>
              <w:rPr>
                <w:rFonts w:ascii="Arial" w:hAnsi="Arial" w:cs="Arial"/>
                <w:b/>
                <w:sz w:val="20"/>
                <w:szCs w:val="20"/>
              </w:rPr>
              <w:t>(I</w:t>
            </w:r>
            <w:r w:rsidRPr="00E046E0">
              <w:rPr>
                <w:rFonts w:ascii="Arial" w:hAnsi="Arial" w:cs="Arial"/>
                <w:b/>
                <w:sz w:val="20"/>
                <w:szCs w:val="20"/>
              </w:rPr>
              <w:t>)</w:t>
            </w:r>
            <w:r>
              <w:rPr>
                <w:rFonts w:ascii="Arial" w:hAnsi="Arial" w:cs="Arial"/>
                <w:sz w:val="20"/>
                <w:szCs w:val="20"/>
              </w:rPr>
              <w:t xml:space="preserve"> </w:t>
            </w:r>
            <w:r w:rsidRPr="007722BE">
              <w:rPr>
                <w:rFonts w:ascii="Arial" w:hAnsi="Arial" w:cs="Arial"/>
                <w:b/>
                <w:sz w:val="20"/>
                <w:szCs w:val="20"/>
              </w:rPr>
              <w:t>Assignment:</w:t>
            </w:r>
            <w:r>
              <w:rPr>
                <w:rFonts w:ascii="Arial" w:hAnsi="Arial" w:cs="Arial"/>
                <w:sz w:val="20"/>
                <w:szCs w:val="20"/>
              </w:rPr>
              <w:t xml:space="preserve"> In preparation for the next section,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visit two or three restaurants and take photos of </w:t>
            </w:r>
          </w:p>
          <w:p w14:paraId="4C64227E" w14:textId="77777777" w:rsidR="00D63C51" w:rsidRPr="0067485F" w:rsidRDefault="00D63C51" w:rsidP="00D106C0">
            <w:pPr>
              <w:pStyle w:val="ListParagraph"/>
              <w:numPr>
                <w:ilvl w:val="0"/>
                <w:numId w:val="97"/>
              </w:numPr>
              <w:rPr>
                <w:rFonts w:cs="Arial"/>
              </w:rPr>
            </w:pPr>
            <w:r w:rsidRPr="0067485F">
              <w:rPr>
                <w:rFonts w:cs="Arial"/>
              </w:rPr>
              <w:t xml:space="preserve">all the menus they come across </w:t>
            </w:r>
          </w:p>
          <w:p w14:paraId="388C29D8" w14:textId="77777777" w:rsidR="00D63C51" w:rsidRDefault="00D63C51" w:rsidP="00D106C0">
            <w:pPr>
              <w:pStyle w:val="ListParagraph"/>
              <w:numPr>
                <w:ilvl w:val="0"/>
                <w:numId w:val="97"/>
              </w:numPr>
              <w:rPr>
                <w:rFonts w:cs="Arial"/>
              </w:rPr>
            </w:pPr>
            <w:r w:rsidRPr="0067485F">
              <w:rPr>
                <w:rFonts w:cs="Arial"/>
              </w:rPr>
              <w:t>their friends and family members sitting at the restaurant</w:t>
            </w:r>
            <w:r>
              <w:rPr>
                <w:rFonts w:cs="Arial"/>
              </w:rPr>
              <w:t>.</w:t>
            </w:r>
          </w:p>
          <w:p w14:paraId="742E16C9" w14:textId="77777777" w:rsidR="00D63C51" w:rsidRDefault="00D63C51" w:rsidP="00D63C51">
            <w:pPr>
              <w:rPr>
                <w:rFonts w:cs="Arial"/>
              </w:rPr>
            </w:pPr>
          </w:p>
          <w:p w14:paraId="272D1CA0" w14:textId="77777777" w:rsidR="00D63C51" w:rsidRPr="00E935ED" w:rsidRDefault="00D63C51" w:rsidP="00D63C51">
            <w:pPr>
              <w:rPr>
                <w:rFonts w:ascii="Arial" w:hAnsi="Arial" w:cs="Arial"/>
                <w:color w:val="000000" w:themeColor="text1"/>
                <w:sz w:val="20"/>
                <w:szCs w:val="20"/>
              </w:rPr>
            </w:pPr>
            <w:r w:rsidRPr="00E935ED">
              <w:rPr>
                <w:rFonts w:ascii="Arial" w:hAnsi="Arial" w:cs="Arial"/>
                <w:color w:val="000000" w:themeColor="text1"/>
                <w:sz w:val="20"/>
                <w:szCs w:val="20"/>
              </w:rPr>
              <w:t xml:space="preserve">For the models of the effects of ambience, introduce the three main personality traits linked to Pleasure-Arousal-Dominance (PAD model). Create </w:t>
            </w:r>
            <w:r w:rsidRPr="00E935ED">
              <w:rPr>
                <w:rFonts w:ascii="Arial" w:hAnsi="Arial" w:cs="Arial"/>
                <w:b/>
                <w:color w:val="000000" w:themeColor="text1"/>
                <w:sz w:val="20"/>
                <w:szCs w:val="20"/>
              </w:rPr>
              <w:t xml:space="preserve">three </w:t>
            </w:r>
            <w:r w:rsidRPr="00E935ED">
              <w:rPr>
                <w:rFonts w:ascii="Arial" w:hAnsi="Arial" w:cs="Arial"/>
                <w:color w:val="000000" w:themeColor="text1"/>
                <w:sz w:val="20"/>
                <w:szCs w:val="20"/>
              </w:rPr>
              <w:t>scenarios about a theoretical new retail building in your area/locality:</w:t>
            </w:r>
          </w:p>
          <w:p w14:paraId="08AFE67E" w14:textId="77777777" w:rsidR="00D63C51" w:rsidRPr="00E935ED" w:rsidRDefault="00D63C51" w:rsidP="00D106C0">
            <w:pPr>
              <w:pStyle w:val="ListParagraph"/>
              <w:numPr>
                <w:ilvl w:val="0"/>
                <w:numId w:val="106"/>
              </w:numPr>
              <w:rPr>
                <w:rFonts w:cs="Arial"/>
                <w:color w:val="000000" w:themeColor="text1"/>
              </w:rPr>
            </w:pPr>
            <w:r w:rsidRPr="00E935ED">
              <w:rPr>
                <w:rFonts w:cs="Arial"/>
                <w:color w:val="000000" w:themeColor="text1"/>
              </w:rPr>
              <w:t>One is a new facility that is much needed</w:t>
            </w:r>
          </w:p>
          <w:p w14:paraId="5F2A245F" w14:textId="77777777" w:rsidR="00D63C51" w:rsidRPr="00E935ED" w:rsidRDefault="00D63C51" w:rsidP="00D106C0">
            <w:pPr>
              <w:pStyle w:val="ListParagraph"/>
              <w:numPr>
                <w:ilvl w:val="0"/>
                <w:numId w:val="106"/>
              </w:numPr>
              <w:rPr>
                <w:rFonts w:cs="Arial"/>
                <w:color w:val="000000" w:themeColor="text1"/>
              </w:rPr>
            </w:pPr>
            <w:r w:rsidRPr="00E935ED">
              <w:rPr>
                <w:rFonts w:cs="Arial"/>
                <w:color w:val="000000" w:themeColor="text1"/>
              </w:rPr>
              <w:t>One is replacing a current facility which is well known and liked</w:t>
            </w:r>
          </w:p>
          <w:p w14:paraId="6EC23DFB" w14:textId="77777777" w:rsidR="00D63C51" w:rsidRPr="00E935ED" w:rsidRDefault="00D63C51" w:rsidP="00D106C0">
            <w:pPr>
              <w:pStyle w:val="ListParagraph"/>
              <w:numPr>
                <w:ilvl w:val="0"/>
                <w:numId w:val="106"/>
              </w:numPr>
              <w:rPr>
                <w:rFonts w:cs="Arial"/>
                <w:color w:val="000000" w:themeColor="text1"/>
              </w:rPr>
            </w:pPr>
            <w:r w:rsidRPr="00E935ED">
              <w:rPr>
                <w:rFonts w:cs="Arial"/>
                <w:color w:val="000000" w:themeColor="text1"/>
              </w:rPr>
              <w:t>One is replacing a current facility which is perceived as being poor</w:t>
            </w:r>
          </w:p>
          <w:p w14:paraId="2CD0AE7C" w14:textId="77777777" w:rsidR="00D63C51" w:rsidRPr="00E935ED" w:rsidRDefault="00D63C51" w:rsidP="00D63C51">
            <w:pPr>
              <w:rPr>
                <w:rFonts w:cs="Arial"/>
                <w:color w:val="000000" w:themeColor="text1"/>
              </w:rPr>
            </w:pPr>
          </w:p>
          <w:p w14:paraId="5CC29EE4" w14:textId="77777777" w:rsidR="00D63C51" w:rsidRPr="00E935ED" w:rsidRDefault="00D63C51" w:rsidP="00D63C51">
            <w:pPr>
              <w:rPr>
                <w:rFonts w:ascii="Arial" w:hAnsi="Arial" w:cs="Arial"/>
                <w:color w:val="000000" w:themeColor="text1"/>
                <w:sz w:val="20"/>
                <w:szCs w:val="20"/>
              </w:rPr>
            </w:pPr>
            <w:r w:rsidRPr="00E935ED">
              <w:rPr>
                <w:rFonts w:ascii="Arial" w:hAnsi="Arial" w:cs="Arial"/>
                <w:color w:val="000000" w:themeColor="text1"/>
                <w:sz w:val="20"/>
                <w:szCs w:val="20"/>
              </w:rPr>
              <w:t>Get learners to use the 3 PAD dimensions to predict how someone might react to each of the three scenarios.</w:t>
            </w:r>
          </w:p>
          <w:p w14:paraId="3156747C" w14:textId="4B4F5F7A" w:rsidR="00D63C51" w:rsidRPr="0045405A" w:rsidRDefault="00C4097B" w:rsidP="00D63C51">
            <w:pPr>
              <w:rPr>
                <w:rFonts w:ascii="Arial" w:hAnsi="Arial" w:cs="Arial"/>
                <w:color w:val="0070C0"/>
                <w:sz w:val="20"/>
                <w:szCs w:val="20"/>
              </w:rPr>
            </w:pPr>
            <w:r>
              <w:rPr>
                <w:rFonts w:ascii="Arial" w:hAnsi="Arial" w:cs="Arial"/>
                <w:sz w:val="20"/>
                <w:szCs w:val="20"/>
              </w:rPr>
              <w:t>Learners</w:t>
            </w:r>
            <w:r w:rsidR="00D63C51" w:rsidRPr="00E935ED">
              <w:rPr>
                <w:rFonts w:ascii="Arial" w:hAnsi="Arial" w:cs="Arial"/>
                <w:color w:val="000000" w:themeColor="text1"/>
                <w:sz w:val="20"/>
                <w:szCs w:val="20"/>
              </w:rPr>
              <w:t xml:space="preserve"> create a ‘psychometric style’ measure for the three PAD dimensions plus the cognition-emotion model. Allow learners to comment on the efforts of other learners.</w:t>
            </w:r>
          </w:p>
        </w:tc>
      </w:tr>
      <w:tr w:rsidR="00D63C51" w:rsidRPr="00A33EB6" w14:paraId="3321691E" w14:textId="77777777" w:rsidTr="00D106C0">
        <w:tc>
          <w:tcPr>
            <w:tcW w:w="2127" w:type="dxa"/>
          </w:tcPr>
          <w:p w14:paraId="3A0BBBD0" w14:textId="224F18A5" w:rsidR="00D63C51" w:rsidRPr="006C6459" w:rsidRDefault="00D63C51" w:rsidP="00D63C51">
            <w:pPr>
              <w:rPr>
                <w:rFonts w:ascii="Arial" w:hAnsi="Arial" w:cs="Arial"/>
                <w:b/>
                <w:color w:val="E21951"/>
                <w:sz w:val="20"/>
                <w:szCs w:val="20"/>
              </w:rPr>
            </w:pPr>
            <w:r w:rsidRPr="006C6459">
              <w:rPr>
                <w:rFonts w:ascii="Arial" w:hAnsi="Arial" w:cs="Arial"/>
                <w:b/>
                <w:color w:val="E21951"/>
                <w:sz w:val="20"/>
                <w:szCs w:val="20"/>
              </w:rPr>
              <w:lastRenderedPageBreak/>
              <w:t>KC2, KC4 and KC5</w:t>
            </w:r>
          </w:p>
          <w:p w14:paraId="4F7141D0" w14:textId="77777777" w:rsidR="006C6459" w:rsidRPr="00043274" w:rsidRDefault="006C6459" w:rsidP="00D63C51">
            <w:pPr>
              <w:rPr>
                <w:rFonts w:ascii="Arial" w:hAnsi="Arial" w:cs="Arial"/>
                <w:b/>
                <w:sz w:val="20"/>
                <w:szCs w:val="20"/>
              </w:rPr>
            </w:pPr>
          </w:p>
          <w:p w14:paraId="6F30F380" w14:textId="77777777" w:rsidR="00D63C51" w:rsidRDefault="00D63C51" w:rsidP="00D63C51">
            <w:pPr>
              <w:rPr>
                <w:rFonts w:ascii="Arial" w:hAnsi="Arial" w:cs="Arial"/>
                <w:sz w:val="20"/>
                <w:szCs w:val="20"/>
              </w:rPr>
            </w:pPr>
            <w:r>
              <w:rPr>
                <w:rFonts w:ascii="Arial" w:hAnsi="Arial" w:cs="Arial"/>
                <w:sz w:val="20"/>
                <w:szCs w:val="20"/>
              </w:rPr>
              <w:t>The psychological environment</w:t>
            </w:r>
          </w:p>
          <w:p w14:paraId="43FA66A4" w14:textId="77777777" w:rsidR="00D63C51" w:rsidRDefault="00D63C51" w:rsidP="00D63C51">
            <w:pPr>
              <w:rPr>
                <w:rFonts w:ascii="Arial" w:hAnsi="Arial" w:cs="Arial"/>
                <w:sz w:val="20"/>
                <w:szCs w:val="20"/>
              </w:rPr>
            </w:pPr>
          </w:p>
          <w:p w14:paraId="78408634" w14:textId="77777777" w:rsidR="00D63C51" w:rsidRPr="00863A9E" w:rsidRDefault="00D63C51" w:rsidP="00D106C0">
            <w:pPr>
              <w:pStyle w:val="ListParagraph"/>
              <w:numPr>
                <w:ilvl w:val="0"/>
                <w:numId w:val="95"/>
              </w:numPr>
              <w:ind w:left="317" w:hanging="317"/>
              <w:rPr>
                <w:rFonts w:cs="Arial"/>
              </w:rPr>
            </w:pPr>
            <w:r w:rsidRPr="00863A9E">
              <w:rPr>
                <w:rFonts w:cs="Arial"/>
              </w:rPr>
              <w:t>Environmental influences on consumers</w:t>
            </w:r>
          </w:p>
        </w:tc>
        <w:tc>
          <w:tcPr>
            <w:tcW w:w="2409" w:type="dxa"/>
          </w:tcPr>
          <w:p w14:paraId="5E6976EB" w14:textId="77777777" w:rsidR="00D63C51" w:rsidRPr="00D16AB7" w:rsidRDefault="00D63C51" w:rsidP="00D63C51">
            <w:pPr>
              <w:rPr>
                <w:rFonts w:ascii="Arial" w:hAnsi="Arial" w:cs="Arial"/>
                <w:sz w:val="20"/>
                <w:szCs w:val="20"/>
              </w:rPr>
            </w:pPr>
            <w:r w:rsidRPr="00D16AB7">
              <w:rPr>
                <w:rFonts w:ascii="Arial" w:hAnsi="Arial" w:cs="Arial"/>
                <w:sz w:val="20"/>
                <w:szCs w:val="20"/>
              </w:rPr>
              <w:t xml:space="preserve">Learners can describe and explain psychological features of the environment and how they exert impact on consumers including cognitive maps; crowding and shopper movement; menu design and personal space. </w:t>
            </w:r>
          </w:p>
        </w:tc>
        <w:tc>
          <w:tcPr>
            <w:tcW w:w="10065" w:type="dxa"/>
          </w:tcPr>
          <w:p w14:paraId="0F04034B" w14:textId="77777777" w:rsidR="00D63C51" w:rsidRPr="004940A6" w:rsidRDefault="00D63C51" w:rsidP="00D63C51">
            <w:pPr>
              <w:pStyle w:val="Default"/>
              <w:rPr>
                <w:sz w:val="20"/>
                <w:szCs w:val="20"/>
              </w:rPr>
            </w:pPr>
            <w:r w:rsidRPr="004940A6">
              <w:rPr>
                <w:sz w:val="20"/>
                <w:szCs w:val="20"/>
              </w:rPr>
              <w:t xml:space="preserve">Ask each learner to draw a map of </w:t>
            </w:r>
            <w:r>
              <w:rPr>
                <w:sz w:val="20"/>
                <w:szCs w:val="20"/>
              </w:rPr>
              <w:t>a local shopping mall or high street</w:t>
            </w:r>
            <w:r w:rsidRPr="004940A6">
              <w:rPr>
                <w:sz w:val="20"/>
                <w:szCs w:val="20"/>
              </w:rPr>
              <w:t xml:space="preserve"> and then share each with the class.</w:t>
            </w:r>
          </w:p>
          <w:p w14:paraId="27FF19A2" w14:textId="77777777" w:rsidR="00D63C51" w:rsidRPr="004940A6" w:rsidRDefault="00D63C51" w:rsidP="00D63C51">
            <w:pPr>
              <w:pStyle w:val="Default"/>
              <w:rPr>
                <w:sz w:val="20"/>
                <w:szCs w:val="20"/>
              </w:rPr>
            </w:pPr>
          </w:p>
          <w:p w14:paraId="6A6372AD" w14:textId="5BDC3AAC" w:rsidR="00675EFB" w:rsidRPr="00675EFB" w:rsidRDefault="00C4097B" w:rsidP="00675EFB">
            <w:pPr>
              <w:contextualSpacing/>
              <w:rPr>
                <w:rFonts w:ascii="Arial" w:eastAsia="Times New Roman" w:hAnsi="Arial" w:cs="Arial"/>
                <w:color w:val="FF0000"/>
                <w:sz w:val="20"/>
                <w:szCs w:val="20"/>
              </w:rPr>
            </w:pPr>
            <w:r>
              <w:rPr>
                <w:rFonts w:ascii="Arial" w:hAnsi="Arial" w:cs="Arial"/>
                <w:sz w:val="20"/>
                <w:szCs w:val="20"/>
              </w:rPr>
              <w:t>Learners</w:t>
            </w:r>
            <w:r w:rsidR="00675EFB" w:rsidRPr="00675EFB">
              <w:rPr>
                <w:rFonts w:ascii="Arial" w:hAnsi="Arial" w:cs="Arial"/>
                <w:sz w:val="20"/>
                <w:szCs w:val="20"/>
              </w:rPr>
              <w:t xml:space="preserve"> try to identify what each map has in common with the others. Show the slides below outlining Lynch’s terminology of </w:t>
            </w:r>
            <w:r w:rsidR="00675EFB" w:rsidRPr="00675EFB">
              <w:rPr>
                <w:rFonts w:ascii="Arial" w:eastAsia="Times New Roman" w:hAnsi="Arial" w:cs="Arial"/>
                <w:sz w:val="20"/>
                <w:szCs w:val="20"/>
              </w:rPr>
              <w:t xml:space="preserve">paths, edges, districts, nodes and landmarks and explain each in turn. </w:t>
            </w:r>
            <w:r>
              <w:rPr>
                <w:rFonts w:ascii="Arial" w:hAnsi="Arial" w:cs="Arial"/>
                <w:sz w:val="20"/>
                <w:szCs w:val="20"/>
              </w:rPr>
              <w:t>Learners</w:t>
            </w:r>
            <w:r w:rsidR="00675EFB" w:rsidRPr="00675EFB">
              <w:rPr>
                <w:rFonts w:ascii="Arial" w:eastAsia="Times New Roman" w:hAnsi="Arial" w:cs="Arial"/>
                <w:sz w:val="20"/>
                <w:szCs w:val="20"/>
              </w:rPr>
              <w:t xml:space="preserve"> label (or include and label) each on their own maps.: </w:t>
            </w:r>
            <w:hyperlink r:id="rId262" w:history="1">
              <w:r w:rsidR="00985F19">
                <w:rPr>
                  <w:rStyle w:val="Hyperlink"/>
                  <w:rFonts w:ascii="Arial" w:eastAsia="Times New Roman" w:hAnsi="Arial" w:cs="Arial"/>
                  <w:color w:val="4A4A4A"/>
                  <w:sz w:val="20"/>
                  <w:szCs w:val="20"/>
                </w:rPr>
                <w:t>www.</w:t>
              </w:r>
              <w:r w:rsidR="00675EFB" w:rsidRPr="00AB69DD">
                <w:rPr>
                  <w:rStyle w:val="Hyperlink"/>
                  <w:rFonts w:ascii="Arial" w:eastAsia="Times New Roman" w:hAnsi="Arial" w:cs="Arial"/>
                  <w:color w:val="4A4A4A"/>
                  <w:sz w:val="20"/>
                  <w:szCs w:val="20"/>
                </w:rPr>
                <w:t>slideshare.net/rajapukai/image-of-the-city-kevin-lynch-case-study</w:t>
              </w:r>
            </w:hyperlink>
          </w:p>
          <w:p w14:paraId="59890DFF" w14:textId="77777777" w:rsidR="00D63C51" w:rsidRPr="004940A6" w:rsidRDefault="00D63C51" w:rsidP="00D63C51">
            <w:pPr>
              <w:widowControl w:val="0"/>
              <w:adjustRightInd w:val="0"/>
              <w:spacing w:line="276" w:lineRule="auto"/>
              <w:ind w:right="43"/>
              <w:rPr>
                <w:rFonts w:ascii="Arial" w:eastAsia="Times New Roman" w:hAnsi="Arial" w:cs="Arial"/>
                <w:sz w:val="20"/>
                <w:szCs w:val="20"/>
              </w:rPr>
            </w:pPr>
          </w:p>
          <w:p w14:paraId="79EACAAC" w14:textId="03AD6891" w:rsidR="00D63C51" w:rsidRPr="00281747" w:rsidRDefault="007F38B4" w:rsidP="00D63C51">
            <w:pPr>
              <w:pStyle w:val="DSBasic"/>
              <w:rPr>
                <w:sz w:val="20"/>
              </w:rPr>
            </w:pPr>
            <w:r>
              <w:rPr>
                <w:sz w:val="20"/>
              </w:rPr>
              <w:t>Hand out the</w:t>
            </w:r>
            <w:r w:rsidR="00D63C51" w:rsidRPr="00281747">
              <w:rPr>
                <w:sz w:val="20"/>
              </w:rPr>
              <w:t xml:space="preserve"> extract from </w:t>
            </w:r>
            <w:r w:rsidR="00D63C51" w:rsidRPr="00281747">
              <w:rPr>
                <w:rFonts w:eastAsia="Times New Roman"/>
                <w:bCs/>
                <w:i/>
                <w:color w:val="333333"/>
                <w:kern w:val="36"/>
                <w:sz w:val="20"/>
              </w:rPr>
              <w:t>Behavior and Environment: Psychological and Geographical Approaches</w:t>
            </w:r>
            <w:r w:rsidR="00D63C51" w:rsidRPr="00281747">
              <w:rPr>
                <w:rFonts w:eastAsia="Times New Roman"/>
                <w:b/>
                <w:bCs/>
                <w:color w:val="333333"/>
                <w:kern w:val="36"/>
                <w:sz w:val="20"/>
              </w:rPr>
              <w:t xml:space="preserve"> </w:t>
            </w:r>
            <w:r w:rsidR="00D63C51" w:rsidRPr="00281747">
              <w:rPr>
                <w:rFonts w:eastAsia="Times New Roman"/>
                <w:color w:val="333333"/>
                <w:sz w:val="20"/>
                <w:shd w:val="clear" w:color="auto" w:fill="FFFFFF"/>
              </w:rPr>
              <w:t>edited by T. Garling</w:t>
            </w:r>
            <w:r w:rsidR="00D63C51">
              <w:rPr>
                <w:rFonts w:eastAsia="Times New Roman"/>
                <w:color w:val="333333"/>
                <w:sz w:val="20"/>
                <w:shd w:val="clear" w:color="auto" w:fill="FFFFFF"/>
              </w:rPr>
              <w:t xml:space="preserve"> and </w:t>
            </w:r>
            <w:r w:rsidR="00D63C51" w:rsidRPr="00281747">
              <w:rPr>
                <w:rFonts w:eastAsia="Times New Roman"/>
                <w:color w:val="333333"/>
                <w:sz w:val="20"/>
                <w:shd w:val="clear" w:color="auto" w:fill="FFFFFF"/>
              </w:rPr>
              <w:t>R.G. Golledge</w:t>
            </w:r>
            <w:r w:rsidR="00D63C51">
              <w:rPr>
                <w:rFonts w:eastAsia="Times New Roman"/>
                <w:color w:val="333333"/>
                <w:sz w:val="20"/>
                <w:shd w:val="clear" w:color="auto" w:fill="FFFFFF"/>
              </w:rPr>
              <w:t xml:space="preserve"> and identify</w:t>
            </w:r>
            <w:r w:rsidR="00D63C51" w:rsidRPr="00281747">
              <w:rPr>
                <w:sz w:val="20"/>
              </w:rPr>
              <w:t xml:space="preserve"> the key findings from the research conducted by Mackay and Olshavsky, </w:t>
            </w:r>
            <w:r w:rsidR="00D63C51">
              <w:rPr>
                <w:sz w:val="20"/>
              </w:rPr>
              <w:t>(</w:t>
            </w:r>
            <w:r w:rsidR="00D63C51" w:rsidRPr="00281747">
              <w:rPr>
                <w:sz w:val="20"/>
              </w:rPr>
              <w:t>1975</w:t>
            </w:r>
            <w:r w:rsidR="00D63C51">
              <w:rPr>
                <w:sz w:val="20"/>
              </w:rPr>
              <w:t xml:space="preserve">) </w:t>
            </w:r>
            <w:r w:rsidR="00D63C51" w:rsidRPr="00281747">
              <w:rPr>
                <w:sz w:val="20"/>
              </w:rPr>
              <w:t xml:space="preserve">on cognitive maps of retail locations: </w:t>
            </w:r>
          </w:p>
          <w:p w14:paraId="3F6E2863" w14:textId="77777777" w:rsidR="00D63C51" w:rsidRDefault="001D5040" w:rsidP="00D63C51">
            <w:pPr>
              <w:pStyle w:val="DSBasic"/>
              <w:rPr>
                <w:rFonts w:cs="Arial"/>
                <w:sz w:val="20"/>
                <w:szCs w:val="20"/>
              </w:rPr>
            </w:pPr>
            <w:hyperlink r:id="rId263" w:anchor="v=onepage&amp;q=Cognitive%20maps%20of%20retail%20locations%3A&amp;f=false" w:history="1">
              <w:r w:rsidR="00D63C51" w:rsidRPr="00AB69DD">
                <w:rPr>
                  <w:rStyle w:val="Hyperlink"/>
                  <w:rFonts w:cs="Arial"/>
                  <w:color w:val="4A4A4A"/>
                  <w:sz w:val="20"/>
                  <w:szCs w:val="20"/>
                </w:rPr>
                <w:t>https://books.google.co.ke/books?id=UGn3imDWgD8C&amp;pg=PA389&amp;lpg=PA389&amp;dq=Cognitive+maps+of+retail+locations:&amp;source=bl&amp;ots=uGB0gn5Rtl&amp;sig=-wf80oJ0XDzmNJ8dBY6eGUDZdco&amp;hl=en&amp;sa=X&amp;redir_esc=y#v=onepage&amp;q=Cognitive%20maps%20of%20retail%20locations%3A&amp;f=false</w:t>
              </w:r>
            </w:hyperlink>
            <w:r w:rsidR="00D63C51">
              <w:rPr>
                <w:rFonts w:cs="Arial"/>
                <w:sz w:val="20"/>
                <w:szCs w:val="20"/>
              </w:rPr>
              <w:t xml:space="preserve"> </w:t>
            </w:r>
          </w:p>
          <w:p w14:paraId="00103A35" w14:textId="77777777" w:rsidR="00D63C51" w:rsidRDefault="00D63C51" w:rsidP="00D63C51">
            <w:pPr>
              <w:rPr>
                <w:rFonts w:ascii="Arial" w:hAnsi="Arial" w:cs="Arial"/>
                <w:sz w:val="20"/>
                <w:szCs w:val="20"/>
              </w:rPr>
            </w:pPr>
          </w:p>
          <w:p w14:paraId="0995A75F" w14:textId="77777777" w:rsidR="00D63C51" w:rsidRDefault="00D63C51" w:rsidP="00D63C51">
            <w:pPr>
              <w:rPr>
                <w:rFonts w:ascii="Arial" w:hAnsi="Arial" w:cs="Arial"/>
                <w:sz w:val="20"/>
                <w:szCs w:val="20"/>
              </w:rPr>
            </w:pPr>
            <w:r>
              <w:rPr>
                <w:rFonts w:ascii="Arial" w:hAnsi="Arial" w:cs="Arial"/>
                <w:sz w:val="20"/>
                <w:szCs w:val="20"/>
              </w:rPr>
              <w:t>Ask learners whether crowding diminishes their desire to go shopping and why. Generate a discussion on the following questions:</w:t>
            </w:r>
          </w:p>
          <w:p w14:paraId="4D42B01E" w14:textId="77777777" w:rsidR="00D63C51" w:rsidRPr="009E4A2A" w:rsidRDefault="00D63C51" w:rsidP="00D106C0">
            <w:pPr>
              <w:pStyle w:val="ListParagraph"/>
              <w:numPr>
                <w:ilvl w:val="0"/>
                <w:numId w:val="74"/>
              </w:numPr>
              <w:rPr>
                <w:rFonts w:cs="Arial"/>
              </w:rPr>
            </w:pPr>
            <w:r w:rsidRPr="009E4A2A">
              <w:rPr>
                <w:rFonts w:cs="Arial"/>
              </w:rPr>
              <w:t>Does the type of shop make any difference to this effect?</w:t>
            </w:r>
          </w:p>
          <w:p w14:paraId="126B56C5" w14:textId="77777777" w:rsidR="00D63C51" w:rsidRPr="009E4A2A" w:rsidRDefault="00D63C51" w:rsidP="00D106C0">
            <w:pPr>
              <w:pStyle w:val="ListParagraph"/>
              <w:numPr>
                <w:ilvl w:val="0"/>
                <w:numId w:val="74"/>
              </w:numPr>
              <w:rPr>
                <w:rFonts w:cs="Arial"/>
              </w:rPr>
            </w:pPr>
            <w:r w:rsidRPr="009E4A2A">
              <w:rPr>
                <w:rFonts w:cs="Arial"/>
              </w:rPr>
              <w:t>Could individual differences affect the extent to which crowding diminishes customer satisfaction?</w:t>
            </w:r>
          </w:p>
          <w:p w14:paraId="3AEC8C19" w14:textId="77777777" w:rsidR="00D63C51" w:rsidRDefault="00D63C51" w:rsidP="00D106C0">
            <w:pPr>
              <w:pStyle w:val="ListParagraph"/>
              <w:numPr>
                <w:ilvl w:val="0"/>
                <w:numId w:val="74"/>
              </w:numPr>
              <w:rPr>
                <w:rFonts w:cs="Arial"/>
              </w:rPr>
            </w:pPr>
            <w:r w:rsidRPr="009E4A2A">
              <w:rPr>
                <w:rFonts w:cs="Arial"/>
              </w:rPr>
              <w:t>Does the anticipation of crowding reduce or enhance the effects of crowding?</w:t>
            </w:r>
          </w:p>
          <w:p w14:paraId="1FC76E54" w14:textId="77777777" w:rsidR="00D63C51" w:rsidRPr="009E4A2A" w:rsidRDefault="00D63C51" w:rsidP="00D106C0">
            <w:pPr>
              <w:pStyle w:val="ListParagraph"/>
              <w:numPr>
                <w:ilvl w:val="0"/>
                <w:numId w:val="74"/>
              </w:numPr>
              <w:rPr>
                <w:rFonts w:cs="Arial"/>
              </w:rPr>
            </w:pPr>
            <w:r>
              <w:rPr>
                <w:rFonts w:cs="Arial"/>
              </w:rPr>
              <w:lastRenderedPageBreak/>
              <w:t>What is the difference between social density and spatial density?</w:t>
            </w:r>
          </w:p>
          <w:p w14:paraId="40E05ECA" w14:textId="77777777" w:rsidR="00D63C51" w:rsidRDefault="00D63C51" w:rsidP="00D63C51">
            <w:pPr>
              <w:rPr>
                <w:rFonts w:ascii="Arial" w:hAnsi="Arial" w:cs="Arial"/>
                <w:sz w:val="20"/>
                <w:szCs w:val="20"/>
              </w:rPr>
            </w:pPr>
          </w:p>
          <w:p w14:paraId="432D165D" w14:textId="77777777" w:rsidR="00675EFB" w:rsidRDefault="00D63C51" w:rsidP="00D63C51">
            <w:pPr>
              <w:rPr>
                <w:rFonts w:ascii="Arial" w:hAnsi="Arial" w:cs="Arial"/>
                <w:sz w:val="20"/>
                <w:szCs w:val="20"/>
              </w:rPr>
            </w:pPr>
            <w:r>
              <w:rPr>
                <w:rFonts w:ascii="Arial" w:hAnsi="Arial" w:cs="Arial"/>
                <w:sz w:val="20"/>
                <w:szCs w:val="20"/>
              </w:rPr>
              <w:t xml:space="preserve">Share the research conducted on crowding in retail environments by Machleit et al. (2000), available at: </w:t>
            </w:r>
          </w:p>
          <w:p w14:paraId="40442A5C" w14:textId="64021024" w:rsidR="00675EFB" w:rsidRPr="00675EFB" w:rsidRDefault="001D5040" w:rsidP="00D63C51">
            <w:pPr>
              <w:rPr>
                <w:rFonts w:ascii="Arial" w:hAnsi="Arial" w:cs="Arial"/>
                <w:sz w:val="20"/>
                <w:szCs w:val="20"/>
              </w:rPr>
            </w:pPr>
            <w:hyperlink r:id="rId264" w:history="1">
              <w:r w:rsidR="00675EFB" w:rsidRPr="00AB69DD">
                <w:rPr>
                  <w:rStyle w:val="Hyperlink"/>
                  <w:rFonts w:ascii="Arial" w:eastAsia="Times New Roman" w:hAnsi="Arial" w:cs="Arial"/>
                  <w:color w:val="4A4A4A"/>
                  <w:sz w:val="20"/>
                  <w:szCs w:val="20"/>
                </w:rPr>
                <w:t>http://citeseerx.ist.psu.edu/viewdoc/summary?doi=10.1.1.452.1203&amp;rank=2</w:t>
              </w:r>
            </w:hyperlink>
          </w:p>
          <w:p w14:paraId="7AA12FCA" w14:textId="7C419B06" w:rsidR="00D63C51" w:rsidRDefault="00D63C51" w:rsidP="00D63C51">
            <w:pPr>
              <w:rPr>
                <w:rFonts w:ascii="Arial" w:hAnsi="Arial" w:cs="Arial"/>
                <w:sz w:val="20"/>
                <w:szCs w:val="20"/>
              </w:rPr>
            </w:pPr>
            <w:r>
              <w:rPr>
                <w:rFonts w:ascii="Arial" w:hAnsi="Arial" w:cs="Arial"/>
                <w:sz w:val="20"/>
                <w:szCs w:val="20"/>
              </w:rPr>
              <w:t xml:space="preserve">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evaluate the study in respect of:</w:t>
            </w:r>
          </w:p>
          <w:p w14:paraId="14B3525E" w14:textId="77777777" w:rsidR="00D63C51" w:rsidRPr="005D3DB9" w:rsidRDefault="00D63C51" w:rsidP="00D106C0">
            <w:pPr>
              <w:pStyle w:val="ListParagraph"/>
              <w:numPr>
                <w:ilvl w:val="0"/>
                <w:numId w:val="74"/>
              </w:numPr>
              <w:rPr>
                <w:rFonts w:cs="Arial"/>
              </w:rPr>
            </w:pPr>
            <w:r>
              <w:rPr>
                <w:rFonts w:cs="Arial"/>
              </w:rPr>
              <w:t>i</w:t>
            </w:r>
            <w:r w:rsidRPr="005D3DB9">
              <w:rPr>
                <w:rFonts w:cs="Arial"/>
              </w:rPr>
              <w:t xml:space="preserve">ndividual </w:t>
            </w:r>
            <w:r>
              <w:rPr>
                <w:rFonts w:cs="Arial"/>
              </w:rPr>
              <w:t>d</w:t>
            </w:r>
            <w:r w:rsidRPr="005D3DB9">
              <w:rPr>
                <w:rFonts w:cs="Arial"/>
              </w:rPr>
              <w:t>ifferences</w:t>
            </w:r>
          </w:p>
          <w:p w14:paraId="3E6BAEE6" w14:textId="77777777" w:rsidR="00D63C51" w:rsidRPr="005D3DB9" w:rsidRDefault="00D63C51" w:rsidP="00D106C0">
            <w:pPr>
              <w:pStyle w:val="ListParagraph"/>
              <w:numPr>
                <w:ilvl w:val="0"/>
                <w:numId w:val="74"/>
              </w:numPr>
              <w:rPr>
                <w:rFonts w:cs="Arial"/>
              </w:rPr>
            </w:pPr>
            <w:r>
              <w:rPr>
                <w:rFonts w:cs="Arial"/>
              </w:rPr>
              <w:t>experimental method and design</w:t>
            </w:r>
          </w:p>
          <w:p w14:paraId="442183B9" w14:textId="77777777" w:rsidR="00D63C51" w:rsidRDefault="00D63C51" w:rsidP="00D106C0">
            <w:pPr>
              <w:pStyle w:val="ListParagraph"/>
              <w:numPr>
                <w:ilvl w:val="0"/>
                <w:numId w:val="74"/>
              </w:numPr>
              <w:rPr>
                <w:rFonts w:cs="Arial"/>
              </w:rPr>
            </w:pPr>
            <w:r>
              <w:rPr>
                <w:rFonts w:cs="Arial"/>
              </w:rPr>
              <w:t>e</w:t>
            </w:r>
            <w:r w:rsidRPr="005D3DB9">
              <w:rPr>
                <w:rFonts w:cs="Arial"/>
              </w:rPr>
              <w:t>thics</w:t>
            </w:r>
          </w:p>
          <w:p w14:paraId="54C725B3" w14:textId="77777777" w:rsidR="00D63C51" w:rsidRPr="009D6707" w:rsidRDefault="00D63C51" w:rsidP="00D106C0">
            <w:pPr>
              <w:pStyle w:val="ListParagraph"/>
              <w:numPr>
                <w:ilvl w:val="0"/>
                <w:numId w:val="74"/>
              </w:numPr>
              <w:rPr>
                <w:rFonts w:cs="Arial"/>
              </w:rPr>
            </w:pPr>
            <w:r>
              <w:rPr>
                <w:rFonts w:cs="Arial"/>
              </w:rPr>
              <w:t>t</w:t>
            </w:r>
            <w:r w:rsidRPr="009D6707">
              <w:rPr>
                <w:rFonts w:cs="Arial"/>
              </w:rPr>
              <w:t>he usefulness of the findings</w:t>
            </w:r>
          </w:p>
          <w:p w14:paraId="76FE2787" w14:textId="2515B0B3" w:rsidR="00D63C51" w:rsidRDefault="00D63C51" w:rsidP="00D106C0">
            <w:pPr>
              <w:pStyle w:val="ListParagraph"/>
              <w:numPr>
                <w:ilvl w:val="0"/>
                <w:numId w:val="74"/>
              </w:numPr>
              <w:rPr>
                <w:rFonts w:cs="Arial"/>
              </w:rPr>
            </w:pPr>
            <w:r>
              <w:rPr>
                <w:rFonts w:cs="Arial"/>
              </w:rPr>
              <w:t>two</w:t>
            </w:r>
            <w:r w:rsidRPr="009D6707">
              <w:rPr>
                <w:rFonts w:cs="Arial"/>
              </w:rPr>
              <w:t xml:space="preserve"> other evaluative issues of their choice</w:t>
            </w:r>
            <w:r>
              <w:rPr>
                <w:rFonts w:cs="Arial"/>
              </w:rPr>
              <w:t>.</w:t>
            </w:r>
          </w:p>
          <w:p w14:paraId="4C28906E" w14:textId="77777777" w:rsidR="00D63C51" w:rsidRPr="009D6707" w:rsidRDefault="00D63C51" w:rsidP="00D63C51">
            <w:pPr>
              <w:pStyle w:val="ListParagraph"/>
              <w:rPr>
                <w:rFonts w:cs="Arial"/>
              </w:rPr>
            </w:pPr>
          </w:p>
          <w:p w14:paraId="0F844227" w14:textId="6F5FB0E3" w:rsidR="00D63C51" w:rsidRDefault="00D63C51" w:rsidP="00D63C51">
            <w:pPr>
              <w:rPr>
                <w:rFonts w:ascii="Arial" w:hAnsi="Arial" w:cs="Arial"/>
                <w:sz w:val="20"/>
                <w:szCs w:val="20"/>
              </w:rPr>
            </w:pPr>
            <w:r>
              <w:rPr>
                <w:rFonts w:ascii="Arial" w:hAnsi="Arial" w:cs="Arial"/>
                <w:b/>
                <w:sz w:val="20"/>
                <w:szCs w:val="20"/>
              </w:rPr>
              <w:t xml:space="preserve">Extension activity: </w:t>
            </w:r>
            <w:r w:rsidRPr="005D3DB9">
              <w:rPr>
                <w:rFonts w:ascii="Arial" w:hAnsi="Arial" w:cs="Arial"/>
                <w:sz w:val="20"/>
                <w:szCs w:val="20"/>
              </w:rPr>
              <w:t xml:space="preserve">Ask learners their strategies or their parents’ strategies when visiting their regular supermarket and </w:t>
            </w:r>
            <w:r>
              <w:rPr>
                <w:rFonts w:ascii="Arial" w:hAnsi="Arial" w:cs="Arial"/>
                <w:sz w:val="20"/>
                <w:szCs w:val="20"/>
              </w:rPr>
              <w:t>d</w:t>
            </w:r>
            <w:r w:rsidRPr="005D3DB9">
              <w:rPr>
                <w:rFonts w:ascii="Arial" w:hAnsi="Arial" w:cs="Arial"/>
                <w:sz w:val="20"/>
                <w:szCs w:val="20"/>
              </w:rPr>
              <w:t>escribe and compare in turn.</w:t>
            </w:r>
            <w:r>
              <w:rPr>
                <w:rFonts w:ascii="Arial" w:hAnsi="Arial" w:cs="Arial"/>
                <w:b/>
                <w:sz w:val="20"/>
                <w:szCs w:val="20"/>
              </w:rPr>
              <w:t xml:space="preserve"> </w:t>
            </w:r>
            <w:r>
              <w:rPr>
                <w:rFonts w:ascii="Arial" w:hAnsi="Arial" w:cs="Arial"/>
                <w:sz w:val="20"/>
                <w:szCs w:val="20"/>
              </w:rPr>
              <w:t xml:space="preserve">Distribute the research into shopper movement patterns conducted by Gil et al. (2009), available at: </w:t>
            </w:r>
            <w:hyperlink r:id="rId265" w:history="1">
              <w:r w:rsidRPr="00AB69DD">
                <w:rPr>
                  <w:rStyle w:val="Hyperlink"/>
                  <w:rFonts w:ascii="Arial" w:hAnsi="Arial" w:cs="Arial"/>
                  <w:color w:val="4A4A4A"/>
                  <w:sz w:val="20"/>
                  <w:szCs w:val="20"/>
                </w:rPr>
                <w:t>http://discovery.ucl.ac.uk/1399218/1/036_Gil_Tobari_Maia_Rose_Penn.pdf</w:t>
              </w:r>
            </w:hyperlink>
            <w:r>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evaluate the study in respect of:</w:t>
            </w:r>
          </w:p>
          <w:p w14:paraId="5FEA8AF6" w14:textId="77777777" w:rsidR="00D63C51" w:rsidRPr="005D3DB9" w:rsidRDefault="00D63C51" w:rsidP="00D106C0">
            <w:pPr>
              <w:pStyle w:val="ListParagraph"/>
              <w:numPr>
                <w:ilvl w:val="0"/>
                <w:numId w:val="74"/>
              </w:numPr>
              <w:rPr>
                <w:rFonts w:cs="Arial"/>
              </w:rPr>
            </w:pPr>
            <w:r>
              <w:rPr>
                <w:rFonts w:cs="Arial"/>
              </w:rPr>
              <w:t>i</w:t>
            </w:r>
            <w:r w:rsidRPr="005D3DB9">
              <w:rPr>
                <w:rFonts w:cs="Arial"/>
              </w:rPr>
              <w:t xml:space="preserve">ndividual </w:t>
            </w:r>
            <w:r>
              <w:rPr>
                <w:rFonts w:cs="Arial"/>
              </w:rPr>
              <w:t>d</w:t>
            </w:r>
            <w:r w:rsidRPr="005D3DB9">
              <w:rPr>
                <w:rFonts w:cs="Arial"/>
              </w:rPr>
              <w:t>ifferences</w:t>
            </w:r>
          </w:p>
          <w:p w14:paraId="43E1F36E" w14:textId="77777777" w:rsidR="00D63C51" w:rsidRPr="005D3DB9" w:rsidRDefault="00D63C51" w:rsidP="00D106C0">
            <w:pPr>
              <w:pStyle w:val="ListParagraph"/>
              <w:numPr>
                <w:ilvl w:val="0"/>
                <w:numId w:val="74"/>
              </w:numPr>
              <w:rPr>
                <w:rFonts w:cs="Arial"/>
              </w:rPr>
            </w:pPr>
            <w:r>
              <w:rPr>
                <w:rFonts w:cs="Arial"/>
              </w:rPr>
              <w:t>demand c</w:t>
            </w:r>
            <w:r w:rsidRPr="005D3DB9">
              <w:rPr>
                <w:rFonts w:cs="Arial"/>
              </w:rPr>
              <w:t>haracteristics</w:t>
            </w:r>
          </w:p>
          <w:p w14:paraId="4E44AAA9" w14:textId="77777777" w:rsidR="00D63C51" w:rsidRPr="005D3DB9" w:rsidRDefault="00D63C51" w:rsidP="00D106C0">
            <w:pPr>
              <w:pStyle w:val="ListParagraph"/>
              <w:numPr>
                <w:ilvl w:val="0"/>
                <w:numId w:val="74"/>
              </w:numPr>
              <w:rPr>
                <w:rFonts w:cs="Arial"/>
              </w:rPr>
            </w:pPr>
            <w:r>
              <w:rPr>
                <w:rFonts w:cs="Arial"/>
              </w:rPr>
              <w:t>t</w:t>
            </w:r>
            <w:r w:rsidRPr="005D3DB9">
              <w:rPr>
                <w:rFonts w:cs="Arial"/>
              </w:rPr>
              <w:t>he use of self-re</w:t>
            </w:r>
            <w:r>
              <w:rPr>
                <w:rFonts w:cs="Arial"/>
              </w:rPr>
              <w:t>ports in psychological research</w:t>
            </w:r>
          </w:p>
          <w:p w14:paraId="3B53FE38" w14:textId="77777777" w:rsidR="00D63C51" w:rsidRDefault="00D63C51" w:rsidP="00D106C0">
            <w:pPr>
              <w:pStyle w:val="ListParagraph"/>
              <w:numPr>
                <w:ilvl w:val="0"/>
                <w:numId w:val="74"/>
              </w:numPr>
              <w:rPr>
                <w:rFonts w:cs="Arial"/>
              </w:rPr>
            </w:pPr>
            <w:r>
              <w:rPr>
                <w:rFonts w:cs="Arial"/>
              </w:rPr>
              <w:t>e</w:t>
            </w:r>
            <w:r w:rsidRPr="005D3DB9">
              <w:rPr>
                <w:rFonts w:cs="Arial"/>
              </w:rPr>
              <w:t>thics</w:t>
            </w:r>
          </w:p>
          <w:p w14:paraId="204C889B" w14:textId="77777777" w:rsidR="00D63C51" w:rsidRPr="00292C96" w:rsidRDefault="00D63C51" w:rsidP="00D106C0">
            <w:pPr>
              <w:pStyle w:val="ListParagraph"/>
              <w:numPr>
                <w:ilvl w:val="0"/>
                <w:numId w:val="74"/>
              </w:numPr>
              <w:rPr>
                <w:rFonts w:cs="Arial"/>
              </w:rPr>
            </w:pPr>
            <w:r>
              <w:rPr>
                <w:rFonts w:cs="Arial"/>
              </w:rPr>
              <w:t>two other evaluative issues of their choice.</w:t>
            </w:r>
          </w:p>
        </w:tc>
      </w:tr>
      <w:tr w:rsidR="00D63C51" w:rsidRPr="00A33EB6" w14:paraId="4B903A6C" w14:textId="77777777" w:rsidTr="00D106C0">
        <w:tc>
          <w:tcPr>
            <w:tcW w:w="2127" w:type="dxa"/>
          </w:tcPr>
          <w:p w14:paraId="23CA7054" w14:textId="2361AE5E" w:rsidR="00D63C51" w:rsidRPr="006C6459" w:rsidRDefault="00D63C51" w:rsidP="00D63C51">
            <w:pPr>
              <w:rPr>
                <w:rFonts w:ascii="Arial" w:hAnsi="Arial" w:cs="Arial"/>
                <w:b/>
                <w:color w:val="E21951"/>
                <w:sz w:val="20"/>
                <w:szCs w:val="20"/>
              </w:rPr>
            </w:pPr>
            <w:r w:rsidRPr="006C6459">
              <w:rPr>
                <w:rFonts w:ascii="Arial" w:hAnsi="Arial" w:cs="Arial"/>
                <w:b/>
                <w:color w:val="E21951"/>
                <w:sz w:val="20"/>
                <w:szCs w:val="20"/>
              </w:rPr>
              <w:lastRenderedPageBreak/>
              <w:t>KC5</w:t>
            </w:r>
          </w:p>
          <w:p w14:paraId="756B1966" w14:textId="77777777" w:rsidR="006C6459" w:rsidRPr="00043274" w:rsidRDefault="006C6459" w:rsidP="00D63C51">
            <w:pPr>
              <w:rPr>
                <w:rFonts w:ascii="Arial" w:hAnsi="Arial" w:cs="Arial"/>
                <w:b/>
                <w:sz w:val="20"/>
                <w:szCs w:val="20"/>
              </w:rPr>
            </w:pPr>
          </w:p>
          <w:p w14:paraId="2844047C" w14:textId="77777777" w:rsidR="00D63C51" w:rsidRDefault="00D63C51" w:rsidP="00D63C51">
            <w:pPr>
              <w:rPr>
                <w:rFonts w:ascii="Arial" w:hAnsi="Arial" w:cs="Arial"/>
                <w:sz w:val="20"/>
                <w:szCs w:val="20"/>
              </w:rPr>
            </w:pPr>
            <w:r>
              <w:rPr>
                <w:rFonts w:ascii="Arial" w:hAnsi="Arial" w:cs="Arial"/>
                <w:sz w:val="20"/>
                <w:szCs w:val="20"/>
              </w:rPr>
              <w:t>The psychological environment</w:t>
            </w:r>
          </w:p>
          <w:p w14:paraId="546CC4D7" w14:textId="77777777" w:rsidR="00D63C51" w:rsidRDefault="00D63C51" w:rsidP="00D63C51">
            <w:pPr>
              <w:rPr>
                <w:rFonts w:ascii="Arial" w:hAnsi="Arial" w:cs="Arial"/>
                <w:sz w:val="20"/>
                <w:szCs w:val="20"/>
              </w:rPr>
            </w:pPr>
          </w:p>
          <w:p w14:paraId="6BC843FE" w14:textId="77777777" w:rsidR="00D63C51" w:rsidRPr="00863A9E" w:rsidRDefault="00D63C51" w:rsidP="00D106C0">
            <w:pPr>
              <w:pStyle w:val="ListParagraph"/>
              <w:numPr>
                <w:ilvl w:val="0"/>
                <w:numId w:val="95"/>
              </w:numPr>
              <w:ind w:left="317" w:hanging="284"/>
              <w:rPr>
                <w:rFonts w:cs="Arial"/>
              </w:rPr>
            </w:pPr>
            <w:r w:rsidRPr="00863A9E">
              <w:rPr>
                <w:rFonts w:cs="Arial"/>
              </w:rPr>
              <w:t>Menu design psychology</w:t>
            </w:r>
          </w:p>
        </w:tc>
        <w:tc>
          <w:tcPr>
            <w:tcW w:w="2409" w:type="dxa"/>
          </w:tcPr>
          <w:p w14:paraId="7CE569F2" w14:textId="77777777" w:rsidR="00D63C51" w:rsidRPr="00D16AB7" w:rsidRDefault="00D63C51" w:rsidP="00D63C51">
            <w:pPr>
              <w:rPr>
                <w:rFonts w:ascii="Arial" w:hAnsi="Arial" w:cs="Arial"/>
                <w:sz w:val="20"/>
                <w:szCs w:val="20"/>
              </w:rPr>
            </w:pPr>
            <w:r w:rsidRPr="00D16AB7">
              <w:rPr>
                <w:rFonts w:ascii="Arial" w:hAnsi="Arial" w:cs="Arial"/>
                <w:sz w:val="20"/>
                <w:szCs w:val="20"/>
              </w:rPr>
              <w:t>Learners can describe, explain and apply the impact of a variety of design features influences consumer choice and experience</w:t>
            </w:r>
          </w:p>
        </w:tc>
        <w:tc>
          <w:tcPr>
            <w:tcW w:w="10065" w:type="dxa"/>
          </w:tcPr>
          <w:p w14:paraId="081E60BA" w14:textId="13D8CE5C"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share the pictures they took from their visits to restaurants and comment on the design of the menus and the layout and spacing for each establishment.</w:t>
            </w:r>
          </w:p>
          <w:p w14:paraId="10718422" w14:textId="77777777" w:rsidR="00D63C51" w:rsidRDefault="00D63C51" w:rsidP="00D63C51">
            <w:pPr>
              <w:rPr>
                <w:rFonts w:ascii="Arial" w:hAnsi="Arial" w:cs="Arial"/>
                <w:sz w:val="20"/>
                <w:szCs w:val="20"/>
              </w:rPr>
            </w:pPr>
          </w:p>
          <w:p w14:paraId="6DE6C78B" w14:textId="01EE731A" w:rsidR="00D63C51" w:rsidRDefault="007F38B4" w:rsidP="00D63C51">
            <w:pPr>
              <w:rPr>
                <w:rFonts w:ascii="Arial" w:hAnsi="Arial" w:cs="Arial"/>
                <w:sz w:val="20"/>
                <w:szCs w:val="20"/>
              </w:rPr>
            </w:pPr>
            <w:r>
              <w:rPr>
                <w:rFonts w:ascii="Arial" w:hAnsi="Arial" w:cs="Arial"/>
                <w:sz w:val="20"/>
                <w:szCs w:val="20"/>
              </w:rPr>
              <w:t>Share the</w:t>
            </w:r>
            <w:r w:rsidR="00D63C51">
              <w:rPr>
                <w:rFonts w:ascii="Arial" w:hAnsi="Arial" w:cs="Arial"/>
                <w:sz w:val="20"/>
                <w:szCs w:val="20"/>
              </w:rPr>
              <w:t xml:space="preserve"> research on eye movement patterns, framing and common menu mistakes captured by Pavesic (2005), availab</w:t>
            </w:r>
            <w:r w:rsidR="00D63C51" w:rsidRPr="00675EFB">
              <w:rPr>
                <w:rFonts w:ascii="Arial" w:hAnsi="Arial" w:cs="Arial"/>
                <w:sz w:val="20"/>
                <w:szCs w:val="20"/>
              </w:rPr>
              <w:t>le at:</w:t>
            </w:r>
            <w:r w:rsidR="00D63C51" w:rsidRPr="00675EFB">
              <w:t xml:space="preserve"> </w:t>
            </w:r>
            <w:hyperlink r:id="rId266" w:history="1">
              <w:r w:rsidR="00D63C51" w:rsidRPr="00AB69DD">
                <w:rPr>
                  <w:rStyle w:val="Hyperlink"/>
                  <w:rFonts w:ascii="Arial" w:hAnsi="Arial" w:cs="Arial"/>
                  <w:color w:val="4A4A4A"/>
                  <w:sz w:val="20"/>
                  <w:szCs w:val="20"/>
                </w:rPr>
                <w:t>http://scholarworks.gsu.edu/cgi/viewcontent.cgi?article=1000&amp;context=hospitality_facpub</w:t>
              </w:r>
            </w:hyperlink>
            <w:r w:rsidR="00D63C51" w:rsidRPr="00675EFB">
              <w:rPr>
                <w:rFonts w:ascii="Arial" w:hAnsi="Arial" w:cs="Arial"/>
                <w:sz w:val="20"/>
                <w:szCs w:val="20"/>
              </w:rPr>
              <w:t xml:space="preserve"> </w:t>
            </w:r>
            <w:r w:rsidR="00C4097B">
              <w:rPr>
                <w:rFonts w:ascii="Arial" w:hAnsi="Arial" w:cs="Arial"/>
                <w:sz w:val="20"/>
                <w:szCs w:val="20"/>
              </w:rPr>
              <w:t>Learners</w:t>
            </w:r>
            <w:r w:rsidR="00D63C51" w:rsidRPr="00675EFB">
              <w:rPr>
                <w:rFonts w:ascii="Arial" w:hAnsi="Arial" w:cs="Arial"/>
                <w:sz w:val="20"/>
                <w:szCs w:val="20"/>
              </w:rPr>
              <w:t xml:space="preserve"> categorise the samples on the wall according to t</w:t>
            </w:r>
            <w:r w:rsidR="00D63C51">
              <w:rPr>
                <w:rFonts w:ascii="Arial" w:hAnsi="Arial" w:cs="Arial"/>
                <w:sz w:val="20"/>
                <w:szCs w:val="20"/>
              </w:rPr>
              <w:t>he findings from the study.</w:t>
            </w:r>
          </w:p>
          <w:p w14:paraId="49820C5E" w14:textId="77777777" w:rsidR="00D63C51" w:rsidRDefault="00D63C51" w:rsidP="00D63C51">
            <w:pPr>
              <w:rPr>
                <w:rFonts w:ascii="Arial" w:hAnsi="Arial" w:cs="Arial"/>
                <w:sz w:val="20"/>
                <w:szCs w:val="20"/>
              </w:rPr>
            </w:pPr>
          </w:p>
          <w:p w14:paraId="1D214925" w14:textId="77777777" w:rsidR="00D63C51" w:rsidRPr="00AB69DD" w:rsidRDefault="00D63C51" w:rsidP="00D63C51">
            <w:pPr>
              <w:rPr>
                <w:rStyle w:val="Hyperlink"/>
                <w:rFonts w:ascii="Arial" w:hAnsi="Arial" w:cs="Arial"/>
                <w:color w:val="4A4A4A"/>
                <w:sz w:val="20"/>
                <w:szCs w:val="20"/>
              </w:rPr>
            </w:pPr>
            <w:r>
              <w:rPr>
                <w:rFonts w:ascii="Arial" w:hAnsi="Arial" w:cs="Arial"/>
                <w:sz w:val="20"/>
                <w:szCs w:val="20"/>
              </w:rPr>
              <w:t>Ask learners whether they could apply the findings and whether menu design could be used to encourage healthier choices. Share the research conducted by Dayan and Bar-Hillel (2011): Primacy, Recency and Menu item position –</w:t>
            </w:r>
            <w:r>
              <w:t xml:space="preserve"> </w:t>
            </w:r>
            <w:hyperlink r:id="rId267" w:history="1">
              <w:r w:rsidRPr="00AB69DD">
                <w:rPr>
                  <w:rStyle w:val="Hyperlink"/>
                  <w:rFonts w:ascii="Arial" w:hAnsi="Arial" w:cs="Arial"/>
                  <w:color w:val="4A4A4A"/>
                  <w:sz w:val="20"/>
                  <w:szCs w:val="20"/>
                </w:rPr>
                <w:t>http://journal.sjdm.org/11/11407/jdm11407.html</w:t>
              </w:r>
            </w:hyperlink>
            <w:r>
              <w:rPr>
                <w:rFonts w:ascii="Arial" w:hAnsi="Arial" w:cs="Arial"/>
                <w:sz w:val="20"/>
                <w:szCs w:val="20"/>
              </w:rPr>
              <w:t xml:space="preserve"> </w:t>
            </w:r>
            <w:r w:rsidRPr="00AB69DD">
              <w:rPr>
                <w:rStyle w:val="Hyperlink"/>
                <w:rFonts w:ascii="Arial" w:hAnsi="Arial" w:cs="Arial"/>
                <w:color w:val="4A4A4A"/>
                <w:sz w:val="20"/>
                <w:szCs w:val="20"/>
              </w:rPr>
              <w:t>and ask learners to evaluate and illustrate their points based on:</w:t>
            </w:r>
          </w:p>
          <w:p w14:paraId="20FFBF80" w14:textId="77777777" w:rsidR="00D63C51" w:rsidRPr="00AB69DD" w:rsidRDefault="00D63C51" w:rsidP="00D106C0">
            <w:pPr>
              <w:pStyle w:val="ListParagraph"/>
              <w:numPr>
                <w:ilvl w:val="0"/>
                <w:numId w:val="75"/>
              </w:numPr>
              <w:rPr>
                <w:rStyle w:val="Hyperlink"/>
                <w:rFonts w:cs="Arial"/>
                <w:color w:val="4A4A4A"/>
              </w:rPr>
            </w:pPr>
            <w:r w:rsidRPr="00AB69DD">
              <w:rPr>
                <w:rStyle w:val="Hyperlink"/>
                <w:rFonts w:cs="Arial"/>
                <w:color w:val="4A4A4A"/>
              </w:rPr>
              <w:t>use of restricted samples</w:t>
            </w:r>
          </w:p>
          <w:p w14:paraId="0E6247AD" w14:textId="77777777" w:rsidR="00D63C51" w:rsidRPr="009D6707" w:rsidRDefault="00D63C51" w:rsidP="00D106C0">
            <w:pPr>
              <w:pStyle w:val="ListParagraph"/>
              <w:numPr>
                <w:ilvl w:val="0"/>
                <w:numId w:val="75"/>
              </w:numPr>
              <w:rPr>
                <w:rFonts w:cs="Arial"/>
              </w:rPr>
            </w:pPr>
            <w:r w:rsidRPr="00AB69DD">
              <w:rPr>
                <w:rStyle w:val="Hyperlink"/>
                <w:rFonts w:cs="Arial"/>
                <w:color w:val="4A4A4A"/>
              </w:rPr>
              <w:t>experimental method and design</w:t>
            </w:r>
          </w:p>
          <w:p w14:paraId="6B6477D6" w14:textId="77777777" w:rsidR="00D63C51" w:rsidRPr="009D6707" w:rsidRDefault="00D63C51" w:rsidP="00D106C0">
            <w:pPr>
              <w:pStyle w:val="ListParagraph"/>
              <w:numPr>
                <w:ilvl w:val="0"/>
                <w:numId w:val="75"/>
              </w:numPr>
              <w:rPr>
                <w:rFonts w:cs="Arial"/>
              </w:rPr>
            </w:pPr>
            <w:r>
              <w:rPr>
                <w:rFonts w:cs="Arial"/>
              </w:rPr>
              <w:t>t</w:t>
            </w:r>
            <w:r w:rsidRPr="009D6707">
              <w:rPr>
                <w:rFonts w:cs="Arial"/>
              </w:rPr>
              <w:t>he usefulness of the findings</w:t>
            </w:r>
          </w:p>
          <w:p w14:paraId="08562B3B" w14:textId="77777777" w:rsidR="00D63C51" w:rsidRPr="009D6707" w:rsidRDefault="00D63C51" w:rsidP="00D106C0">
            <w:pPr>
              <w:pStyle w:val="ListParagraph"/>
              <w:numPr>
                <w:ilvl w:val="0"/>
                <w:numId w:val="75"/>
              </w:numPr>
              <w:rPr>
                <w:rFonts w:cs="Arial"/>
              </w:rPr>
            </w:pPr>
            <w:r>
              <w:rPr>
                <w:rFonts w:cs="Arial"/>
              </w:rPr>
              <w:t>e</w:t>
            </w:r>
            <w:r w:rsidRPr="009D6707">
              <w:rPr>
                <w:rFonts w:cs="Arial"/>
              </w:rPr>
              <w:t xml:space="preserve">thics </w:t>
            </w:r>
          </w:p>
          <w:p w14:paraId="6CC52BDB" w14:textId="77777777" w:rsidR="00D63C51" w:rsidRPr="009D6707" w:rsidRDefault="00D63C51" w:rsidP="00D106C0">
            <w:pPr>
              <w:pStyle w:val="ListParagraph"/>
              <w:numPr>
                <w:ilvl w:val="0"/>
                <w:numId w:val="75"/>
              </w:numPr>
              <w:rPr>
                <w:rFonts w:cs="Arial"/>
              </w:rPr>
            </w:pPr>
            <w:r>
              <w:rPr>
                <w:rFonts w:cs="Arial"/>
              </w:rPr>
              <w:t>two</w:t>
            </w:r>
            <w:r w:rsidRPr="009D6707">
              <w:rPr>
                <w:rFonts w:cs="Arial"/>
              </w:rPr>
              <w:t xml:space="preserve"> other evaluative issues of their choice</w:t>
            </w:r>
            <w:r>
              <w:rPr>
                <w:rFonts w:cs="Arial"/>
              </w:rPr>
              <w:t>.</w:t>
            </w:r>
          </w:p>
          <w:p w14:paraId="63305DF4" w14:textId="77777777" w:rsidR="00D63C51" w:rsidRDefault="00D63C51" w:rsidP="00D63C51">
            <w:pPr>
              <w:rPr>
                <w:rFonts w:ascii="Arial" w:hAnsi="Arial" w:cs="Arial"/>
                <w:sz w:val="20"/>
                <w:szCs w:val="20"/>
              </w:rPr>
            </w:pPr>
          </w:p>
          <w:p w14:paraId="6C743DCE" w14:textId="77777777" w:rsidR="000F00D7" w:rsidRDefault="00C4097B" w:rsidP="000F00D7">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design a study to test the effect of food names (with suggestions) on choice (with methodological and psychological support) and share with the class. </w:t>
            </w:r>
            <w:r>
              <w:rPr>
                <w:rFonts w:ascii="Arial" w:hAnsi="Arial" w:cs="Arial"/>
                <w:sz w:val="20"/>
                <w:szCs w:val="20"/>
              </w:rPr>
              <w:t>Learners</w:t>
            </w:r>
            <w:r w:rsidR="00D63C51">
              <w:rPr>
                <w:rFonts w:ascii="Arial" w:hAnsi="Arial" w:cs="Arial"/>
                <w:sz w:val="20"/>
                <w:szCs w:val="20"/>
              </w:rPr>
              <w:t xml:space="preserve"> access the findings from the study conducted by Wansink et al. (2005), which can be found at : </w:t>
            </w:r>
            <w:hyperlink r:id="rId268" w:history="1">
              <w:r w:rsidR="00D63C51" w:rsidRPr="00AB69DD">
                <w:rPr>
                  <w:rStyle w:val="Hyperlink"/>
                  <w:rFonts w:ascii="Arial" w:hAnsi="Arial" w:cs="Arial"/>
                  <w:color w:val="4A4A4A"/>
                  <w:sz w:val="20"/>
                  <w:szCs w:val="20"/>
                </w:rPr>
                <w:t>http://foodpsychology.cornell.edu/research/how-descriptive-food-names-bias-sensory-perceptions-restaurants</w:t>
              </w:r>
            </w:hyperlink>
            <w:r w:rsidR="00D63C51">
              <w:rPr>
                <w:rFonts w:ascii="Arial" w:hAnsi="Arial" w:cs="Arial"/>
                <w:sz w:val="20"/>
                <w:szCs w:val="20"/>
              </w:rPr>
              <w:t xml:space="preserve"> </w:t>
            </w:r>
          </w:p>
          <w:p w14:paraId="405EA977" w14:textId="77777777" w:rsidR="000F00D7" w:rsidRDefault="000F00D7" w:rsidP="000F00D7">
            <w:pPr>
              <w:rPr>
                <w:rFonts w:ascii="Arial" w:hAnsi="Arial" w:cs="Arial"/>
                <w:sz w:val="20"/>
                <w:szCs w:val="20"/>
              </w:rPr>
            </w:pPr>
          </w:p>
          <w:p w14:paraId="4550BA85" w14:textId="77777777" w:rsidR="000F00D7" w:rsidRDefault="00D63C51" w:rsidP="000F00D7">
            <w:pPr>
              <w:rPr>
                <w:rFonts w:ascii="Arial" w:hAnsi="Arial" w:cs="Arial"/>
                <w:sz w:val="20"/>
                <w:szCs w:val="20"/>
              </w:rPr>
            </w:pPr>
            <w:r>
              <w:rPr>
                <w:rFonts w:ascii="Arial" w:hAnsi="Arial" w:cs="Arial"/>
                <w:sz w:val="20"/>
                <w:szCs w:val="20"/>
              </w:rPr>
              <w:t>and an abstract at:</w:t>
            </w:r>
          </w:p>
          <w:p w14:paraId="4C5E1E13" w14:textId="77777777" w:rsidR="000F00D7" w:rsidRDefault="001D5040" w:rsidP="000F00D7">
            <w:pPr>
              <w:rPr>
                <w:rStyle w:val="Hyperlink"/>
                <w:rFonts w:ascii="Arial" w:hAnsi="Arial" w:cs="Arial"/>
                <w:color w:val="000000" w:themeColor="text1"/>
                <w:sz w:val="20"/>
                <w:szCs w:val="20"/>
                <w:u w:val="none"/>
              </w:rPr>
            </w:pPr>
            <w:hyperlink r:id="rId269" w:history="1">
              <w:r w:rsidR="00D63C51" w:rsidRPr="00AB69DD">
                <w:rPr>
                  <w:rStyle w:val="Hyperlink"/>
                  <w:rFonts w:ascii="Arial" w:hAnsi="Arial" w:cs="Arial"/>
                  <w:color w:val="4A4A4A"/>
                  <w:sz w:val="20"/>
                  <w:szCs w:val="20"/>
                </w:rPr>
                <w:t>www.sciencedirect.com/science/article/pii/S0950329304000941</w:t>
              </w:r>
            </w:hyperlink>
            <w:r w:rsidR="00D63C51" w:rsidRPr="000F00D7">
              <w:rPr>
                <w:rStyle w:val="Hyperlink"/>
                <w:rFonts w:ascii="Arial" w:hAnsi="Arial" w:cs="Arial"/>
                <w:color w:val="000000" w:themeColor="text1"/>
                <w:sz w:val="20"/>
                <w:szCs w:val="20"/>
                <w:u w:val="none"/>
              </w:rPr>
              <w:t xml:space="preserve"> </w:t>
            </w:r>
          </w:p>
          <w:p w14:paraId="73507790" w14:textId="77777777" w:rsidR="000F00D7" w:rsidRDefault="000F00D7" w:rsidP="000F00D7">
            <w:pPr>
              <w:rPr>
                <w:rStyle w:val="Hyperlink"/>
                <w:rFonts w:ascii="Arial" w:hAnsi="Arial" w:cs="Arial"/>
                <w:color w:val="000000" w:themeColor="text1"/>
                <w:sz w:val="20"/>
                <w:szCs w:val="20"/>
                <w:u w:val="none"/>
              </w:rPr>
            </w:pPr>
          </w:p>
          <w:p w14:paraId="51913AF9" w14:textId="32BC0D21" w:rsidR="00D63C51" w:rsidRPr="00A33EB6" w:rsidRDefault="00D63C51" w:rsidP="000F00D7">
            <w:pPr>
              <w:rPr>
                <w:rFonts w:ascii="Arial" w:hAnsi="Arial" w:cs="Arial"/>
                <w:sz w:val="20"/>
                <w:szCs w:val="20"/>
              </w:rPr>
            </w:pPr>
            <w:r w:rsidRPr="000F00D7">
              <w:rPr>
                <w:rStyle w:val="Hyperlink"/>
                <w:rFonts w:ascii="Arial" w:hAnsi="Arial" w:cs="Arial"/>
                <w:color w:val="000000" w:themeColor="text1"/>
                <w:sz w:val="20"/>
                <w:szCs w:val="20"/>
                <w:u w:val="none"/>
              </w:rPr>
              <w:t>and compare their research desi</w:t>
            </w:r>
            <w:r w:rsidR="000F00D7">
              <w:rPr>
                <w:rStyle w:val="Hyperlink"/>
                <w:rFonts w:ascii="Arial" w:hAnsi="Arial" w:cs="Arial"/>
                <w:color w:val="000000" w:themeColor="text1"/>
                <w:sz w:val="20"/>
                <w:szCs w:val="20"/>
                <w:u w:val="none"/>
              </w:rPr>
              <w:t>gns with the study and evaluate</w:t>
            </w:r>
            <w:r w:rsidRPr="000F00D7">
              <w:rPr>
                <w:rStyle w:val="Hyperlink"/>
                <w:rFonts w:ascii="Arial" w:hAnsi="Arial" w:cs="Arial"/>
                <w:color w:val="000000" w:themeColor="text1"/>
                <w:sz w:val="20"/>
                <w:szCs w:val="20"/>
                <w:u w:val="none"/>
              </w:rPr>
              <w:t xml:space="preserve">. </w:t>
            </w:r>
          </w:p>
        </w:tc>
      </w:tr>
      <w:tr w:rsidR="00D63C51" w:rsidRPr="00A33EB6" w14:paraId="22AA7548" w14:textId="77777777" w:rsidTr="00D106C0">
        <w:tc>
          <w:tcPr>
            <w:tcW w:w="2127" w:type="dxa"/>
          </w:tcPr>
          <w:p w14:paraId="771E2483" w14:textId="7EDEADE8" w:rsidR="00D63C51" w:rsidRDefault="00D63C51" w:rsidP="00D63C51">
            <w:pPr>
              <w:rPr>
                <w:rFonts w:ascii="Arial" w:hAnsi="Arial" w:cs="Arial"/>
                <w:b/>
                <w:color w:val="E21951"/>
                <w:sz w:val="20"/>
                <w:szCs w:val="20"/>
              </w:rPr>
            </w:pPr>
            <w:r w:rsidRPr="006C6459">
              <w:rPr>
                <w:rFonts w:ascii="Arial" w:hAnsi="Arial" w:cs="Arial"/>
                <w:b/>
                <w:color w:val="E21951"/>
                <w:sz w:val="20"/>
                <w:szCs w:val="20"/>
              </w:rPr>
              <w:lastRenderedPageBreak/>
              <w:t>KC3 and KC4</w:t>
            </w:r>
          </w:p>
          <w:p w14:paraId="3FC2ABCC" w14:textId="77777777" w:rsidR="006C6459" w:rsidRPr="006C6459" w:rsidRDefault="006C6459" w:rsidP="00D63C51">
            <w:pPr>
              <w:rPr>
                <w:rFonts w:ascii="Arial" w:hAnsi="Arial" w:cs="Arial"/>
                <w:b/>
                <w:color w:val="E21951"/>
                <w:sz w:val="20"/>
                <w:szCs w:val="20"/>
              </w:rPr>
            </w:pPr>
          </w:p>
          <w:p w14:paraId="5A6BA947" w14:textId="77777777" w:rsidR="00D63C51" w:rsidRDefault="00D63C51" w:rsidP="00D63C51">
            <w:pPr>
              <w:rPr>
                <w:rFonts w:ascii="Arial" w:hAnsi="Arial" w:cs="Arial"/>
                <w:sz w:val="20"/>
                <w:szCs w:val="20"/>
              </w:rPr>
            </w:pPr>
            <w:r>
              <w:rPr>
                <w:rFonts w:ascii="Arial" w:hAnsi="Arial" w:cs="Arial"/>
                <w:sz w:val="20"/>
                <w:szCs w:val="20"/>
              </w:rPr>
              <w:t>The psychological environment</w:t>
            </w:r>
          </w:p>
          <w:p w14:paraId="6F49F403" w14:textId="77777777" w:rsidR="00D63C51" w:rsidRDefault="00D63C51" w:rsidP="00D63C51">
            <w:pPr>
              <w:rPr>
                <w:rFonts w:ascii="Arial" w:hAnsi="Arial" w:cs="Arial"/>
                <w:sz w:val="20"/>
                <w:szCs w:val="20"/>
              </w:rPr>
            </w:pPr>
          </w:p>
          <w:p w14:paraId="03231486" w14:textId="77777777" w:rsidR="00D63C51" w:rsidRPr="00DB7C3B" w:rsidRDefault="00D63C51" w:rsidP="00D106C0">
            <w:pPr>
              <w:pStyle w:val="ListParagraph"/>
              <w:numPr>
                <w:ilvl w:val="0"/>
                <w:numId w:val="95"/>
              </w:numPr>
              <w:ind w:left="317" w:hanging="317"/>
              <w:rPr>
                <w:rFonts w:cs="Arial"/>
              </w:rPr>
            </w:pPr>
            <w:r w:rsidRPr="00DB7C3B">
              <w:rPr>
                <w:rFonts w:cs="Arial"/>
              </w:rPr>
              <w:t>Personal space</w:t>
            </w:r>
          </w:p>
        </w:tc>
        <w:tc>
          <w:tcPr>
            <w:tcW w:w="2409" w:type="dxa"/>
          </w:tcPr>
          <w:p w14:paraId="73D70EDA" w14:textId="77777777" w:rsidR="00D63C51" w:rsidRPr="00197E93" w:rsidRDefault="00D63C51" w:rsidP="00D63C51">
            <w:pPr>
              <w:widowControl w:val="0"/>
              <w:autoSpaceDE w:val="0"/>
              <w:autoSpaceDN w:val="0"/>
              <w:adjustRightInd w:val="0"/>
              <w:rPr>
                <w:rFonts w:ascii="Arial" w:hAnsi="Arial" w:cs="Arial"/>
                <w:sz w:val="20"/>
                <w:szCs w:val="20"/>
              </w:rPr>
            </w:pPr>
            <w:r w:rsidRPr="00197E93">
              <w:rPr>
                <w:rFonts w:ascii="Arial" w:hAnsi="Arial" w:cs="Arial"/>
                <w:sz w:val="20"/>
                <w:szCs w:val="20"/>
              </w:rPr>
              <w:t>Learners can describe and explain the various definitions and theories of personal space.</w:t>
            </w:r>
          </w:p>
          <w:p w14:paraId="1C61A78D" w14:textId="77777777" w:rsidR="00D63C51" w:rsidRPr="00197E93" w:rsidRDefault="00D63C51" w:rsidP="00D63C51">
            <w:pPr>
              <w:rPr>
                <w:rFonts w:ascii="Arial" w:hAnsi="Arial" w:cs="Arial"/>
                <w:b/>
                <w:sz w:val="20"/>
                <w:szCs w:val="20"/>
                <w:u w:val="single"/>
              </w:rPr>
            </w:pPr>
            <w:r w:rsidRPr="00197E93">
              <w:rPr>
                <w:rFonts w:ascii="Arial" w:hAnsi="Arial" w:cs="Arial"/>
                <w:b/>
                <w:sz w:val="20"/>
                <w:szCs w:val="20"/>
                <w:u w:val="single"/>
              </w:rPr>
              <w:t xml:space="preserve"> </w:t>
            </w:r>
          </w:p>
        </w:tc>
        <w:tc>
          <w:tcPr>
            <w:tcW w:w="10065" w:type="dxa"/>
          </w:tcPr>
          <w:p w14:paraId="69659B6B" w14:textId="39B142F7" w:rsidR="00D63C51" w:rsidRDefault="00D63C51" w:rsidP="00D63C51">
            <w:pPr>
              <w:pStyle w:val="Default"/>
              <w:rPr>
                <w:sz w:val="20"/>
                <w:szCs w:val="20"/>
              </w:rPr>
            </w:pPr>
            <w:r w:rsidRPr="00197E93">
              <w:rPr>
                <w:sz w:val="20"/>
                <w:szCs w:val="20"/>
              </w:rPr>
              <w:t xml:space="preserve">Ask for volunteers to experiment how close they can be to each other before feeling uncomfortable. Ask the rest of </w:t>
            </w:r>
            <w:r>
              <w:rPr>
                <w:sz w:val="20"/>
                <w:szCs w:val="20"/>
              </w:rPr>
              <w:t>learners</w:t>
            </w:r>
            <w:r w:rsidRPr="00197E93">
              <w:rPr>
                <w:sz w:val="20"/>
                <w:szCs w:val="20"/>
              </w:rPr>
              <w:t xml:space="preserve"> what factors may affect how comfortable we </w:t>
            </w:r>
            <w:r>
              <w:rPr>
                <w:sz w:val="20"/>
                <w:szCs w:val="20"/>
              </w:rPr>
              <w:t>are</w:t>
            </w:r>
            <w:r w:rsidRPr="00197E93">
              <w:rPr>
                <w:sz w:val="20"/>
                <w:szCs w:val="20"/>
              </w:rPr>
              <w:t xml:space="preserve"> and list on the board.</w:t>
            </w:r>
            <w:r>
              <w:rPr>
                <w:sz w:val="20"/>
                <w:szCs w:val="20"/>
              </w:rPr>
              <w:t xml:space="preserve"> </w:t>
            </w:r>
            <w:r w:rsidRPr="00197E93">
              <w:rPr>
                <w:sz w:val="20"/>
                <w:szCs w:val="20"/>
              </w:rPr>
              <w:t xml:space="preserve">Using the idea of ‘concentric circles’, </w:t>
            </w:r>
            <w:r w:rsidR="000F00D7">
              <w:rPr>
                <w:rFonts w:ascii="Helvetica" w:hAnsi="Helvetica"/>
                <w:sz w:val="20"/>
                <w:szCs w:val="20"/>
                <w:shd w:val="clear" w:color="auto" w:fill="FCFCFC"/>
              </w:rPr>
              <w:t>learners</w:t>
            </w:r>
            <w:r w:rsidRPr="00197E93">
              <w:rPr>
                <w:sz w:val="20"/>
                <w:szCs w:val="20"/>
              </w:rPr>
              <w:t xml:space="preserve"> create a model of personal space.</w:t>
            </w:r>
            <w:r>
              <w:rPr>
                <w:sz w:val="20"/>
                <w:szCs w:val="20"/>
              </w:rPr>
              <w:t xml:space="preserve"> Display an image of proxemics zones which is available at: </w:t>
            </w:r>
            <w:hyperlink r:id="rId270" w:history="1">
              <w:r w:rsidRPr="00AB69DD">
                <w:rPr>
                  <w:rStyle w:val="Hyperlink"/>
                  <w:color w:val="4A4A4A"/>
                  <w:sz w:val="20"/>
                  <w:szCs w:val="20"/>
                </w:rPr>
                <w:t>http://image.slidesharecdn.com/edwardhallproxemictheoryintimatezone-1-130228171206-phpapp02/95/edward-hall-proxemic-theory-intimate-zone-1-2-638.jpg?cb=1362071562</w:t>
              </w:r>
            </w:hyperlink>
          </w:p>
          <w:p w14:paraId="7A0857D8" w14:textId="77777777" w:rsidR="00D63C51" w:rsidRPr="00197E93" w:rsidRDefault="00D63C51" w:rsidP="00D63C51">
            <w:pPr>
              <w:pStyle w:val="Default"/>
              <w:rPr>
                <w:sz w:val="20"/>
                <w:szCs w:val="20"/>
              </w:rPr>
            </w:pPr>
          </w:p>
          <w:p w14:paraId="513C64B8" w14:textId="6ECD884B" w:rsidR="00675EFB" w:rsidRDefault="00D63C51" w:rsidP="00D63C51">
            <w:pPr>
              <w:rPr>
                <w:rFonts w:ascii="Arial" w:hAnsi="Arial" w:cs="Arial"/>
                <w:sz w:val="20"/>
                <w:szCs w:val="20"/>
              </w:rPr>
            </w:pPr>
            <w:r w:rsidRPr="006770AE">
              <w:rPr>
                <w:rFonts w:ascii="Arial" w:hAnsi="Arial" w:cs="Arial"/>
                <w:b/>
                <w:sz w:val="20"/>
                <w:szCs w:val="20"/>
              </w:rPr>
              <w:t>(F)</w:t>
            </w:r>
            <w:r>
              <w:rPr>
                <w:rFonts w:ascii="Arial" w:hAnsi="Arial" w:cs="Arial"/>
                <w:sz w:val="20"/>
                <w:szCs w:val="20"/>
              </w:rPr>
              <w:t xml:space="preserve"> </w:t>
            </w:r>
            <w:r w:rsidR="00675EFB" w:rsidRPr="00675EFB">
              <w:rPr>
                <w:rFonts w:ascii="Arial" w:hAnsi="Arial" w:cs="Arial"/>
                <w:sz w:val="20"/>
                <w:szCs w:val="20"/>
              </w:rPr>
              <w:t>As an ethical introduction to studying personal space, key ‘CIDs "comfortable interpersonal distance scale"’ into a search engine and look for a Google books link to an ‘Introduction to Psychology for Health Carers’. Find page 26, where there is a section describing the use of the ‘Comfortable Interpersonal Distance Scale’ (CIDS) which learners can use</w:t>
            </w:r>
            <w:r w:rsidR="00675EFB">
              <w:rPr>
                <w:rFonts w:ascii="Arial" w:hAnsi="Arial" w:cs="Arial"/>
                <w:sz w:val="20"/>
                <w:szCs w:val="20"/>
              </w:rPr>
              <w:t>.</w:t>
            </w:r>
          </w:p>
          <w:p w14:paraId="0EAFDD14" w14:textId="77777777" w:rsidR="00675EFB" w:rsidRDefault="00675EFB" w:rsidP="00D63C51">
            <w:pPr>
              <w:rPr>
                <w:rFonts w:ascii="Arial" w:hAnsi="Arial" w:cs="Arial"/>
                <w:sz w:val="20"/>
                <w:szCs w:val="20"/>
              </w:rPr>
            </w:pPr>
          </w:p>
          <w:p w14:paraId="4AD7BEFE" w14:textId="6CF47291" w:rsidR="00D63C51" w:rsidRPr="006770AE" w:rsidRDefault="00C4097B" w:rsidP="00D63C51">
            <w:pPr>
              <w:rPr>
                <w:rFonts w:ascii="Arial" w:hAnsi="Arial" w:cs="Arial"/>
                <w:b/>
                <w:sz w:val="20"/>
                <w:szCs w:val="20"/>
              </w:rPr>
            </w:pPr>
            <w:r>
              <w:rPr>
                <w:rFonts w:ascii="Arial" w:hAnsi="Arial" w:cs="Arial"/>
                <w:sz w:val="20"/>
                <w:szCs w:val="20"/>
              </w:rPr>
              <w:t>Learners</w:t>
            </w:r>
            <w:r w:rsidR="00D63C51" w:rsidRPr="00197E93">
              <w:rPr>
                <w:rFonts w:ascii="Arial" w:hAnsi="Arial" w:cs="Arial"/>
                <w:sz w:val="20"/>
                <w:szCs w:val="20"/>
              </w:rPr>
              <w:t xml:space="preserve"> suggest ways of investigating personal space, allocating each group one </w:t>
            </w:r>
            <w:r w:rsidR="00D63C51">
              <w:rPr>
                <w:rFonts w:ascii="Arial" w:hAnsi="Arial" w:cs="Arial"/>
                <w:sz w:val="20"/>
                <w:szCs w:val="20"/>
              </w:rPr>
              <w:t>methodology such as lab studies,</w:t>
            </w:r>
            <w:r w:rsidR="00D63C51" w:rsidRPr="00197E93">
              <w:rPr>
                <w:rFonts w:ascii="Arial" w:hAnsi="Arial" w:cs="Arial"/>
                <w:sz w:val="20"/>
                <w:szCs w:val="20"/>
              </w:rPr>
              <w:t xml:space="preserve"> field</w:t>
            </w:r>
            <w:r w:rsidR="00D63C51">
              <w:rPr>
                <w:rFonts w:ascii="Arial" w:hAnsi="Arial" w:cs="Arial"/>
                <w:sz w:val="20"/>
                <w:szCs w:val="20"/>
              </w:rPr>
              <w:t xml:space="preserve"> experiments,</w:t>
            </w:r>
            <w:r w:rsidR="00D63C51" w:rsidRPr="00197E93">
              <w:rPr>
                <w:rFonts w:ascii="Arial" w:hAnsi="Arial" w:cs="Arial"/>
                <w:sz w:val="20"/>
                <w:szCs w:val="20"/>
              </w:rPr>
              <w:t xml:space="preserve"> simulations (virtual and non-virtual), physiological</w:t>
            </w:r>
            <w:r w:rsidR="00DC7281">
              <w:rPr>
                <w:rFonts w:ascii="Arial" w:hAnsi="Arial" w:cs="Arial"/>
                <w:sz w:val="20"/>
                <w:szCs w:val="20"/>
              </w:rPr>
              <w:t>,</w:t>
            </w:r>
            <w:r w:rsidR="00D63C51" w:rsidRPr="00197E93">
              <w:rPr>
                <w:rFonts w:ascii="Arial" w:hAnsi="Arial" w:cs="Arial"/>
                <w:sz w:val="20"/>
                <w:szCs w:val="20"/>
              </w:rPr>
              <w:t xml:space="preserve"> etc. </w:t>
            </w:r>
            <w:r w:rsidR="00D63C51">
              <w:rPr>
                <w:rFonts w:ascii="Arial" w:hAnsi="Arial" w:cs="Arial"/>
                <w:sz w:val="20"/>
                <w:szCs w:val="20"/>
              </w:rPr>
              <w:t>L</w:t>
            </w:r>
            <w:r w:rsidR="00D63C51" w:rsidRPr="00197E93">
              <w:rPr>
                <w:rFonts w:ascii="Arial" w:hAnsi="Arial" w:cs="Arial"/>
                <w:sz w:val="20"/>
                <w:szCs w:val="20"/>
              </w:rPr>
              <w:t xml:space="preserve">earners </w:t>
            </w:r>
            <w:r w:rsidR="00D63C51">
              <w:rPr>
                <w:rFonts w:ascii="Arial" w:hAnsi="Arial" w:cs="Arial"/>
                <w:sz w:val="20"/>
                <w:szCs w:val="20"/>
              </w:rPr>
              <w:t xml:space="preserve">should </w:t>
            </w:r>
            <w:r w:rsidR="00D63C51" w:rsidRPr="00197E93">
              <w:rPr>
                <w:rFonts w:ascii="Arial" w:hAnsi="Arial" w:cs="Arial"/>
                <w:sz w:val="20"/>
                <w:szCs w:val="20"/>
              </w:rPr>
              <w:t>share</w:t>
            </w:r>
            <w:r w:rsidR="00D63C51">
              <w:rPr>
                <w:rFonts w:ascii="Arial" w:hAnsi="Arial" w:cs="Arial"/>
                <w:sz w:val="20"/>
                <w:szCs w:val="20"/>
              </w:rPr>
              <w:t xml:space="preserve"> their</w:t>
            </w:r>
            <w:r w:rsidR="00D63C51" w:rsidRPr="00197E93">
              <w:rPr>
                <w:rFonts w:ascii="Arial" w:hAnsi="Arial" w:cs="Arial"/>
                <w:sz w:val="20"/>
                <w:szCs w:val="20"/>
              </w:rPr>
              <w:t xml:space="preserve"> suggestions, evaluating each in turn.</w:t>
            </w:r>
          </w:p>
          <w:p w14:paraId="51C6FA14" w14:textId="77777777" w:rsidR="00D63C51" w:rsidRPr="00675EFB" w:rsidRDefault="00D63C51" w:rsidP="00D63C51">
            <w:pPr>
              <w:rPr>
                <w:rFonts w:ascii="Arial" w:hAnsi="Arial" w:cs="Arial"/>
                <w:sz w:val="20"/>
                <w:szCs w:val="20"/>
              </w:rPr>
            </w:pPr>
          </w:p>
          <w:p w14:paraId="40D20819" w14:textId="77777777" w:rsidR="00675EFB" w:rsidRPr="00675EFB" w:rsidRDefault="00675EFB" w:rsidP="00675EFB">
            <w:pPr>
              <w:contextualSpacing/>
              <w:rPr>
                <w:rFonts w:ascii="Arial" w:hAnsi="Arial" w:cs="Arial"/>
                <w:sz w:val="20"/>
                <w:szCs w:val="20"/>
              </w:rPr>
            </w:pPr>
            <w:r w:rsidRPr="00675EFB">
              <w:rPr>
                <w:rFonts w:ascii="Arial" w:hAnsi="Arial" w:cs="Arial"/>
                <w:sz w:val="20"/>
                <w:szCs w:val="20"/>
              </w:rPr>
              <w:t xml:space="preserve">Describe and explain the various theories of personal space, overload, arousal and behaviour constraint. Information on these can be found from these two links: </w:t>
            </w:r>
            <w:hyperlink r:id="rId271" w:history="1">
              <w:r w:rsidRPr="00AB69DD">
                <w:rPr>
                  <w:rStyle w:val="Hyperlink"/>
                  <w:rFonts w:ascii="Arial" w:hAnsi="Arial" w:cs="Arial"/>
                  <w:color w:val="4A4A4A"/>
                  <w:sz w:val="20"/>
                  <w:szCs w:val="20"/>
                </w:rPr>
                <w:t>https://psychmuseum.uwgb.org/environmental/personalspace/</w:t>
              </w:r>
            </w:hyperlink>
            <w:r w:rsidRPr="00675EFB">
              <w:rPr>
                <w:rFonts w:ascii="Arial" w:hAnsi="Arial" w:cs="Arial"/>
                <w:sz w:val="20"/>
                <w:szCs w:val="20"/>
              </w:rPr>
              <w:t xml:space="preserve"> </w:t>
            </w:r>
          </w:p>
          <w:p w14:paraId="548D7049" w14:textId="77777777" w:rsidR="00675EFB" w:rsidRPr="00675EFB" w:rsidRDefault="00675EFB" w:rsidP="00675EFB">
            <w:pPr>
              <w:contextualSpacing/>
              <w:rPr>
                <w:rFonts w:ascii="Arial" w:hAnsi="Arial" w:cs="Arial"/>
                <w:sz w:val="20"/>
                <w:szCs w:val="20"/>
              </w:rPr>
            </w:pPr>
            <w:r w:rsidRPr="00675EFB">
              <w:rPr>
                <w:rFonts w:ascii="Arial" w:hAnsi="Arial" w:cs="Arial"/>
                <w:sz w:val="20"/>
                <w:szCs w:val="20"/>
              </w:rPr>
              <w:t>(This includes an interesting video. Note, however, this includes a practical exercise that it would be unethical to replicate)</w:t>
            </w:r>
          </w:p>
          <w:p w14:paraId="5974A901" w14:textId="35F8BA72" w:rsidR="00D63C51" w:rsidRPr="00675EFB" w:rsidRDefault="001D5040" w:rsidP="00675EFB">
            <w:pPr>
              <w:rPr>
                <w:rFonts w:ascii="Arial" w:hAnsi="Arial" w:cs="Arial"/>
                <w:sz w:val="20"/>
                <w:szCs w:val="20"/>
              </w:rPr>
            </w:pPr>
            <w:hyperlink r:id="rId272" w:history="1">
              <w:r w:rsidR="00985F19">
                <w:rPr>
                  <w:rStyle w:val="Hyperlink"/>
                  <w:rFonts w:ascii="Arial" w:eastAsia="Times New Roman" w:hAnsi="Arial" w:cs="Arial"/>
                  <w:color w:val="4A4A4A"/>
                  <w:sz w:val="20"/>
                  <w:szCs w:val="20"/>
                </w:rPr>
                <w:t>www.</w:t>
              </w:r>
              <w:r w:rsidR="00675EFB" w:rsidRPr="00AB69DD">
                <w:rPr>
                  <w:rStyle w:val="Hyperlink"/>
                  <w:rFonts w:ascii="Arial" w:eastAsia="Times New Roman" w:hAnsi="Arial" w:cs="Arial"/>
                  <w:color w:val="4A4A4A"/>
                  <w:sz w:val="20"/>
                  <w:szCs w:val="20"/>
                </w:rPr>
                <w:t>psychologytoday.com/gb/blog/ienvironment/201501/environmental-stimulation-and-environmental-psychology</w:t>
              </w:r>
            </w:hyperlink>
          </w:p>
          <w:p w14:paraId="6B848019" w14:textId="77777777" w:rsidR="00D63C51" w:rsidRPr="00197E93" w:rsidRDefault="00D63C51" w:rsidP="00D63C51">
            <w:pPr>
              <w:rPr>
                <w:rFonts w:ascii="Arial" w:hAnsi="Arial" w:cs="Arial"/>
                <w:sz w:val="20"/>
                <w:szCs w:val="20"/>
              </w:rPr>
            </w:pPr>
          </w:p>
          <w:p w14:paraId="55333F22" w14:textId="5C9F1CB8" w:rsidR="00D63C51" w:rsidRDefault="00C4097B" w:rsidP="00D63C51">
            <w:pPr>
              <w:rPr>
                <w:rFonts w:ascii="Arial" w:hAnsi="Arial" w:cs="Arial"/>
                <w:sz w:val="20"/>
                <w:szCs w:val="20"/>
              </w:rPr>
            </w:pPr>
            <w:r>
              <w:rPr>
                <w:rFonts w:ascii="Arial" w:hAnsi="Arial" w:cs="Arial"/>
                <w:sz w:val="20"/>
                <w:szCs w:val="20"/>
              </w:rPr>
              <w:t>Learners</w:t>
            </w:r>
            <w:r w:rsidR="00D63C51" w:rsidRPr="00197E93">
              <w:rPr>
                <w:rFonts w:ascii="Arial" w:hAnsi="Arial" w:cs="Arial"/>
                <w:sz w:val="20"/>
                <w:szCs w:val="20"/>
              </w:rPr>
              <w:t xml:space="preserve"> generate their own example of each and look up one piece of research that could be used to support each theory in turn. </w:t>
            </w:r>
          </w:p>
          <w:p w14:paraId="2A09E587" w14:textId="77777777" w:rsidR="00D63C51" w:rsidRDefault="00D63C51" w:rsidP="00D63C51">
            <w:pPr>
              <w:rPr>
                <w:rFonts w:ascii="Arial" w:hAnsi="Arial" w:cs="Arial"/>
                <w:sz w:val="20"/>
                <w:szCs w:val="20"/>
              </w:rPr>
            </w:pPr>
          </w:p>
          <w:p w14:paraId="58B72E47" w14:textId="0644D024" w:rsidR="00D63C51" w:rsidRPr="00F25F0E" w:rsidRDefault="00D63C51" w:rsidP="00D63C51">
            <w:pPr>
              <w:rPr>
                <w:rFonts w:ascii="Arial" w:hAnsi="Arial" w:cs="Arial"/>
                <w:sz w:val="20"/>
                <w:szCs w:val="20"/>
              </w:rPr>
            </w:pPr>
            <w:r w:rsidRPr="00F25F0E">
              <w:rPr>
                <w:rFonts w:ascii="Arial" w:hAnsi="Arial" w:cs="Arial"/>
                <w:sz w:val="20"/>
                <w:szCs w:val="20"/>
              </w:rPr>
              <w:t xml:space="preserve">Refer learners to their photos of the seating arrangements at the various restaurants they visited and ask them to comment about the personal space issues captured in the various pictures. Share the research on space at </w:t>
            </w:r>
            <w:r w:rsidRPr="00F25F0E">
              <w:rPr>
                <w:rFonts w:ascii="Arial" w:hAnsi="Arial" w:cs="Arial"/>
                <w:sz w:val="20"/>
                <w:szCs w:val="20"/>
              </w:rPr>
              <w:lastRenderedPageBreak/>
              <w:t>restaurant tables by Robson et al</w:t>
            </w:r>
            <w:r>
              <w:rPr>
                <w:rFonts w:ascii="Arial" w:hAnsi="Arial" w:cs="Arial"/>
                <w:sz w:val="20"/>
                <w:szCs w:val="20"/>
              </w:rPr>
              <w:t>. (</w:t>
            </w:r>
            <w:r w:rsidRPr="00F25F0E">
              <w:rPr>
                <w:rFonts w:ascii="Arial" w:hAnsi="Arial" w:cs="Arial"/>
                <w:sz w:val="20"/>
                <w:szCs w:val="20"/>
              </w:rPr>
              <w:t>201</w:t>
            </w:r>
            <w:r>
              <w:rPr>
                <w:rFonts w:ascii="Arial" w:hAnsi="Arial" w:cs="Arial"/>
                <w:sz w:val="20"/>
                <w:szCs w:val="20"/>
              </w:rPr>
              <w:t>1)</w:t>
            </w:r>
            <w:r w:rsidRPr="00F25F0E">
              <w:rPr>
                <w:rFonts w:ascii="Arial" w:hAnsi="Arial" w:cs="Arial"/>
                <w:sz w:val="20"/>
                <w:szCs w:val="20"/>
              </w:rPr>
              <w:t xml:space="preserve"> of which both an abstract and the full article</w:t>
            </w:r>
            <w:r>
              <w:rPr>
                <w:rFonts w:ascii="Arial" w:hAnsi="Arial" w:cs="Arial"/>
                <w:sz w:val="20"/>
                <w:szCs w:val="20"/>
              </w:rPr>
              <w:t xml:space="preserve"> is available at: </w:t>
            </w:r>
            <w:hyperlink r:id="rId273" w:history="1">
              <w:r w:rsidRPr="00AB69DD">
                <w:rPr>
                  <w:rStyle w:val="Hyperlink"/>
                  <w:rFonts w:ascii="Arial" w:hAnsi="Arial" w:cs="Arial"/>
                  <w:color w:val="4A4A4A"/>
                  <w:sz w:val="20"/>
                  <w:szCs w:val="20"/>
                </w:rPr>
                <w:t>http://scholarship.sha.cornell.edu/articles/126/</w:t>
              </w:r>
            </w:hyperlink>
            <w:r>
              <w:rPr>
                <w:rFonts w:ascii="Arial" w:hAnsi="Arial" w:cs="Arial"/>
                <w:sz w:val="20"/>
                <w:szCs w:val="20"/>
              </w:rPr>
              <w:t xml:space="preserve">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F25F0E">
              <w:rPr>
                <w:rFonts w:ascii="Arial" w:hAnsi="Arial" w:cs="Arial"/>
                <w:sz w:val="20"/>
                <w:szCs w:val="20"/>
              </w:rPr>
              <w:t xml:space="preserve"> evaluate</w:t>
            </w:r>
            <w:r>
              <w:rPr>
                <w:rFonts w:ascii="Arial" w:hAnsi="Arial" w:cs="Arial"/>
                <w:sz w:val="20"/>
                <w:szCs w:val="20"/>
              </w:rPr>
              <w:t xml:space="preserve"> this research</w:t>
            </w:r>
            <w:r w:rsidRPr="00F25F0E">
              <w:rPr>
                <w:rFonts w:ascii="Arial" w:hAnsi="Arial" w:cs="Arial"/>
                <w:sz w:val="20"/>
                <w:szCs w:val="20"/>
              </w:rPr>
              <w:t xml:space="preserve"> in relation to:</w:t>
            </w:r>
          </w:p>
          <w:p w14:paraId="06774984" w14:textId="77777777" w:rsidR="00D63C51" w:rsidRPr="00F25F0E" w:rsidRDefault="00D63C51" w:rsidP="00D106C0">
            <w:pPr>
              <w:pStyle w:val="ListParagraph"/>
              <w:numPr>
                <w:ilvl w:val="0"/>
                <w:numId w:val="76"/>
              </w:numPr>
              <w:rPr>
                <w:rFonts w:cs="Arial"/>
              </w:rPr>
            </w:pPr>
            <w:r>
              <w:rPr>
                <w:rFonts w:cs="Arial"/>
              </w:rPr>
              <w:t>t</w:t>
            </w:r>
            <w:r w:rsidRPr="00F25F0E">
              <w:rPr>
                <w:rFonts w:cs="Arial"/>
              </w:rPr>
              <w:t>he usefulness of the findings</w:t>
            </w:r>
          </w:p>
          <w:p w14:paraId="294BF9C3" w14:textId="77777777" w:rsidR="00D63C51" w:rsidRPr="00F25F0E" w:rsidRDefault="00D63C51" w:rsidP="00D106C0">
            <w:pPr>
              <w:pStyle w:val="ListParagraph"/>
              <w:numPr>
                <w:ilvl w:val="0"/>
                <w:numId w:val="76"/>
              </w:numPr>
              <w:rPr>
                <w:rFonts w:cs="Arial"/>
              </w:rPr>
            </w:pPr>
            <w:r>
              <w:rPr>
                <w:rFonts w:cs="Arial"/>
              </w:rPr>
              <w:t>i</w:t>
            </w:r>
            <w:r w:rsidRPr="00F25F0E">
              <w:rPr>
                <w:rFonts w:cs="Arial"/>
              </w:rPr>
              <w:t>ndividual</w:t>
            </w:r>
            <w:r>
              <w:rPr>
                <w:rFonts w:cs="Arial"/>
              </w:rPr>
              <w:t xml:space="preserve"> d</w:t>
            </w:r>
            <w:r w:rsidRPr="00F25F0E">
              <w:rPr>
                <w:rFonts w:cs="Arial"/>
              </w:rPr>
              <w:t>ifferences</w:t>
            </w:r>
          </w:p>
          <w:p w14:paraId="62B97924" w14:textId="77777777" w:rsidR="00D63C51" w:rsidRPr="00F25F0E" w:rsidRDefault="00D63C51" w:rsidP="00D106C0">
            <w:pPr>
              <w:pStyle w:val="ListParagraph"/>
              <w:numPr>
                <w:ilvl w:val="0"/>
                <w:numId w:val="76"/>
              </w:numPr>
              <w:rPr>
                <w:rFonts w:cs="Arial"/>
              </w:rPr>
            </w:pPr>
            <w:r>
              <w:rPr>
                <w:rFonts w:cs="Arial"/>
              </w:rPr>
              <w:t>e</w:t>
            </w:r>
            <w:r w:rsidRPr="00F25F0E">
              <w:rPr>
                <w:rFonts w:cs="Arial"/>
              </w:rPr>
              <w:t xml:space="preserve">xperimental </w:t>
            </w:r>
            <w:r>
              <w:rPr>
                <w:rFonts w:cs="Arial"/>
              </w:rPr>
              <w:t>method and d</w:t>
            </w:r>
            <w:r w:rsidRPr="00F25F0E">
              <w:rPr>
                <w:rFonts w:cs="Arial"/>
              </w:rPr>
              <w:t>esign</w:t>
            </w:r>
          </w:p>
          <w:p w14:paraId="006948FA" w14:textId="77777777" w:rsidR="00D63C51" w:rsidRPr="00F25F0E" w:rsidRDefault="00D63C51" w:rsidP="00D106C0">
            <w:pPr>
              <w:pStyle w:val="ListParagraph"/>
              <w:numPr>
                <w:ilvl w:val="0"/>
                <w:numId w:val="76"/>
              </w:numPr>
              <w:rPr>
                <w:rFonts w:cs="Arial"/>
              </w:rPr>
            </w:pPr>
            <w:r>
              <w:rPr>
                <w:rFonts w:cs="Arial"/>
              </w:rPr>
              <w:t>two o</w:t>
            </w:r>
            <w:r w:rsidRPr="00F25F0E">
              <w:rPr>
                <w:rFonts w:cs="Arial"/>
              </w:rPr>
              <w:t>ther evaluative issues of their choice</w:t>
            </w:r>
            <w:r>
              <w:rPr>
                <w:rFonts w:cs="Arial"/>
              </w:rPr>
              <w:t>.</w:t>
            </w:r>
          </w:p>
          <w:p w14:paraId="62214BB3" w14:textId="77777777" w:rsidR="00D63C51" w:rsidRPr="00197E93" w:rsidRDefault="00D63C51" w:rsidP="00D63C51">
            <w:pPr>
              <w:rPr>
                <w:rFonts w:ascii="Arial" w:hAnsi="Arial" w:cs="Arial"/>
                <w:sz w:val="20"/>
                <w:szCs w:val="20"/>
              </w:rPr>
            </w:pPr>
          </w:p>
          <w:p w14:paraId="32620AAA" w14:textId="76AC4CC1" w:rsidR="00D63C51" w:rsidRDefault="00701D6F" w:rsidP="00D63C51">
            <w:pPr>
              <w:rPr>
                <w:rFonts w:ascii="Arial" w:hAnsi="Arial" w:cs="Arial"/>
                <w:sz w:val="20"/>
                <w:szCs w:val="20"/>
              </w:rPr>
            </w:pPr>
            <w:r>
              <w:rPr>
                <w:rFonts w:ascii="Arial" w:hAnsi="Arial" w:cs="Arial"/>
                <w:sz w:val="20"/>
                <w:szCs w:val="20"/>
              </w:rPr>
              <w:t xml:space="preserve">Have </w:t>
            </w:r>
            <w:r w:rsidR="00D63C51">
              <w:rPr>
                <w:rFonts w:ascii="Arial" w:hAnsi="Arial" w:cs="Arial"/>
                <w:sz w:val="20"/>
                <w:szCs w:val="20"/>
              </w:rPr>
              <w:t xml:space="preserve">a class discussion about queuing using when, where, why, what, who questions in relation to consumers. Ask learners about the behaviours they have noticed in response to ‘queue jumping’ and share. </w:t>
            </w:r>
            <w:r w:rsidR="00C4097B">
              <w:rPr>
                <w:rFonts w:ascii="Arial" w:hAnsi="Arial" w:cs="Arial"/>
                <w:sz w:val="20"/>
                <w:szCs w:val="20"/>
              </w:rPr>
              <w:t>Learners</w:t>
            </w:r>
            <w:r w:rsidR="00D63C51">
              <w:rPr>
                <w:rFonts w:ascii="Arial" w:hAnsi="Arial" w:cs="Arial"/>
                <w:sz w:val="20"/>
                <w:szCs w:val="20"/>
              </w:rPr>
              <w:t xml:space="preserve"> consider the motivations for the behaviours they have witnessed. What do they consider to be the key social concepts/issues about queuing? They can share their responses with those outlined at: </w:t>
            </w:r>
            <w:hyperlink r:id="rId274" w:history="1">
              <w:r w:rsidR="00D63C51" w:rsidRPr="00AB69DD">
                <w:rPr>
                  <w:rStyle w:val="Hyperlink"/>
                  <w:rFonts w:ascii="Arial" w:hAnsi="Arial" w:cs="Arial"/>
                  <w:color w:val="4A4A4A"/>
                  <w:sz w:val="20"/>
                  <w:szCs w:val="20"/>
                </w:rPr>
                <w:t>www.tastyresearch.com/2006/09/21/cutting-in-line/</w:t>
              </w:r>
            </w:hyperlink>
            <w:r w:rsidR="00D63C51">
              <w:rPr>
                <w:rFonts w:ascii="Arial" w:hAnsi="Arial" w:cs="Arial"/>
                <w:sz w:val="20"/>
                <w:szCs w:val="20"/>
              </w:rPr>
              <w:t xml:space="preserve"> </w:t>
            </w:r>
          </w:p>
          <w:p w14:paraId="763FEE8D" w14:textId="77777777" w:rsidR="00D63C51" w:rsidRDefault="00D63C51" w:rsidP="00D63C51">
            <w:pPr>
              <w:rPr>
                <w:rFonts w:ascii="Arial" w:hAnsi="Arial" w:cs="Arial"/>
                <w:sz w:val="20"/>
                <w:szCs w:val="20"/>
              </w:rPr>
            </w:pPr>
          </w:p>
          <w:p w14:paraId="0DAF8C6A" w14:textId="77777777" w:rsidR="00D63C51" w:rsidRPr="00197E93" w:rsidRDefault="00D63C51" w:rsidP="00D63C51">
            <w:pPr>
              <w:rPr>
                <w:rFonts w:ascii="Arial" w:hAnsi="Arial" w:cs="Arial"/>
                <w:sz w:val="20"/>
                <w:szCs w:val="20"/>
              </w:rPr>
            </w:pPr>
            <w:r>
              <w:rPr>
                <w:rFonts w:ascii="Arial" w:hAnsi="Arial" w:cs="Arial"/>
                <w:b/>
                <w:sz w:val="20"/>
                <w:szCs w:val="20"/>
              </w:rPr>
              <w:t>(I</w:t>
            </w:r>
            <w:r w:rsidRPr="008711DD">
              <w:rPr>
                <w:rFonts w:ascii="Arial" w:hAnsi="Arial" w:cs="Arial"/>
                <w:b/>
                <w:sz w:val="20"/>
                <w:szCs w:val="20"/>
              </w:rPr>
              <w:t>)</w:t>
            </w:r>
            <w:r>
              <w:rPr>
                <w:rFonts w:ascii="Arial" w:hAnsi="Arial" w:cs="Arial"/>
                <w:sz w:val="20"/>
                <w:szCs w:val="20"/>
              </w:rPr>
              <w:t xml:space="preserve"> Ask each learner to generate one finding from research conducted on queue violations and bring to the next class for sharing. </w:t>
            </w:r>
          </w:p>
        </w:tc>
      </w:tr>
      <w:tr w:rsidR="00D63C51" w:rsidRPr="00A33EB6" w14:paraId="1F775074" w14:textId="77777777" w:rsidTr="00D106C0">
        <w:tc>
          <w:tcPr>
            <w:tcW w:w="2127" w:type="dxa"/>
          </w:tcPr>
          <w:p w14:paraId="00621C88" w14:textId="5538E9D6" w:rsidR="00D63C51" w:rsidRPr="006C6459" w:rsidRDefault="00D63C51" w:rsidP="00D63C51">
            <w:pPr>
              <w:rPr>
                <w:rFonts w:ascii="Arial" w:hAnsi="Arial" w:cs="Arial"/>
                <w:b/>
                <w:color w:val="E21951"/>
                <w:sz w:val="20"/>
                <w:szCs w:val="20"/>
              </w:rPr>
            </w:pPr>
            <w:r w:rsidRPr="006C6459">
              <w:rPr>
                <w:rFonts w:ascii="Arial" w:hAnsi="Arial" w:cs="Arial"/>
                <w:b/>
                <w:color w:val="E21951"/>
                <w:sz w:val="20"/>
                <w:szCs w:val="20"/>
              </w:rPr>
              <w:lastRenderedPageBreak/>
              <w:t>KC4 and KC5</w:t>
            </w:r>
          </w:p>
          <w:p w14:paraId="036FA5CA" w14:textId="77777777" w:rsidR="006C6459" w:rsidRPr="00033867" w:rsidRDefault="006C6459" w:rsidP="00D63C51">
            <w:pPr>
              <w:rPr>
                <w:rFonts w:ascii="Arial" w:hAnsi="Arial" w:cs="Arial"/>
                <w:b/>
                <w:sz w:val="20"/>
                <w:szCs w:val="20"/>
              </w:rPr>
            </w:pPr>
          </w:p>
          <w:p w14:paraId="4EED4AEC" w14:textId="77777777" w:rsidR="00D63C51" w:rsidRPr="008A28DE" w:rsidRDefault="00D63C51" w:rsidP="00D63C51">
            <w:pPr>
              <w:rPr>
                <w:rFonts w:ascii="Arial" w:hAnsi="Arial" w:cs="Arial"/>
                <w:sz w:val="20"/>
                <w:szCs w:val="20"/>
              </w:rPr>
            </w:pPr>
            <w:r>
              <w:rPr>
                <w:rFonts w:ascii="Arial" w:hAnsi="Arial" w:cs="Arial"/>
                <w:sz w:val="20"/>
                <w:szCs w:val="20"/>
              </w:rPr>
              <w:t>Consumer decision-making</w:t>
            </w:r>
          </w:p>
        </w:tc>
        <w:tc>
          <w:tcPr>
            <w:tcW w:w="2409" w:type="dxa"/>
          </w:tcPr>
          <w:p w14:paraId="00601E73" w14:textId="77777777" w:rsidR="00D63C51" w:rsidRPr="00E75176" w:rsidRDefault="00D63C51" w:rsidP="00D63C51">
            <w:pPr>
              <w:rPr>
                <w:rFonts w:ascii="Arial" w:hAnsi="Arial" w:cs="Arial"/>
                <w:sz w:val="20"/>
                <w:szCs w:val="20"/>
              </w:rPr>
            </w:pPr>
            <w:r w:rsidRPr="00E75176">
              <w:rPr>
                <w:rFonts w:ascii="Arial" w:hAnsi="Arial" w:cs="Arial"/>
                <w:sz w:val="20"/>
                <w:szCs w:val="20"/>
              </w:rPr>
              <w:t>Learners can describe, explain and apply the key components of consume</w:t>
            </w:r>
            <w:r>
              <w:rPr>
                <w:rFonts w:ascii="Arial" w:hAnsi="Arial" w:cs="Arial"/>
                <w:sz w:val="20"/>
                <w:szCs w:val="20"/>
              </w:rPr>
              <w:t>r decision-</w:t>
            </w:r>
            <w:r w:rsidRPr="00E75176">
              <w:rPr>
                <w:rFonts w:ascii="Arial" w:hAnsi="Arial" w:cs="Arial"/>
                <w:sz w:val="20"/>
                <w:szCs w:val="20"/>
              </w:rPr>
              <w:t>making, including:</w:t>
            </w:r>
          </w:p>
          <w:p w14:paraId="027CD40F" w14:textId="77777777" w:rsidR="00D63C51" w:rsidRDefault="00D63C51" w:rsidP="00D106C0">
            <w:pPr>
              <w:pStyle w:val="ListParagraph"/>
              <w:numPr>
                <w:ilvl w:val="0"/>
                <w:numId w:val="95"/>
              </w:numPr>
              <w:ind w:left="317" w:hanging="317"/>
              <w:rPr>
                <w:rFonts w:cs="Arial"/>
              </w:rPr>
            </w:pPr>
            <w:r>
              <w:rPr>
                <w:rFonts w:cs="Arial"/>
              </w:rPr>
              <w:t>decision-</w:t>
            </w:r>
            <w:r w:rsidRPr="008A28DE">
              <w:rPr>
                <w:rFonts w:cs="Arial"/>
              </w:rPr>
              <w:t>making models</w:t>
            </w:r>
          </w:p>
          <w:p w14:paraId="09DFF25C" w14:textId="77777777" w:rsidR="00D63C51" w:rsidRDefault="00D63C51" w:rsidP="00D106C0">
            <w:pPr>
              <w:pStyle w:val="ListParagraph"/>
              <w:numPr>
                <w:ilvl w:val="0"/>
                <w:numId w:val="95"/>
              </w:numPr>
              <w:ind w:left="317" w:hanging="317"/>
              <w:rPr>
                <w:rFonts w:cs="Arial"/>
              </w:rPr>
            </w:pPr>
            <w:r>
              <w:rPr>
                <w:rFonts w:cs="Arial"/>
              </w:rPr>
              <w:t>decision-m</w:t>
            </w:r>
            <w:r w:rsidRPr="008A28DE">
              <w:rPr>
                <w:rFonts w:cs="Arial"/>
              </w:rPr>
              <w:t>aking Strategies</w:t>
            </w:r>
          </w:p>
          <w:p w14:paraId="6F616A08" w14:textId="77777777" w:rsidR="00D63C51" w:rsidRPr="008A28DE" w:rsidRDefault="00D63C51" w:rsidP="00D106C0">
            <w:pPr>
              <w:pStyle w:val="ListParagraph"/>
              <w:numPr>
                <w:ilvl w:val="0"/>
                <w:numId w:val="95"/>
              </w:numPr>
              <w:ind w:left="317" w:hanging="317"/>
              <w:rPr>
                <w:rFonts w:cs="Arial"/>
              </w:rPr>
            </w:pPr>
            <w:r>
              <w:rPr>
                <w:rFonts w:cs="Arial"/>
              </w:rPr>
              <w:t>marketing theories</w:t>
            </w:r>
            <w:r w:rsidRPr="008A28DE">
              <w:rPr>
                <w:rFonts w:cs="Arial"/>
              </w:rPr>
              <w:t>.</w:t>
            </w:r>
          </w:p>
        </w:tc>
        <w:tc>
          <w:tcPr>
            <w:tcW w:w="10065" w:type="dxa"/>
          </w:tcPr>
          <w:p w14:paraId="072D9ED2" w14:textId="77777777" w:rsidR="00D63C51" w:rsidRDefault="00D63C51" w:rsidP="00D63C51">
            <w:pPr>
              <w:rPr>
                <w:rFonts w:ascii="Arial" w:hAnsi="Arial" w:cs="Arial"/>
                <w:sz w:val="20"/>
                <w:szCs w:val="20"/>
              </w:rPr>
            </w:pPr>
            <w:r>
              <w:rPr>
                <w:rFonts w:ascii="Arial" w:hAnsi="Arial" w:cs="Arial"/>
                <w:sz w:val="20"/>
                <w:szCs w:val="20"/>
              </w:rPr>
              <w:t xml:space="preserve">Display five or so pictures or images of some desirable goods/products that learners might consider buying. </w:t>
            </w:r>
          </w:p>
          <w:p w14:paraId="7C329B5A" w14:textId="77777777" w:rsidR="00D63C51" w:rsidRDefault="00D63C51" w:rsidP="00D63C51">
            <w:pPr>
              <w:rPr>
                <w:rFonts w:ascii="Arial" w:hAnsi="Arial" w:cs="Arial"/>
                <w:sz w:val="20"/>
                <w:szCs w:val="20"/>
              </w:rPr>
            </w:pPr>
          </w:p>
          <w:p w14:paraId="3C7ECD52" w14:textId="748D909A"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think about how they might decide whether to buy any of the items and what determines the decisions they make. Ask each group to share their deliberations and try to categorise the main factors. </w:t>
            </w:r>
          </w:p>
          <w:p w14:paraId="6797A5EB" w14:textId="77777777" w:rsidR="00D63C51" w:rsidRDefault="00D63C51" w:rsidP="00D63C51">
            <w:pPr>
              <w:rPr>
                <w:rFonts w:ascii="Arial" w:hAnsi="Arial" w:cs="Arial"/>
                <w:sz w:val="20"/>
                <w:szCs w:val="20"/>
              </w:rPr>
            </w:pPr>
          </w:p>
          <w:p w14:paraId="69CC249D" w14:textId="77777777" w:rsidR="00675EFB" w:rsidRDefault="00D63C51" w:rsidP="00D63C51">
            <w:pPr>
              <w:rPr>
                <w:rFonts w:ascii="Arial" w:hAnsi="Arial" w:cs="Arial"/>
                <w:sz w:val="20"/>
                <w:szCs w:val="20"/>
              </w:rPr>
            </w:pPr>
            <w:r>
              <w:rPr>
                <w:rFonts w:ascii="Arial" w:hAnsi="Arial" w:cs="Arial"/>
                <w:sz w:val="20"/>
                <w:szCs w:val="20"/>
              </w:rPr>
              <w:t xml:space="preserve">Describe and explain the three models of decision-making, using the examples generated by learners where appropriate. A summary paper of these models (and more) is available at: </w:t>
            </w:r>
          </w:p>
          <w:p w14:paraId="78414F62" w14:textId="2ED5A33C" w:rsidR="00675EFB" w:rsidRPr="00675EFB" w:rsidRDefault="001D5040" w:rsidP="00D63C51">
            <w:pPr>
              <w:rPr>
                <w:rFonts w:ascii="Arial" w:hAnsi="Arial" w:cs="Arial"/>
                <w:sz w:val="20"/>
                <w:szCs w:val="20"/>
              </w:rPr>
            </w:pPr>
            <w:hyperlink r:id="rId275" w:history="1">
              <w:r w:rsidR="00985F19">
                <w:rPr>
                  <w:rStyle w:val="Hyperlink"/>
                  <w:rFonts w:ascii="Arial" w:hAnsi="Arial" w:cs="Arial"/>
                  <w:color w:val="4A4A4A"/>
                  <w:sz w:val="20"/>
                  <w:szCs w:val="20"/>
                </w:rPr>
                <w:t>www.</w:t>
              </w:r>
              <w:r w:rsidR="00675EFB" w:rsidRPr="00AB69DD">
                <w:rPr>
                  <w:rStyle w:val="Hyperlink"/>
                  <w:rFonts w:ascii="Arial" w:hAnsi="Arial" w:cs="Arial"/>
                  <w:color w:val="4A4A4A"/>
                  <w:sz w:val="20"/>
                  <w:szCs w:val="20"/>
                </w:rPr>
                <w:t>decisionanalyst.com/whitepapers/decisionmaking/</w:t>
              </w:r>
            </w:hyperlink>
          </w:p>
          <w:p w14:paraId="1BB1C0DA" w14:textId="77777777" w:rsidR="00675EFB" w:rsidRPr="00675EFB" w:rsidRDefault="00675EFB" w:rsidP="00D63C51">
            <w:pPr>
              <w:rPr>
                <w:rFonts w:ascii="Arial" w:hAnsi="Arial" w:cs="Arial"/>
                <w:sz w:val="20"/>
                <w:szCs w:val="20"/>
              </w:rPr>
            </w:pPr>
          </w:p>
          <w:p w14:paraId="0C2AEBE4" w14:textId="77777777" w:rsidR="00D63C51" w:rsidRDefault="00D63C51" w:rsidP="00D63C51">
            <w:pPr>
              <w:rPr>
                <w:rFonts w:ascii="Arial" w:hAnsi="Arial" w:cs="Arial"/>
                <w:sz w:val="20"/>
                <w:szCs w:val="20"/>
              </w:rPr>
            </w:pPr>
            <w:r w:rsidRPr="00403429">
              <w:rPr>
                <w:rFonts w:ascii="Arial" w:hAnsi="Arial" w:cs="Arial"/>
                <w:b/>
                <w:sz w:val="20"/>
                <w:szCs w:val="20"/>
              </w:rPr>
              <w:t>(</w:t>
            </w:r>
            <w:r>
              <w:rPr>
                <w:rFonts w:ascii="Arial" w:hAnsi="Arial" w:cs="Arial"/>
                <w:b/>
                <w:sz w:val="20"/>
                <w:szCs w:val="20"/>
              </w:rPr>
              <w:t>I</w:t>
            </w:r>
            <w:r w:rsidRPr="00403429">
              <w:rPr>
                <w:rFonts w:ascii="Arial" w:hAnsi="Arial" w:cs="Arial"/>
                <w:b/>
                <w:sz w:val="20"/>
                <w:szCs w:val="20"/>
              </w:rPr>
              <w:t>)</w:t>
            </w:r>
            <w:r>
              <w:rPr>
                <w:rFonts w:ascii="Arial" w:hAnsi="Arial" w:cs="Arial"/>
                <w:sz w:val="20"/>
                <w:szCs w:val="20"/>
              </w:rPr>
              <w:t xml:space="preserve"> </w:t>
            </w:r>
            <w:r w:rsidRPr="006770AE">
              <w:rPr>
                <w:rFonts w:ascii="Arial" w:hAnsi="Arial" w:cs="Arial"/>
                <w:b/>
                <w:sz w:val="20"/>
                <w:szCs w:val="20"/>
              </w:rPr>
              <w:t>Assignment:</w:t>
            </w:r>
            <w:r>
              <w:rPr>
                <w:rFonts w:ascii="Arial" w:hAnsi="Arial" w:cs="Arial"/>
                <w:sz w:val="20"/>
                <w:szCs w:val="20"/>
              </w:rPr>
              <w:t xml:space="preserve"> Divide the class in to three groups and allocate each group one of the models to explore in more depth in order to create a presentation. </w:t>
            </w:r>
          </w:p>
          <w:p w14:paraId="65A846E5" w14:textId="77777777" w:rsidR="00D63C51" w:rsidRPr="00403429" w:rsidRDefault="00D63C51" w:rsidP="00D106C0">
            <w:pPr>
              <w:pStyle w:val="ListParagraph"/>
              <w:numPr>
                <w:ilvl w:val="0"/>
                <w:numId w:val="77"/>
              </w:numPr>
              <w:rPr>
                <w:rFonts w:cs="Arial"/>
              </w:rPr>
            </w:pPr>
            <w:r w:rsidRPr="00403429">
              <w:rPr>
                <w:rFonts w:cs="Arial"/>
              </w:rPr>
              <w:t xml:space="preserve">More on utility is available at: </w:t>
            </w:r>
            <w:hyperlink r:id="rId276" w:history="1">
              <w:r w:rsidRPr="00AB69DD">
                <w:rPr>
                  <w:rStyle w:val="Hyperlink"/>
                  <w:rFonts w:cs="Arial"/>
                  <w:color w:val="4A4A4A"/>
                </w:rPr>
                <w:t>www.referenceforbusiness.com/management/Tr-Z/Utility-Theory.html</w:t>
              </w:r>
            </w:hyperlink>
          </w:p>
          <w:p w14:paraId="03B49A75" w14:textId="77777777" w:rsidR="00D63C51" w:rsidRPr="00403429" w:rsidRDefault="00D63C51" w:rsidP="00D106C0">
            <w:pPr>
              <w:pStyle w:val="ListParagraph"/>
              <w:numPr>
                <w:ilvl w:val="0"/>
                <w:numId w:val="77"/>
              </w:numPr>
              <w:rPr>
                <w:rFonts w:cs="Arial"/>
              </w:rPr>
            </w:pPr>
            <w:r w:rsidRPr="00403429">
              <w:rPr>
                <w:rFonts w:cs="Arial"/>
              </w:rPr>
              <w:t xml:space="preserve">More on satisficing with examples is available at: </w:t>
            </w:r>
            <w:hyperlink r:id="rId277" w:history="1">
              <w:r w:rsidRPr="00AB69DD">
                <w:rPr>
                  <w:rStyle w:val="Hyperlink"/>
                  <w:rFonts w:cs="Arial"/>
                  <w:color w:val="4A4A4A"/>
                </w:rPr>
                <w:t>https://en.wikipedia.org/wiki/Satisficing</w:t>
              </w:r>
            </w:hyperlink>
          </w:p>
          <w:p w14:paraId="4296371F" w14:textId="77777777" w:rsidR="00D63C51" w:rsidRPr="00403429" w:rsidRDefault="00D63C51" w:rsidP="00D106C0">
            <w:pPr>
              <w:pStyle w:val="ListParagraph"/>
              <w:numPr>
                <w:ilvl w:val="0"/>
                <w:numId w:val="77"/>
              </w:numPr>
              <w:rPr>
                <w:rFonts w:cs="Arial"/>
              </w:rPr>
            </w:pPr>
            <w:r w:rsidRPr="00403429">
              <w:rPr>
                <w:rFonts w:cs="Arial"/>
              </w:rPr>
              <w:t>An in</w:t>
            </w:r>
            <w:r>
              <w:rPr>
                <w:rFonts w:cs="Arial"/>
              </w:rPr>
              <w:t>teresting piece of research on m</w:t>
            </w:r>
            <w:r w:rsidRPr="00403429">
              <w:rPr>
                <w:rFonts w:cs="Arial"/>
              </w:rPr>
              <w:t xml:space="preserve">aximising and </w:t>
            </w:r>
            <w:r>
              <w:rPr>
                <w:rFonts w:cs="Arial"/>
              </w:rPr>
              <w:t>satisfic</w:t>
            </w:r>
            <w:r w:rsidRPr="00403429">
              <w:rPr>
                <w:rFonts w:cs="Arial"/>
              </w:rPr>
              <w:t xml:space="preserve">ing and individual </w:t>
            </w:r>
            <w:r>
              <w:rPr>
                <w:rFonts w:cs="Arial"/>
              </w:rPr>
              <w:t>differences available at</w:t>
            </w:r>
            <w:r w:rsidRPr="00403429">
              <w:rPr>
                <w:rFonts w:cs="Arial"/>
              </w:rPr>
              <w:t xml:space="preserve">: </w:t>
            </w:r>
            <w:hyperlink r:id="rId278" w:history="1">
              <w:r w:rsidRPr="00AB69DD">
                <w:rPr>
                  <w:rStyle w:val="Hyperlink"/>
                  <w:rFonts w:cs="Arial"/>
                  <w:color w:val="4A4A4A"/>
                </w:rPr>
                <w:t>www.wisebrain.org/media/Papers/maximizing.pdf</w:t>
              </w:r>
            </w:hyperlink>
          </w:p>
          <w:p w14:paraId="17CD7815" w14:textId="77777777" w:rsidR="00D63C51" w:rsidRDefault="00D63C51" w:rsidP="00D63C51">
            <w:pPr>
              <w:rPr>
                <w:rFonts w:ascii="Arial" w:hAnsi="Arial" w:cs="Arial"/>
                <w:sz w:val="20"/>
                <w:szCs w:val="20"/>
              </w:rPr>
            </w:pPr>
          </w:p>
          <w:p w14:paraId="40846C9C" w14:textId="77777777" w:rsidR="00D63C51" w:rsidRDefault="00D63C51" w:rsidP="00D63C51">
            <w:pPr>
              <w:rPr>
                <w:rFonts w:ascii="Arial" w:hAnsi="Arial" w:cs="Arial"/>
                <w:sz w:val="20"/>
                <w:szCs w:val="20"/>
              </w:rPr>
            </w:pPr>
            <w:r>
              <w:rPr>
                <w:rFonts w:ascii="Arial" w:hAnsi="Arial" w:cs="Arial"/>
                <w:sz w:val="20"/>
                <w:szCs w:val="20"/>
              </w:rPr>
              <w:t xml:space="preserve">Ask learners how marketing personnel could use the knowledge about decision-making strategies to better market their products and how they might market the five items displayed on the slides in the earlier class. </w:t>
            </w:r>
          </w:p>
          <w:p w14:paraId="3347723E" w14:textId="77777777" w:rsidR="00D63C51" w:rsidRDefault="00D63C51" w:rsidP="00D63C51">
            <w:pPr>
              <w:rPr>
                <w:rFonts w:ascii="Arial" w:hAnsi="Arial" w:cs="Arial"/>
                <w:sz w:val="20"/>
                <w:szCs w:val="20"/>
              </w:rPr>
            </w:pPr>
          </w:p>
          <w:p w14:paraId="56F678A2" w14:textId="223AC0D5" w:rsidR="00D63C51" w:rsidRPr="00AB69DD" w:rsidRDefault="00D63C51" w:rsidP="00D63C51">
            <w:pPr>
              <w:rPr>
                <w:rStyle w:val="Hyperlink"/>
                <w:rFonts w:ascii="Arial" w:hAnsi="Arial" w:cs="Arial"/>
                <w:color w:val="4A4A4A"/>
                <w:sz w:val="20"/>
                <w:szCs w:val="20"/>
              </w:rPr>
            </w:pPr>
            <w:r>
              <w:rPr>
                <w:rFonts w:ascii="Arial" w:hAnsi="Arial" w:cs="Arial"/>
                <w:sz w:val="20"/>
                <w:szCs w:val="20"/>
              </w:rPr>
              <w:t xml:space="preserve">Create and a display an organisational chart using PowerPoint of each of the three decision making strategies. These should then be broken down into the seven specific strategies which should be explained in turn. </w:t>
            </w:r>
            <w:r w:rsidR="00C4097B">
              <w:rPr>
                <w:rFonts w:ascii="Arial" w:hAnsi="Arial" w:cs="Arial"/>
                <w:sz w:val="20"/>
                <w:szCs w:val="20"/>
              </w:rPr>
              <w:t>Learners</w:t>
            </w:r>
            <w:r>
              <w:rPr>
                <w:rFonts w:ascii="Arial" w:hAnsi="Arial" w:cs="Arial"/>
                <w:sz w:val="20"/>
                <w:szCs w:val="20"/>
              </w:rPr>
              <w:t xml:space="preserve"> record the chart in their notes, summarising the explanation for each. Check for accuracy and </w:t>
            </w:r>
            <w:r>
              <w:rPr>
                <w:rFonts w:ascii="Arial" w:hAnsi="Arial" w:cs="Arial"/>
                <w:sz w:val="20"/>
                <w:szCs w:val="20"/>
              </w:rPr>
              <w:lastRenderedPageBreak/>
              <w:t xml:space="preserve">understanding. A summary is available at: </w:t>
            </w:r>
            <w:hyperlink r:id="rId279" w:history="1">
              <w:r w:rsidRPr="00AB69DD">
                <w:rPr>
                  <w:rStyle w:val="Hyperlink"/>
                  <w:rFonts w:ascii="Arial" w:hAnsi="Arial" w:cs="Arial"/>
                  <w:color w:val="4A4A4A"/>
                  <w:sz w:val="20"/>
                  <w:szCs w:val="20"/>
                </w:rPr>
                <w:t>www.decisionanalyst.com/Downloads/ConsumerDecisionMaking.pdf</w:t>
              </w:r>
            </w:hyperlink>
            <w:r w:rsidRPr="00AB69DD">
              <w:rPr>
                <w:rStyle w:val="Hyperlink"/>
                <w:rFonts w:ascii="Arial" w:hAnsi="Arial" w:cs="Arial"/>
                <w:color w:val="4A4A4A"/>
                <w:sz w:val="20"/>
                <w:szCs w:val="20"/>
              </w:rPr>
              <w:t>.</w:t>
            </w:r>
          </w:p>
          <w:p w14:paraId="487EBCF6" w14:textId="77777777" w:rsidR="00D63C51" w:rsidRDefault="00D63C51" w:rsidP="00D63C51">
            <w:pPr>
              <w:rPr>
                <w:rFonts w:ascii="Arial" w:hAnsi="Arial" w:cs="Arial"/>
                <w:sz w:val="20"/>
                <w:szCs w:val="20"/>
              </w:rPr>
            </w:pPr>
            <w:r>
              <w:rPr>
                <w:rFonts w:ascii="Arial" w:hAnsi="Arial" w:cs="Arial"/>
                <w:sz w:val="20"/>
                <w:szCs w:val="20"/>
              </w:rPr>
              <w:t>Good examples of each (and very well explained) are available at:</w:t>
            </w:r>
            <w:r>
              <w:t xml:space="preserve"> </w:t>
            </w:r>
            <w:hyperlink r:id="rId280" w:history="1">
              <w:r w:rsidRPr="00AB69DD">
                <w:rPr>
                  <w:rStyle w:val="Hyperlink"/>
                  <w:rFonts w:ascii="Arial" w:hAnsi="Arial" w:cs="Arial"/>
                  <w:color w:val="4A4A4A"/>
                  <w:sz w:val="20"/>
                  <w:szCs w:val="20"/>
                </w:rPr>
                <w:t>www.hospitalitynet.org/news/4056066.html</w:t>
              </w:r>
            </w:hyperlink>
            <w:r>
              <w:rPr>
                <w:rFonts w:ascii="Arial" w:hAnsi="Arial" w:cs="Arial"/>
                <w:sz w:val="20"/>
                <w:szCs w:val="20"/>
              </w:rPr>
              <w:t xml:space="preserve"> </w:t>
            </w:r>
          </w:p>
          <w:p w14:paraId="4124089A" w14:textId="77777777" w:rsidR="00D63C51" w:rsidRDefault="00D63C51" w:rsidP="00D63C51">
            <w:pPr>
              <w:rPr>
                <w:rFonts w:ascii="Arial" w:hAnsi="Arial" w:cs="Arial"/>
                <w:sz w:val="20"/>
                <w:szCs w:val="20"/>
              </w:rPr>
            </w:pPr>
          </w:p>
          <w:p w14:paraId="1E6AD09E" w14:textId="5143EB6B"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evaluate how much effort goes into thinking about which product/service to buy when comparing the following goods and services: chewing gum; a laptop; where to eat on Saturday; what to have at the school canteen for lunch today; a shirt; a phone; breakfast cereal; a watch; a film provider subscription. </w:t>
            </w:r>
          </w:p>
          <w:p w14:paraId="02D1FA9E" w14:textId="77777777" w:rsidR="00D63C51" w:rsidRDefault="00D63C51" w:rsidP="00D63C51">
            <w:pPr>
              <w:rPr>
                <w:rFonts w:ascii="Arial" w:hAnsi="Arial" w:cs="Arial"/>
                <w:sz w:val="20"/>
                <w:szCs w:val="20"/>
              </w:rPr>
            </w:pPr>
          </w:p>
          <w:p w14:paraId="4C88423C" w14:textId="6952260D" w:rsidR="00D63C51" w:rsidRDefault="00C4097B" w:rsidP="00D63C51">
            <w:pPr>
              <w:tabs>
                <w:tab w:val="left" w:pos="4215"/>
              </w:tabs>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try and recall all the restaurants they can. Ask them what they would consider if they had to decide where to eat and to try and explain how that effects their decision. </w:t>
            </w:r>
          </w:p>
          <w:p w14:paraId="2261D28A" w14:textId="3718990C" w:rsidR="00D63C51" w:rsidRPr="008A28DE" w:rsidRDefault="00D63C51" w:rsidP="00D63C51">
            <w:pPr>
              <w:tabs>
                <w:tab w:val="left" w:pos="4215"/>
              </w:tabs>
              <w:rPr>
                <w:rFonts w:ascii="Arial" w:hAnsi="Arial" w:cs="Arial"/>
                <w:sz w:val="20"/>
                <w:szCs w:val="20"/>
              </w:rPr>
            </w:pPr>
            <w:r>
              <w:rPr>
                <w:rFonts w:ascii="Arial" w:hAnsi="Arial" w:cs="Arial"/>
                <w:sz w:val="20"/>
                <w:szCs w:val="20"/>
              </w:rPr>
              <w:t xml:space="preserve">Explain how/why both exercises relate to marketing theories and consumer decision-making and explain </w:t>
            </w:r>
            <w:r w:rsidRPr="008A28DE">
              <w:rPr>
                <w:rFonts w:ascii="Arial" w:hAnsi="Arial" w:cs="Arial"/>
                <w:sz w:val="20"/>
                <w:szCs w:val="20"/>
              </w:rPr>
              <w:t>Consideration and Involvement.</w:t>
            </w:r>
          </w:p>
          <w:p w14:paraId="1DD6C157" w14:textId="77777777" w:rsidR="00D63C51" w:rsidRDefault="00D63C51" w:rsidP="00D63C51">
            <w:pPr>
              <w:rPr>
                <w:rFonts w:ascii="Arial" w:hAnsi="Arial" w:cs="Arial"/>
                <w:b/>
                <w:sz w:val="20"/>
                <w:szCs w:val="20"/>
              </w:rPr>
            </w:pPr>
          </w:p>
          <w:p w14:paraId="413B6AA7" w14:textId="238D5D20" w:rsidR="00D63C51" w:rsidRPr="00A33EB6" w:rsidRDefault="00D63C51" w:rsidP="00D63C51">
            <w:pPr>
              <w:rPr>
                <w:rFonts w:ascii="Arial" w:hAnsi="Arial" w:cs="Arial"/>
                <w:sz w:val="20"/>
                <w:szCs w:val="20"/>
              </w:rPr>
            </w:pPr>
            <w:r>
              <w:rPr>
                <w:rFonts w:ascii="Arial" w:hAnsi="Arial" w:cs="Arial"/>
                <w:b/>
                <w:sz w:val="20"/>
                <w:szCs w:val="20"/>
              </w:rPr>
              <w:t xml:space="preserve">Extension activity: </w:t>
            </w:r>
            <w:r>
              <w:rPr>
                <w:rFonts w:ascii="Arial" w:hAnsi="Arial" w:cs="Arial"/>
                <w:sz w:val="20"/>
                <w:szCs w:val="20"/>
              </w:rPr>
              <w:t>Learners should create a marketing scenario based. They should clearly identify the theories and models they have used in order to demonstrate their knowledge and understanding.</w:t>
            </w:r>
          </w:p>
        </w:tc>
      </w:tr>
      <w:tr w:rsidR="00D63C51" w:rsidRPr="00A33EB6" w14:paraId="78326259" w14:textId="77777777" w:rsidTr="00D106C0">
        <w:tc>
          <w:tcPr>
            <w:tcW w:w="2127" w:type="dxa"/>
          </w:tcPr>
          <w:p w14:paraId="3F562611" w14:textId="171B105F" w:rsidR="00D63C51" w:rsidRPr="006C6459" w:rsidRDefault="00D63C51" w:rsidP="00D63C51">
            <w:pPr>
              <w:rPr>
                <w:rFonts w:ascii="Arial" w:hAnsi="Arial" w:cs="Arial"/>
                <w:b/>
                <w:color w:val="E21951"/>
                <w:sz w:val="20"/>
                <w:szCs w:val="20"/>
              </w:rPr>
            </w:pPr>
            <w:r w:rsidRPr="006C6459">
              <w:rPr>
                <w:rFonts w:ascii="Arial" w:hAnsi="Arial" w:cs="Arial"/>
                <w:b/>
                <w:color w:val="E21951"/>
                <w:sz w:val="20"/>
                <w:szCs w:val="20"/>
              </w:rPr>
              <w:lastRenderedPageBreak/>
              <w:t>KC3 and KC4</w:t>
            </w:r>
          </w:p>
          <w:p w14:paraId="044FBE45" w14:textId="77777777" w:rsidR="006C6459" w:rsidRPr="00033867" w:rsidRDefault="006C6459" w:rsidP="00D63C51">
            <w:pPr>
              <w:rPr>
                <w:rFonts w:ascii="Arial" w:hAnsi="Arial" w:cs="Arial"/>
                <w:b/>
                <w:sz w:val="20"/>
                <w:szCs w:val="20"/>
              </w:rPr>
            </w:pPr>
          </w:p>
          <w:p w14:paraId="66FF2F4B" w14:textId="77777777" w:rsidR="00D63C51" w:rsidRDefault="00D63C51" w:rsidP="00D63C51">
            <w:pPr>
              <w:rPr>
                <w:rFonts w:ascii="Arial" w:hAnsi="Arial" w:cs="Arial"/>
                <w:sz w:val="20"/>
                <w:szCs w:val="20"/>
              </w:rPr>
            </w:pPr>
            <w:r>
              <w:rPr>
                <w:rFonts w:ascii="Arial" w:hAnsi="Arial" w:cs="Arial"/>
                <w:sz w:val="20"/>
                <w:szCs w:val="20"/>
              </w:rPr>
              <w:t>Consumer decision-making</w:t>
            </w:r>
          </w:p>
          <w:p w14:paraId="66C63745" w14:textId="77777777" w:rsidR="00D63C51" w:rsidRDefault="00D63C51" w:rsidP="00D63C51">
            <w:pPr>
              <w:rPr>
                <w:rFonts w:ascii="Arial" w:hAnsi="Arial" w:cs="Arial"/>
                <w:sz w:val="20"/>
                <w:szCs w:val="20"/>
              </w:rPr>
            </w:pPr>
          </w:p>
          <w:p w14:paraId="5D4348E7" w14:textId="77777777" w:rsidR="00D63C51" w:rsidRPr="00E14D24" w:rsidRDefault="00D63C51" w:rsidP="00D106C0">
            <w:pPr>
              <w:pStyle w:val="ListParagraph"/>
              <w:numPr>
                <w:ilvl w:val="0"/>
                <w:numId w:val="98"/>
              </w:numPr>
              <w:ind w:left="317" w:hanging="317"/>
              <w:rPr>
                <w:rFonts w:cs="Arial"/>
              </w:rPr>
            </w:pPr>
            <w:r w:rsidRPr="00E14D24">
              <w:rPr>
                <w:rFonts w:cs="Arial"/>
              </w:rPr>
              <w:t>Choice heuristics</w:t>
            </w:r>
          </w:p>
        </w:tc>
        <w:tc>
          <w:tcPr>
            <w:tcW w:w="2409" w:type="dxa"/>
          </w:tcPr>
          <w:p w14:paraId="7950A2E7" w14:textId="77777777" w:rsidR="00D63C51" w:rsidRPr="00331DB5" w:rsidRDefault="00D63C51" w:rsidP="00D63C51">
            <w:pPr>
              <w:rPr>
                <w:rFonts w:ascii="Arial" w:hAnsi="Arial" w:cs="Arial"/>
                <w:sz w:val="20"/>
                <w:szCs w:val="20"/>
              </w:rPr>
            </w:pPr>
            <w:r>
              <w:rPr>
                <w:rFonts w:ascii="Arial" w:hAnsi="Arial" w:cs="Arial"/>
                <w:sz w:val="20"/>
                <w:szCs w:val="20"/>
              </w:rPr>
              <w:t xml:space="preserve">Learners can describe and explain various types of heuristics and other issues that can impact upon decision-making. </w:t>
            </w:r>
          </w:p>
        </w:tc>
        <w:tc>
          <w:tcPr>
            <w:tcW w:w="10065" w:type="dxa"/>
          </w:tcPr>
          <w:p w14:paraId="258661B8" w14:textId="4E952E35"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look up definitions of heuristics and to record one they like in their notes.</w:t>
            </w:r>
          </w:p>
          <w:p w14:paraId="2F5F959A" w14:textId="77777777" w:rsidR="00D63C51" w:rsidRDefault="00D63C51" w:rsidP="00D63C51">
            <w:pPr>
              <w:rPr>
                <w:rFonts w:ascii="Arial" w:hAnsi="Arial" w:cs="Arial"/>
                <w:sz w:val="20"/>
                <w:szCs w:val="20"/>
              </w:rPr>
            </w:pPr>
          </w:p>
          <w:p w14:paraId="50D28DC5" w14:textId="1C3CC38D" w:rsidR="00675EFB" w:rsidRDefault="00D63C51" w:rsidP="00D63C51">
            <w:pPr>
              <w:rPr>
                <w:rFonts w:ascii="Arial" w:hAnsi="Arial" w:cs="Arial"/>
                <w:sz w:val="20"/>
                <w:szCs w:val="20"/>
              </w:rPr>
            </w:pPr>
            <w:r>
              <w:rPr>
                <w:rFonts w:ascii="Arial" w:hAnsi="Arial" w:cs="Arial"/>
                <w:sz w:val="20"/>
                <w:szCs w:val="20"/>
              </w:rPr>
              <w:t xml:space="preserve">Watch the video outlining the availability, representativeness and base-rate heuristics: </w:t>
            </w:r>
          </w:p>
          <w:p w14:paraId="19DDA131" w14:textId="446FB709" w:rsidR="00675EFB" w:rsidRPr="00675EFB" w:rsidRDefault="001D5040" w:rsidP="00D63C51">
            <w:pPr>
              <w:rPr>
                <w:rFonts w:ascii="Arial" w:hAnsi="Arial" w:cs="Arial"/>
                <w:sz w:val="20"/>
                <w:szCs w:val="20"/>
              </w:rPr>
            </w:pPr>
            <w:hyperlink r:id="rId281" w:history="1">
              <w:r w:rsidR="00675EFB" w:rsidRPr="00AB69DD">
                <w:rPr>
                  <w:rStyle w:val="Hyperlink"/>
                  <w:rFonts w:ascii="Arial" w:eastAsia="Times New Roman" w:hAnsi="Arial" w:cs="Arial"/>
                  <w:color w:val="4A4A4A"/>
                  <w:sz w:val="20"/>
                  <w:szCs w:val="20"/>
                </w:rPr>
                <w:t>https://study.com/academy/lesson/heuristics.html</w:t>
              </w:r>
            </w:hyperlink>
          </w:p>
          <w:p w14:paraId="00FB12E9" w14:textId="2C429310" w:rsidR="00D63C51" w:rsidRDefault="00D63C51" w:rsidP="00D63C51">
            <w:pPr>
              <w:rPr>
                <w:rFonts w:ascii="Arial" w:hAnsi="Arial" w:cs="Arial"/>
                <w:sz w:val="20"/>
                <w:szCs w:val="20"/>
              </w:rPr>
            </w:pPr>
          </w:p>
          <w:p w14:paraId="3B111F94" w14:textId="04EE1677"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summarise each heuristic in their notes and, in pairs, develop some examples of each to share with the rest of the class – capture the best examples on the classroom wall for future reference. </w:t>
            </w:r>
          </w:p>
          <w:p w14:paraId="1AF54DAE" w14:textId="77777777" w:rsidR="00D63C51" w:rsidRDefault="00D63C51" w:rsidP="00D63C51">
            <w:pPr>
              <w:rPr>
                <w:rFonts w:ascii="Arial" w:hAnsi="Arial" w:cs="Arial"/>
                <w:sz w:val="20"/>
                <w:szCs w:val="20"/>
              </w:rPr>
            </w:pPr>
          </w:p>
          <w:p w14:paraId="4FB1D424" w14:textId="26369982" w:rsidR="00D63C51" w:rsidRDefault="00D63C51" w:rsidP="00D63C51">
            <w:pPr>
              <w:rPr>
                <w:rFonts w:ascii="Arial" w:hAnsi="Arial" w:cs="Arial"/>
                <w:sz w:val="20"/>
                <w:szCs w:val="20"/>
              </w:rPr>
            </w:pPr>
            <w:r>
              <w:rPr>
                <w:rFonts w:ascii="Arial" w:hAnsi="Arial" w:cs="Arial"/>
                <w:sz w:val="20"/>
                <w:szCs w:val="20"/>
              </w:rPr>
              <w:t>A good summary of these can be</w:t>
            </w:r>
            <w:r w:rsidR="009A36AD">
              <w:rPr>
                <w:rFonts w:ascii="Arial" w:hAnsi="Arial" w:cs="Arial"/>
                <w:sz w:val="20"/>
                <w:szCs w:val="20"/>
              </w:rPr>
              <w:t xml:space="preserve"> found</w:t>
            </w:r>
            <w:r>
              <w:rPr>
                <w:rFonts w:ascii="Arial" w:hAnsi="Arial" w:cs="Arial"/>
                <w:sz w:val="20"/>
                <w:szCs w:val="20"/>
              </w:rPr>
              <w:t xml:space="preserve"> at: </w:t>
            </w:r>
            <w:hyperlink r:id="rId282" w:history="1">
              <w:r w:rsidRPr="00AB69DD">
                <w:rPr>
                  <w:rStyle w:val="Hyperlink"/>
                  <w:rFonts w:ascii="Arial" w:hAnsi="Arial" w:cs="Arial"/>
                  <w:color w:val="4A4A4A"/>
                  <w:sz w:val="20"/>
                  <w:szCs w:val="20"/>
                </w:rPr>
                <w:t>http://blog.cambridgecoaching.com/the-psychology-tutor-what-are-heuristics</w:t>
              </w:r>
            </w:hyperlink>
          </w:p>
          <w:p w14:paraId="7424514D" w14:textId="77777777" w:rsidR="00D63C51" w:rsidRDefault="00D63C51" w:rsidP="00D63C51">
            <w:pPr>
              <w:rPr>
                <w:rFonts w:ascii="Arial" w:hAnsi="Arial" w:cs="Arial"/>
                <w:sz w:val="20"/>
                <w:szCs w:val="20"/>
              </w:rPr>
            </w:pPr>
          </w:p>
          <w:p w14:paraId="304FEA37" w14:textId="484FDF1A" w:rsidR="00D63C51" w:rsidRDefault="00D63C51" w:rsidP="00D63C51">
            <w:pPr>
              <w:rPr>
                <w:rFonts w:ascii="Arial" w:hAnsi="Arial" w:cs="Arial"/>
                <w:sz w:val="20"/>
                <w:szCs w:val="20"/>
              </w:rPr>
            </w:pPr>
            <w:r>
              <w:rPr>
                <w:rFonts w:ascii="Arial" w:hAnsi="Arial" w:cs="Arial"/>
                <w:sz w:val="20"/>
                <w:szCs w:val="20"/>
              </w:rPr>
              <w:t xml:space="preserve">Display ‘2 for the price of 1’ on the board as learners enter class. Ask what other ‘points of sale promotions they have encountered recently and where. </w:t>
            </w:r>
            <w:r w:rsidR="00C4097B">
              <w:rPr>
                <w:rFonts w:ascii="Arial" w:hAnsi="Arial" w:cs="Arial"/>
                <w:sz w:val="20"/>
                <w:szCs w:val="20"/>
              </w:rPr>
              <w:t>Learners</w:t>
            </w:r>
            <w:r>
              <w:rPr>
                <w:rFonts w:ascii="Arial" w:hAnsi="Arial" w:cs="Arial"/>
                <w:sz w:val="20"/>
                <w:szCs w:val="20"/>
              </w:rPr>
              <w:t xml:space="preserve"> guesstimate what kind of impact or difference these promotions might make and record. </w:t>
            </w:r>
            <w:r w:rsidR="00C4097B">
              <w:rPr>
                <w:rFonts w:ascii="Arial" w:hAnsi="Arial" w:cs="Arial"/>
                <w:sz w:val="20"/>
                <w:szCs w:val="20"/>
              </w:rPr>
              <w:t>Learners</w:t>
            </w:r>
            <w:r>
              <w:rPr>
                <w:rFonts w:ascii="Arial" w:hAnsi="Arial" w:cs="Arial"/>
                <w:sz w:val="20"/>
                <w:szCs w:val="20"/>
              </w:rPr>
              <w:t xml:space="preserve"> explain why such suggestive promotions might make any difference and share ideas. </w:t>
            </w:r>
          </w:p>
          <w:p w14:paraId="04D9018C" w14:textId="77777777" w:rsidR="00D63C51" w:rsidRDefault="00D63C51" w:rsidP="00D63C51">
            <w:pPr>
              <w:rPr>
                <w:rFonts w:ascii="Arial" w:hAnsi="Arial" w:cs="Arial"/>
                <w:sz w:val="20"/>
                <w:szCs w:val="20"/>
              </w:rPr>
            </w:pPr>
          </w:p>
          <w:p w14:paraId="141D08DE" w14:textId="1DC38029" w:rsidR="00D63C51" w:rsidRDefault="00D63C51" w:rsidP="00D63C51">
            <w:pPr>
              <w:rPr>
                <w:rFonts w:ascii="Arial" w:hAnsi="Arial" w:cs="Arial"/>
                <w:sz w:val="20"/>
                <w:szCs w:val="20"/>
              </w:rPr>
            </w:pPr>
            <w:r>
              <w:rPr>
                <w:rFonts w:ascii="Arial" w:hAnsi="Arial" w:cs="Arial"/>
                <w:sz w:val="20"/>
                <w:szCs w:val="20"/>
              </w:rPr>
              <w:t xml:space="preserve">Share the abstract, available at: </w:t>
            </w:r>
            <w:hyperlink r:id="rId283" w:history="1">
              <w:r w:rsidRPr="00AB69DD">
                <w:rPr>
                  <w:rStyle w:val="Hyperlink"/>
                  <w:rFonts w:ascii="Arial" w:hAnsi="Arial" w:cs="Arial"/>
                  <w:color w:val="4A4A4A"/>
                  <w:sz w:val="20"/>
                  <w:szCs w:val="20"/>
                </w:rPr>
                <w:t>http://papers.ssrn.com/sol3/papers.cfm?abstract_id=2474803</w:t>
              </w:r>
            </w:hyperlink>
            <w:r>
              <w:rPr>
                <w:rFonts w:ascii="Arial" w:hAnsi="Arial" w:cs="Arial"/>
                <w:sz w:val="20"/>
                <w:szCs w:val="20"/>
              </w:rPr>
              <w:t xml:space="preserve"> of the Wansink et al. (1998) study as background to the research. </w:t>
            </w:r>
            <w:r w:rsidR="00C4097B">
              <w:rPr>
                <w:rFonts w:ascii="Arial" w:hAnsi="Arial" w:cs="Arial"/>
                <w:sz w:val="20"/>
                <w:szCs w:val="20"/>
              </w:rPr>
              <w:t>Learners</w:t>
            </w:r>
            <w:r>
              <w:rPr>
                <w:rFonts w:ascii="Arial" w:hAnsi="Arial" w:cs="Arial"/>
                <w:sz w:val="20"/>
                <w:szCs w:val="20"/>
              </w:rPr>
              <w:t xml:space="preserve"> identify any possible strengths or weaknesses concerning the research from the abstract, and share. </w:t>
            </w:r>
          </w:p>
          <w:p w14:paraId="38E9D82F" w14:textId="77777777" w:rsidR="00D63C51" w:rsidRDefault="00D63C51" w:rsidP="00D63C51">
            <w:pPr>
              <w:rPr>
                <w:rFonts w:ascii="Arial" w:hAnsi="Arial" w:cs="Arial"/>
                <w:sz w:val="20"/>
                <w:szCs w:val="20"/>
              </w:rPr>
            </w:pPr>
          </w:p>
          <w:p w14:paraId="7E174B00" w14:textId="77777777" w:rsidR="00D63C51" w:rsidRDefault="00D63C51" w:rsidP="00D63C51">
            <w:pPr>
              <w:rPr>
                <w:rFonts w:ascii="Arial" w:hAnsi="Arial" w:cs="Arial"/>
                <w:sz w:val="20"/>
                <w:szCs w:val="20"/>
              </w:rPr>
            </w:pPr>
            <w:r>
              <w:rPr>
                <w:rFonts w:ascii="Arial" w:hAnsi="Arial" w:cs="Arial"/>
                <w:sz w:val="20"/>
                <w:szCs w:val="20"/>
              </w:rPr>
              <w:t>Divide the class into five and allocate lab studies to two groups, field experiments to two groups and the last group to design a study to investigate effective strategies to counter such promotions. Groups share ideas and evaluate them based on the use of experimental method.</w:t>
            </w:r>
          </w:p>
          <w:p w14:paraId="5EA54D96" w14:textId="77777777" w:rsidR="00D63C51" w:rsidRDefault="00D63C51" w:rsidP="00D63C51">
            <w:pPr>
              <w:rPr>
                <w:rFonts w:ascii="Arial" w:hAnsi="Arial" w:cs="Arial"/>
                <w:sz w:val="20"/>
                <w:szCs w:val="20"/>
              </w:rPr>
            </w:pPr>
          </w:p>
          <w:p w14:paraId="069E66D0" w14:textId="51FEAC49" w:rsidR="00D63C51" w:rsidRDefault="00D63C51" w:rsidP="00D63C51">
            <w:pPr>
              <w:rPr>
                <w:rFonts w:ascii="Arial" w:hAnsi="Arial" w:cs="Arial"/>
                <w:sz w:val="20"/>
                <w:szCs w:val="20"/>
              </w:rPr>
            </w:pPr>
            <w:r>
              <w:rPr>
                <w:rFonts w:ascii="Arial" w:hAnsi="Arial" w:cs="Arial"/>
                <w:sz w:val="20"/>
                <w:szCs w:val="20"/>
              </w:rPr>
              <w:t xml:space="preserve">Share the research or the summary as appropriate and ask groups to divide the information up across the various studies so that they can extrapolate the results and conclusions and share with the rest of their team. The original research can be </w:t>
            </w:r>
            <w:r w:rsidR="000865B0">
              <w:rPr>
                <w:rFonts w:ascii="Arial" w:hAnsi="Arial" w:cs="Arial"/>
                <w:sz w:val="20"/>
                <w:szCs w:val="20"/>
              </w:rPr>
              <w:t>found</w:t>
            </w:r>
            <w:r>
              <w:rPr>
                <w:rFonts w:ascii="Arial" w:hAnsi="Arial" w:cs="Arial"/>
                <w:sz w:val="20"/>
                <w:szCs w:val="20"/>
              </w:rPr>
              <w:t xml:space="preserve"> at: </w:t>
            </w:r>
            <w:hyperlink r:id="rId284" w:history="1">
              <w:r w:rsidRPr="00AB69DD">
                <w:rPr>
                  <w:rStyle w:val="Hyperlink"/>
                  <w:rFonts w:ascii="Arial" w:hAnsi="Arial" w:cs="Arial"/>
                  <w:color w:val="4A4A4A"/>
                  <w:sz w:val="20"/>
                  <w:szCs w:val="20"/>
                </w:rPr>
                <w:t>www.mindlesseating.org/pdf/downloads/Anchoring-JMR_1998.pdf</w:t>
              </w:r>
            </w:hyperlink>
            <w:r>
              <w:rPr>
                <w:rFonts w:ascii="Arial" w:hAnsi="Arial" w:cs="Arial"/>
                <w:sz w:val="20"/>
                <w:szCs w:val="20"/>
              </w:rPr>
              <w:t xml:space="preserve"> and a good explanation and summary of the research can be found at: </w:t>
            </w:r>
            <w:hyperlink r:id="rId285" w:history="1">
              <w:r w:rsidRPr="00AB69DD">
                <w:rPr>
                  <w:rStyle w:val="Hyperlink"/>
                  <w:rFonts w:ascii="Arial" w:hAnsi="Arial" w:cs="Arial"/>
                  <w:color w:val="4A4A4A"/>
                  <w:sz w:val="20"/>
                  <w:szCs w:val="20"/>
                </w:rPr>
                <w:t>http://foodpsychology.cornell.edu/research/anchoring-and-adjustment-model-purchase-quantity-decisions</w:t>
              </w:r>
            </w:hyperlink>
            <w:r>
              <w:rPr>
                <w:rFonts w:ascii="Arial" w:hAnsi="Arial" w:cs="Arial"/>
                <w:sz w:val="20"/>
                <w:szCs w:val="20"/>
              </w:rPr>
              <w:t xml:space="preserve"> </w:t>
            </w:r>
          </w:p>
          <w:p w14:paraId="39798A0E" w14:textId="77777777" w:rsidR="00701D6F" w:rsidRDefault="00701D6F" w:rsidP="00D63C51">
            <w:pPr>
              <w:rPr>
                <w:rFonts w:ascii="Arial" w:hAnsi="Arial" w:cs="Arial"/>
                <w:sz w:val="20"/>
                <w:szCs w:val="20"/>
              </w:rPr>
            </w:pPr>
          </w:p>
          <w:p w14:paraId="05DADB95" w14:textId="4BE8B521" w:rsidR="00D63C51" w:rsidRDefault="00701D6F" w:rsidP="00D63C51">
            <w:pPr>
              <w:rPr>
                <w:rFonts w:ascii="Arial" w:hAnsi="Arial" w:cs="Arial"/>
                <w:sz w:val="20"/>
                <w:szCs w:val="20"/>
              </w:rPr>
            </w:pPr>
            <w:r>
              <w:rPr>
                <w:rFonts w:ascii="Arial" w:hAnsi="Arial" w:cs="Arial"/>
                <w:sz w:val="20"/>
                <w:szCs w:val="20"/>
              </w:rPr>
              <w:t>C</w:t>
            </w:r>
            <w:r w:rsidR="00D63C51">
              <w:rPr>
                <w:rFonts w:ascii="Arial" w:hAnsi="Arial" w:cs="Arial"/>
                <w:sz w:val="20"/>
                <w:szCs w:val="20"/>
              </w:rPr>
              <w:t>lass discussion on how emotions can affect our thinking and decision-making, considering both positive and negative effects.</w:t>
            </w:r>
          </w:p>
          <w:p w14:paraId="3826A870" w14:textId="77777777" w:rsidR="00D63C51" w:rsidRDefault="00D63C51" w:rsidP="00D63C51">
            <w:pPr>
              <w:rPr>
                <w:rFonts w:ascii="Arial" w:hAnsi="Arial" w:cs="Arial"/>
                <w:sz w:val="20"/>
                <w:szCs w:val="20"/>
              </w:rPr>
            </w:pPr>
          </w:p>
          <w:p w14:paraId="3E18AB34" w14:textId="6EB18A23"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share how much they can recall studies on emotion from their AS course (Schachter and Singer, 1962 and Canli et al., 2000) and mind map how psychologists might investigate the interrelationships of these three variables and share – encourage thought about using physiological measures. </w:t>
            </w:r>
          </w:p>
          <w:p w14:paraId="536CAD8D" w14:textId="77777777" w:rsidR="00D63C51" w:rsidRDefault="00D63C51" w:rsidP="00D63C51">
            <w:pPr>
              <w:rPr>
                <w:rFonts w:ascii="Arial" w:hAnsi="Arial" w:cs="Arial"/>
                <w:sz w:val="20"/>
                <w:szCs w:val="20"/>
              </w:rPr>
            </w:pPr>
          </w:p>
          <w:p w14:paraId="3F411525" w14:textId="0486721C" w:rsidR="00675EFB" w:rsidRPr="00675EFB" w:rsidRDefault="00D63C51" w:rsidP="00D63C51">
            <w:pPr>
              <w:rPr>
                <w:rFonts w:ascii="Arial" w:hAnsi="Arial" w:cs="Arial"/>
                <w:sz w:val="20"/>
                <w:szCs w:val="20"/>
              </w:rPr>
            </w:pPr>
            <w:r>
              <w:rPr>
                <w:rFonts w:ascii="Arial" w:hAnsi="Arial" w:cs="Arial"/>
                <w:sz w:val="20"/>
                <w:szCs w:val="20"/>
              </w:rPr>
              <w:t>Work through the psychological approaches to affective influence incorporating key t</w:t>
            </w:r>
            <w:r w:rsidRPr="00675EFB">
              <w:rPr>
                <w:rFonts w:ascii="Arial" w:hAnsi="Arial" w:cs="Arial"/>
                <w:sz w:val="20"/>
                <w:szCs w:val="20"/>
              </w:rPr>
              <w:t xml:space="preserve">erms/phrases/models/theories and findings. The original review study can be </w:t>
            </w:r>
            <w:r w:rsidR="000865B0">
              <w:rPr>
                <w:rFonts w:ascii="Arial" w:hAnsi="Arial" w:cs="Arial"/>
                <w:sz w:val="20"/>
                <w:szCs w:val="20"/>
              </w:rPr>
              <w:t>found</w:t>
            </w:r>
            <w:r w:rsidRPr="00675EFB">
              <w:rPr>
                <w:rFonts w:ascii="Arial" w:hAnsi="Arial" w:cs="Arial"/>
                <w:sz w:val="20"/>
                <w:szCs w:val="20"/>
              </w:rPr>
              <w:t xml:space="preserve"> at</w:t>
            </w:r>
          </w:p>
          <w:p w14:paraId="7997A160" w14:textId="49047810" w:rsidR="00675EFB" w:rsidRPr="00675EFB" w:rsidRDefault="001D5040" w:rsidP="00D63C51">
            <w:pPr>
              <w:rPr>
                <w:rFonts w:ascii="Arial" w:hAnsi="Arial" w:cs="Arial"/>
                <w:sz w:val="20"/>
                <w:szCs w:val="20"/>
              </w:rPr>
            </w:pPr>
            <w:hyperlink r:id="rId286" w:history="1">
              <w:r w:rsidR="00985F19">
                <w:rPr>
                  <w:rStyle w:val="Hyperlink"/>
                  <w:rFonts w:ascii="Arial" w:eastAsia="Times New Roman" w:hAnsi="Arial" w:cs="Arial"/>
                  <w:color w:val="4A4A4A"/>
                  <w:sz w:val="20"/>
                  <w:szCs w:val="20"/>
                </w:rPr>
                <w:t>www.</w:t>
              </w:r>
              <w:r w:rsidR="00675EFB" w:rsidRPr="00AB69DD">
                <w:rPr>
                  <w:rStyle w:val="Hyperlink"/>
                  <w:rFonts w:ascii="Arial" w:eastAsia="Times New Roman" w:hAnsi="Arial" w:cs="Arial"/>
                  <w:color w:val="4A4A4A"/>
                  <w:sz w:val="20"/>
                  <w:szCs w:val="20"/>
                </w:rPr>
                <w:t>researchgate.net/publication/227344026_An_Anchoring_and_Adjustment_Model_of_Purchase_Quantity_Decisions</w:t>
              </w:r>
            </w:hyperlink>
          </w:p>
          <w:p w14:paraId="22185408" w14:textId="77777777" w:rsidR="00675EFB" w:rsidRDefault="00675EFB" w:rsidP="00D63C51">
            <w:pPr>
              <w:rPr>
                <w:rFonts w:ascii="Arial" w:hAnsi="Arial" w:cs="Arial"/>
                <w:sz w:val="20"/>
                <w:szCs w:val="20"/>
              </w:rPr>
            </w:pPr>
          </w:p>
          <w:p w14:paraId="0B4AD4E4" w14:textId="6745BC63"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create revision activities to help them consolidate this information.</w:t>
            </w:r>
          </w:p>
          <w:p w14:paraId="50D5DA10" w14:textId="77777777" w:rsidR="00D63C51" w:rsidRDefault="00D63C51" w:rsidP="00D63C51">
            <w:pPr>
              <w:rPr>
                <w:rFonts w:ascii="Arial" w:hAnsi="Arial" w:cs="Arial"/>
                <w:sz w:val="20"/>
                <w:szCs w:val="20"/>
              </w:rPr>
            </w:pPr>
          </w:p>
          <w:p w14:paraId="371B6A3C" w14:textId="372365C9" w:rsidR="00D63C51" w:rsidRDefault="00D63C51" w:rsidP="00D63C51">
            <w:pPr>
              <w:rPr>
                <w:rFonts w:ascii="Arial" w:hAnsi="Arial" w:cs="Arial"/>
                <w:sz w:val="20"/>
                <w:szCs w:val="20"/>
              </w:rPr>
            </w:pPr>
            <w:r>
              <w:rPr>
                <w:rFonts w:ascii="Arial" w:hAnsi="Arial" w:cs="Arial"/>
                <w:sz w:val="20"/>
                <w:szCs w:val="20"/>
              </w:rPr>
              <w:t>Follow on through the section on p</w:t>
            </w:r>
            <w:r w:rsidRPr="009667FE">
              <w:rPr>
                <w:rFonts w:ascii="Arial" w:hAnsi="Arial" w:cs="Arial"/>
                <w:sz w:val="20"/>
                <w:szCs w:val="20"/>
              </w:rPr>
              <w:t xml:space="preserve">sychobiological </w:t>
            </w:r>
            <w:r>
              <w:rPr>
                <w:rFonts w:ascii="Arial" w:hAnsi="Arial" w:cs="Arial"/>
                <w:sz w:val="20"/>
                <w:szCs w:val="20"/>
              </w:rPr>
              <w:t>underpinning of affective i</w:t>
            </w:r>
            <w:r w:rsidRPr="009667FE">
              <w:rPr>
                <w:rFonts w:ascii="Arial" w:hAnsi="Arial" w:cs="Arial"/>
                <w:sz w:val="20"/>
                <w:szCs w:val="20"/>
              </w:rPr>
              <w:t>nfluence</w:t>
            </w:r>
            <w:r>
              <w:rPr>
                <w:rFonts w:ascii="Arial" w:hAnsi="Arial" w:cs="Arial"/>
                <w:sz w:val="20"/>
                <w:szCs w:val="20"/>
              </w:rPr>
              <w:t xml:space="preserve"> in the same way, focusing on where a bio-psychological findings ‘fill in some of the gaps’ left by the psychological perspective. </w:t>
            </w:r>
            <w:r w:rsidR="00C4097B">
              <w:rPr>
                <w:rFonts w:ascii="Arial" w:hAnsi="Arial" w:cs="Arial"/>
                <w:sz w:val="20"/>
                <w:szCs w:val="20"/>
              </w:rPr>
              <w:t>Learners</w:t>
            </w:r>
            <w:r>
              <w:rPr>
                <w:rFonts w:ascii="Arial" w:hAnsi="Arial" w:cs="Arial"/>
                <w:sz w:val="20"/>
                <w:szCs w:val="20"/>
              </w:rPr>
              <w:t xml:space="preserve"> create a different revision activity to help them consolidate the information related to bio-psychological approach.</w:t>
            </w:r>
          </w:p>
          <w:p w14:paraId="31C75225" w14:textId="77777777" w:rsidR="00D63C51" w:rsidRDefault="00D63C51" w:rsidP="00D63C51">
            <w:pPr>
              <w:rPr>
                <w:rFonts w:ascii="Arial" w:hAnsi="Arial" w:cs="Arial"/>
                <w:sz w:val="20"/>
                <w:szCs w:val="20"/>
              </w:rPr>
            </w:pPr>
          </w:p>
          <w:p w14:paraId="46A720D2" w14:textId="23809CDD"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evaluate each perspective in turn, generating two strengths and two weaknesses for each and draw an overall conclusion concerning the usefulness of the findings and their application to everyday life. </w:t>
            </w:r>
          </w:p>
          <w:p w14:paraId="14A2E7CA" w14:textId="77777777" w:rsidR="00D63C51" w:rsidRDefault="00D63C51" w:rsidP="00D63C51">
            <w:pPr>
              <w:rPr>
                <w:rFonts w:ascii="Arial" w:hAnsi="Arial" w:cs="Arial"/>
                <w:sz w:val="20"/>
                <w:szCs w:val="20"/>
              </w:rPr>
            </w:pPr>
          </w:p>
          <w:p w14:paraId="48A2FF82" w14:textId="77777777" w:rsidR="00D63C51" w:rsidRDefault="00D63C51" w:rsidP="00D63C51">
            <w:pPr>
              <w:rPr>
                <w:rFonts w:ascii="Arial" w:hAnsi="Arial" w:cs="Arial"/>
                <w:sz w:val="20"/>
                <w:szCs w:val="20"/>
              </w:rPr>
            </w:pPr>
            <w:r>
              <w:rPr>
                <w:rFonts w:ascii="Arial" w:hAnsi="Arial" w:cs="Arial"/>
                <w:sz w:val="20"/>
                <w:szCs w:val="20"/>
              </w:rPr>
              <w:t xml:space="preserve">Run a ‘bingo’ session using 16 of the key terms/concepts. </w:t>
            </w:r>
          </w:p>
          <w:p w14:paraId="3030F0E0" w14:textId="77777777" w:rsidR="00D63C51" w:rsidRDefault="00D63C51" w:rsidP="00D63C51">
            <w:pPr>
              <w:rPr>
                <w:rFonts w:ascii="Arial" w:hAnsi="Arial" w:cs="Arial"/>
                <w:sz w:val="20"/>
                <w:szCs w:val="20"/>
              </w:rPr>
            </w:pPr>
          </w:p>
          <w:p w14:paraId="60958243" w14:textId="679B54BA" w:rsidR="00D63C51" w:rsidRDefault="00D63C51" w:rsidP="00D63C51">
            <w:pPr>
              <w:rPr>
                <w:rFonts w:ascii="Arial" w:hAnsi="Arial" w:cs="Arial"/>
                <w:sz w:val="20"/>
                <w:szCs w:val="20"/>
              </w:rPr>
            </w:pPr>
            <w:r w:rsidRPr="00FE13E9">
              <w:rPr>
                <w:rFonts w:ascii="Arial" w:hAnsi="Arial" w:cs="Arial"/>
                <w:b/>
                <w:sz w:val="20"/>
                <w:szCs w:val="20"/>
              </w:rPr>
              <w:t>(F)</w:t>
            </w:r>
            <w:r>
              <w:rPr>
                <w:rFonts w:ascii="Arial" w:hAnsi="Arial" w:cs="Arial"/>
                <w:sz w:val="20"/>
                <w:szCs w:val="20"/>
              </w:rPr>
              <w:t xml:space="preserve"> Assessment: </w:t>
            </w:r>
            <w:r w:rsidR="00C4097B">
              <w:rPr>
                <w:rFonts w:ascii="Arial" w:hAnsi="Arial" w:cs="Arial"/>
                <w:sz w:val="20"/>
                <w:szCs w:val="20"/>
              </w:rPr>
              <w:t>Learners</w:t>
            </w:r>
            <w:r>
              <w:rPr>
                <w:rFonts w:ascii="Arial" w:hAnsi="Arial" w:cs="Arial"/>
                <w:sz w:val="20"/>
                <w:szCs w:val="20"/>
              </w:rPr>
              <w:t xml:space="preserve"> answer an example Paper 3, Question 2 to assess their understanding.</w:t>
            </w:r>
          </w:p>
          <w:p w14:paraId="62B329B7" w14:textId="77777777" w:rsidR="00D63C51" w:rsidRDefault="00D63C51" w:rsidP="00D63C51">
            <w:pPr>
              <w:rPr>
                <w:rFonts w:ascii="Arial" w:hAnsi="Arial" w:cs="Arial"/>
                <w:sz w:val="20"/>
                <w:szCs w:val="20"/>
              </w:rPr>
            </w:pPr>
          </w:p>
          <w:p w14:paraId="0E544878" w14:textId="77777777" w:rsidR="00D63C51" w:rsidRDefault="00D63C51" w:rsidP="00D63C51">
            <w:pPr>
              <w:rPr>
                <w:rFonts w:ascii="Arial" w:hAnsi="Arial" w:cs="Arial"/>
                <w:sz w:val="20"/>
                <w:szCs w:val="20"/>
              </w:rPr>
            </w:pPr>
            <w:r>
              <w:rPr>
                <w:rFonts w:ascii="Arial" w:hAnsi="Arial" w:cs="Arial"/>
                <w:sz w:val="20"/>
                <w:szCs w:val="20"/>
              </w:rPr>
              <w:t xml:space="preserve">They should construct one paragraph on the physiological perspective, using illustrative evidence from the studies reviewed; one paragraph on the psychological perspective with evidence; and one paragraph on the issues under discussion, and pass each paragraph to a different learner for peer review. </w:t>
            </w:r>
          </w:p>
          <w:p w14:paraId="526CE827" w14:textId="77777777" w:rsidR="00D63C51" w:rsidRPr="00E935ED" w:rsidRDefault="00D63C51" w:rsidP="00D63C51">
            <w:pPr>
              <w:rPr>
                <w:rFonts w:ascii="Arial" w:hAnsi="Arial" w:cs="Arial"/>
                <w:color w:val="000000" w:themeColor="text1"/>
                <w:sz w:val="20"/>
                <w:szCs w:val="20"/>
              </w:rPr>
            </w:pPr>
          </w:p>
          <w:p w14:paraId="371301BA" w14:textId="77777777" w:rsidR="00D63C51" w:rsidRPr="00E935ED" w:rsidRDefault="00D63C51" w:rsidP="00D63C51">
            <w:pPr>
              <w:rPr>
                <w:rFonts w:ascii="Arial" w:hAnsi="Arial" w:cs="Arial"/>
                <w:color w:val="000000" w:themeColor="text1"/>
                <w:sz w:val="20"/>
                <w:szCs w:val="20"/>
              </w:rPr>
            </w:pPr>
            <w:r w:rsidRPr="00E935ED">
              <w:rPr>
                <w:rFonts w:ascii="Arial" w:hAnsi="Arial" w:cs="Arial"/>
                <w:color w:val="000000" w:themeColor="text1"/>
                <w:sz w:val="20"/>
                <w:szCs w:val="20"/>
              </w:rPr>
              <w:t>Allow learners to find out what the following parts of the brain are responsible for (have a handout ready for them to complete):</w:t>
            </w:r>
          </w:p>
          <w:p w14:paraId="6F360313" w14:textId="77777777" w:rsidR="00D63C51" w:rsidRPr="00E935ED" w:rsidRDefault="00D63C51" w:rsidP="00D106C0">
            <w:pPr>
              <w:pStyle w:val="ListParagraph"/>
              <w:numPr>
                <w:ilvl w:val="0"/>
                <w:numId w:val="98"/>
              </w:numPr>
              <w:rPr>
                <w:rFonts w:cs="Arial"/>
                <w:color w:val="000000" w:themeColor="text1"/>
              </w:rPr>
            </w:pPr>
            <w:r w:rsidRPr="00E935ED">
              <w:rPr>
                <w:rFonts w:cs="Arial"/>
                <w:color w:val="000000" w:themeColor="text1"/>
              </w:rPr>
              <w:lastRenderedPageBreak/>
              <w:t>Nucleus accumbens</w:t>
            </w:r>
          </w:p>
          <w:p w14:paraId="0620ED30" w14:textId="77777777" w:rsidR="00D63C51" w:rsidRPr="00E935ED" w:rsidRDefault="00D63C51" w:rsidP="00D106C0">
            <w:pPr>
              <w:pStyle w:val="ListParagraph"/>
              <w:numPr>
                <w:ilvl w:val="0"/>
                <w:numId w:val="98"/>
              </w:numPr>
              <w:rPr>
                <w:rFonts w:cs="Arial"/>
                <w:color w:val="000000" w:themeColor="text1"/>
              </w:rPr>
            </w:pPr>
            <w:r w:rsidRPr="00E935ED">
              <w:rPr>
                <w:rFonts w:cs="Arial"/>
                <w:color w:val="000000" w:themeColor="text1"/>
              </w:rPr>
              <w:t>Mesial prefrontal cortex</w:t>
            </w:r>
          </w:p>
          <w:p w14:paraId="3837F286" w14:textId="77777777" w:rsidR="00D63C51" w:rsidRPr="00E935ED" w:rsidRDefault="00D63C51" w:rsidP="00D106C0">
            <w:pPr>
              <w:pStyle w:val="ListParagraph"/>
              <w:numPr>
                <w:ilvl w:val="0"/>
                <w:numId w:val="98"/>
              </w:numPr>
              <w:rPr>
                <w:rFonts w:cs="Arial"/>
                <w:color w:val="000000" w:themeColor="text1"/>
              </w:rPr>
            </w:pPr>
            <w:r w:rsidRPr="00E935ED">
              <w:rPr>
                <w:rFonts w:cs="Arial"/>
                <w:color w:val="000000" w:themeColor="text1"/>
              </w:rPr>
              <w:t>Insula</w:t>
            </w:r>
          </w:p>
          <w:p w14:paraId="555FDF56" w14:textId="77777777" w:rsidR="00D63C51" w:rsidRPr="00E935ED" w:rsidRDefault="00D63C51" w:rsidP="00D63C51">
            <w:pPr>
              <w:rPr>
                <w:rFonts w:cs="Arial"/>
                <w:color w:val="000000" w:themeColor="text1"/>
              </w:rPr>
            </w:pPr>
          </w:p>
          <w:p w14:paraId="5A07CC38" w14:textId="77777777" w:rsidR="00D63C51" w:rsidRPr="0034492D" w:rsidRDefault="00D63C51" w:rsidP="00D63C51">
            <w:pPr>
              <w:rPr>
                <w:rFonts w:ascii="Arial" w:hAnsi="Arial" w:cs="Arial"/>
                <w:color w:val="0070C0"/>
                <w:sz w:val="20"/>
                <w:szCs w:val="20"/>
              </w:rPr>
            </w:pPr>
            <w:r w:rsidRPr="00E935ED">
              <w:rPr>
                <w:rFonts w:ascii="Arial" w:hAnsi="Arial" w:cs="Arial"/>
                <w:color w:val="000000" w:themeColor="text1"/>
                <w:sz w:val="20"/>
                <w:szCs w:val="20"/>
              </w:rPr>
              <w:t xml:space="preserve">Run through the procedure of the Knutson study (pdf can be found here: </w:t>
            </w:r>
            <w:hyperlink r:id="rId287" w:history="1">
              <w:r w:rsidRPr="00AB69DD">
                <w:rPr>
                  <w:rStyle w:val="Hyperlink"/>
                  <w:rFonts w:ascii="Arial" w:hAnsi="Arial" w:cs="Arial"/>
                  <w:color w:val="4A4A4A"/>
                  <w:sz w:val="20"/>
                  <w:szCs w:val="20"/>
                </w:rPr>
                <w:t>https://marketing.wharton.upenn.edu/mktg/assets/File/neural_predictors_of_purchases.pdf</w:t>
              </w:r>
            </w:hyperlink>
            <w:r>
              <w:rPr>
                <w:rFonts w:ascii="Arial" w:hAnsi="Arial" w:cs="Arial"/>
                <w:color w:val="0070C0"/>
                <w:sz w:val="20"/>
                <w:szCs w:val="20"/>
              </w:rPr>
              <w:t>)</w:t>
            </w:r>
            <w:r w:rsidRPr="00E935ED">
              <w:rPr>
                <w:rFonts w:ascii="Arial" w:hAnsi="Arial" w:cs="Arial"/>
                <w:color w:val="000000" w:themeColor="text1"/>
                <w:sz w:val="20"/>
                <w:szCs w:val="20"/>
              </w:rPr>
              <w:t xml:space="preserve"> but </w:t>
            </w:r>
            <w:r w:rsidRPr="00E935ED">
              <w:rPr>
                <w:rFonts w:ascii="Arial" w:hAnsi="Arial" w:cs="Arial"/>
                <w:b/>
                <w:color w:val="000000" w:themeColor="text1"/>
                <w:sz w:val="20"/>
                <w:szCs w:val="20"/>
              </w:rPr>
              <w:t>do not reveal the results</w:t>
            </w:r>
            <w:r w:rsidRPr="00E935ED">
              <w:rPr>
                <w:rFonts w:ascii="Arial" w:hAnsi="Arial" w:cs="Arial"/>
                <w:color w:val="000000" w:themeColor="text1"/>
                <w:sz w:val="20"/>
                <w:szCs w:val="20"/>
              </w:rPr>
              <w:t>. Based on what the learners have already found out about the three areas of the brain get them to predict what the results could be. Once they have done this in small groups, reveal the actual results. Allow learners to use their Key Ideas: Toolkit to evaluate the study on Determinism, Reductionism and Cultural Bias.</w:t>
            </w:r>
          </w:p>
        </w:tc>
      </w:tr>
      <w:tr w:rsidR="00D63C51" w:rsidRPr="00A33EB6" w14:paraId="3D05C737" w14:textId="77777777" w:rsidTr="00D106C0">
        <w:tc>
          <w:tcPr>
            <w:tcW w:w="2127" w:type="dxa"/>
          </w:tcPr>
          <w:p w14:paraId="3FF3E0A6" w14:textId="225A5859" w:rsidR="00D63C51" w:rsidRPr="006C6459" w:rsidRDefault="00D63C51" w:rsidP="00D63C51">
            <w:pPr>
              <w:rPr>
                <w:rFonts w:ascii="Arial" w:hAnsi="Arial" w:cs="Arial"/>
                <w:b/>
                <w:color w:val="E21951"/>
                <w:sz w:val="20"/>
                <w:szCs w:val="20"/>
              </w:rPr>
            </w:pPr>
            <w:r w:rsidRPr="006C6459">
              <w:rPr>
                <w:rFonts w:ascii="Arial" w:hAnsi="Arial" w:cs="Arial"/>
                <w:b/>
                <w:color w:val="E21951"/>
                <w:sz w:val="20"/>
                <w:szCs w:val="20"/>
              </w:rPr>
              <w:lastRenderedPageBreak/>
              <w:t>KC2 and KC5</w:t>
            </w:r>
          </w:p>
          <w:p w14:paraId="7EFC0EC4" w14:textId="77777777" w:rsidR="006C6459" w:rsidRPr="00033867" w:rsidRDefault="006C6459" w:rsidP="00D63C51">
            <w:pPr>
              <w:rPr>
                <w:rFonts w:ascii="Arial" w:hAnsi="Arial" w:cs="Arial"/>
                <w:b/>
                <w:sz w:val="20"/>
                <w:szCs w:val="20"/>
              </w:rPr>
            </w:pPr>
          </w:p>
          <w:p w14:paraId="09FE24F0" w14:textId="77777777" w:rsidR="00D63C51" w:rsidRDefault="00D63C51" w:rsidP="00D63C51">
            <w:pPr>
              <w:rPr>
                <w:rFonts w:ascii="Arial" w:hAnsi="Arial" w:cs="Arial"/>
                <w:sz w:val="20"/>
                <w:szCs w:val="20"/>
              </w:rPr>
            </w:pPr>
            <w:r>
              <w:rPr>
                <w:rFonts w:ascii="Arial" w:hAnsi="Arial" w:cs="Arial"/>
                <w:sz w:val="20"/>
                <w:szCs w:val="20"/>
              </w:rPr>
              <w:t>Consumer decision-making</w:t>
            </w:r>
          </w:p>
          <w:p w14:paraId="75DBBC7D" w14:textId="77777777" w:rsidR="00D63C51" w:rsidRDefault="00D63C51" w:rsidP="00D63C51">
            <w:pPr>
              <w:rPr>
                <w:rFonts w:ascii="Arial" w:hAnsi="Arial" w:cs="Arial"/>
                <w:sz w:val="20"/>
                <w:szCs w:val="20"/>
              </w:rPr>
            </w:pPr>
          </w:p>
          <w:p w14:paraId="09DAF52F" w14:textId="77777777" w:rsidR="00D63C51" w:rsidRPr="00E14D24" w:rsidRDefault="00D63C51" w:rsidP="00D106C0">
            <w:pPr>
              <w:pStyle w:val="ListParagraph"/>
              <w:numPr>
                <w:ilvl w:val="0"/>
                <w:numId w:val="98"/>
              </w:numPr>
              <w:ind w:left="317" w:hanging="317"/>
              <w:rPr>
                <w:rFonts w:cs="Arial"/>
              </w:rPr>
            </w:pPr>
            <w:r w:rsidRPr="00E14D24">
              <w:rPr>
                <w:rFonts w:cs="Arial"/>
              </w:rPr>
              <w:t>Intuitive thinking and its imperfections</w:t>
            </w:r>
          </w:p>
        </w:tc>
        <w:tc>
          <w:tcPr>
            <w:tcW w:w="2409" w:type="dxa"/>
          </w:tcPr>
          <w:p w14:paraId="2FFCC399" w14:textId="77777777" w:rsidR="00D63C51" w:rsidRPr="00331DB5" w:rsidRDefault="00D63C51" w:rsidP="00D63C51">
            <w:pPr>
              <w:rPr>
                <w:rFonts w:ascii="Arial" w:hAnsi="Arial" w:cs="Arial"/>
                <w:sz w:val="20"/>
                <w:szCs w:val="20"/>
              </w:rPr>
            </w:pPr>
            <w:r w:rsidRPr="00331DB5">
              <w:rPr>
                <w:rFonts w:ascii="Arial" w:hAnsi="Arial" w:cs="Arial"/>
                <w:sz w:val="20"/>
                <w:szCs w:val="20"/>
              </w:rPr>
              <w:t xml:space="preserve">Learners </w:t>
            </w:r>
            <w:r>
              <w:rPr>
                <w:rFonts w:ascii="Arial" w:hAnsi="Arial" w:cs="Arial"/>
                <w:sz w:val="20"/>
                <w:szCs w:val="20"/>
              </w:rPr>
              <w:t xml:space="preserve">can describe and explain other cognitive factors effecting decision-making including two levels of mental processing, choice blindness and reconstructive memory. </w:t>
            </w:r>
          </w:p>
        </w:tc>
        <w:tc>
          <w:tcPr>
            <w:tcW w:w="10065" w:type="dxa"/>
          </w:tcPr>
          <w:p w14:paraId="0EE88EEA" w14:textId="75723A5C" w:rsidR="00D63C51" w:rsidRDefault="007F38B4" w:rsidP="00D63C51">
            <w:pPr>
              <w:rPr>
                <w:rFonts w:ascii="Arial" w:hAnsi="Arial" w:cs="Arial"/>
                <w:sz w:val="20"/>
                <w:szCs w:val="20"/>
              </w:rPr>
            </w:pPr>
            <w:r>
              <w:rPr>
                <w:rFonts w:ascii="Arial" w:hAnsi="Arial" w:cs="Arial"/>
                <w:sz w:val="20"/>
                <w:szCs w:val="20"/>
              </w:rPr>
              <w:t>Show the</w:t>
            </w:r>
            <w:r w:rsidR="00D63C51">
              <w:rPr>
                <w:rFonts w:ascii="Arial" w:hAnsi="Arial" w:cs="Arial"/>
                <w:sz w:val="20"/>
                <w:szCs w:val="20"/>
              </w:rPr>
              <w:t xml:space="preserve"> video of an outline of Daniel Kahneman available at: </w:t>
            </w:r>
            <w:hyperlink r:id="rId288" w:history="1">
              <w:r w:rsidR="00D63C51" w:rsidRPr="00AB69DD">
                <w:rPr>
                  <w:rStyle w:val="Hyperlink"/>
                  <w:rFonts w:ascii="Arial" w:hAnsi="Arial" w:cs="Arial"/>
                  <w:color w:val="4A4A4A"/>
                  <w:sz w:val="20"/>
                  <w:szCs w:val="20"/>
                </w:rPr>
                <w:t>www.youtube.com/watch?v=KyM3d4gQGhM</w:t>
              </w:r>
            </w:hyperlink>
            <w:r w:rsidR="00D63C51">
              <w:rPr>
                <w:rFonts w:ascii="Arial" w:hAnsi="Arial" w:cs="Arial"/>
                <w:sz w:val="20"/>
                <w:szCs w:val="20"/>
              </w:rPr>
              <w:t xml:space="preserve"> </w:t>
            </w:r>
          </w:p>
          <w:p w14:paraId="0ABF61AE" w14:textId="77777777" w:rsidR="00D63C51" w:rsidRDefault="00D63C51" w:rsidP="00D63C51">
            <w:pPr>
              <w:rPr>
                <w:rFonts w:ascii="Arial" w:hAnsi="Arial" w:cs="Arial"/>
                <w:b/>
                <w:sz w:val="20"/>
                <w:szCs w:val="20"/>
              </w:rPr>
            </w:pPr>
          </w:p>
          <w:p w14:paraId="6B130C4D" w14:textId="74A2A6D6" w:rsidR="00D63C51" w:rsidRDefault="00D63C51" w:rsidP="00D63C51">
            <w:pPr>
              <w:rPr>
                <w:rFonts w:ascii="Arial" w:hAnsi="Arial" w:cs="Arial"/>
                <w:sz w:val="20"/>
                <w:szCs w:val="20"/>
              </w:rPr>
            </w:pPr>
            <w:r w:rsidRPr="00092DD6">
              <w:rPr>
                <w:rFonts w:ascii="Arial" w:hAnsi="Arial" w:cs="Arial"/>
                <w:b/>
                <w:sz w:val="20"/>
                <w:szCs w:val="20"/>
              </w:rPr>
              <w:t>(I) Assignment</w:t>
            </w:r>
            <w:r>
              <w:rPr>
                <w:rFonts w:ascii="Arial" w:hAnsi="Arial" w:cs="Arial"/>
                <w:sz w:val="20"/>
                <w:szCs w:val="20"/>
              </w:rPr>
              <w:t xml:space="preserve">: Ask each learner to view one further YouTube clip about ‘Thinking Fast and Slow’ and share any learning points with the class during the following session. </w:t>
            </w:r>
          </w:p>
          <w:p w14:paraId="1EE74AAB" w14:textId="77777777" w:rsidR="007F38B4" w:rsidRDefault="007F38B4" w:rsidP="00D63C51">
            <w:pPr>
              <w:rPr>
                <w:rFonts w:ascii="Arial" w:hAnsi="Arial" w:cs="Arial"/>
                <w:sz w:val="20"/>
                <w:szCs w:val="20"/>
              </w:rPr>
            </w:pPr>
          </w:p>
          <w:p w14:paraId="54CBD9BC" w14:textId="4AC1EF39" w:rsidR="00D63C51" w:rsidRDefault="00D63C51" w:rsidP="00D63C51">
            <w:pPr>
              <w:rPr>
                <w:rFonts w:ascii="Arial" w:hAnsi="Arial" w:cs="Arial"/>
                <w:sz w:val="20"/>
                <w:szCs w:val="20"/>
              </w:rPr>
            </w:pPr>
            <w:r>
              <w:rPr>
                <w:rFonts w:ascii="Arial" w:hAnsi="Arial" w:cs="Arial"/>
                <w:sz w:val="20"/>
                <w:szCs w:val="20"/>
              </w:rPr>
              <w:t xml:space="preserve">Share the extract of Shleifer’s article/review concerning System 1 and System 2, available at: </w:t>
            </w:r>
            <w:hyperlink r:id="rId289" w:history="1">
              <w:r w:rsidRPr="00AB69DD">
                <w:rPr>
                  <w:rStyle w:val="Hyperlink"/>
                  <w:rFonts w:ascii="Arial" w:hAnsi="Arial" w:cs="Arial"/>
                  <w:color w:val="4A4A4A"/>
                  <w:sz w:val="20"/>
                  <w:szCs w:val="20"/>
                </w:rPr>
                <w:t>www.scholar.harvard.edu/files/shleifer/files/kahneman_review_jel_final.pdf</w:t>
              </w:r>
            </w:hyperlink>
            <w:r>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read through and summarise the information in their notes. They could also and review the questions in a Paper 3, Question 1 and generate their own sample questions (with appropriate mark schemes) based on this subject matter. </w:t>
            </w:r>
          </w:p>
          <w:p w14:paraId="2B6CF390" w14:textId="77777777" w:rsidR="00D63C51" w:rsidRDefault="00D63C51" w:rsidP="00D63C51">
            <w:pPr>
              <w:rPr>
                <w:rFonts w:ascii="Arial" w:hAnsi="Arial" w:cs="Arial"/>
                <w:sz w:val="20"/>
                <w:szCs w:val="20"/>
              </w:rPr>
            </w:pPr>
          </w:p>
          <w:p w14:paraId="0DC8B53B" w14:textId="0E8B6321" w:rsidR="00D63C51" w:rsidRDefault="00D63C51" w:rsidP="00D63C51">
            <w:pPr>
              <w:rPr>
                <w:rFonts w:ascii="Arial" w:hAnsi="Arial" w:cs="Arial"/>
                <w:sz w:val="20"/>
                <w:szCs w:val="20"/>
              </w:rPr>
            </w:pPr>
            <w:r>
              <w:rPr>
                <w:rFonts w:ascii="Arial" w:hAnsi="Arial" w:cs="Arial"/>
                <w:sz w:val="20"/>
                <w:szCs w:val="20"/>
              </w:rPr>
              <w:t>Ask learners whether they have ever participated in a taste trial at a supermarket</w:t>
            </w:r>
            <w:r w:rsidR="00DC7281">
              <w:rPr>
                <w:rFonts w:ascii="Arial" w:hAnsi="Arial" w:cs="Arial"/>
                <w:sz w:val="20"/>
                <w:szCs w:val="20"/>
              </w:rPr>
              <w:t>,</w:t>
            </w:r>
            <w:r>
              <w:rPr>
                <w:rFonts w:ascii="Arial" w:hAnsi="Arial" w:cs="Arial"/>
                <w:sz w:val="20"/>
                <w:szCs w:val="20"/>
              </w:rPr>
              <w:t xml:space="preserve"> etc. and to share their experiences. Explain that the class will also engage in a mock taste trial and set up a small taste trial in class (though in preparation, have the trials ready and switch the contents of the ‘trial tastes’ in the sample containers) to replicate the taste trial mentioned in the study and swap the preferences between the two tastings reflected in the procedure of the study.</w:t>
            </w:r>
          </w:p>
          <w:p w14:paraId="67DD4AB5" w14:textId="77777777" w:rsidR="00D63C51" w:rsidRDefault="00D63C51" w:rsidP="00D63C51">
            <w:pPr>
              <w:rPr>
                <w:rFonts w:ascii="Arial" w:hAnsi="Arial" w:cs="Arial"/>
                <w:sz w:val="20"/>
                <w:szCs w:val="20"/>
              </w:rPr>
            </w:pPr>
          </w:p>
          <w:p w14:paraId="2F87FD63" w14:textId="559A404F" w:rsidR="00D63C51" w:rsidRDefault="00D63C51" w:rsidP="00D63C51">
            <w:pPr>
              <w:rPr>
                <w:rFonts w:ascii="Arial" w:hAnsi="Arial" w:cs="Arial"/>
                <w:sz w:val="20"/>
                <w:szCs w:val="20"/>
              </w:rPr>
            </w:pPr>
            <w:r>
              <w:rPr>
                <w:rFonts w:ascii="Arial" w:hAnsi="Arial" w:cs="Arial"/>
                <w:sz w:val="20"/>
                <w:szCs w:val="20"/>
              </w:rPr>
              <w:t xml:space="preserve">Discuss, debrief and explain the study conducted by Hall et al. (2010) as appropriate. </w:t>
            </w:r>
            <w:r w:rsidR="00C4097B">
              <w:rPr>
                <w:rFonts w:ascii="Arial" w:hAnsi="Arial" w:cs="Arial"/>
                <w:sz w:val="20"/>
                <w:szCs w:val="20"/>
              </w:rPr>
              <w:t>Learners</w:t>
            </w:r>
            <w:r>
              <w:rPr>
                <w:rFonts w:ascii="Arial" w:hAnsi="Arial" w:cs="Arial"/>
                <w:sz w:val="20"/>
                <w:szCs w:val="20"/>
              </w:rPr>
              <w:t xml:space="preserve"> share evaluative issues, including: </w:t>
            </w:r>
          </w:p>
          <w:p w14:paraId="0F108D91" w14:textId="77777777" w:rsidR="00D63C51" w:rsidRPr="00EB41AE" w:rsidRDefault="00D63C51" w:rsidP="00D106C0">
            <w:pPr>
              <w:pStyle w:val="ListParagraph"/>
              <w:numPr>
                <w:ilvl w:val="0"/>
                <w:numId w:val="78"/>
              </w:numPr>
              <w:rPr>
                <w:rFonts w:cs="Arial"/>
              </w:rPr>
            </w:pPr>
            <w:r w:rsidRPr="00EB41AE">
              <w:rPr>
                <w:rFonts w:cs="Arial"/>
              </w:rPr>
              <w:t xml:space="preserve">ethics </w:t>
            </w:r>
          </w:p>
          <w:p w14:paraId="0913BBE9" w14:textId="77777777" w:rsidR="00D63C51" w:rsidRPr="00EB41AE" w:rsidRDefault="00D63C51" w:rsidP="00D106C0">
            <w:pPr>
              <w:pStyle w:val="ListParagraph"/>
              <w:numPr>
                <w:ilvl w:val="0"/>
                <w:numId w:val="78"/>
              </w:numPr>
              <w:rPr>
                <w:rFonts w:cs="Arial"/>
              </w:rPr>
            </w:pPr>
            <w:r w:rsidRPr="00EB41AE">
              <w:rPr>
                <w:rFonts w:cs="Arial"/>
              </w:rPr>
              <w:t>validity</w:t>
            </w:r>
          </w:p>
          <w:p w14:paraId="551C9104" w14:textId="77777777" w:rsidR="00D63C51" w:rsidRPr="00E14D24" w:rsidRDefault="00D63C51" w:rsidP="00D106C0">
            <w:pPr>
              <w:pStyle w:val="ListParagraph"/>
              <w:numPr>
                <w:ilvl w:val="0"/>
                <w:numId w:val="78"/>
              </w:numPr>
              <w:rPr>
                <w:rFonts w:cs="Arial"/>
              </w:rPr>
            </w:pPr>
            <w:r w:rsidRPr="00EB41AE">
              <w:rPr>
                <w:rFonts w:cs="Arial"/>
              </w:rPr>
              <w:t>restricted samples</w:t>
            </w:r>
            <w:r>
              <w:rPr>
                <w:rFonts w:cs="Arial"/>
              </w:rPr>
              <w:t xml:space="preserve"> of the study.</w:t>
            </w:r>
          </w:p>
          <w:p w14:paraId="43F42935" w14:textId="77777777" w:rsidR="00D63C51" w:rsidRDefault="00D63C51" w:rsidP="00D63C51">
            <w:pPr>
              <w:rPr>
                <w:rFonts w:ascii="Arial" w:hAnsi="Arial" w:cs="Arial"/>
                <w:sz w:val="20"/>
                <w:szCs w:val="20"/>
              </w:rPr>
            </w:pPr>
          </w:p>
          <w:p w14:paraId="08DDBF88" w14:textId="04788187" w:rsidR="00D63C51" w:rsidRDefault="00D63C51" w:rsidP="00D63C51">
            <w:pPr>
              <w:rPr>
                <w:rFonts w:ascii="Arial" w:hAnsi="Arial" w:cs="Arial"/>
                <w:sz w:val="20"/>
                <w:szCs w:val="20"/>
              </w:rPr>
            </w:pPr>
            <w:r>
              <w:rPr>
                <w:rFonts w:ascii="Arial" w:hAnsi="Arial" w:cs="Arial"/>
                <w:sz w:val="20"/>
                <w:szCs w:val="20"/>
              </w:rPr>
              <w:t xml:space="preserve">Pass out the original study, available at: </w:t>
            </w:r>
            <w:hyperlink r:id="rId290" w:history="1">
              <w:r w:rsidRPr="00AB69DD">
                <w:rPr>
                  <w:rStyle w:val="Hyperlink"/>
                  <w:rFonts w:ascii="Arial" w:hAnsi="Arial" w:cs="Arial"/>
                  <w:color w:val="4A4A4A"/>
                  <w:sz w:val="20"/>
                  <w:szCs w:val="20"/>
                </w:rPr>
                <w:t>www.lucs.lu.se/wp-content/uploads/2011/01/Hall-et-al.-2010-Magic-at-the-Marketplace-Choice-Blindness-for-the-Taste-of-Jam-and-the-Smell-of-Tea.pdf</w:t>
              </w:r>
            </w:hyperlink>
            <w:r>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divide up the study into segments. Groups create a mind-map to capture the main points (including as many evaluative issues as they can identify and illustrate) of the study. </w:t>
            </w:r>
          </w:p>
          <w:p w14:paraId="3E097FC0" w14:textId="77777777" w:rsidR="00D63C51" w:rsidRDefault="00D63C51" w:rsidP="00D63C51">
            <w:pPr>
              <w:rPr>
                <w:rFonts w:ascii="Arial" w:hAnsi="Arial" w:cs="Arial"/>
                <w:sz w:val="20"/>
                <w:szCs w:val="20"/>
              </w:rPr>
            </w:pPr>
          </w:p>
          <w:p w14:paraId="0D76BD33" w14:textId="77C8CF20" w:rsidR="00D63C51" w:rsidRDefault="00C4097B" w:rsidP="00D63C51">
            <w:pPr>
              <w:rPr>
                <w:rFonts w:ascii="Arial" w:hAnsi="Arial" w:cs="Arial"/>
                <w:sz w:val="20"/>
                <w:szCs w:val="20"/>
              </w:rPr>
            </w:pPr>
            <w:r>
              <w:rPr>
                <w:rFonts w:ascii="Arial" w:hAnsi="Arial" w:cs="Arial"/>
                <w:sz w:val="20"/>
                <w:szCs w:val="20"/>
              </w:rPr>
              <w:lastRenderedPageBreak/>
              <w:t>Learners</w:t>
            </w:r>
            <w:r w:rsidR="00D63C51">
              <w:rPr>
                <w:rFonts w:ascii="Arial" w:hAnsi="Arial" w:cs="Arial"/>
                <w:sz w:val="20"/>
                <w:szCs w:val="20"/>
              </w:rPr>
              <w:t xml:space="preserve"> share everything they can recall about false memory from their AS course and suggest how it could be used or applied for purposes of advertising. </w:t>
            </w:r>
          </w:p>
          <w:p w14:paraId="1F44F5D7" w14:textId="77777777" w:rsidR="00D63C51" w:rsidRDefault="00D63C51" w:rsidP="00D63C51">
            <w:pPr>
              <w:rPr>
                <w:rFonts w:ascii="Arial" w:hAnsi="Arial" w:cs="Arial"/>
                <w:sz w:val="20"/>
                <w:szCs w:val="20"/>
              </w:rPr>
            </w:pPr>
          </w:p>
          <w:p w14:paraId="3398084E" w14:textId="721DF63E" w:rsidR="00D63C51" w:rsidRDefault="00D63C51" w:rsidP="00D63C51">
            <w:pPr>
              <w:rPr>
                <w:rFonts w:ascii="Arial" w:hAnsi="Arial" w:cs="Arial"/>
                <w:sz w:val="20"/>
                <w:szCs w:val="20"/>
              </w:rPr>
            </w:pPr>
            <w:r>
              <w:rPr>
                <w:rFonts w:ascii="Arial" w:hAnsi="Arial" w:cs="Arial"/>
                <w:sz w:val="20"/>
                <w:szCs w:val="20"/>
              </w:rPr>
              <w:t>Display the following key words:</w:t>
            </w:r>
          </w:p>
          <w:p w14:paraId="6A8371F3" w14:textId="77777777" w:rsidR="00D63C51" w:rsidRPr="0037663C" w:rsidRDefault="00D63C51" w:rsidP="00D106C0">
            <w:pPr>
              <w:pStyle w:val="ListParagraph"/>
              <w:numPr>
                <w:ilvl w:val="0"/>
                <w:numId w:val="79"/>
              </w:numPr>
              <w:rPr>
                <w:rFonts w:cs="Arial"/>
              </w:rPr>
            </w:pPr>
            <w:r>
              <w:rPr>
                <w:rFonts w:cs="Arial"/>
              </w:rPr>
              <w:t>consumer behaviour</w:t>
            </w:r>
            <w:r w:rsidRPr="0037663C">
              <w:rPr>
                <w:rFonts w:cs="Arial"/>
              </w:rPr>
              <w:t xml:space="preserve"> </w:t>
            </w:r>
          </w:p>
          <w:p w14:paraId="4FB75A68" w14:textId="77777777" w:rsidR="00D63C51" w:rsidRPr="0037663C" w:rsidRDefault="00D63C51" w:rsidP="00D106C0">
            <w:pPr>
              <w:pStyle w:val="ListParagraph"/>
              <w:numPr>
                <w:ilvl w:val="0"/>
                <w:numId w:val="79"/>
              </w:numPr>
              <w:rPr>
                <w:rFonts w:cs="Arial"/>
              </w:rPr>
            </w:pPr>
            <w:r>
              <w:rPr>
                <w:rFonts w:cs="Arial"/>
              </w:rPr>
              <w:t>advertising</w:t>
            </w:r>
          </w:p>
          <w:p w14:paraId="48142D89" w14:textId="77777777" w:rsidR="00D63C51" w:rsidRPr="0037663C" w:rsidRDefault="00D63C51" w:rsidP="00D106C0">
            <w:pPr>
              <w:pStyle w:val="ListParagraph"/>
              <w:numPr>
                <w:ilvl w:val="0"/>
                <w:numId w:val="79"/>
              </w:numPr>
              <w:rPr>
                <w:rFonts w:cs="Arial"/>
              </w:rPr>
            </w:pPr>
            <w:r w:rsidRPr="0037663C">
              <w:rPr>
                <w:rFonts w:cs="Arial"/>
              </w:rPr>
              <w:t>reproductive memory</w:t>
            </w:r>
          </w:p>
          <w:p w14:paraId="4923ADDF" w14:textId="77777777" w:rsidR="00D63C51" w:rsidRPr="0037663C" w:rsidRDefault="00D63C51" w:rsidP="00D106C0">
            <w:pPr>
              <w:pStyle w:val="ListParagraph"/>
              <w:numPr>
                <w:ilvl w:val="0"/>
                <w:numId w:val="79"/>
              </w:numPr>
              <w:rPr>
                <w:rFonts w:cs="Arial"/>
              </w:rPr>
            </w:pPr>
            <w:r>
              <w:rPr>
                <w:rFonts w:cs="Arial"/>
              </w:rPr>
              <w:t>reconstructive memory</w:t>
            </w:r>
          </w:p>
          <w:p w14:paraId="78D21A53" w14:textId="77777777" w:rsidR="00D63C51" w:rsidRPr="0037663C" w:rsidRDefault="00D63C51" w:rsidP="00D106C0">
            <w:pPr>
              <w:pStyle w:val="ListParagraph"/>
              <w:numPr>
                <w:ilvl w:val="0"/>
                <w:numId w:val="79"/>
              </w:numPr>
              <w:rPr>
                <w:rFonts w:cs="Arial"/>
              </w:rPr>
            </w:pPr>
            <w:r>
              <w:rPr>
                <w:rFonts w:cs="Arial"/>
              </w:rPr>
              <w:t>consumer experience</w:t>
            </w:r>
          </w:p>
          <w:p w14:paraId="2F48EBF2" w14:textId="77777777" w:rsidR="00D63C51" w:rsidRPr="0037663C" w:rsidRDefault="00D63C51" w:rsidP="00D106C0">
            <w:pPr>
              <w:pStyle w:val="ListParagraph"/>
              <w:numPr>
                <w:ilvl w:val="0"/>
                <w:numId w:val="79"/>
              </w:numPr>
              <w:rPr>
                <w:rFonts w:cs="Arial"/>
              </w:rPr>
            </w:pPr>
            <w:r w:rsidRPr="0037663C">
              <w:rPr>
                <w:rFonts w:cs="Arial"/>
              </w:rPr>
              <w:t>false information cues</w:t>
            </w:r>
          </w:p>
          <w:p w14:paraId="1B907E41" w14:textId="77777777" w:rsidR="00D63C51" w:rsidRDefault="00D63C51" w:rsidP="00D63C51">
            <w:pPr>
              <w:rPr>
                <w:rFonts w:ascii="Arial" w:hAnsi="Arial" w:cs="Arial"/>
                <w:sz w:val="20"/>
                <w:szCs w:val="20"/>
              </w:rPr>
            </w:pPr>
          </w:p>
          <w:p w14:paraId="11484734" w14:textId="5E0F9CB4"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share previous knowledge, understanding and association. Respond to any gaps in knowledge.</w:t>
            </w:r>
          </w:p>
          <w:p w14:paraId="1CE0433A" w14:textId="77777777" w:rsidR="00D63C51" w:rsidRDefault="00D63C51" w:rsidP="00D63C51">
            <w:pPr>
              <w:rPr>
                <w:rFonts w:ascii="Arial" w:hAnsi="Arial" w:cs="Arial"/>
                <w:sz w:val="20"/>
                <w:szCs w:val="20"/>
              </w:rPr>
            </w:pPr>
          </w:p>
          <w:p w14:paraId="627FB76C" w14:textId="3B3E31B7"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demonstrate effective use of the experimental method and design a study to see if adding false information (using an advertisement) could change the nature of a memory and share ideas, evaluating each in turn. </w:t>
            </w:r>
          </w:p>
          <w:p w14:paraId="58ACA2A5" w14:textId="77777777" w:rsidR="00D63C51" w:rsidRDefault="00D63C51" w:rsidP="00D63C51">
            <w:pPr>
              <w:rPr>
                <w:rFonts w:ascii="Arial" w:hAnsi="Arial" w:cs="Arial"/>
                <w:sz w:val="20"/>
                <w:szCs w:val="20"/>
              </w:rPr>
            </w:pPr>
            <w:r>
              <w:rPr>
                <w:rFonts w:ascii="Arial" w:hAnsi="Arial" w:cs="Arial"/>
                <w:sz w:val="20"/>
                <w:szCs w:val="20"/>
              </w:rPr>
              <w:t xml:space="preserve">Explain the background to the Braun-LaTour et al. (2004) study, which is available at: </w:t>
            </w:r>
            <w:hyperlink r:id="rId291" w:history="1">
              <w:r w:rsidRPr="00AB69DD">
                <w:rPr>
                  <w:rStyle w:val="Hyperlink"/>
                  <w:rFonts w:ascii="Arial" w:hAnsi="Arial" w:cs="Arial"/>
                  <w:color w:val="4A4A4A"/>
                  <w:sz w:val="20"/>
                  <w:szCs w:val="20"/>
                </w:rPr>
                <w:t>http://scholarship.sha.cornell.edu/cgi/viewcontent.cgi?article=1319&amp;amp;context=articles</w:t>
              </w:r>
            </w:hyperlink>
            <w:r>
              <w:rPr>
                <w:rFonts w:ascii="Arial" w:hAnsi="Arial" w:cs="Arial"/>
                <w:sz w:val="20"/>
                <w:szCs w:val="20"/>
              </w:rPr>
              <w:t xml:space="preserve"> </w:t>
            </w:r>
          </w:p>
          <w:p w14:paraId="71E869CE" w14:textId="77777777" w:rsidR="00D63C51" w:rsidRDefault="00D63C51" w:rsidP="00D63C51">
            <w:pPr>
              <w:rPr>
                <w:rFonts w:ascii="Arial" w:hAnsi="Arial" w:cs="Arial"/>
                <w:sz w:val="20"/>
                <w:szCs w:val="20"/>
              </w:rPr>
            </w:pPr>
          </w:p>
          <w:p w14:paraId="7C300A2E" w14:textId="77777777" w:rsidR="00D63C51" w:rsidRDefault="00D63C51" w:rsidP="00D63C51">
            <w:pPr>
              <w:rPr>
                <w:rFonts w:ascii="Arial" w:hAnsi="Arial" w:cs="Arial"/>
                <w:sz w:val="20"/>
                <w:szCs w:val="20"/>
              </w:rPr>
            </w:pPr>
            <w:r>
              <w:rPr>
                <w:rFonts w:ascii="Arial" w:hAnsi="Arial" w:cs="Arial"/>
                <w:sz w:val="20"/>
                <w:szCs w:val="20"/>
              </w:rPr>
              <w:t xml:space="preserve">Share the sections dedicated to Experiment 1/2/3 for learners to summarise in their notes. </w:t>
            </w:r>
          </w:p>
          <w:p w14:paraId="5A037AC6" w14:textId="77777777" w:rsidR="00D63C51" w:rsidRDefault="00D63C51" w:rsidP="00D63C51">
            <w:pPr>
              <w:rPr>
                <w:rFonts w:ascii="Arial" w:hAnsi="Arial" w:cs="Arial"/>
                <w:sz w:val="20"/>
                <w:szCs w:val="20"/>
              </w:rPr>
            </w:pPr>
            <w:r>
              <w:rPr>
                <w:rFonts w:ascii="Arial" w:hAnsi="Arial" w:cs="Arial"/>
                <w:sz w:val="20"/>
                <w:szCs w:val="20"/>
              </w:rPr>
              <w:t xml:space="preserve">Allocate the different experiments between learners so that each group evaluates one particular section and shares. </w:t>
            </w:r>
          </w:p>
          <w:p w14:paraId="5289E5B4" w14:textId="77777777" w:rsidR="00D63C51" w:rsidRDefault="00D63C51" w:rsidP="00D63C51">
            <w:pPr>
              <w:rPr>
                <w:rFonts w:ascii="Arial" w:hAnsi="Arial" w:cs="Arial"/>
                <w:sz w:val="20"/>
                <w:szCs w:val="20"/>
              </w:rPr>
            </w:pPr>
          </w:p>
          <w:p w14:paraId="0F3E1A30" w14:textId="35F607A6" w:rsidR="00D63C51" w:rsidRDefault="00701D6F" w:rsidP="00D63C51">
            <w:pPr>
              <w:rPr>
                <w:rFonts w:ascii="Arial" w:hAnsi="Arial" w:cs="Arial"/>
                <w:sz w:val="20"/>
                <w:szCs w:val="20"/>
              </w:rPr>
            </w:pPr>
            <w:r>
              <w:rPr>
                <w:rFonts w:ascii="Arial" w:hAnsi="Arial" w:cs="Arial"/>
                <w:sz w:val="20"/>
                <w:szCs w:val="20"/>
              </w:rPr>
              <w:t>C</w:t>
            </w:r>
            <w:r w:rsidR="00D63C51">
              <w:rPr>
                <w:rFonts w:ascii="Arial" w:hAnsi="Arial" w:cs="Arial"/>
                <w:sz w:val="20"/>
                <w:szCs w:val="20"/>
              </w:rPr>
              <w:t xml:space="preserve">lass discussion on the overall evaluation and implications/applications of the research for advertisers in particular. </w:t>
            </w:r>
          </w:p>
          <w:p w14:paraId="5C7F5736" w14:textId="77777777" w:rsidR="00D63C51" w:rsidRDefault="00D63C51" w:rsidP="00D63C51">
            <w:pPr>
              <w:rPr>
                <w:rFonts w:ascii="Arial" w:hAnsi="Arial" w:cs="Arial"/>
                <w:sz w:val="20"/>
                <w:szCs w:val="20"/>
              </w:rPr>
            </w:pPr>
          </w:p>
          <w:p w14:paraId="1C41A02A" w14:textId="3C64CDE7"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create ten</w:t>
            </w:r>
            <w:r w:rsidR="00D63C51" w:rsidRPr="006D3705">
              <w:rPr>
                <w:rFonts w:ascii="Arial" w:hAnsi="Arial" w:cs="Arial"/>
                <w:sz w:val="20"/>
                <w:szCs w:val="20"/>
              </w:rPr>
              <w:t xml:space="preserve"> questions of increasing difficulty or complexity (based on the subject</w:t>
            </w:r>
            <w:r w:rsidR="00D63C51">
              <w:rPr>
                <w:rFonts w:ascii="Arial" w:hAnsi="Arial" w:cs="Arial"/>
                <w:sz w:val="20"/>
                <w:szCs w:val="20"/>
              </w:rPr>
              <w:t xml:space="preserve"> matter in this section) </w:t>
            </w:r>
            <w:r w:rsidR="00D63C51" w:rsidRPr="006D3705">
              <w:rPr>
                <w:rFonts w:ascii="Arial" w:hAnsi="Arial" w:cs="Arial"/>
                <w:sz w:val="20"/>
                <w:szCs w:val="20"/>
              </w:rPr>
              <w:t>and ask for volunteers to play.</w:t>
            </w:r>
          </w:p>
          <w:p w14:paraId="1CAA342A" w14:textId="77777777" w:rsidR="00D63C51" w:rsidRDefault="00D63C51" w:rsidP="00D63C51">
            <w:pPr>
              <w:rPr>
                <w:rFonts w:ascii="Arial" w:hAnsi="Arial" w:cs="Arial"/>
                <w:sz w:val="20"/>
                <w:szCs w:val="20"/>
              </w:rPr>
            </w:pPr>
          </w:p>
          <w:p w14:paraId="489FFEFB" w14:textId="77777777" w:rsidR="00D63C51" w:rsidRPr="006D3705" w:rsidRDefault="00D63C51" w:rsidP="00D63C51">
            <w:pPr>
              <w:rPr>
                <w:rFonts w:ascii="Arial" w:hAnsi="Arial" w:cs="Arial"/>
                <w:sz w:val="20"/>
                <w:szCs w:val="20"/>
              </w:rPr>
            </w:pPr>
            <w:r w:rsidRPr="0079482D">
              <w:rPr>
                <w:rFonts w:ascii="Arial" w:hAnsi="Arial" w:cs="Arial"/>
                <w:b/>
                <w:sz w:val="20"/>
                <w:szCs w:val="20"/>
              </w:rPr>
              <w:t>(F)</w:t>
            </w:r>
            <w:r>
              <w:rPr>
                <w:rFonts w:ascii="Arial" w:hAnsi="Arial" w:cs="Arial"/>
                <w:sz w:val="20"/>
                <w:szCs w:val="20"/>
              </w:rPr>
              <w:t xml:space="preserve"> Learners can use past papers to assess their understanding of this concept.</w:t>
            </w:r>
          </w:p>
        </w:tc>
      </w:tr>
      <w:tr w:rsidR="00D63C51" w:rsidRPr="00A33EB6" w14:paraId="50713A31" w14:textId="77777777" w:rsidTr="00D106C0">
        <w:tc>
          <w:tcPr>
            <w:tcW w:w="2127" w:type="dxa"/>
          </w:tcPr>
          <w:p w14:paraId="21B84F44" w14:textId="58601872" w:rsidR="00D63C51" w:rsidRPr="006C6459" w:rsidRDefault="00D63C51" w:rsidP="00D63C51">
            <w:pPr>
              <w:rPr>
                <w:rFonts w:ascii="Arial" w:hAnsi="Arial" w:cs="Arial"/>
                <w:b/>
                <w:color w:val="E21951"/>
                <w:sz w:val="20"/>
                <w:szCs w:val="20"/>
              </w:rPr>
            </w:pPr>
            <w:r w:rsidRPr="006C6459">
              <w:rPr>
                <w:rFonts w:ascii="Arial" w:hAnsi="Arial" w:cs="Arial"/>
                <w:b/>
                <w:color w:val="E21951"/>
                <w:sz w:val="20"/>
                <w:szCs w:val="20"/>
              </w:rPr>
              <w:lastRenderedPageBreak/>
              <w:t>KC5</w:t>
            </w:r>
          </w:p>
          <w:p w14:paraId="7996AF1E" w14:textId="77777777" w:rsidR="006C6459" w:rsidRPr="00033867" w:rsidRDefault="006C6459" w:rsidP="00D63C51">
            <w:pPr>
              <w:rPr>
                <w:rFonts w:ascii="Arial" w:hAnsi="Arial" w:cs="Arial"/>
                <w:b/>
                <w:sz w:val="20"/>
                <w:szCs w:val="20"/>
              </w:rPr>
            </w:pPr>
          </w:p>
          <w:p w14:paraId="36C5A5B7" w14:textId="77777777" w:rsidR="00D63C51" w:rsidRDefault="00D63C51" w:rsidP="00D63C51">
            <w:pPr>
              <w:rPr>
                <w:rFonts w:ascii="Arial" w:hAnsi="Arial" w:cs="Arial"/>
                <w:sz w:val="20"/>
                <w:szCs w:val="20"/>
              </w:rPr>
            </w:pPr>
            <w:r>
              <w:rPr>
                <w:rFonts w:ascii="Arial" w:hAnsi="Arial" w:cs="Arial"/>
                <w:sz w:val="20"/>
                <w:szCs w:val="20"/>
              </w:rPr>
              <w:t>The product</w:t>
            </w:r>
          </w:p>
          <w:p w14:paraId="5773384B" w14:textId="77777777" w:rsidR="00D63C51" w:rsidRDefault="00D63C51" w:rsidP="00D63C51">
            <w:pPr>
              <w:rPr>
                <w:rFonts w:ascii="Arial" w:hAnsi="Arial" w:cs="Arial"/>
                <w:sz w:val="20"/>
                <w:szCs w:val="20"/>
              </w:rPr>
            </w:pPr>
          </w:p>
          <w:p w14:paraId="7A4374C7" w14:textId="77777777" w:rsidR="00D63C51" w:rsidRPr="00194F68" w:rsidRDefault="00D63C51" w:rsidP="00D106C0">
            <w:pPr>
              <w:pStyle w:val="ListParagraph"/>
              <w:numPr>
                <w:ilvl w:val="0"/>
                <w:numId w:val="98"/>
              </w:numPr>
              <w:ind w:left="317" w:hanging="317"/>
              <w:rPr>
                <w:rFonts w:cs="Arial"/>
              </w:rPr>
            </w:pPr>
            <w:r w:rsidRPr="00194F68">
              <w:rPr>
                <w:rFonts w:cs="Arial"/>
              </w:rPr>
              <w:t>Packaging, positioning and placement</w:t>
            </w:r>
          </w:p>
        </w:tc>
        <w:tc>
          <w:tcPr>
            <w:tcW w:w="2409" w:type="dxa"/>
          </w:tcPr>
          <w:p w14:paraId="08E3E6D7" w14:textId="77777777" w:rsidR="00D63C51" w:rsidRPr="0070645B" w:rsidRDefault="00D63C51" w:rsidP="00D63C51">
            <w:pPr>
              <w:rPr>
                <w:rFonts w:ascii="Arial" w:hAnsi="Arial" w:cs="Arial"/>
                <w:b/>
                <w:sz w:val="20"/>
                <w:szCs w:val="20"/>
                <w:u w:val="single"/>
              </w:rPr>
            </w:pPr>
          </w:p>
        </w:tc>
        <w:tc>
          <w:tcPr>
            <w:tcW w:w="10065" w:type="dxa"/>
          </w:tcPr>
          <w:p w14:paraId="2A1B72FD" w14:textId="23A7C115" w:rsidR="00D63C51" w:rsidRPr="0070645B" w:rsidRDefault="00D63C51" w:rsidP="00D63C51">
            <w:pPr>
              <w:rPr>
                <w:rStyle w:val="titlelarge"/>
                <w:rFonts w:ascii="Arial" w:hAnsi="Arial" w:cs="Arial"/>
                <w:b/>
                <w:bCs/>
                <w:color w:val="000000"/>
                <w:sz w:val="20"/>
                <w:szCs w:val="20"/>
                <w:shd w:val="clear" w:color="auto" w:fill="FFFFFF"/>
              </w:rPr>
            </w:pPr>
            <w:r w:rsidRPr="0070645B">
              <w:rPr>
                <w:rFonts w:ascii="Arial" w:hAnsi="Arial" w:cs="Arial"/>
                <w:b/>
                <w:sz w:val="20"/>
                <w:szCs w:val="20"/>
              </w:rPr>
              <w:t>(I)</w:t>
            </w:r>
            <w:r w:rsidRPr="00C4097B">
              <w:rPr>
                <w:rFonts w:ascii="Arial" w:hAnsi="Arial" w:cs="Arial"/>
                <w:b/>
                <w:sz w:val="20"/>
                <w:szCs w:val="20"/>
              </w:rPr>
              <w:t xml:space="preserve"> Assignment: </w:t>
            </w:r>
            <w:r w:rsidR="00C4097B">
              <w:rPr>
                <w:rFonts w:ascii="Arial" w:hAnsi="Arial" w:cs="Arial"/>
                <w:sz w:val="20"/>
                <w:szCs w:val="20"/>
              </w:rPr>
              <w:t>Learners</w:t>
            </w:r>
            <w:r w:rsidRPr="0070645B">
              <w:rPr>
                <w:rFonts w:ascii="Arial" w:hAnsi="Arial" w:cs="Arial"/>
                <w:sz w:val="20"/>
                <w:szCs w:val="20"/>
              </w:rPr>
              <w:t xml:space="preserve"> read the</w:t>
            </w:r>
            <w:r w:rsidRPr="00194F68">
              <w:rPr>
                <w:rFonts w:ascii="Arial" w:hAnsi="Arial" w:cs="Arial"/>
                <w:sz w:val="20"/>
                <w:szCs w:val="20"/>
              </w:rPr>
              <w:t xml:space="preserve"> article by </w:t>
            </w:r>
            <w:r>
              <w:rPr>
                <w:rStyle w:val="Strong"/>
                <w:rFonts w:ascii="Arial" w:hAnsi="Arial" w:cs="Arial"/>
                <w:b w:val="0"/>
                <w:color w:val="000000"/>
                <w:sz w:val="20"/>
                <w:szCs w:val="20"/>
                <w:shd w:val="clear" w:color="auto" w:fill="FFFFFF"/>
              </w:rPr>
              <w:t xml:space="preserve">Jerry </w:t>
            </w:r>
            <w:r w:rsidRPr="00194F68">
              <w:rPr>
                <w:rStyle w:val="Strong"/>
                <w:rFonts w:ascii="Arial" w:hAnsi="Arial" w:cs="Arial"/>
                <w:b w:val="0"/>
                <w:color w:val="000000"/>
                <w:sz w:val="20"/>
                <w:szCs w:val="20"/>
                <w:shd w:val="clear" w:color="auto" w:fill="FFFFFF"/>
              </w:rPr>
              <w:t>Thomas on</w:t>
            </w:r>
            <w:r w:rsidRPr="00194F68">
              <w:rPr>
                <w:rStyle w:val="Strong"/>
                <w:rFonts w:ascii="Arial" w:hAnsi="Arial" w:cs="Arial"/>
                <w:color w:val="000000"/>
                <w:sz w:val="20"/>
                <w:szCs w:val="20"/>
                <w:shd w:val="clear" w:color="auto" w:fill="FFFFFF"/>
              </w:rPr>
              <w:t xml:space="preserve"> </w:t>
            </w:r>
            <w:r w:rsidRPr="00194F68">
              <w:rPr>
                <w:rStyle w:val="titlelarge"/>
                <w:rFonts w:ascii="Arial" w:hAnsi="Arial" w:cs="Arial"/>
                <w:bCs/>
                <w:color w:val="000000"/>
                <w:sz w:val="20"/>
                <w:szCs w:val="20"/>
                <w:shd w:val="clear" w:color="auto" w:fill="FFFFFF"/>
              </w:rPr>
              <w:t>The Basics of P</w:t>
            </w:r>
            <w:r w:rsidRPr="0070645B">
              <w:rPr>
                <w:rStyle w:val="titlelarge"/>
                <w:rFonts w:ascii="Arial" w:hAnsi="Arial" w:cs="Arial"/>
                <w:bCs/>
                <w:color w:val="000000"/>
                <w:sz w:val="20"/>
                <w:szCs w:val="20"/>
                <w:shd w:val="clear" w:color="auto" w:fill="FFFFFF"/>
              </w:rPr>
              <w:t xml:space="preserve">ackaging Research as background reading to this topic. This is available at: </w:t>
            </w:r>
            <w:hyperlink r:id="rId292" w:history="1">
              <w:r w:rsidRPr="00AB69DD">
                <w:rPr>
                  <w:rStyle w:val="Hyperlink"/>
                  <w:rFonts w:ascii="Arial" w:hAnsi="Arial" w:cs="Arial"/>
                  <w:bCs/>
                  <w:color w:val="4A4A4A"/>
                  <w:sz w:val="20"/>
                  <w:szCs w:val="20"/>
                  <w:shd w:val="clear" w:color="auto" w:fill="FFFFFF"/>
                </w:rPr>
                <w:t>www.decisionanalyst.com/publ_art/packaging.dai</w:t>
              </w:r>
            </w:hyperlink>
            <w:r>
              <w:rPr>
                <w:rStyle w:val="titlelarge"/>
                <w:rFonts w:ascii="Arial" w:hAnsi="Arial" w:cs="Arial"/>
                <w:bCs/>
                <w:color w:val="000000"/>
                <w:sz w:val="20"/>
                <w:szCs w:val="20"/>
                <w:shd w:val="clear" w:color="auto" w:fill="FFFFFF"/>
              </w:rPr>
              <w:t xml:space="preserve"> </w:t>
            </w:r>
          </w:p>
          <w:p w14:paraId="7A17262E" w14:textId="77777777" w:rsidR="00D63C51" w:rsidRPr="0070645B" w:rsidRDefault="00D63C51" w:rsidP="00D63C51">
            <w:pPr>
              <w:rPr>
                <w:rFonts w:ascii="Arial" w:hAnsi="Arial" w:cs="Arial"/>
                <w:color w:val="000000"/>
                <w:sz w:val="20"/>
                <w:szCs w:val="20"/>
              </w:rPr>
            </w:pPr>
          </w:p>
          <w:p w14:paraId="65209D7B" w14:textId="0968B677" w:rsidR="00D63C51" w:rsidRPr="0070645B" w:rsidRDefault="00C4097B" w:rsidP="00D63C51">
            <w:pPr>
              <w:rPr>
                <w:rFonts w:ascii="Arial" w:hAnsi="Arial" w:cs="Arial"/>
                <w:color w:val="000000"/>
                <w:sz w:val="20"/>
                <w:szCs w:val="20"/>
              </w:rPr>
            </w:pPr>
            <w:r>
              <w:rPr>
                <w:rFonts w:ascii="Arial" w:hAnsi="Arial" w:cs="Arial"/>
                <w:sz w:val="20"/>
                <w:szCs w:val="20"/>
              </w:rPr>
              <w:t>Learners</w:t>
            </w:r>
            <w:r w:rsidR="00D63C51" w:rsidRPr="0070645B">
              <w:rPr>
                <w:rFonts w:ascii="Arial" w:hAnsi="Arial" w:cs="Arial"/>
                <w:color w:val="000000"/>
                <w:sz w:val="20"/>
                <w:szCs w:val="20"/>
              </w:rPr>
              <w:t xml:space="preserve"> comment on brands and packaging that they particularly like or dislike and ask them to download pictures and images to display in class and comment on. </w:t>
            </w:r>
          </w:p>
          <w:p w14:paraId="2F4671BE" w14:textId="77777777" w:rsidR="00D63C51" w:rsidRPr="0070645B" w:rsidRDefault="00D63C51" w:rsidP="00D63C51">
            <w:pPr>
              <w:rPr>
                <w:rFonts w:ascii="Arial" w:hAnsi="Arial" w:cs="Arial"/>
                <w:color w:val="000000"/>
                <w:sz w:val="20"/>
                <w:szCs w:val="20"/>
              </w:rPr>
            </w:pPr>
          </w:p>
          <w:p w14:paraId="3C865BBE" w14:textId="2DE5862A" w:rsidR="00D63C51" w:rsidRPr="0070645B" w:rsidRDefault="007F38B4" w:rsidP="00D63C51">
            <w:pPr>
              <w:rPr>
                <w:rFonts w:ascii="Arial" w:hAnsi="Arial" w:cs="Arial"/>
                <w:color w:val="000000"/>
                <w:sz w:val="20"/>
                <w:szCs w:val="20"/>
              </w:rPr>
            </w:pPr>
            <w:r>
              <w:rPr>
                <w:rFonts w:ascii="Arial" w:hAnsi="Arial" w:cs="Arial"/>
                <w:color w:val="000000"/>
                <w:sz w:val="20"/>
                <w:szCs w:val="20"/>
              </w:rPr>
              <w:lastRenderedPageBreak/>
              <w:t xml:space="preserve">Show </w:t>
            </w:r>
            <w:r w:rsidR="00D63C51" w:rsidRPr="0070645B">
              <w:rPr>
                <w:rFonts w:ascii="Arial" w:hAnsi="Arial" w:cs="Arial"/>
                <w:color w:val="000000"/>
                <w:sz w:val="20"/>
                <w:szCs w:val="20"/>
              </w:rPr>
              <w:t>some videos, case studies and reasoning conducted by Marketing Sciences Unlimited</w:t>
            </w:r>
            <w:r w:rsidR="00D63C51">
              <w:rPr>
                <w:rFonts w:ascii="Arial" w:hAnsi="Arial" w:cs="Arial"/>
                <w:color w:val="000000"/>
                <w:sz w:val="20"/>
                <w:szCs w:val="20"/>
              </w:rPr>
              <w:t>,</w:t>
            </w:r>
            <w:r w:rsidR="00D63C51" w:rsidRPr="0070645B">
              <w:rPr>
                <w:rFonts w:ascii="Arial" w:hAnsi="Arial" w:cs="Arial"/>
                <w:color w:val="000000"/>
                <w:sz w:val="20"/>
                <w:szCs w:val="20"/>
              </w:rPr>
              <w:t xml:space="preserve"> available at: </w:t>
            </w:r>
            <w:hyperlink r:id="rId293" w:history="1">
              <w:r w:rsidR="00D63C51" w:rsidRPr="00AB69DD">
                <w:rPr>
                  <w:rStyle w:val="Hyperlink"/>
                  <w:rFonts w:ascii="Arial" w:hAnsi="Arial" w:cs="Arial"/>
                  <w:color w:val="4A4A4A"/>
                  <w:sz w:val="20"/>
                  <w:szCs w:val="20"/>
                </w:rPr>
                <w:t>www.marketing-sciences.com/packaging-research/</w:t>
              </w:r>
            </w:hyperlink>
          </w:p>
          <w:p w14:paraId="097A5A13" w14:textId="77777777" w:rsidR="00D63C51" w:rsidRPr="0070645B" w:rsidRDefault="00D63C51" w:rsidP="00D63C51">
            <w:pPr>
              <w:rPr>
                <w:rFonts w:ascii="Arial" w:hAnsi="Arial" w:cs="Arial"/>
                <w:color w:val="000000"/>
                <w:sz w:val="20"/>
                <w:szCs w:val="20"/>
              </w:rPr>
            </w:pPr>
          </w:p>
          <w:p w14:paraId="35DE3A68" w14:textId="419097C7" w:rsidR="00D63C51" w:rsidRDefault="00C4097B" w:rsidP="00D63C51">
            <w:pPr>
              <w:rPr>
                <w:rFonts w:ascii="Arial" w:hAnsi="Arial" w:cs="Arial"/>
                <w:color w:val="000000"/>
                <w:sz w:val="20"/>
                <w:szCs w:val="20"/>
              </w:rPr>
            </w:pPr>
            <w:r>
              <w:rPr>
                <w:rFonts w:ascii="Arial" w:hAnsi="Arial" w:cs="Arial"/>
                <w:sz w:val="20"/>
                <w:szCs w:val="20"/>
              </w:rPr>
              <w:t>Learners</w:t>
            </w:r>
            <w:r w:rsidR="00D63C51" w:rsidRPr="0070645B">
              <w:rPr>
                <w:rFonts w:ascii="Arial" w:hAnsi="Arial" w:cs="Arial"/>
                <w:color w:val="000000"/>
                <w:sz w:val="20"/>
                <w:szCs w:val="20"/>
              </w:rPr>
              <w:t xml:space="preserve"> suggest reasons why (or why not) a consumer might want an item gift wrapped</w:t>
            </w:r>
            <w:r w:rsidR="00D63C51">
              <w:rPr>
                <w:rFonts w:ascii="Arial" w:hAnsi="Arial" w:cs="Arial"/>
                <w:color w:val="000000"/>
                <w:sz w:val="20"/>
                <w:szCs w:val="20"/>
              </w:rPr>
              <w:t xml:space="preserve"> and share responses. </w:t>
            </w:r>
          </w:p>
          <w:p w14:paraId="297387C4" w14:textId="77777777" w:rsidR="00D63C51" w:rsidRDefault="00D63C51" w:rsidP="00D63C51">
            <w:pPr>
              <w:rPr>
                <w:rFonts w:ascii="Arial" w:hAnsi="Arial" w:cs="Arial"/>
                <w:color w:val="000000"/>
                <w:sz w:val="20"/>
                <w:szCs w:val="20"/>
              </w:rPr>
            </w:pPr>
          </w:p>
          <w:p w14:paraId="502C37D4" w14:textId="64380317" w:rsidR="00D63C51" w:rsidRDefault="00D63C51" w:rsidP="00D63C51">
            <w:pPr>
              <w:rPr>
                <w:rFonts w:ascii="Arial" w:hAnsi="Arial" w:cs="Arial"/>
                <w:color w:val="000000"/>
                <w:sz w:val="20"/>
                <w:szCs w:val="20"/>
              </w:rPr>
            </w:pPr>
            <w:r>
              <w:rPr>
                <w:rFonts w:ascii="Arial" w:hAnsi="Arial" w:cs="Arial"/>
                <w:color w:val="000000"/>
                <w:sz w:val="20"/>
                <w:szCs w:val="20"/>
              </w:rPr>
              <w:t xml:space="preserve">Share the ‘gift wrapping’ clip in ‘Love Actually’, available at: </w:t>
            </w:r>
            <w:hyperlink r:id="rId294" w:history="1">
              <w:r w:rsidRPr="00AB69DD">
                <w:rPr>
                  <w:rStyle w:val="Hyperlink"/>
                  <w:rFonts w:ascii="Arial" w:hAnsi="Arial" w:cs="Arial"/>
                  <w:color w:val="4A4A4A"/>
                  <w:sz w:val="20"/>
                  <w:szCs w:val="20"/>
                </w:rPr>
                <w:t>www.youtube.com/watch?v=E3rB_qx0wRM</w:t>
              </w:r>
            </w:hyperlink>
            <w:r>
              <w:rPr>
                <w:rFonts w:ascii="Arial" w:hAnsi="Arial" w:cs="Arial"/>
                <w:color w:val="000000"/>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color w:val="000000"/>
                <w:sz w:val="20"/>
                <w:szCs w:val="20"/>
              </w:rPr>
              <w:t xml:space="preserve"> comment on actions and behaviours of the characters involved using their observation.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color w:val="000000"/>
                <w:sz w:val="20"/>
                <w:szCs w:val="20"/>
              </w:rPr>
              <w:t xml:space="preserve"> recall the strengths and weaknesses of using observation as a data collection method. </w:t>
            </w:r>
          </w:p>
          <w:p w14:paraId="4B66A0BF" w14:textId="77777777" w:rsidR="00D63C51" w:rsidRDefault="00D63C51" w:rsidP="00D63C51">
            <w:pPr>
              <w:rPr>
                <w:rFonts w:ascii="Arial" w:hAnsi="Arial" w:cs="Arial"/>
                <w:color w:val="000000"/>
                <w:sz w:val="20"/>
                <w:szCs w:val="20"/>
              </w:rPr>
            </w:pPr>
          </w:p>
          <w:p w14:paraId="3B31AC55" w14:textId="459A6720" w:rsidR="00D63C51" w:rsidRDefault="00C4097B" w:rsidP="00D63C51">
            <w:pPr>
              <w:rPr>
                <w:rFonts w:ascii="Arial" w:hAnsi="Arial" w:cs="Arial"/>
                <w:color w:val="000000"/>
                <w:sz w:val="20"/>
                <w:szCs w:val="20"/>
              </w:rPr>
            </w:pPr>
            <w:r>
              <w:rPr>
                <w:rFonts w:ascii="Arial" w:hAnsi="Arial" w:cs="Arial"/>
                <w:sz w:val="20"/>
                <w:szCs w:val="20"/>
              </w:rPr>
              <w:t>Learners</w:t>
            </w:r>
            <w:r w:rsidR="00D63C51">
              <w:rPr>
                <w:rFonts w:ascii="Arial" w:hAnsi="Arial" w:cs="Arial"/>
                <w:color w:val="000000"/>
                <w:sz w:val="20"/>
                <w:szCs w:val="20"/>
              </w:rPr>
              <w:t xml:space="preserve"> use a different data collection tool to investigate what consumers believe to be the important aspects about gift wrapping and share.</w:t>
            </w:r>
          </w:p>
          <w:p w14:paraId="7BAD16C3" w14:textId="77777777" w:rsidR="00D63C51" w:rsidRDefault="00D63C51" w:rsidP="00D63C51">
            <w:pPr>
              <w:rPr>
                <w:rFonts w:ascii="Arial" w:hAnsi="Arial" w:cs="Arial"/>
                <w:color w:val="000000"/>
                <w:sz w:val="20"/>
                <w:szCs w:val="20"/>
              </w:rPr>
            </w:pPr>
          </w:p>
          <w:p w14:paraId="3A4F2788" w14:textId="61D3B8A4" w:rsidR="00D63C51" w:rsidRPr="00CB7E8B" w:rsidRDefault="00D63C51" w:rsidP="00D63C51">
            <w:pPr>
              <w:rPr>
                <w:rFonts w:ascii="Arial" w:hAnsi="Arial" w:cs="Arial"/>
                <w:sz w:val="20"/>
                <w:szCs w:val="20"/>
              </w:rPr>
            </w:pPr>
            <w:r>
              <w:rPr>
                <w:rFonts w:ascii="Arial" w:hAnsi="Arial" w:cs="Arial"/>
                <w:color w:val="000000"/>
                <w:sz w:val="20"/>
                <w:szCs w:val="20"/>
              </w:rPr>
              <w:t>Hand out the research on g</w:t>
            </w:r>
            <w:r w:rsidRPr="0070645B">
              <w:rPr>
                <w:rFonts w:ascii="Arial" w:hAnsi="Arial" w:cs="Arial"/>
                <w:sz w:val="20"/>
                <w:szCs w:val="20"/>
              </w:rPr>
              <w:t xml:space="preserve">ift wrapping </w:t>
            </w:r>
            <w:r>
              <w:rPr>
                <w:rFonts w:ascii="Arial" w:hAnsi="Arial" w:cs="Arial"/>
                <w:sz w:val="20"/>
                <w:szCs w:val="20"/>
              </w:rPr>
              <w:t xml:space="preserve">by </w:t>
            </w:r>
            <w:r w:rsidRPr="0070645B">
              <w:rPr>
                <w:rFonts w:ascii="Arial" w:hAnsi="Arial" w:cs="Arial"/>
                <w:sz w:val="20"/>
                <w:szCs w:val="20"/>
              </w:rPr>
              <w:t xml:space="preserve">Porublev </w:t>
            </w:r>
            <w:r>
              <w:rPr>
                <w:rFonts w:ascii="Arial" w:hAnsi="Arial" w:cs="Arial"/>
                <w:sz w:val="20"/>
                <w:szCs w:val="20"/>
              </w:rPr>
              <w:t>et al. (</w:t>
            </w:r>
            <w:r w:rsidRPr="0070645B">
              <w:rPr>
                <w:rFonts w:ascii="Arial" w:hAnsi="Arial" w:cs="Arial"/>
                <w:sz w:val="20"/>
                <w:szCs w:val="20"/>
              </w:rPr>
              <w:t>2009</w:t>
            </w:r>
            <w:r>
              <w:rPr>
                <w:rFonts w:ascii="Arial" w:hAnsi="Arial" w:cs="Arial"/>
                <w:sz w:val="20"/>
                <w:szCs w:val="20"/>
              </w:rPr>
              <w:t xml:space="preserve">), available at: </w:t>
            </w:r>
            <w:hyperlink r:id="rId295" w:history="1">
              <w:r w:rsidRPr="00AB69DD">
                <w:rPr>
                  <w:rStyle w:val="Hyperlink"/>
                  <w:rFonts w:ascii="Arial" w:hAnsi="Arial" w:cs="Arial"/>
                  <w:color w:val="4A4A4A"/>
                  <w:sz w:val="20"/>
                  <w:szCs w:val="20"/>
                </w:rPr>
                <w:t>http://epublications.bond.edu.au/cgi/viewcontent.cgi?article=1282&amp;context=business_pubs</w:t>
              </w:r>
            </w:hyperlink>
            <w:r>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identify five evaluative issues and illustrate each. Learners should then construct a paragraph evaluating both self-report measures and observation using the detail from the study. </w:t>
            </w:r>
          </w:p>
          <w:p w14:paraId="09AC6D71" w14:textId="77777777" w:rsidR="00D63C51" w:rsidRDefault="00D63C51" w:rsidP="00D63C51">
            <w:pPr>
              <w:rPr>
                <w:rFonts w:ascii="Arial" w:hAnsi="Arial" w:cs="Arial"/>
                <w:color w:val="000000"/>
                <w:sz w:val="20"/>
                <w:szCs w:val="20"/>
              </w:rPr>
            </w:pPr>
          </w:p>
          <w:p w14:paraId="36EF4425" w14:textId="77777777" w:rsidR="00D63C51" w:rsidRDefault="00D63C51" w:rsidP="00D63C51">
            <w:pPr>
              <w:rPr>
                <w:rFonts w:ascii="Arial" w:hAnsi="Arial" w:cs="Arial"/>
                <w:color w:val="000000"/>
                <w:sz w:val="20"/>
                <w:szCs w:val="20"/>
              </w:rPr>
            </w:pPr>
            <w:r>
              <w:rPr>
                <w:rFonts w:ascii="Arial" w:hAnsi="Arial" w:cs="Arial"/>
                <w:color w:val="000000"/>
                <w:sz w:val="20"/>
                <w:szCs w:val="20"/>
              </w:rPr>
              <w:t xml:space="preserve">Ask learners what brands they associate with certain colours (and then what colours with certain brands, e.g. Coca-cola or other more ‘local’ brands) and ask them why they think that would be so. Use the discussion to encourage learners to recall what they covered under the Learning Approach in their AS course and how aspects of learning might be applied to marketing products. </w:t>
            </w:r>
          </w:p>
          <w:p w14:paraId="14160CD8" w14:textId="77777777" w:rsidR="00D63C51" w:rsidRDefault="00D63C51" w:rsidP="00D63C51">
            <w:pPr>
              <w:rPr>
                <w:rFonts w:ascii="Arial" w:hAnsi="Arial" w:cs="Arial"/>
                <w:color w:val="000000"/>
                <w:sz w:val="20"/>
                <w:szCs w:val="20"/>
              </w:rPr>
            </w:pPr>
          </w:p>
          <w:p w14:paraId="2CF7864C" w14:textId="63DCA2DE" w:rsidR="00D63C51" w:rsidRDefault="00C4097B" w:rsidP="00D63C51">
            <w:pPr>
              <w:rPr>
                <w:rFonts w:ascii="Arial" w:hAnsi="Arial" w:cs="Arial"/>
                <w:color w:val="000000"/>
                <w:sz w:val="20"/>
                <w:szCs w:val="20"/>
              </w:rPr>
            </w:pPr>
            <w:r>
              <w:rPr>
                <w:rFonts w:ascii="Arial" w:hAnsi="Arial" w:cs="Arial"/>
                <w:sz w:val="20"/>
                <w:szCs w:val="20"/>
              </w:rPr>
              <w:t>Learners</w:t>
            </w:r>
            <w:r w:rsidR="00D63C51">
              <w:rPr>
                <w:rFonts w:ascii="Arial" w:hAnsi="Arial" w:cs="Arial"/>
                <w:color w:val="000000"/>
                <w:sz w:val="20"/>
                <w:szCs w:val="20"/>
              </w:rPr>
              <w:t xml:space="preserve"> highlight their favourite colour and then identify a number of products or brands that they feel would not be appropriately associated with it (black tooth paste for example)</w:t>
            </w:r>
          </w:p>
          <w:p w14:paraId="2EE7E48E" w14:textId="77777777" w:rsidR="00D63C51" w:rsidRDefault="00D63C51" w:rsidP="00D63C51">
            <w:pPr>
              <w:rPr>
                <w:rFonts w:ascii="Arial" w:hAnsi="Arial" w:cs="Arial"/>
                <w:color w:val="000000"/>
                <w:sz w:val="20"/>
                <w:szCs w:val="20"/>
              </w:rPr>
            </w:pPr>
          </w:p>
          <w:p w14:paraId="1137F85A" w14:textId="77777777" w:rsidR="00D63C51" w:rsidRDefault="00D63C51" w:rsidP="00D63C51">
            <w:pPr>
              <w:rPr>
                <w:rFonts w:ascii="Arial" w:hAnsi="Arial" w:cs="Arial"/>
                <w:color w:val="000000"/>
                <w:sz w:val="20"/>
                <w:szCs w:val="20"/>
              </w:rPr>
            </w:pPr>
            <w:r>
              <w:rPr>
                <w:rFonts w:ascii="Arial" w:hAnsi="Arial" w:cs="Arial"/>
                <w:color w:val="000000"/>
                <w:sz w:val="20"/>
                <w:szCs w:val="20"/>
              </w:rPr>
              <w:t xml:space="preserve">Share the abstract of the research conducted by Grossman and Wisenblit (1999), available at: </w:t>
            </w:r>
            <w:hyperlink r:id="rId296" w:history="1">
              <w:r w:rsidRPr="00AB69DD">
                <w:rPr>
                  <w:rStyle w:val="Hyperlink"/>
                  <w:rFonts w:ascii="Arial" w:hAnsi="Arial" w:cs="Arial"/>
                  <w:color w:val="4A4A4A"/>
                  <w:sz w:val="20"/>
                  <w:szCs w:val="20"/>
                </w:rPr>
                <w:t>www.emeraldinsight.com/doi/abs/10.1108/EUM0000000004565</w:t>
              </w:r>
            </w:hyperlink>
          </w:p>
          <w:p w14:paraId="2B3F433A" w14:textId="77777777" w:rsidR="00D63C51" w:rsidRDefault="00D63C51" w:rsidP="00D63C51">
            <w:pPr>
              <w:rPr>
                <w:rFonts w:ascii="Arial" w:hAnsi="Arial" w:cs="Arial"/>
                <w:sz w:val="20"/>
                <w:szCs w:val="20"/>
              </w:rPr>
            </w:pPr>
            <w:r w:rsidRPr="0070645B">
              <w:rPr>
                <w:rFonts w:ascii="Arial" w:hAnsi="Arial" w:cs="Arial"/>
                <w:color w:val="000000"/>
                <w:sz w:val="20"/>
                <w:szCs w:val="20"/>
              </w:rPr>
              <w:br/>
            </w:r>
            <w:r>
              <w:rPr>
                <w:rFonts w:ascii="Arial" w:hAnsi="Arial" w:cs="Arial"/>
                <w:sz w:val="20"/>
                <w:szCs w:val="20"/>
              </w:rPr>
              <w:t xml:space="preserve">Set learners a task to design a study to investigate an effective colour for launching a new brand or product and explain the psychological and methodological evidence they would use to support their ideas and share for review. </w:t>
            </w:r>
          </w:p>
          <w:p w14:paraId="497966A3" w14:textId="79420047" w:rsidR="00D63C51" w:rsidRPr="002257E7" w:rsidRDefault="000865B0" w:rsidP="00D63C51">
            <w:pPr>
              <w:rPr>
                <w:rFonts w:ascii="Arial" w:hAnsi="Arial" w:cs="Arial"/>
                <w:sz w:val="20"/>
                <w:szCs w:val="20"/>
              </w:rPr>
            </w:pPr>
            <w:r>
              <w:rPr>
                <w:rFonts w:ascii="Arial" w:hAnsi="Arial" w:cs="Arial"/>
                <w:sz w:val="20"/>
                <w:szCs w:val="20"/>
              </w:rPr>
              <w:t xml:space="preserve">Find </w:t>
            </w:r>
            <w:r w:rsidR="00D63C51">
              <w:rPr>
                <w:rFonts w:ascii="Arial" w:hAnsi="Arial" w:cs="Arial"/>
                <w:sz w:val="20"/>
                <w:szCs w:val="20"/>
              </w:rPr>
              <w:t>information/infographics on colour associations and preferences</w:t>
            </w:r>
            <w:r>
              <w:rPr>
                <w:rFonts w:ascii="Arial" w:hAnsi="Arial" w:cs="Arial"/>
                <w:sz w:val="20"/>
                <w:szCs w:val="20"/>
              </w:rPr>
              <w:t xml:space="preserve"> at</w:t>
            </w:r>
            <w:r w:rsidR="00D63C51">
              <w:rPr>
                <w:rFonts w:ascii="Arial" w:hAnsi="Arial" w:cs="Arial"/>
                <w:sz w:val="20"/>
                <w:szCs w:val="20"/>
              </w:rPr>
              <w:t>:</w:t>
            </w:r>
            <w:r>
              <w:rPr>
                <w:rFonts w:ascii="Arial" w:hAnsi="Arial" w:cs="Arial"/>
                <w:sz w:val="20"/>
                <w:szCs w:val="20"/>
              </w:rPr>
              <w:t xml:space="preserve"> </w:t>
            </w:r>
            <w:hyperlink r:id="rId297" w:history="1">
              <w:r w:rsidR="00D63C51" w:rsidRPr="00AB69DD">
                <w:rPr>
                  <w:rStyle w:val="Hyperlink"/>
                  <w:rFonts w:ascii="Arial" w:hAnsi="Arial" w:cs="Arial"/>
                  <w:color w:val="4A4A4A"/>
                  <w:sz w:val="20"/>
                  <w:szCs w:val="20"/>
                </w:rPr>
                <w:t>www.helpscout.net/blog/psychology-of-color/</w:t>
              </w:r>
            </w:hyperlink>
          </w:p>
          <w:p w14:paraId="51635714" w14:textId="77777777" w:rsidR="00D63C51" w:rsidRPr="002257E7" w:rsidRDefault="001D5040" w:rsidP="00D63C51">
            <w:pPr>
              <w:rPr>
                <w:rFonts w:ascii="Arial" w:hAnsi="Arial" w:cs="Arial"/>
                <w:sz w:val="20"/>
                <w:szCs w:val="20"/>
              </w:rPr>
            </w:pPr>
            <w:hyperlink r:id="rId298" w:history="1">
              <w:r w:rsidR="00D63C51" w:rsidRPr="00AB69DD">
                <w:rPr>
                  <w:rStyle w:val="Hyperlink"/>
                  <w:rFonts w:ascii="Arial" w:hAnsi="Arial" w:cs="Arial"/>
                  <w:color w:val="4A4A4A"/>
                  <w:sz w:val="20"/>
                  <w:szCs w:val="20"/>
                </w:rPr>
                <w:t>https://blog.kissmetrics.com/color-psychology/</w:t>
              </w:r>
            </w:hyperlink>
          </w:p>
          <w:p w14:paraId="0EFADB87" w14:textId="77777777" w:rsidR="000865B0" w:rsidRDefault="000865B0" w:rsidP="00D63C51">
            <w:pPr>
              <w:rPr>
                <w:rFonts w:ascii="Arial" w:hAnsi="Arial" w:cs="Arial"/>
                <w:sz w:val="20"/>
                <w:szCs w:val="20"/>
              </w:rPr>
            </w:pPr>
          </w:p>
          <w:p w14:paraId="6B106844" w14:textId="069145A9" w:rsidR="00D63C51" w:rsidRPr="002257E7" w:rsidRDefault="00D63C51" w:rsidP="00D63C51">
            <w:pPr>
              <w:rPr>
                <w:rFonts w:ascii="Arial" w:hAnsi="Arial" w:cs="Arial"/>
                <w:sz w:val="20"/>
                <w:szCs w:val="20"/>
              </w:rPr>
            </w:pPr>
            <w:r w:rsidRPr="002257E7">
              <w:rPr>
                <w:rFonts w:ascii="Arial" w:hAnsi="Arial" w:cs="Arial"/>
                <w:sz w:val="20"/>
                <w:szCs w:val="20"/>
              </w:rPr>
              <w:t xml:space="preserve">Ask learners why chewing gum, sweets and chocolate are usually situated by the tills at supermarkets. </w:t>
            </w:r>
            <w:r w:rsidR="00C4097B">
              <w:rPr>
                <w:rFonts w:ascii="Arial" w:hAnsi="Arial" w:cs="Arial"/>
                <w:sz w:val="20"/>
                <w:szCs w:val="20"/>
              </w:rPr>
              <w:t>Learners</w:t>
            </w:r>
            <w:r w:rsidRPr="002257E7">
              <w:rPr>
                <w:rFonts w:ascii="Arial" w:hAnsi="Arial" w:cs="Arial"/>
                <w:sz w:val="20"/>
                <w:szCs w:val="20"/>
              </w:rPr>
              <w:t xml:space="preserve"> then consider the long rows of similar products </w:t>
            </w:r>
            <w:r>
              <w:rPr>
                <w:rFonts w:ascii="Arial" w:hAnsi="Arial" w:cs="Arial"/>
                <w:sz w:val="20"/>
                <w:szCs w:val="20"/>
              </w:rPr>
              <w:t>in supermarkets and hypothesise:</w:t>
            </w:r>
          </w:p>
          <w:p w14:paraId="6F7CD5E9" w14:textId="77777777" w:rsidR="00D63C51" w:rsidRPr="002257E7" w:rsidRDefault="00D63C51" w:rsidP="00D106C0">
            <w:pPr>
              <w:pStyle w:val="ListParagraph"/>
              <w:numPr>
                <w:ilvl w:val="0"/>
                <w:numId w:val="99"/>
              </w:numPr>
              <w:rPr>
                <w:rFonts w:cs="Arial"/>
              </w:rPr>
            </w:pPr>
            <w:r>
              <w:rPr>
                <w:rFonts w:cs="Arial"/>
              </w:rPr>
              <w:t>w</w:t>
            </w:r>
            <w:r w:rsidRPr="002257E7">
              <w:rPr>
                <w:rFonts w:cs="Arial"/>
              </w:rPr>
              <w:t>here consumers spend the longest time looking</w:t>
            </w:r>
          </w:p>
          <w:p w14:paraId="23274A5A" w14:textId="77777777" w:rsidR="00D63C51" w:rsidRPr="002257E7" w:rsidRDefault="00D63C51" w:rsidP="00D106C0">
            <w:pPr>
              <w:pStyle w:val="ListParagraph"/>
              <w:numPr>
                <w:ilvl w:val="0"/>
                <w:numId w:val="99"/>
              </w:numPr>
              <w:rPr>
                <w:rFonts w:cs="Arial"/>
              </w:rPr>
            </w:pPr>
            <w:r>
              <w:rPr>
                <w:rFonts w:cs="Arial"/>
              </w:rPr>
              <w:t>w</w:t>
            </w:r>
            <w:r w:rsidRPr="002257E7">
              <w:rPr>
                <w:rFonts w:cs="Arial"/>
              </w:rPr>
              <w:t>hich areas they might consider the ‘best’ area</w:t>
            </w:r>
          </w:p>
          <w:p w14:paraId="355C182B" w14:textId="77777777" w:rsidR="00D63C51" w:rsidRPr="002257E7" w:rsidRDefault="00D63C51" w:rsidP="00D106C0">
            <w:pPr>
              <w:pStyle w:val="ListParagraph"/>
              <w:numPr>
                <w:ilvl w:val="0"/>
                <w:numId w:val="99"/>
              </w:numPr>
              <w:rPr>
                <w:rFonts w:cs="Arial"/>
              </w:rPr>
            </w:pPr>
            <w:r>
              <w:rPr>
                <w:rFonts w:cs="Arial"/>
              </w:rPr>
              <w:lastRenderedPageBreak/>
              <w:t>h</w:t>
            </w:r>
            <w:r w:rsidRPr="002257E7">
              <w:rPr>
                <w:rFonts w:cs="Arial"/>
              </w:rPr>
              <w:t xml:space="preserve">ow these variables might be investigated. </w:t>
            </w:r>
          </w:p>
          <w:p w14:paraId="2917E950" w14:textId="77777777" w:rsidR="00D63C51" w:rsidRDefault="00D63C51" w:rsidP="00D63C51">
            <w:pPr>
              <w:rPr>
                <w:rFonts w:ascii="Arial" w:hAnsi="Arial" w:cs="Arial"/>
                <w:b/>
                <w:sz w:val="20"/>
                <w:szCs w:val="20"/>
              </w:rPr>
            </w:pPr>
          </w:p>
          <w:p w14:paraId="614906AE" w14:textId="3D65250F" w:rsidR="00D63C51" w:rsidRDefault="00D63C51" w:rsidP="00D63C51">
            <w:pPr>
              <w:rPr>
                <w:rFonts w:ascii="Arial" w:hAnsi="Arial" w:cs="Arial"/>
                <w:sz w:val="20"/>
                <w:szCs w:val="20"/>
              </w:rPr>
            </w:pPr>
            <w:r>
              <w:rPr>
                <w:rFonts w:ascii="Arial" w:hAnsi="Arial" w:cs="Arial"/>
                <w:b/>
                <w:sz w:val="20"/>
                <w:szCs w:val="20"/>
              </w:rPr>
              <w:t xml:space="preserve">Extension activity: </w:t>
            </w:r>
            <w:r w:rsidRPr="002257E7">
              <w:rPr>
                <w:rFonts w:ascii="Arial" w:hAnsi="Arial" w:cs="Arial"/>
                <w:sz w:val="20"/>
                <w:szCs w:val="20"/>
              </w:rPr>
              <w:t>Share the extended abstract of the research conducted by Atalay</w:t>
            </w:r>
            <w:r>
              <w:rPr>
                <w:rFonts w:ascii="Arial" w:hAnsi="Arial" w:cs="Arial"/>
                <w:sz w:val="20"/>
                <w:szCs w:val="20"/>
              </w:rPr>
              <w:t xml:space="preserve"> et al.</w:t>
            </w:r>
            <w:r w:rsidRPr="002257E7">
              <w:rPr>
                <w:rFonts w:ascii="Arial" w:hAnsi="Arial" w:cs="Arial"/>
                <w:sz w:val="20"/>
                <w:szCs w:val="20"/>
              </w:rPr>
              <w:t xml:space="preserve"> (2012) on </w:t>
            </w:r>
            <w:r>
              <w:rPr>
                <w:rFonts w:ascii="Arial" w:hAnsi="Arial" w:cs="Arial"/>
                <w:sz w:val="20"/>
                <w:szCs w:val="20"/>
              </w:rPr>
              <w:t>a</w:t>
            </w:r>
            <w:r w:rsidRPr="002257E7">
              <w:rPr>
                <w:rFonts w:ascii="Arial" w:hAnsi="Arial" w:cs="Arial"/>
                <w:sz w:val="20"/>
                <w:szCs w:val="20"/>
              </w:rPr>
              <w:t xml:space="preserve">ttention and shelf position which is available at: </w:t>
            </w:r>
            <w:hyperlink r:id="rId299" w:history="1">
              <w:r w:rsidRPr="00AB69DD">
                <w:rPr>
                  <w:rStyle w:val="Hyperlink"/>
                  <w:rFonts w:ascii="Arial" w:hAnsi="Arial" w:cs="Arial"/>
                  <w:color w:val="4A4A4A"/>
                  <w:sz w:val="20"/>
                  <w:szCs w:val="20"/>
                </w:rPr>
                <w:t>www.acrwebsite.org/volumes/v40/acr_v40_12067.pdf</w:t>
              </w:r>
            </w:hyperlink>
            <w:r>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read through the same and evaluate in terms of:</w:t>
            </w:r>
          </w:p>
          <w:p w14:paraId="49922624" w14:textId="77777777" w:rsidR="00D63C51" w:rsidRPr="002257E7" w:rsidRDefault="00D63C51" w:rsidP="00D106C0">
            <w:pPr>
              <w:pStyle w:val="ListParagraph"/>
              <w:numPr>
                <w:ilvl w:val="0"/>
                <w:numId w:val="80"/>
              </w:numPr>
              <w:rPr>
                <w:rFonts w:cs="Arial"/>
              </w:rPr>
            </w:pPr>
            <w:r>
              <w:rPr>
                <w:rFonts w:cs="Arial"/>
              </w:rPr>
              <w:t>t</w:t>
            </w:r>
            <w:r w:rsidRPr="002257E7">
              <w:rPr>
                <w:rFonts w:cs="Arial"/>
              </w:rPr>
              <w:t>he use of technical equipment</w:t>
            </w:r>
          </w:p>
          <w:p w14:paraId="06CE0042" w14:textId="77777777" w:rsidR="00D63C51" w:rsidRPr="002257E7" w:rsidRDefault="00D63C51" w:rsidP="00D106C0">
            <w:pPr>
              <w:pStyle w:val="ListParagraph"/>
              <w:numPr>
                <w:ilvl w:val="0"/>
                <w:numId w:val="80"/>
              </w:numPr>
              <w:rPr>
                <w:rFonts w:cs="Arial"/>
              </w:rPr>
            </w:pPr>
            <w:r>
              <w:rPr>
                <w:rFonts w:cs="Arial"/>
              </w:rPr>
              <w:t>t</w:t>
            </w:r>
            <w:r w:rsidRPr="002257E7">
              <w:rPr>
                <w:rFonts w:cs="Arial"/>
              </w:rPr>
              <w:t>he control of variables</w:t>
            </w:r>
          </w:p>
          <w:p w14:paraId="27EC9AE7" w14:textId="77777777" w:rsidR="00D63C51" w:rsidRPr="002257E7" w:rsidRDefault="00D63C51" w:rsidP="00D106C0">
            <w:pPr>
              <w:pStyle w:val="ListParagraph"/>
              <w:numPr>
                <w:ilvl w:val="0"/>
                <w:numId w:val="80"/>
              </w:numPr>
              <w:rPr>
                <w:rFonts w:cs="Arial"/>
              </w:rPr>
            </w:pPr>
            <w:r>
              <w:rPr>
                <w:rFonts w:cs="Arial"/>
              </w:rPr>
              <w:t>t</w:t>
            </w:r>
            <w:r w:rsidRPr="002257E7">
              <w:rPr>
                <w:rFonts w:cs="Arial"/>
              </w:rPr>
              <w:t>he use of quantitative data</w:t>
            </w:r>
          </w:p>
          <w:p w14:paraId="3AFF48DD" w14:textId="77777777" w:rsidR="00D63C51" w:rsidRPr="002257E7" w:rsidRDefault="00D63C51" w:rsidP="00D106C0">
            <w:pPr>
              <w:pStyle w:val="ListParagraph"/>
              <w:numPr>
                <w:ilvl w:val="0"/>
                <w:numId w:val="80"/>
              </w:numPr>
              <w:rPr>
                <w:rFonts w:cs="Arial"/>
              </w:rPr>
            </w:pPr>
            <w:r>
              <w:rPr>
                <w:rFonts w:cs="Arial"/>
              </w:rPr>
              <w:t>t</w:t>
            </w:r>
            <w:r w:rsidRPr="002257E7">
              <w:rPr>
                <w:rFonts w:cs="Arial"/>
              </w:rPr>
              <w:t>he validity of the findings</w:t>
            </w:r>
          </w:p>
          <w:p w14:paraId="6E9B21EC" w14:textId="77777777" w:rsidR="00D63C51" w:rsidRPr="002257E7" w:rsidRDefault="00D63C51" w:rsidP="00D106C0">
            <w:pPr>
              <w:pStyle w:val="ListParagraph"/>
              <w:numPr>
                <w:ilvl w:val="0"/>
                <w:numId w:val="80"/>
              </w:numPr>
              <w:rPr>
                <w:rFonts w:cs="Arial"/>
              </w:rPr>
            </w:pPr>
            <w:r>
              <w:rPr>
                <w:rFonts w:cs="Arial"/>
              </w:rPr>
              <w:t>t</w:t>
            </w:r>
            <w:r w:rsidRPr="002257E7">
              <w:rPr>
                <w:rFonts w:cs="Arial"/>
              </w:rPr>
              <w:t>he usefulness/applicability of the findings</w:t>
            </w:r>
            <w:r>
              <w:rPr>
                <w:rFonts w:cs="Arial"/>
              </w:rPr>
              <w:t>.</w:t>
            </w:r>
          </w:p>
        </w:tc>
      </w:tr>
      <w:tr w:rsidR="00D63C51" w:rsidRPr="00A33EB6" w14:paraId="7B660C75" w14:textId="77777777" w:rsidTr="00D106C0">
        <w:tc>
          <w:tcPr>
            <w:tcW w:w="2127" w:type="dxa"/>
          </w:tcPr>
          <w:p w14:paraId="22D25387" w14:textId="03CC5068" w:rsidR="00D63C51" w:rsidRPr="006C6459" w:rsidRDefault="00D63C51" w:rsidP="00D63C51">
            <w:pPr>
              <w:rPr>
                <w:rFonts w:ascii="Arial" w:hAnsi="Arial" w:cs="Arial"/>
                <w:b/>
                <w:color w:val="E21951"/>
                <w:sz w:val="20"/>
                <w:szCs w:val="20"/>
              </w:rPr>
            </w:pPr>
            <w:r w:rsidRPr="006C6459">
              <w:rPr>
                <w:rFonts w:ascii="Arial" w:hAnsi="Arial" w:cs="Arial"/>
                <w:b/>
                <w:color w:val="E21951"/>
                <w:sz w:val="20"/>
                <w:szCs w:val="20"/>
              </w:rPr>
              <w:lastRenderedPageBreak/>
              <w:t>KC4 and KC5</w:t>
            </w:r>
          </w:p>
          <w:p w14:paraId="50355D14" w14:textId="77777777" w:rsidR="006C6459" w:rsidRPr="00033867" w:rsidRDefault="006C6459" w:rsidP="00D63C51">
            <w:pPr>
              <w:rPr>
                <w:rFonts w:ascii="Arial" w:hAnsi="Arial" w:cs="Arial"/>
                <w:b/>
                <w:sz w:val="20"/>
                <w:szCs w:val="20"/>
              </w:rPr>
            </w:pPr>
          </w:p>
          <w:p w14:paraId="79DB20D4" w14:textId="73546ADF" w:rsidR="00D63C51" w:rsidRDefault="00D63C51" w:rsidP="00D63C51">
            <w:pPr>
              <w:rPr>
                <w:rFonts w:ascii="Arial" w:hAnsi="Arial" w:cs="Arial"/>
                <w:sz w:val="20"/>
                <w:szCs w:val="20"/>
              </w:rPr>
            </w:pPr>
            <w:r>
              <w:rPr>
                <w:rFonts w:ascii="Arial" w:hAnsi="Arial" w:cs="Arial"/>
                <w:sz w:val="20"/>
                <w:szCs w:val="20"/>
              </w:rPr>
              <w:t>The product</w:t>
            </w:r>
          </w:p>
          <w:p w14:paraId="0894EF2A" w14:textId="77777777" w:rsidR="006C6459" w:rsidRDefault="006C6459" w:rsidP="00D63C51">
            <w:pPr>
              <w:rPr>
                <w:rFonts w:ascii="Arial" w:hAnsi="Arial" w:cs="Arial"/>
                <w:sz w:val="20"/>
                <w:szCs w:val="20"/>
              </w:rPr>
            </w:pPr>
          </w:p>
          <w:p w14:paraId="66876D75" w14:textId="77777777" w:rsidR="00D63C51" w:rsidRPr="00194F68" w:rsidRDefault="00D63C51" w:rsidP="00D106C0">
            <w:pPr>
              <w:pStyle w:val="ListParagraph"/>
              <w:numPr>
                <w:ilvl w:val="0"/>
                <w:numId w:val="98"/>
              </w:numPr>
              <w:ind w:left="317" w:hanging="317"/>
              <w:rPr>
                <w:rFonts w:cs="Arial"/>
              </w:rPr>
            </w:pPr>
            <w:r w:rsidRPr="00194F68">
              <w:rPr>
                <w:rFonts w:cs="Arial"/>
              </w:rPr>
              <w:t>Selling the product</w:t>
            </w:r>
          </w:p>
        </w:tc>
        <w:tc>
          <w:tcPr>
            <w:tcW w:w="2409" w:type="dxa"/>
          </w:tcPr>
          <w:p w14:paraId="747F18DD" w14:textId="77777777" w:rsidR="00D63C51" w:rsidRDefault="00D63C51" w:rsidP="00D63C51">
            <w:pPr>
              <w:rPr>
                <w:rFonts w:ascii="Arial" w:hAnsi="Arial" w:cs="Arial"/>
                <w:sz w:val="20"/>
                <w:szCs w:val="20"/>
              </w:rPr>
            </w:pPr>
            <w:r>
              <w:rPr>
                <w:rFonts w:ascii="Arial" w:hAnsi="Arial" w:cs="Arial"/>
                <w:sz w:val="20"/>
                <w:szCs w:val="20"/>
              </w:rPr>
              <w:t xml:space="preserve">Leaners can describe and explain various factors that contribute to sales – different techniques that can be used and different ways to effectively close a sale and can apply each in turn. </w:t>
            </w:r>
          </w:p>
          <w:p w14:paraId="4AE9BDB0" w14:textId="77777777" w:rsidR="00D63C51" w:rsidRPr="00A82762" w:rsidRDefault="00D63C51" w:rsidP="00D63C51">
            <w:pPr>
              <w:rPr>
                <w:rFonts w:ascii="Arial" w:hAnsi="Arial" w:cs="Arial"/>
                <w:sz w:val="20"/>
                <w:szCs w:val="20"/>
              </w:rPr>
            </w:pPr>
          </w:p>
        </w:tc>
        <w:tc>
          <w:tcPr>
            <w:tcW w:w="10065" w:type="dxa"/>
          </w:tcPr>
          <w:p w14:paraId="041ED5E5" w14:textId="5243707D" w:rsidR="00D63C51" w:rsidRDefault="00D63C51" w:rsidP="00D63C51">
            <w:pPr>
              <w:rPr>
                <w:rFonts w:ascii="Arial" w:hAnsi="Arial" w:cs="Arial"/>
                <w:sz w:val="20"/>
                <w:szCs w:val="20"/>
              </w:rPr>
            </w:pPr>
            <w:r>
              <w:rPr>
                <w:rFonts w:ascii="Arial" w:hAnsi="Arial" w:cs="Arial"/>
                <w:sz w:val="20"/>
                <w:szCs w:val="20"/>
              </w:rPr>
              <w:t xml:space="preserve">Divide the class into groups of three and, depending upon class size, allocate one type of sales technique (customer/competitor/product focused) to each of the groups to research and present on. </w:t>
            </w:r>
            <w:r w:rsidR="00C4097B">
              <w:rPr>
                <w:rFonts w:ascii="Arial" w:hAnsi="Arial" w:cs="Arial"/>
                <w:sz w:val="20"/>
                <w:szCs w:val="20"/>
              </w:rPr>
              <w:t>Learners</w:t>
            </w:r>
            <w:r>
              <w:rPr>
                <w:rFonts w:ascii="Arial" w:hAnsi="Arial" w:cs="Arial"/>
                <w:sz w:val="20"/>
                <w:szCs w:val="20"/>
              </w:rPr>
              <w:t xml:space="preserve"> include any competing/conflicting ideas/strategies/research and attempt to resolve them in their presentations. Should you have groups remaining, ask these groups to research and present on ways to ‘close a sale’. </w:t>
            </w:r>
          </w:p>
          <w:p w14:paraId="2E005436" w14:textId="1CD93AAC" w:rsidR="00D63C51" w:rsidRDefault="00D63C51" w:rsidP="00D63C51">
            <w:pPr>
              <w:rPr>
                <w:rFonts w:ascii="Arial" w:hAnsi="Arial" w:cs="Arial"/>
                <w:sz w:val="20"/>
                <w:szCs w:val="20"/>
              </w:rPr>
            </w:pPr>
            <w:r>
              <w:rPr>
                <w:rFonts w:ascii="Arial" w:hAnsi="Arial" w:cs="Arial"/>
                <w:sz w:val="20"/>
                <w:szCs w:val="20"/>
              </w:rPr>
              <w:t xml:space="preserve">Some general information: </w:t>
            </w:r>
          </w:p>
          <w:p w14:paraId="5DAB60ED" w14:textId="77777777" w:rsidR="00D63C51" w:rsidRPr="006556CC" w:rsidRDefault="001D5040" w:rsidP="00D106C0">
            <w:pPr>
              <w:pStyle w:val="ListParagraph"/>
              <w:numPr>
                <w:ilvl w:val="0"/>
                <w:numId w:val="85"/>
              </w:numPr>
              <w:rPr>
                <w:rFonts w:cs="Arial"/>
              </w:rPr>
            </w:pPr>
            <w:hyperlink r:id="rId300" w:history="1">
              <w:r w:rsidR="00D63C51" w:rsidRPr="00AB69DD">
                <w:rPr>
                  <w:rStyle w:val="Hyperlink"/>
                  <w:rFonts w:cs="Arial"/>
                  <w:color w:val="4A4A4A"/>
                </w:rPr>
                <w:t>www.marketingdonut.co.uk/marketing/sales/sales-techniques-and-negotiations</w:t>
              </w:r>
            </w:hyperlink>
          </w:p>
          <w:p w14:paraId="12B23E9D" w14:textId="77777777" w:rsidR="00D63C51" w:rsidRPr="006556CC" w:rsidRDefault="001D5040" w:rsidP="00D106C0">
            <w:pPr>
              <w:pStyle w:val="ListParagraph"/>
              <w:numPr>
                <w:ilvl w:val="0"/>
                <w:numId w:val="85"/>
              </w:numPr>
              <w:rPr>
                <w:rFonts w:cs="Arial"/>
              </w:rPr>
            </w:pPr>
            <w:hyperlink r:id="rId301" w:history="1">
              <w:r w:rsidR="00D63C51" w:rsidRPr="00AB69DD">
                <w:rPr>
                  <w:rStyle w:val="Hyperlink"/>
                  <w:rFonts w:cs="Arial"/>
                  <w:color w:val="4A4A4A"/>
                </w:rPr>
                <w:t>www.learnmarketing.net/orientations.htm</w:t>
              </w:r>
            </w:hyperlink>
          </w:p>
          <w:p w14:paraId="5B18D0B2" w14:textId="77777777" w:rsidR="00D63C51" w:rsidRPr="006556CC" w:rsidRDefault="001D5040" w:rsidP="00D106C0">
            <w:pPr>
              <w:pStyle w:val="ListParagraph"/>
              <w:numPr>
                <w:ilvl w:val="0"/>
                <w:numId w:val="85"/>
              </w:numPr>
              <w:rPr>
                <w:rFonts w:cs="Arial"/>
              </w:rPr>
            </w:pPr>
            <w:hyperlink r:id="rId302" w:history="1">
              <w:r w:rsidR="00D63C51" w:rsidRPr="00AB69DD">
                <w:rPr>
                  <w:rStyle w:val="Hyperlink"/>
                  <w:rFonts w:cs="Arial"/>
                  <w:color w:val="4A4A4A"/>
                </w:rPr>
                <w:t>www.mindtheproduct.com/2011/09/product-focused-vs-customer-focused-product-management-what%E2%80%99s-the-difference/</w:t>
              </w:r>
            </w:hyperlink>
            <w:r w:rsidR="00D63C51" w:rsidRPr="006556CC">
              <w:rPr>
                <w:rFonts w:cs="Arial"/>
              </w:rPr>
              <w:t xml:space="preserve"> </w:t>
            </w:r>
          </w:p>
          <w:p w14:paraId="620B1753" w14:textId="77777777" w:rsidR="00D63C51" w:rsidRPr="00DD3F1E" w:rsidRDefault="001D5040" w:rsidP="00D106C0">
            <w:pPr>
              <w:pStyle w:val="ListParagraph"/>
              <w:numPr>
                <w:ilvl w:val="0"/>
                <w:numId w:val="85"/>
              </w:numPr>
              <w:rPr>
                <w:rFonts w:cs="Arial"/>
              </w:rPr>
            </w:pPr>
            <w:hyperlink r:id="rId303" w:history="1">
              <w:r w:rsidR="00D63C51" w:rsidRPr="00AB69DD">
                <w:rPr>
                  <w:rStyle w:val="Hyperlink"/>
                  <w:rFonts w:cs="Arial"/>
                  <w:color w:val="4A4A4A"/>
                </w:rPr>
                <w:t>http://corporatevisions.com/resources/article-archive/selling-techniques/</w:t>
              </w:r>
            </w:hyperlink>
            <w:r w:rsidR="00D63C51">
              <w:rPr>
                <w:rFonts w:cs="Arial"/>
              </w:rPr>
              <w:t xml:space="preserve"> </w:t>
            </w:r>
          </w:p>
          <w:p w14:paraId="5E8AC31C" w14:textId="77777777" w:rsidR="00D63C51" w:rsidRDefault="00D63C51" w:rsidP="00D63C51">
            <w:pPr>
              <w:rPr>
                <w:rFonts w:ascii="Arial" w:hAnsi="Arial" w:cs="Arial"/>
                <w:sz w:val="20"/>
                <w:szCs w:val="20"/>
              </w:rPr>
            </w:pPr>
          </w:p>
          <w:p w14:paraId="0C6C01F6" w14:textId="1B533022" w:rsidR="00D63C51" w:rsidRDefault="00D63C51" w:rsidP="00D63C51">
            <w:pPr>
              <w:rPr>
                <w:rFonts w:ascii="Arial" w:hAnsi="Arial" w:cs="Arial"/>
                <w:sz w:val="20"/>
                <w:szCs w:val="20"/>
              </w:rPr>
            </w:pPr>
            <w:r>
              <w:rPr>
                <w:rFonts w:ascii="Arial" w:hAnsi="Arial" w:cs="Arial"/>
                <w:sz w:val="20"/>
                <w:szCs w:val="20"/>
              </w:rPr>
              <w:t>Information on a customer-focused sales technique:</w:t>
            </w:r>
          </w:p>
          <w:p w14:paraId="2693E65A" w14:textId="77777777" w:rsidR="00D63C51" w:rsidRPr="006556CC" w:rsidRDefault="001D5040" w:rsidP="00D106C0">
            <w:pPr>
              <w:pStyle w:val="ListParagraph"/>
              <w:numPr>
                <w:ilvl w:val="0"/>
                <w:numId w:val="84"/>
              </w:numPr>
              <w:rPr>
                <w:rFonts w:cs="Arial"/>
              </w:rPr>
            </w:pPr>
            <w:hyperlink r:id="rId304" w:history="1">
              <w:r w:rsidR="00D63C51" w:rsidRPr="00AB69DD">
                <w:rPr>
                  <w:rStyle w:val="Hyperlink"/>
                  <w:rFonts w:cs="Arial"/>
                  <w:color w:val="4A4A4A"/>
                </w:rPr>
                <w:t>www.symbiontperformance.com/id180.html</w:t>
              </w:r>
            </w:hyperlink>
          </w:p>
          <w:p w14:paraId="12F8D614" w14:textId="77777777" w:rsidR="00D63C51" w:rsidRDefault="00D63C51" w:rsidP="00D63C51">
            <w:pPr>
              <w:rPr>
                <w:rFonts w:ascii="Arial" w:hAnsi="Arial" w:cs="Arial"/>
                <w:sz w:val="20"/>
                <w:szCs w:val="20"/>
              </w:rPr>
            </w:pPr>
          </w:p>
          <w:p w14:paraId="6F396666" w14:textId="66DA038B" w:rsidR="00D63C51" w:rsidRDefault="00D63C51" w:rsidP="00D63C51">
            <w:pPr>
              <w:rPr>
                <w:rFonts w:ascii="Arial" w:hAnsi="Arial" w:cs="Arial"/>
                <w:sz w:val="20"/>
                <w:szCs w:val="20"/>
              </w:rPr>
            </w:pPr>
            <w:r>
              <w:rPr>
                <w:rFonts w:ascii="Arial" w:hAnsi="Arial" w:cs="Arial"/>
                <w:sz w:val="20"/>
                <w:szCs w:val="20"/>
              </w:rPr>
              <w:t>Information on a product-focused sales technique:</w:t>
            </w:r>
          </w:p>
          <w:p w14:paraId="081A4C8C" w14:textId="77777777" w:rsidR="00D63C51" w:rsidRPr="006556CC" w:rsidRDefault="001D5040" w:rsidP="00D106C0">
            <w:pPr>
              <w:pStyle w:val="ListParagraph"/>
              <w:numPr>
                <w:ilvl w:val="0"/>
                <w:numId w:val="83"/>
              </w:numPr>
              <w:rPr>
                <w:rFonts w:cs="Arial"/>
              </w:rPr>
            </w:pPr>
            <w:hyperlink r:id="rId305" w:history="1">
              <w:r w:rsidR="00D63C51" w:rsidRPr="00AB69DD">
                <w:rPr>
                  <w:rStyle w:val="Hyperlink"/>
                  <w:rFonts w:cs="Arial"/>
                  <w:color w:val="4A4A4A"/>
                </w:rPr>
                <w:t>http://smallbusiness.chron.com/techniques-productbased-sales-approach-65085.html</w:t>
              </w:r>
            </w:hyperlink>
            <w:r w:rsidR="00D63C51">
              <w:rPr>
                <w:rFonts w:cs="Arial"/>
              </w:rPr>
              <w:t xml:space="preserve"> </w:t>
            </w:r>
          </w:p>
          <w:p w14:paraId="60107484" w14:textId="77777777" w:rsidR="000865B0" w:rsidRDefault="000865B0" w:rsidP="00D63C51">
            <w:pPr>
              <w:rPr>
                <w:rFonts w:ascii="Arial" w:hAnsi="Arial" w:cs="Arial"/>
                <w:sz w:val="20"/>
                <w:szCs w:val="20"/>
              </w:rPr>
            </w:pPr>
          </w:p>
          <w:p w14:paraId="73F74324" w14:textId="684F8101" w:rsidR="00D63C51" w:rsidRDefault="00D63C51" w:rsidP="00D63C51">
            <w:pPr>
              <w:rPr>
                <w:rFonts w:ascii="Arial" w:hAnsi="Arial" w:cs="Arial"/>
                <w:sz w:val="20"/>
                <w:szCs w:val="20"/>
              </w:rPr>
            </w:pPr>
            <w:r>
              <w:rPr>
                <w:rFonts w:ascii="Arial" w:hAnsi="Arial" w:cs="Arial"/>
                <w:sz w:val="20"/>
                <w:szCs w:val="20"/>
              </w:rPr>
              <w:t>Background information on competitive strategy:</w:t>
            </w:r>
          </w:p>
          <w:p w14:paraId="6FD7A354" w14:textId="77777777" w:rsidR="00D63C51" w:rsidRPr="006556CC" w:rsidRDefault="001D5040" w:rsidP="00D106C0">
            <w:pPr>
              <w:pStyle w:val="ListParagraph"/>
              <w:numPr>
                <w:ilvl w:val="0"/>
                <w:numId w:val="82"/>
              </w:numPr>
              <w:rPr>
                <w:rFonts w:cs="Arial"/>
              </w:rPr>
            </w:pPr>
            <w:hyperlink r:id="rId306" w:anchor="v=onepage&amp;q=competitor%20focused%20sales%20technique&amp;f=false" w:history="1">
              <w:r w:rsidR="00D63C51" w:rsidRPr="00AB69DD">
                <w:rPr>
                  <w:rStyle w:val="Hyperlink"/>
                  <w:rFonts w:cs="Arial"/>
                  <w:color w:val="4A4A4A"/>
                </w:rPr>
                <w:t>https://books.google.co.ke/books?hl=en&amp;lr=&amp;id=Hn1kNE0OcGsC&amp;oi=fnd&amp;pg=PT11&amp;dq=competitor+focused+sales+technique&amp;ots=KJBUsegdES&amp;sig=YyRJENZVATg0rsVJXcM0qPIrTM4&amp;redir_esc=y#v=onepage&amp;q=competitor%20focused%20sales%20technique&amp;f=false</w:t>
              </w:r>
            </w:hyperlink>
            <w:r w:rsidR="00D63C51">
              <w:rPr>
                <w:rFonts w:cs="Arial"/>
              </w:rPr>
              <w:t xml:space="preserve"> </w:t>
            </w:r>
          </w:p>
          <w:p w14:paraId="3EA1B30B" w14:textId="77777777" w:rsidR="00D63C51" w:rsidRDefault="00D63C51" w:rsidP="00D63C51">
            <w:pPr>
              <w:rPr>
                <w:rFonts w:ascii="Arial" w:hAnsi="Arial" w:cs="Arial"/>
                <w:sz w:val="20"/>
                <w:szCs w:val="20"/>
              </w:rPr>
            </w:pPr>
          </w:p>
          <w:p w14:paraId="363535F8" w14:textId="522A8948" w:rsidR="000865B0" w:rsidRDefault="00D63C51" w:rsidP="00D63C51">
            <w:pPr>
              <w:rPr>
                <w:rFonts w:ascii="Arial" w:hAnsi="Arial" w:cs="Arial"/>
                <w:sz w:val="20"/>
                <w:szCs w:val="20"/>
              </w:rPr>
            </w:pPr>
            <w:r>
              <w:rPr>
                <w:rFonts w:ascii="Arial" w:hAnsi="Arial" w:cs="Arial"/>
                <w:sz w:val="20"/>
                <w:szCs w:val="20"/>
              </w:rPr>
              <w:t xml:space="preserve">Briefly discuss ambiguity and ask learners whether some people may not mind ambiguity as much as others. </w:t>
            </w:r>
            <w:r w:rsidR="00C4097B">
              <w:rPr>
                <w:rFonts w:ascii="Arial" w:hAnsi="Arial" w:cs="Arial"/>
                <w:sz w:val="20"/>
                <w:szCs w:val="20"/>
              </w:rPr>
              <w:t>Learners</w:t>
            </w:r>
            <w:r>
              <w:rPr>
                <w:rFonts w:ascii="Arial" w:hAnsi="Arial" w:cs="Arial"/>
                <w:sz w:val="20"/>
                <w:szCs w:val="20"/>
              </w:rPr>
              <w:t xml:space="preserve"> consider the effects of ambiguous messages when communicating about a product and what effect that might have on sales and share. Share the research conducted by Kardes et al. (2007) on ‘disrupt then reframe’, a type of Interpersonal influence technique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summarise the main findings and evaluate in their notes. This can be </w:t>
            </w:r>
            <w:r w:rsidR="000865B0">
              <w:rPr>
                <w:rFonts w:ascii="Arial" w:hAnsi="Arial" w:cs="Arial"/>
                <w:sz w:val="20"/>
                <w:szCs w:val="20"/>
              </w:rPr>
              <w:t>found</w:t>
            </w:r>
            <w:r>
              <w:rPr>
                <w:rFonts w:ascii="Arial" w:hAnsi="Arial" w:cs="Arial"/>
                <w:sz w:val="20"/>
                <w:szCs w:val="20"/>
              </w:rPr>
              <w:t xml:space="preserve"> at: </w:t>
            </w:r>
            <w:hyperlink r:id="rId307" w:history="1">
              <w:r w:rsidRPr="00AB69DD">
                <w:rPr>
                  <w:rStyle w:val="Hyperlink"/>
                  <w:rFonts w:ascii="Arial" w:hAnsi="Arial" w:cs="Arial"/>
                  <w:color w:val="4A4A4A"/>
                  <w:sz w:val="20"/>
                  <w:szCs w:val="20"/>
                </w:rPr>
                <w:t>www.communicationcache.com/uploads/1/0/8/8/10887248/the_role_of_the_need_for_cognitive_closure_in_the_effectiveness_of_the_disr.....pdf</w:t>
              </w:r>
            </w:hyperlink>
            <w:r>
              <w:rPr>
                <w:rFonts w:ascii="Arial" w:hAnsi="Arial" w:cs="Arial"/>
                <w:sz w:val="20"/>
                <w:szCs w:val="20"/>
              </w:rPr>
              <w:t xml:space="preserve"> </w:t>
            </w:r>
          </w:p>
          <w:p w14:paraId="77DD45ED" w14:textId="77777777" w:rsidR="000865B0" w:rsidRDefault="000865B0" w:rsidP="00D63C51">
            <w:pPr>
              <w:rPr>
                <w:rFonts w:ascii="Arial" w:hAnsi="Arial" w:cs="Arial"/>
                <w:sz w:val="20"/>
                <w:szCs w:val="20"/>
              </w:rPr>
            </w:pPr>
          </w:p>
          <w:p w14:paraId="5C5E8BA1" w14:textId="57406D2A"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summarise the major findings in their notes and evaluate the study in relation to:</w:t>
            </w:r>
          </w:p>
          <w:p w14:paraId="321F8923" w14:textId="77777777" w:rsidR="00D63C51" w:rsidRPr="002F220D" w:rsidRDefault="00D63C51" w:rsidP="00D106C0">
            <w:pPr>
              <w:pStyle w:val="ListParagraph"/>
              <w:numPr>
                <w:ilvl w:val="0"/>
                <w:numId w:val="81"/>
              </w:numPr>
              <w:rPr>
                <w:rFonts w:cs="Arial"/>
              </w:rPr>
            </w:pPr>
            <w:r>
              <w:rPr>
                <w:rFonts w:cs="Arial"/>
              </w:rPr>
              <w:t>experimental d</w:t>
            </w:r>
            <w:r w:rsidRPr="002F220D">
              <w:rPr>
                <w:rFonts w:cs="Arial"/>
              </w:rPr>
              <w:t>esign</w:t>
            </w:r>
          </w:p>
          <w:p w14:paraId="7EDCE1E5" w14:textId="77777777" w:rsidR="00D63C51" w:rsidRPr="002F220D" w:rsidRDefault="00D63C51" w:rsidP="00D106C0">
            <w:pPr>
              <w:pStyle w:val="ListParagraph"/>
              <w:numPr>
                <w:ilvl w:val="0"/>
                <w:numId w:val="81"/>
              </w:numPr>
              <w:rPr>
                <w:rFonts w:cs="Arial"/>
              </w:rPr>
            </w:pPr>
            <w:r>
              <w:rPr>
                <w:rFonts w:cs="Arial"/>
              </w:rPr>
              <w:t>v</w:t>
            </w:r>
            <w:r w:rsidRPr="002F220D">
              <w:rPr>
                <w:rFonts w:cs="Arial"/>
              </w:rPr>
              <w:t>alidity</w:t>
            </w:r>
          </w:p>
          <w:p w14:paraId="7AD31AC1" w14:textId="77777777" w:rsidR="00D63C51" w:rsidRPr="002F220D" w:rsidRDefault="00D63C51" w:rsidP="00D106C0">
            <w:pPr>
              <w:pStyle w:val="ListParagraph"/>
              <w:numPr>
                <w:ilvl w:val="0"/>
                <w:numId w:val="81"/>
              </w:numPr>
              <w:rPr>
                <w:rFonts w:cs="Arial"/>
              </w:rPr>
            </w:pPr>
            <w:r>
              <w:rPr>
                <w:rFonts w:cs="Arial"/>
              </w:rPr>
              <w:t>i</w:t>
            </w:r>
            <w:r w:rsidRPr="002F220D">
              <w:rPr>
                <w:rFonts w:cs="Arial"/>
              </w:rPr>
              <w:t xml:space="preserve">ndividual </w:t>
            </w:r>
            <w:r>
              <w:rPr>
                <w:rFonts w:cs="Arial"/>
              </w:rPr>
              <w:t>differences.</w:t>
            </w:r>
          </w:p>
          <w:p w14:paraId="0FB65507" w14:textId="77777777" w:rsidR="00D63C51" w:rsidRDefault="00D63C51" w:rsidP="00D63C51">
            <w:pPr>
              <w:rPr>
                <w:rFonts w:ascii="Arial" w:hAnsi="Arial" w:cs="Arial"/>
                <w:sz w:val="20"/>
                <w:szCs w:val="20"/>
              </w:rPr>
            </w:pPr>
          </w:p>
          <w:p w14:paraId="60E8AB35" w14:textId="77777777" w:rsidR="00D63C51" w:rsidRDefault="00D63C51" w:rsidP="00D63C51">
            <w:pPr>
              <w:rPr>
                <w:rFonts w:ascii="Arial" w:hAnsi="Arial" w:cs="Arial"/>
                <w:sz w:val="20"/>
                <w:szCs w:val="20"/>
              </w:rPr>
            </w:pPr>
            <w:r>
              <w:rPr>
                <w:rFonts w:ascii="Arial" w:hAnsi="Arial" w:cs="Arial"/>
                <w:sz w:val="20"/>
                <w:szCs w:val="20"/>
              </w:rPr>
              <w:t xml:space="preserve">Ask the class to set up and execute a school bake sale (or equivalent), creating two conditions DTR and a control and compare the sales at the end of the session. </w:t>
            </w:r>
          </w:p>
          <w:p w14:paraId="58FCFCE6" w14:textId="0824021A"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design their own DTR investigation and share with class members. Other related research: </w:t>
            </w:r>
            <w:hyperlink r:id="rId308" w:history="1">
              <w:r w:rsidR="00D63C51" w:rsidRPr="00AB69DD">
                <w:rPr>
                  <w:rStyle w:val="Hyperlink"/>
                  <w:rFonts w:ascii="Arial" w:hAnsi="Arial" w:cs="Arial"/>
                  <w:color w:val="4A4A4A"/>
                  <w:sz w:val="20"/>
                  <w:szCs w:val="20"/>
                </w:rPr>
                <w:t>www.acrwebsite.org/volumes/v37/acr_v37_15208.pdf</w:t>
              </w:r>
            </w:hyperlink>
            <w:r w:rsidR="00D63C51">
              <w:rPr>
                <w:rFonts w:ascii="Arial" w:hAnsi="Arial" w:cs="Arial"/>
                <w:sz w:val="20"/>
                <w:szCs w:val="20"/>
              </w:rPr>
              <w:t xml:space="preserve"> to help generate some ideas. </w:t>
            </w:r>
          </w:p>
          <w:p w14:paraId="7C7EEBED" w14:textId="77777777" w:rsidR="00D63C51" w:rsidRDefault="00D63C51" w:rsidP="00D63C51">
            <w:pPr>
              <w:rPr>
                <w:rFonts w:ascii="Arial" w:hAnsi="Arial" w:cs="Arial"/>
                <w:sz w:val="20"/>
                <w:szCs w:val="20"/>
              </w:rPr>
            </w:pPr>
          </w:p>
          <w:p w14:paraId="2C2DE447" w14:textId="77777777" w:rsidR="00D63C51" w:rsidRDefault="00D63C51" w:rsidP="00D63C51">
            <w:pPr>
              <w:rPr>
                <w:rFonts w:ascii="Arial" w:hAnsi="Arial" w:cs="Arial"/>
                <w:sz w:val="20"/>
                <w:szCs w:val="20"/>
              </w:rPr>
            </w:pPr>
            <w:r>
              <w:rPr>
                <w:rFonts w:ascii="Arial" w:hAnsi="Arial" w:cs="Arial"/>
                <w:sz w:val="20"/>
                <w:szCs w:val="20"/>
              </w:rPr>
              <w:t>Groups present on ‘Ways to Close a Sale’ (if appropriate – see above).</w:t>
            </w:r>
          </w:p>
          <w:p w14:paraId="779B30F6" w14:textId="77777777" w:rsidR="00D63C51" w:rsidRDefault="00D63C51" w:rsidP="00D63C51">
            <w:pPr>
              <w:rPr>
                <w:rFonts w:ascii="Arial" w:hAnsi="Arial" w:cs="Arial"/>
                <w:sz w:val="20"/>
                <w:szCs w:val="20"/>
              </w:rPr>
            </w:pPr>
          </w:p>
          <w:p w14:paraId="2BFDE6E4" w14:textId="4D0BA97C" w:rsidR="00D63C51" w:rsidRDefault="00D63C51" w:rsidP="00D63C51">
            <w:pPr>
              <w:rPr>
                <w:rFonts w:ascii="Arial" w:hAnsi="Arial" w:cs="Arial"/>
                <w:sz w:val="20"/>
                <w:szCs w:val="20"/>
              </w:rPr>
            </w:pPr>
            <w:r>
              <w:rPr>
                <w:rFonts w:ascii="Arial" w:hAnsi="Arial" w:cs="Arial"/>
                <w:b/>
                <w:sz w:val="20"/>
                <w:szCs w:val="20"/>
              </w:rPr>
              <w:t xml:space="preserve">Extension activity: </w:t>
            </w:r>
            <w:r>
              <w:rPr>
                <w:rFonts w:ascii="Arial" w:hAnsi="Arial" w:cs="Arial"/>
                <w:sz w:val="20"/>
                <w:szCs w:val="20"/>
              </w:rPr>
              <w:t xml:space="preserve">Learners look up different ways to close a sale and prepare an essay entitled, ‘The most effective strategies for closing a sale are …’ They should evaluate the various strategies they include and draw a final conclusion. </w:t>
            </w:r>
          </w:p>
          <w:p w14:paraId="468F8B19" w14:textId="11ED3397" w:rsidR="00D63C51" w:rsidRDefault="000865B0" w:rsidP="00D63C51">
            <w:pPr>
              <w:rPr>
                <w:rFonts w:ascii="Arial" w:hAnsi="Arial" w:cs="Arial"/>
                <w:sz w:val="20"/>
                <w:szCs w:val="20"/>
              </w:rPr>
            </w:pPr>
            <w:r>
              <w:rPr>
                <w:rFonts w:ascii="Arial" w:hAnsi="Arial" w:cs="Arial"/>
                <w:sz w:val="20"/>
                <w:szCs w:val="20"/>
              </w:rPr>
              <w:t xml:space="preserve">Various websites </w:t>
            </w:r>
            <w:r w:rsidR="00D63C51">
              <w:rPr>
                <w:rFonts w:ascii="Arial" w:hAnsi="Arial" w:cs="Arial"/>
                <w:sz w:val="20"/>
                <w:szCs w:val="20"/>
              </w:rPr>
              <w:t>to support learners with their research</w:t>
            </w:r>
            <w:r>
              <w:rPr>
                <w:rFonts w:ascii="Arial" w:hAnsi="Arial" w:cs="Arial"/>
                <w:sz w:val="20"/>
                <w:szCs w:val="20"/>
              </w:rPr>
              <w:t xml:space="preserve"> include</w:t>
            </w:r>
            <w:r w:rsidR="00D63C51">
              <w:rPr>
                <w:rFonts w:ascii="Arial" w:hAnsi="Arial" w:cs="Arial"/>
                <w:sz w:val="20"/>
                <w:szCs w:val="20"/>
              </w:rPr>
              <w:t>:</w:t>
            </w:r>
          </w:p>
          <w:p w14:paraId="0BD828DC" w14:textId="77777777" w:rsidR="00D63C51" w:rsidRPr="006556CC" w:rsidRDefault="001D5040" w:rsidP="00D106C0">
            <w:pPr>
              <w:pStyle w:val="ListParagraph"/>
              <w:numPr>
                <w:ilvl w:val="0"/>
                <w:numId w:val="86"/>
              </w:numPr>
              <w:rPr>
                <w:rFonts w:cs="Arial"/>
              </w:rPr>
            </w:pPr>
            <w:hyperlink r:id="rId309" w:history="1">
              <w:r w:rsidR="00D63C51" w:rsidRPr="00AB69DD">
                <w:rPr>
                  <w:rStyle w:val="Hyperlink"/>
                  <w:rFonts w:cs="Arial"/>
                  <w:color w:val="4A4A4A"/>
                </w:rPr>
                <w:t>www.wikihow.com/Close-a-Sale</w:t>
              </w:r>
            </w:hyperlink>
          </w:p>
          <w:p w14:paraId="7EA42D2D" w14:textId="77777777" w:rsidR="00D63C51" w:rsidRPr="00201219" w:rsidRDefault="001D5040" w:rsidP="00D106C0">
            <w:pPr>
              <w:pStyle w:val="ListParagraph"/>
              <w:numPr>
                <w:ilvl w:val="0"/>
                <w:numId w:val="86"/>
              </w:numPr>
              <w:rPr>
                <w:rFonts w:cs="Arial"/>
              </w:rPr>
            </w:pPr>
            <w:hyperlink r:id="rId310" w:history="1">
              <w:r w:rsidR="00D63C51" w:rsidRPr="00AB69DD">
                <w:rPr>
                  <w:rStyle w:val="Hyperlink"/>
                  <w:rFonts w:cs="Arial"/>
                  <w:color w:val="4A4A4A"/>
                </w:rPr>
                <w:t>www.entrepreneur.com/article/222558</w:t>
              </w:r>
            </w:hyperlink>
          </w:p>
        </w:tc>
      </w:tr>
      <w:tr w:rsidR="00D63C51" w:rsidRPr="00A33EB6" w14:paraId="3DE1EB2E" w14:textId="77777777" w:rsidTr="00D106C0">
        <w:tc>
          <w:tcPr>
            <w:tcW w:w="2127" w:type="dxa"/>
          </w:tcPr>
          <w:p w14:paraId="14F8E11D" w14:textId="080A44D1" w:rsidR="00D63C51" w:rsidRPr="006C6459" w:rsidRDefault="00D63C51" w:rsidP="00D63C51">
            <w:pPr>
              <w:rPr>
                <w:rFonts w:ascii="Arial" w:hAnsi="Arial" w:cs="Arial"/>
                <w:b/>
                <w:color w:val="E21951"/>
                <w:sz w:val="20"/>
                <w:szCs w:val="20"/>
              </w:rPr>
            </w:pPr>
            <w:r w:rsidRPr="006C6459">
              <w:rPr>
                <w:rFonts w:ascii="Arial" w:hAnsi="Arial" w:cs="Arial"/>
                <w:b/>
                <w:color w:val="E21951"/>
                <w:sz w:val="20"/>
                <w:szCs w:val="20"/>
              </w:rPr>
              <w:lastRenderedPageBreak/>
              <w:t>KC1 and KC5</w:t>
            </w:r>
          </w:p>
          <w:p w14:paraId="0CFEB2D0" w14:textId="77777777" w:rsidR="006C6459" w:rsidRPr="00033867" w:rsidRDefault="006C6459" w:rsidP="00D63C51">
            <w:pPr>
              <w:rPr>
                <w:rFonts w:ascii="Arial" w:hAnsi="Arial" w:cs="Arial"/>
                <w:b/>
                <w:sz w:val="20"/>
                <w:szCs w:val="20"/>
              </w:rPr>
            </w:pPr>
          </w:p>
          <w:p w14:paraId="2AE0CBB6" w14:textId="77777777" w:rsidR="00D63C51" w:rsidRDefault="00D63C51" w:rsidP="00D63C51">
            <w:pPr>
              <w:rPr>
                <w:rFonts w:ascii="Arial" w:hAnsi="Arial" w:cs="Arial"/>
                <w:sz w:val="20"/>
                <w:szCs w:val="20"/>
              </w:rPr>
            </w:pPr>
            <w:r>
              <w:rPr>
                <w:rFonts w:ascii="Arial" w:hAnsi="Arial" w:cs="Arial"/>
                <w:sz w:val="20"/>
                <w:szCs w:val="20"/>
              </w:rPr>
              <w:t>The product</w:t>
            </w:r>
          </w:p>
          <w:p w14:paraId="0CF3C51C" w14:textId="77777777" w:rsidR="00D63C51" w:rsidRDefault="00D63C51" w:rsidP="00D63C51">
            <w:pPr>
              <w:rPr>
                <w:rFonts w:ascii="Arial" w:hAnsi="Arial" w:cs="Arial"/>
                <w:sz w:val="20"/>
                <w:szCs w:val="20"/>
              </w:rPr>
            </w:pPr>
          </w:p>
          <w:p w14:paraId="7EDD7B4A" w14:textId="77777777" w:rsidR="00D63C51" w:rsidRPr="00644E00" w:rsidRDefault="00D63C51" w:rsidP="00D106C0">
            <w:pPr>
              <w:pStyle w:val="ListParagraph"/>
              <w:numPr>
                <w:ilvl w:val="0"/>
                <w:numId w:val="98"/>
              </w:numPr>
              <w:ind w:left="317" w:hanging="317"/>
              <w:rPr>
                <w:rFonts w:cs="Arial"/>
              </w:rPr>
            </w:pPr>
            <w:r w:rsidRPr="00644E00">
              <w:rPr>
                <w:rFonts w:cs="Arial"/>
              </w:rPr>
              <w:t>Buying the product</w:t>
            </w:r>
          </w:p>
        </w:tc>
        <w:tc>
          <w:tcPr>
            <w:tcW w:w="2409" w:type="dxa"/>
          </w:tcPr>
          <w:p w14:paraId="11CFC7F6" w14:textId="77777777" w:rsidR="00D63C51" w:rsidRPr="008C5DDC" w:rsidRDefault="00D63C51" w:rsidP="00D63C51">
            <w:pPr>
              <w:rPr>
                <w:rFonts w:ascii="Arial" w:hAnsi="Arial" w:cs="Arial"/>
                <w:sz w:val="20"/>
                <w:szCs w:val="20"/>
              </w:rPr>
            </w:pPr>
            <w:r>
              <w:rPr>
                <w:rFonts w:ascii="Arial" w:hAnsi="Arial" w:cs="Arial"/>
                <w:sz w:val="20"/>
                <w:szCs w:val="20"/>
              </w:rPr>
              <w:t xml:space="preserve">Learners can describe and explain the various factors that constitute the consumers cognitive decision to make an actual purchase. </w:t>
            </w:r>
          </w:p>
        </w:tc>
        <w:tc>
          <w:tcPr>
            <w:tcW w:w="10065" w:type="dxa"/>
          </w:tcPr>
          <w:p w14:paraId="6B36E86E" w14:textId="12874710"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describe and explain the difference between an </w:t>
            </w:r>
            <w:r w:rsidR="00D63C51" w:rsidRPr="000B171D">
              <w:rPr>
                <w:rFonts w:ascii="Arial" w:hAnsi="Arial" w:cs="Arial"/>
                <w:color w:val="000000" w:themeColor="text1"/>
                <w:sz w:val="20"/>
                <w:szCs w:val="20"/>
              </w:rPr>
              <w:t>individual an</w:t>
            </w:r>
            <w:r w:rsidR="00D63C51">
              <w:rPr>
                <w:rFonts w:ascii="Arial" w:hAnsi="Arial" w:cs="Arial"/>
                <w:sz w:val="20"/>
                <w:szCs w:val="20"/>
              </w:rPr>
              <w:t xml:space="preserve">d a situational attribution/explanation and generate examples to illustrate the same. </w:t>
            </w:r>
            <w:r>
              <w:rPr>
                <w:rFonts w:ascii="Arial" w:hAnsi="Arial" w:cs="Arial"/>
                <w:sz w:val="20"/>
                <w:szCs w:val="20"/>
              </w:rPr>
              <w:t>Learners</w:t>
            </w:r>
            <w:r w:rsidR="00D63C51">
              <w:rPr>
                <w:rFonts w:ascii="Arial" w:hAnsi="Arial" w:cs="Arial"/>
                <w:sz w:val="20"/>
                <w:szCs w:val="20"/>
              </w:rPr>
              <w:t xml:space="preserve"> apply the same dichotomy to a potential consumer decision to buy (or not) a certain product and share ideas. </w:t>
            </w:r>
          </w:p>
          <w:p w14:paraId="347FA96A" w14:textId="77777777" w:rsidR="00D63C51" w:rsidRDefault="00D63C51" w:rsidP="00D63C51">
            <w:pPr>
              <w:rPr>
                <w:rFonts w:ascii="Arial" w:hAnsi="Arial" w:cs="Arial"/>
                <w:sz w:val="20"/>
                <w:szCs w:val="20"/>
              </w:rPr>
            </w:pPr>
          </w:p>
          <w:p w14:paraId="20931F40" w14:textId="77777777" w:rsidR="00D63C51" w:rsidRDefault="00D63C51" w:rsidP="00D63C51">
            <w:pPr>
              <w:rPr>
                <w:rFonts w:ascii="Arial" w:hAnsi="Arial" w:cs="Arial"/>
                <w:sz w:val="20"/>
                <w:szCs w:val="20"/>
              </w:rPr>
            </w:pPr>
            <w:r>
              <w:rPr>
                <w:rFonts w:ascii="Arial" w:hAnsi="Arial" w:cs="Arial"/>
                <w:sz w:val="20"/>
                <w:szCs w:val="20"/>
              </w:rPr>
              <w:t xml:space="preserve">Share the concept ‘aggregation’ and explain how it can be used to explain general behaviours, attitudes and dispositions across a multitude of situations and scenarios – an inductive process or theory to explain behaviour which will then be modified by the particular variables inherent in particular instances. </w:t>
            </w:r>
          </w:p>
          <w:p w14:paraId="4722A8A0" w14:textId="77777777" w:rsidR="00D63C51" w:rsidRDefault="00D63C51" w:rsidP="00D63C51">
            <w:pPr>
              <w:rPr>
                <w:rFonts w:ascii="Arial" w:hAnsi="Arial" w:cs="Arial"/>
                <w:sz w:val="20"/>
                <w:szCs w:val="20"/>
              </w:rPr>
            </w:pPr>
          </w:p>
          <w:p w14:paraId="17ABDBD1" w14:textId="7E9E6AE3" w:rsidR="00D63C51" w:rsidRDefault="00D63C51" w:rsidP="00D63C51">
            <w:pPr>
              <w:rPr>
                <w:rFonts w:ascii="Arial" w:hAnsi="Arial" w:cs="Arial"/>
                <w:sz w:val="20"/>
                <w:szCs w:val="20"/>
              </w:rPr>
            </w:pPr>
            <w:r>
              <w:rPr>
                <w:rFonts w:ascii="Arial" w:hAnsi="Arial" w:cs="Arial"/>
                <w:sz w:val="20"/>
                <w:szCs w:val="20"/>
              </w:rPr>
              <w:t xml:space="preserve">Share the characteristics of ‘reasoned behaviour’, outlining Ajzen’s review of the research into purchase decisions and theories of planned behaviour (Azjen, 1991). Display the diagram for learners to record in their notes. This is available in the original review: </w:t>
            </w:r>
            <w:hyperlink r:id="rId311" w:history="1">
              <w:r w:rsidRPr="00AB69DD">
                <w:rPr>
                  <w:rStyle w:val="Hyperlink"/>
                  <w:rFonts w:ascii="Arial" w:hAnsi="Arial" w:cs="Arial"/>
                  <w:color w:val="4A4A4A"/>
                  <w:sz w:val="20"/>
                  <w:szCs w:val="20"/>
                </w:rPr>
                <w:t>www.cas.hse.ru/data/816/479/1225/Oct%2019%20Cited%20%231%20Manage%20THE%20THEORY%20OF%20PLANNED%20BEHAVIOR.pdf</w:t>
              </w:r>
            </w:hyperlink>
            <w:r>
              <w:rPr>
                <w:rFonts w:ascii="Arial" w:hAnsi="Arial" w:cs="Arial"/>
                <w:sz w:val="20"/>
                <w:szCs w:val="20"/>
              </w:rPr>
              <w:t xml:space="preserve"> </w:t>
            </w:r>
            <w:r w:rsidR="00C4097B">
              <w:rPr>
                <w:rFonts w:ascii="Arial" w:hAnsi="Arial" w:cs="Arial"/>
                <w:sz w:val="20"/>
                <w:szCs w:val="20"/>
              </w:rPr>
              <w:t>Learners</w:t>
            </w:r>
            <w:r>
              <w:rPr>
                <w:rFonts w:ascii="Arial" w:hAnsi="Arial" w:cs="Arial"/>
                <w:sz w:val="20"/>
                <w:szCs w:val="20"/>
              </w:rPr>
              <w:t xml:space="preserve"> consider other factors that should be taken into consideration in the performing of the reasoned action. Use the empirical findings from the review study to illustrate the identified factors. </w:t>
            </w:r>
          </w:p>
          <w:p w14:paraId="371CA4A9" w14:textId="77777777" w:rsidR="00D63C51" w:rsidRDefault="00D63C51" w:rsidP="00D63C51">
            <w:pPr>
              <w:rPr>
                <w:rFonts w:ascii="Arial" w:hAnsi="Arial" w:cs="Arial"/>
                <w:sz w:val="20"/>
                <w:szCs w:val="20"/>
              </w:rPr>
            </w:pPr>
          </w:p>
          <w:p w14:paraId="60E5C906" w14:textId="3128FDF0" w:rsidR="00D63C51" w:rsidRDefault="000C2CEA" w:rsidP="00D63C51">
            <w:pPr>
              <w:rPr>
                <w:rFonts w:ascii="Arial" w:hAnsi="Arial" w:cs="Arial"/>
                <w:sz w:val="20"/>
                <w:szCs w:val="20"/>
              </w:rPr>
            </w:pPr>
            <w:r>
              <w:rPr>
                <w:rFonts w:ascii="Arial" w:hAnsi="Arial" w:cs="Arial"/>
                <w:sz w:val="20"/>
                <w:szCs w:val="20"/>
              </w:rPr>
              <w:lastRenderedPageBreak/>
              <w:t>Explain</w:t>
            </w:r>
            <w:r w:rsidR="00D63C51">
              <w:rPr>
                <w:rFonts w:ascii="Arial" w:hAnsi="Arial" w:cs="Arial"/>
                <w:sz w:val="20"/>
                <w:szCs w:val="20"/>
              </w:rPr>
              <w:t xml:space="preserve"> the concept of the ‘expectancy-value model’ and how it might impact on behaviour, asking learners to generate examples. Again, use the empirical findings from the review study to illustrate the identified factors.</w:t>
            </w:r>
          </w:p>
          <w:p w14:paraId="6A5DDF04" w14:textId="77777777" w:rsidR="00D63C51" w:rsidRDefault="00D63C51" w:rsidP="00D63C51">
            <w:pPr>
              <w:rPr>
                <w:rFonts w:ascii="Arial" w:hAnsi="Arial" w:cs="Arial"/>
                <w:sz w:val="20"/>
                <w:szCs w:val="20"/>
              </w:rPr>
            </w:pPr>
          </w:p>
          <w:p w14:paraId="2E41959D" w14:textId="37E0E04C"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use the initial diagram as a basis of a spider diagram/mind-map, incorporating the variables discussed with example and findings and help learners draw conclusions in each case.</w:t>
            </w:r>
          </w:p>
          <w:p w14:paraId="251576DD" w14:textId="2A7E81A6" w:rsidR="00D63C51" w:rsidRDefault="00D63C51" w:rsidP="00D63C51">
            <w:pPr>
              <w:rPr>
                <w:rFonts w:ascii="Arial" w:hAnsi="Arial" w:cs="Arial"/>
                <w:sz w:val="20"/>
                <w:szCs w:val="20"/>
              </w:rPr>
            </w:pPr>
            <w:r>
              <w:rPr>
                <w:rFonts w:ascii="Arial" w:hAnsi="Arial" w:cs="Arial"/>
                <w:sz w:val="20"/>
                <w:szCs w:val="20"/>
              </w:rPr>
              <w:t>Display a simple image of the ‘black box’ (stimulus/response model) (</w:t>
            </w:r>
            <w:hyperlink r:id="rId312" w:history="1">
              <w:r w:rsidRPr="00AB69DD">
                <w:rPr>
                  <w:rStyle w:val="Hyperlink"/>
                  <w:rFonts w:ascii="Arial" w:hAnsi="Arial" w:cs="Arial"/>
                  <w:color w:val="4A4A4A"/>
                  <w:sz w:val="20"/>
                  <w:szCs w:val="20"/>
                </w:rPr>
                <w:t>www.designshack.net/wp-content/uploads/blackbox-4.jpg</w:t>
              </w:r>
            </w:hyperlink>
            <w:r>
              <w:rPr>
                <w:rFonts w:ascii="Arial" w:hAnsi="Arial" w:cs="Arial"/>
                <w:sz w:val="20"/>
                <w:szCs w:val="20"/>
              </w:rPr>
              <w:t xml:space="preserve">) on the board and refer back to the cognitive approach from learners’ AS course. </w:t>
            </w:r>
            <w:r w:rsidR="00C4097B">
              <w:rPr>
                <w:rFonts w:ascii="Arial" w:hAnsi="Arial" w:cs="Arial"/>
                <w:sz w:val="20"/>
                <w:szCs w:val="20"/>
              </w:rPr>
              <w:t>Learners</w:t>
            </w:r>
            <w:r>
              <w:rPr>
                <w:rFonts w:ascii="Arial" w:hAnsi="Arial" w:cs="Arial"/>
                <w:sz w:val="20"/>
                <w:szCs w:val="20"/>
              </w:rPr>
              <w:t xml:space="preserve"> recall the assumptions, strengths and weaknesses of the cognitive approach.</w:t>
            </w:r>
          </w:p>
          <w:p w14:paraId="437DB30F" w14:textId="77777777" w:rsidR="00D63C51" w:rsidRDefault="00D63C51" w:rsidP="00D63C51">
            <w:pPr>
              <w:rPr>
                <w:rFonts w:ascii="Arial" w:hAnsi="Arial" w:cs="Arial"/>
                <w:sz w:val="20"/>
                <w:szCs w:val="20"/>
              </w:rPr>
            </w:pPr>
          </w:p>
          <w:p w14:paraId="484B17D2" w14:textId="06C87A3F" w:rsidR="00D63C51" w:rsidRDefault="00D63C51" w:rsidP="00D63C51">
            <w:pPr>
              <w:rPr>
                <w:rFonts w:ascii="Arial" w:hAnsi="Arial" w:cs="Arial"/>
                <w:sz w:val="20"/>
                <w:szCs w:val="20"/>
              </w:rPr>
            </w:pPr>
            <w:r>
              <w:rPr>
                <w:rFonts w:ascii="Arial" w:hAnsi="Arial" w:cs="Arial"/>
                <w:sz w:val="20"/>
                <w:szCs w:val="20"/>
              </w:rPr>
              <w:t xml:space="preserve">Display a more detailed image of the same </w:t>
            </w:r>
            <w:hyperlink r:id="rId313" w:history="1">
              <w:r w:rsidRPr="00AB69DD">
                <w:rPr>
                  <w:rStyle w:val="Hyperlink"/>
                  <w:rFonts w:ascii="Arial" w:hAnsi="Arial" w:cs="Arial"/>
                  <w:color w:val="4A4A4A"/>
                  <w:sz w:val="20"/>
                  <w:szCs w:val="20"/>
                </w:rPr>
                <w:t>www.tutor2u.net/business/images/stimulus_response.gif</w:t>
              </w:r>
            </w:hyperlink>
            <w:r w:rsidRPr="00930BCE">
              <w:rPr>
                <w:rFonts w:ascii="Arial" w:hAnsi="Arial" w:cs="Arial"/>
                <w:sz w:val="20"/>
                <w:szCs w:val="20"/>
              </w:rPr>
              <w:t xml:space="preserve"> a</w:t>
            </w:r>
            <w:r>
              <w:rPr>
                <w:rFonts w:ascii="Arial" w:hAnsi="Arial" w:cs="Arial"/>
                <w:sz w:val="20"/>
                <w:szCs w:val="20"/>
              </w:rPr>
              <w:t xml:space="preserve">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capture the diagram in their notes, identifying illustrative examples for marketing stimuli, other stimuli and buyer responses. </w:t>
            </w:r>
          </w:p>
          <w:p w14:paraId="03DDB72C" w14:textId="77777777" w:rsidR="00D63C51" w:rsidRDefault="00D63C51" w:rsidP="00D63C51">
            <w:pPr>
              <w:rPr>
                <w:rFonts w:ascii="Arial" w:hAnsi="Arial" w:cs="Arial"/>
                <w:sz w:val="20"/>
                <w:szCs w:val="20"/>
              </w:rPr>
            </w:pPr>
          </w:p>
          <w:p w14:paraId="6BC8CB54" w14:textId="588B3240" w:rsidR="00D63C51" w:rsidRDefault="00D63C51" w:rsidP="00D63C51">
            <w:pPr>
              <w:rPr>
                <w:rFonts w:ascii="Arial" w:hAnsi="Arial" w:cs="Arial"/>
                <w:sz w:val="20"/>
                <w:szCs w:val="20"/>
              </w:rPr>
            </w:pPr>
            <w:r>
              <w:rPr>
                <w:rFonts w:ascii="Arial" w:hAnsi="Arial" w:cs="Arial"/>
                <w:sz w:val="20"/>
                <w:szCs w:val="20"/>
              </w:rPr>
              <w:t xml:space="preserve">Display an image of the consumer decision model available at: </w:t>
            </w:r>
            <w:hyperlink r:id="rId314" w:history="1">
              <w:r w:rsidRPr="00AB69DD">
                <w:rPr>
                  <w:rStyle w:val="Hyperlink"/>
                  <w:rFonts w:ascii="Arial" w:hAnsi="Arial" w:cs="Arial"/>
                  <w:color w:val="4A4A4A"/>
                  <w:sz w:val="20"/>
                  <w:szCs w:val="20"/>
                </w:rPr>
                <w:t>www.staffs.ac.uk/sgc1/faculty/market-for-mans/images/consumer-decison-making-model.png</w:t>
              </w:r>
            </w:hyperlink>
            <w:r>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connect this to the ‘black box’ imagery and comment and provide examples of the various factors as the capture the diagram in their notes. Ask each learner to illustrate the steps taken when applying the model to the last significant purchase they made. </w:t>
            </w:r>
          </w:p>
          <w:p w14:paraId="112D4623" w14:textId="1CEF27F8" w:rsidR="00D63C51" w:rsidRPr="00350A1F" w:rsidRDefault="00D63C51" w:rsidP="00D63C51">
            <w:pPr>
              <w:rPr>
                <w:rFonts w:ascii="Arial" w:hAnsi="Arial" w:cs="Arial"/>
              </w:rPr>
            </w:pPr>
            <w:r w:rsidRPr="00350A1F">
              <w:rPr>
                <w:rFonts w:ascii="Arial" w:hAnsi="Arial" w:cs="Arial"/>
                <w:sz w:val="20"/>
              </w:rPr>
              <w:t xml:space="preserve">Information on this and the stages they go though can be </w:t>
            </w:r>
            <w:r w:rsidR="000865B0">
              <w:rPr>
                <w:rFonts w:ascii="Arial" w:hAnsi="Arial" w:cs="Arial"/>
                <w:sz w:val="20"/>
              </w:rPr>
              <w:t>found</w:t>
            </w:r>
            <w:r w:rsidRPr="00350A1F">
              <w:rPr>
                <w:rFonts w:ascii="Arial" w:hAnsi="Arial" w:cs="Arial"/>
                <w:sz w:val="20"/>
              </w:rPr>
              <w:t xml:space="preserve"> at:</w:t>
            </w:r>
          </w:p>
          <w:p w14:paraId="10E8607E" w14:textId="77777777" w:rsidR="00D63C51" w:rsidRPr="00F6509B" w:rsidRDefault="001D5040" w:rsidP="00D106C0">
            <w:pPr>
              <w:pStyle w:val="ListParagraph"/>
              <w:numPr>
                <w:ilvl w:val="0"/>
                <w:numId w:val="87"/>
              </w:numPr>
              <w:rPr>
                <w:rFonts w:cs="Arial"/>
              </w:rPr>
            </w:pPr>
            <w:hyperlink r:id="rId315" w:history="1">
              <w:r w:rsidR="00D63C51" w:rsidRPr="00AB69DD">
                <w:rPr>
                  <w:rStyle w:val="Hyperlink"/>
                  <w:rFonts w:cs="Arial"/>
                  <w:color w:val="4A4A4A"/>
                </w:rPr>
                <w:t>www.theconsumerfactor.com/en/5-stages-consumer-buying-decision-process/</w:t>
              </w:r>
            </w:hyperlink>
            <w:r w:rsidR="00D63C51" w:rsidRPr="00F6509B">
              <w:rPr>
                <w:rFonts w:cs="Arial"/>
              </w:rPr>
              <w:t xml:space="preserve"> </w:t>
            </w:r>
          </w:p>
          <w:p w14:paraId="3DCA88F5" w14:textId="77777777" w:rsidR="00D63C51" w:rsidRPr="00AB69DD" w:rsidRDefault="001D5040" w:rsidP="00D106C0">
            <w:pPr>
              <w:pStyle w:val="ListParagraph"/>
              <w:numPr>
                <w:ilvl w:val="0"/>
                <w:numId w:val="87"/>
              </w:numPr>
              <w:rPr>
                <w:rStyle w:val="Hyperlink"/>
                <w:rFonts w:cs="Arial"/>
                <w:color w:val="4A4A4A"/>
              </w:rPr>
            </w:pPr>
            <w:hyperlink r:id="rId316" w:history="1">
              <w:r w:rsidR="00D63C51" w:rsidRPr="00AB69DD">
                <w:rPr>
                  <w:rStyle w:val="Hyperlink"/>
                  <w:rFonts w:cs="Arial"/>
                  <w:color w:val="4A4A4A"/>
                </w:rPr>
                <w:t>http://eprints.bournemouth.ac.uk/10107/1/Consumer_Behaviour_Theory_-_Approaches_%26_Models.pdf</w:t>
              </w:r>
            </w:hyperlink>
            <w:r w:rsidR="00D63C51" w:rsidRPr="00AB69DD">
              <w:rPr>
                <w:rStyle w:val="Hyperlink"/>
                <w:rFonts w:cs="Arial"/>
                <w:color w:val="4A4A4A"/>
              </w:rPr>
              <w:t xml:space="preserve"> </w:t>
            </w:r>
          </w:p>
          <w:p w14:paraId="1DF4E7E9" w14:textId="77777777" w:rsidR="00D63C51" w:rsidRDefault="00D63C51" w:rsidP="00D63C51">
            <w:pPr>
              <w:rPr>
                <w:rFonts w:cs="Arial"/>
              </w:rPr>
            </w:pPr>
          </w:p>
          <w:p w14:paraId="5771A55E" w14:textId="77777777" w:rsidR="00D63C51" w:rsidRPr="0079482D" w:rsidRDefault="00D63C51" w:rsidP="00D63C51">
            <w:pPr>
              <w:rPr>
                <w:rFonts w:cs="Arial"/>
              </w:rPr>
            </w:pPr>
            <w:r w:rsidRPr="0072758D">
              <w:rPr>
                <w:rFonts w:ascii="Arial" w:hAnsi="Arial" w:cs="Arial"/>
                <w:b/>
                <w:sz w:val="20"/>
                <w:szCs w:val="20"/>
              </w:rPr>
              <w:t>(F)</w:t>
            </w:r>
            <w:r w:rsidRPr="0072758D">
              <w:rPr>
                <w:rFonts w:ascii="Arial" w:hAnsi="Arial" w:cs="Arial"/>
                <w:sz w:val="20"/>
                <w:szCs w:val="20"/>
              </w:rPr>
              <w:t xml:space="preserve"> </w:t>
            </w:r>
            <w:r>
              <w:rPr>
                <w:rFonts w:ascii="Arial" w:hAnsi="Arial" w:cs="Arial"/>
                <w:sz w:val="20"/>
                <w:szCs w:val="20"/>
              </w:rPr>
              <w:t>Past paper questions on the product could be used to assess learner understanding.</w:t>
            </w:r>
          </w:p>
        </w:tc>
      </w:tr>
      <w:tr w:rsidR="00D63C51" w:rsidRPr="00A33EB6" w14:paraId="6EB3AA4F" w14:textId="77777777" w:rsidTr="00D106C0">
        <w:tc>
          <w:tcPr>
            <w:tcW w:w="2127" w:type="dxa"/>
          </w:tcPr>
          <w:p w14:paraId="1F0809FF" w14:textId="21F9A917" w:rsidR="00D63C51" w:rsidRPr="006C6459" w:rsidRDefault="00D63C51" w:rsidP="00D63C51">
            <w:pPr>
              <w:rPr>
                <w:rFonts w:ascii="Arial" w:hAnsi="Arial" w:cs="Arial"/>
                <w:b/>
                <w:color w:val="E21951"/>
                <w:sz w:val="20"/>
                <w:szCs w:val="20"/>
              </w:rPr>
            </w:pPr>
            <w:r w:rsidRPr="006C6459">
              <w:rPr>
                <w:rFonts w:ascii="Arial" w:hAnsi="Arial" w:cs="Arial"/>
                <w:b/>
                <w:color w:val="E21951"/>
                <w:sz w:val="20"/>
                <w:szCs w:val="20"/>
              </w:rPr>
              <w:lastRenderedPageBreak/>
              <w:t>KC2, KC4 and KC5</w:t>
            </w:r>
          </w:p>
          <w:p w14:paraId="01D88A9C" w14:textId="77777777" w:rsidR="006C6459" w:rsidRPr="00033867" w:rsidRDefault="006C6459" w:rsidP="00D63C51">
            <w:pPr>
              <w:rPr>
                <w:rFonts w:ascii="Arial" w:hAnsi="Arial" w:cs="Arial"/>
                <w:b/>
                <w:sz w:val="20"/>
                <w:szCs w:val="20"/>
              </w:rPr>
            </w:pPr>
          </w:p>
          <w:p w14:paraId="12743DA7" w14:textId="77777777" w:rsidR="00D63C51" w:rsidRDefault="00D63C51" w:rsidP="00D63C51">
            <w:pPr>
              <w:rPr>
                <w:rFonts w:ascii="Arial" w:hAnsi="Arial" w:cs="Arial"/>
                <w:sz w:val="20"/>
                <w:szCs w:val="20"/>
              </w:rPr>
            </w:pPr>
            <w:r>
              <w:rPr>
                <w:rFonts w:ascii="Arial" w:hAnsi="Arial" w:cs="Arial"/>
                <w:sz w:val="20"/>
                <w:szCs w:val="20"/>
              </w:rPr>
              <w:t>Advertising</w:t>
            </w:r>
          </w:p>
          <w:p w14:paraId="106DE41F" w14:textId="77777777" w:rsidR="00D63C51" w:rsidRDefault="00D63C51" w:rsidP="00D63C51">
            <w:pPr>
              <w:rPr>
                <w:rFonts w:ascii="Arial" w:hAnsi="Arial" w:cs="Arial"/>
                <w:sz w:val="20"/>
                <w:szCs w:val="20"/>
              </w:rPr>
            </w:pPr>
          </w:p>
          <w:p w14:paraId="62D5326E" w14:textId="77777777" w:rsidR="00D63C51" w:rsidRPr="00066E8B" w:rsidRDefault="00D63C51" w:rsidP="00D106C0">
            <w:pPr>
              <w:pStyle w:val="ListParagraph"/>
              <w:numPr>
                <w:ilvl w:val="0"/>
                <w:numId w:val="98"/>
              </w:numPr>
              <w:ind w:left="317" w:hanging="284"/>
              <w:rPr>
                <w:rFonts w:cs="Arial"/>
              </w:rPr>
            </w:pPr>
            <w:r w:rsidRPr="00066E8B">
              <w:rPr>
                <w:rFonts w:cs="Arial"/>
              </w:rPr>
              <w:t>Types of advertising and advertising techniques</w:t>
            </w:r>
          </w:p>
        </w:tc>
        <w:tc>
          <w:tcPr>
            <w:tcW w:w="2409" w:type="dxa"/>
          </w:tcPr>
          <w:p w14:paraId="27FC9681" w14:textId="77777777" w:rsidR="00D63C51" w:rsidRPr="00907F9D" w:rsidRDefault="00D63C51" w:rsidP="00D63C51">
            <w:pPr>
              <w:rPr>
                <w:rFonts w:ascii="Arial" w:hAnsi="Arial" w:cs="Arial"/>
                <w:sz w:val="20"/>
                <w:szCs w:val="20"/>
              </w:rPr>
            </w:pPr>
            <w:r>
              <w:rPr>
                <w:rFonts w:ascii="Arial" w:hAnsi="Arial" w:cs="Arial"/>
                <w:sz w:val="20"/>
                <w:szCs w:val="20"/>
              </w:rPr>
              <w:t xml:space="preserve">Learners can describe and explain various types of advertising and media used and the factors to consider when promoting a product in the market place. </w:t>
            </w:r>
          </w:p>
        </w:tc>
        <w:tc>
          <w:tcPr>
            <w:tcW w:w="10065" w:type="dxa"/>
          </w:tcPr>
          <w:p w14:paraId="2026A5F6" w14:textId="62DC6EB4"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identify all the different types of advertising media they can think of and divide the class so that each group and explore the strengths and weaknesses of each. Capture all ideas on a mind-map to display on the class wall for future reference. Some informative websites:</w:t>
            </w:r>
          </w:p>
          <w:p w14:paraId="05B992B5" w14:textId="77777777" w:rsidR="00D63C51" w:rsidRPr="000A19C6" w:rsidRDefault="001D5040" w:rsidP="00D106C0">
            <w:pPr>
              <w:pStyle w:val="ListParagraph"/>
              <w:numPr>
                <w:ilvl w:val="0"/>
                <w:numId w:val="88"/>
              </w:numPr>
              <w:rPr>
                <w:rFonts w:cs="Arial"/>
              </w:rPr>
            </w:pPr>
            <w:hyperlink r:id="rId317" w:history="1">
              <w:r w:rsidR="00D63C51" w:rsidRPr="00AB69DD">
                <w:rPr>
                  <w:rStyle w:val="Hyperlink"/>
                  <w:rFonts w:cs="Arial"/>
                  <w:color w:val="4A4A4A"/>
                </w:rPr>
                <w:t>www.knowthis.com/types-of-advertising-media</w:t>
              </w:r>
            </w:hyperlink>
            <w:r w:rsidR="00D63C51" w:rsidRPr="000A19C6">
              <w:rPr>
                <w:rFonts w:cs="Arial"/>
              </w:rPr>
              <w:t xml:space="preserve"> </w:t>
            </w:r>
          </w:p>
          <w:p w14:paraId="3B3DD00B" w14:textId="77777777" w:rsidR="00D63C51" w:rsidRPr="000A19C6" w:rsidRDefault="001D5040" w:rsidP="00D106C0">
            <w:pPr>
              <w:pStyle w:val="ListParagraph"/>
              <w:numPr>
                <w:ilvl w:val="0"/>
                <w:numId w:val="88"/>
              </w:numPr>
              <w:rPr>
                <w:rFonts w:cs="Arial"/>
              </w:rPr>
            </w:pPr>
            <w:hyperlink r:id="rId318" w:history="1">
              <w:r w:rsidR="00D63C51" w:rsidRPr="00AB69DD">
                <w:rPr>
                  <w:rStyle w:val="Hyperlink"/>
                  <w:rFonts w:cs="Arial"/>
                  <w:color w:val="4A4A4A"/>
                </w:rPr>
                <w:t>www.knowthis.com/advertising</w:t>
              </w:r>
            </w:hyperlink>
            <w:r w:rsidR="00D63C51" w:rsidRPr="000A19C6">
              <w:rPr>
                <w:rFonts w:cs="Arial"/>
              </w:rPr>
              <w:t xml:space="preserve"> </w:t>
            </w:r>
          </w:p>
          <w:p w14:paraId="4D6308DE" w14:textId="77777777" w:rsidR="00D63C51" w:rsidRPr="000A19C6" w:rsidRDefault="001D5040" w:rsidP="00D106C0">
            <w:pPr>
              <w:pStyle w:val="ListParagraph"/>
              <w:numPr>
                <w:ilvl w:val="0"/>
                <w:numId w:val="88"/>
              </w:numPr>
              <w:rPr>
                <w:rFonts w:cs="Arial"/>
              </w:rPr>
            </w:pPr>
            <w:hyperlink r:id="rId319" w:history="1">
              <w:r w:rsidR="00D63C51" w:rsidRPr="00AB69DD">
                <w:rPr>
                  <w:rStyle w:val="Hyperlink"/>
                  <w:rFonts w:cs="Arial"/>
                  <w:color w:val="4A4A4A"/>
                </w:rPr>
                <w:t>www.yourarticlelibrary.com/advertising/9-types-of-advertising-media-available-to-an-advertiser/25870/</w:t>
              </w:r>
            </w:hyperlink>
          </w:p>
          <w:p w14:paraId="6B580270" w14:textId="77777777" w:rsidR="00D63C51" w:rsidRDefault="001D5040" w:rsidP="00D106C0">
            <w:pPr>
              <w:pStyle w:val="ListParagraph"/>
              <w:numPr>
                <w:ilvl w:val="0"/>
                <w:numId w:val="88"/>
              </w:numPr>
              <w:rPr>
                <w:rFonts w:cs="Arial"/>
              </w:rPr>
            </w:pPr>
            <w:hyperlink r:id="rId320" w:history="1">
              <w:r w:rsidR="00D63C51" w:rsidRPr="00AB69DD">
                <w:rPr>
                  <w:rStyle w:val="Hyperlink"/>
                  <w:rFonts w:cs="Arial"/>
                  <w:color w:val="4A4A4A"/>
                </w:rPr>
                <w:t>www.brandeducationservices.com/2012/01/31/types-of-restaurant-advertising-brand-eduction/</w:t>
              </w:r>
            </w:hyperlink>
            <w:r w:rsidR="00D63C51" w:rsidRPr="000A19C6">
              <w:rPr>
                <w:rFonts w:cs="Arial"/>
              </w:rPr>
              <w:t xml:space="preserve"> </w:t>
            </w:r>
          </w:p>
          <w:p w14:paraId="2A628211" w14:textId="77777777" w:rsidR="00D63C51" w:rsidRPr="000A19C6" w:rsidRDefault="001D5040" w:rsidP="00D106C0">
            <w:pPr>
              <w:pStyle w:val="ListParagraph"/>
              <w:numPr>
                <w:ilvl w:val="0"/>
                <w:numId w:val="88"/>
              </w:numPr>
              <w:rPr>
                <w:rFonts w:cs="Arial"/>
              </w:rPr>
            </w:pPr>
            <w:hyperlink r:id="rId321" w:history="1">
              <w:r w:rsidR="00D63C51" w:rsidRPr="00AB69DD">
                <w:rPr>
                  <w:rStyle w:val="Hyperlink"/>
                  <w:rFonts w:cs="Arial"/>
                  <w:color w:val="4A4A4A"/>
                </w:rPr>
                <w:t>www.bizmove.com/marketing/m2j4.htm</w:t>
              </w:r>
            </w:hyperlink>
            <w:r w:rsidR="00D63C51">
              <w:rPr>
                <w:rFonts w:cs="Arial"/>
              </w:rPr>
              <w:t xml:space="preserve"> </w:t>
            </w:r>
          </w:p>
          <w:p w14:paraId="36E51918" w14:textId="6C02CE2F" w:rsidR="00D63C51" w:rsidRPr="00AB69DD" w:rsidRDefault="00D63C51" w:rsidP="00D63C51">
            <w:pPr>
              <w:rPr>
                <w:rStyle w:val="Hyperlink"/>
                <w:rFonts w:ascii="Arial" w:hAnsi="Arial" w:cs="Arial"/>
                <w:color w:val="4A4A4A"/>
                <w:sz w:val="20"/>
                <w:szCs w:val="20"/>
              </w:rPr>
            </w:pPr>
          </w:p>
          <w:p w14:paraId="0DFF9BA8" w14:textId="4F6EBFA4" w:rsidR="000865B0" w:rsidRDefault="00D63C51" w:rsidP="00D63C51">
            <w:pPr>
              <w:rPr>
                <w:rFonts w:ascii="Arial" w:hAnsi="Arial" w:cs="Arial"/>
                <w:sz w:val="20"/>
                <w:szCs w:val="20"/>
              </w:rPr>
            </w:pPr>
            <w:r>
              <w:rPr>
                <w:rFonts w:ascii="Arial" w:hAnsi="Arial" w:cs="Arial"/>
                <w:sz w:val="20"/>
                <w:szCs w:val="20"/>
              </w:rPr>
              <w:t>Use the opportunity to discuss individual differences, ethics and vulnerability, applicability</w:t>
            </w:r>
            <w:r w:rsidR="00DC7281">
              <w:rPr>
                <w:rFonts w:ascii="Arial" w:hAnsi="Arial" w:cs="Arial"/>
                <w:sz w:val="20"/>
                <w:szCs w:val="20"/>
              </w:rPr>
              <w:t>,</w:t>
            </w:r>
            <w:r>
              <w:rPr>
                <w:rFonts w:ascii="Arial" w:hAnsi="Arial" w:cs="Arial"/>
                <w:sz w:val="20"/>
                <w:szCs w:val="20"/>
              </w:rPr>
              <w:t xml:space="preserve"> etc. </w:t>
            </w:r>
            <w:r w:rsidR="000C2CEA">
              <w:rPr>
                <w:rFonts w:ascii="Arial" w:hAnsi="Arial" w:cs="Arial"/>
                <w:sz w:val="20"/>
                <w:szCs w:val="20"/>
              </w:rPr>
              <w:t>Show the video</w:t>
            </w:r>
            <w:r>
              <w:rPr>
                <w:rFonts w:ascii="Arial" w:hAnsi="Arial" w:cs="Arial"/>
                <w:sz w:val="20"/>
                <w:szCs w:val="20"/>
              </w:rPr>
              <w:t xml:space="preserve"> available at: </w:t>
            </w:r>
            <w:hyperlink r:id="rId322" w:history="1">
              <w:r w:rsidRPr="00AB69DD">
                <w:rPr>
                  <w:rStyle w:val="Hyperlink"/>
                  <w:rFonts w:ascii="Arial" w:hAnsi="Arial" w:cs="Arial"/>
                  <w:color w:val="4A4A4A"/>
                  <w:sz w:val="20"/>
                  <w:szCs w:val="20"/>
                </w:rPr>
                <w:t>www.readwritethink.org/videos/rhetoric/video-61.html</w:t>
              </w:r>
            </w:hyperlink>
            <w:r>
              <w:rPr>
                <w:rFonts w:ascii="Arial" w:hAnsi="Arial" w:cs="Arial"/>
                <w:sz w:val="20"/>
                <w:szCs w:val="20"/>
              </w:rPr>
              <w:t xml:space="preserve">. </w:t>
            </w:r>
          </w:p>
          <w:p w14:paraId="071EC8F3" w14:textId="77777777" w:rsidR="000865B0" w:rsidRDefault="000865B0" w:rsidP="00D63C51">
            <w:pPr>
              <w:rPr>
                <w:rFonts w:ascii="Arial" w:hAnsi="Arial" w:cs="Arial"/>
                <w:sz w:val="20"/>
                <w:szCs w:val="20"/>
              </w:rPr>
            </w:pPr>
          </w:p>
          <w:p w14:paraId="0E0077D4" w14:textId="3ED1106C" w:rsidR="00D63C51" w:rsidRDefault="00D63C51" w:rsidP="00D63C51">
            <w:pPr>
              <w:rPr>
                <w:rFonts w:ascii="Arial" w:hAnsi="Arial" w:cs="Arial"/>
                <w:sz w:val="20"/>
                <w:szCs w:val="20"/>
              </w:rPr>
            </w:pPr>
            <w:r>
              <w:rPr>
                <w:rFonts w:ascii="Arial" w:hAnsi="Arial" w:cs="Arial"/>
                <w:sz w:val="20"/>
                <w:szCs w:val="20"/>
              </w:rPr>
              <w:t xml:space="preserve">A research brief on marketing to teenagers and children: </w:t>
            </w:r>
            <w:hyperlink r:id="rId323" w:history="1">
              <w:r w:rsidRPr="00AB69DD">
                <w:rPr>
                  <w:rStyle w:val="Hyperlink"/>
                  <w:rFonts w:ascii="Arial" w:hAnsi="Arial" w:cs="Arial"/>
                  <w:color w:val="4A4A4A"/>
                  <w:sz w:val="20"/>
                  <w:szCs w:val="20"/>
                </w:rPr>
                <w:t>www.commonsensemedia.org/research/advertising-to-children-and-teens-current-practices</w:t>
              </w:r>
            </w:hyperlink>
          </w:p>
          <w:p w14:paraId="4301A5C8" w14:textId="77777777" w:rsidR="00D63C51" w:rsidRDefault="00D63C51" w:rsidP="00D63C51">
            <w:pPr>
              <w:rPr>
                <w:rFonts w:ascii="Arial" w:hAnsi="Arial" w:cs="Arial"/>
                <w:sz w:val="20"/>
                <w:szCs w:val="20"/>
              </w:rPr>
            </w:pPr>
          </w:p>
          <w:p w14:paraId="3141B21D" w14:textId="71D8512F" w:rsidR="00D63C51" w:rsidRDefault="00D63C51" w:rsidP="00D63C51">
            <w:pPr>
              <w:rPr>
                <w:rFonts w:ascii="Arial" w:hAnsi="Arial" w:cs="Arial"/>
                <w:sz w:val="20"/>
                <w:szCs w:val="20"/>
              </w:rPr>
            </w:pPr>
            <w:r>
              <w:rPr>
                <w:rFonts w:ascii="Arial" w:hAnsi="Arial" w:cs="Arial"/>
                <w:sz w:val="20"/>
                <w:szCs w:val="20"/>
              </w:rPr>
              <w:t xml:space="preserve">Ask learners what they have heard about the 4Ps of effective marketing and share previous knowledge. </w:t>
            </w:r>
            <w:r w:rsidR="00C4097B">
              <w:rPr>
                <w:rFonts w:ascii="Arial" w:hAnsi="Arial" w:cs="Arial"/>
                <w:sz w:val="20"/>
                <w:szCs w:val="20"/>
              </w:rPr>
              <w:t>Learners</w:t>
            </w:r>
            <w:r>
              <w:rPr>
                <w:rFonts w:ascii="Arial" w:hAnsi="Arial" w:cs="Arial"/>
                <w:sz w:val="20"/>
                <w:szCs w:val="20"/>
              </w:rPr>
              <w:t xml:space="preserve"> watch the video, available at: </w:t>
            </w:r>
            <w:hyperlink r:id="rId324" w:history="1">
              <w:r w:rsidRPr="00AB69DD">
                <w:rPr>
                  <w:rStyle w:val="Hyperlink"/>
                  <w:rFonts w:ascii="Arial" w:hAnsi="Arial" w:cs="Arial"/>
                  <w:color w:val="4A4A4A"/>
                  <w:sz w:val="20"/>
                  <w:szCs w:val="20"/>
                </w:rPr>
                <w:t>www.mindtools.com/pages/article/newSTR_94.htm</w:t>
              </w:r>
            </w:hyperlink>
            <w:r>
              <w:rPr>
                <w:rFonts w:ascii="Arial" w:hAnsi="Arial" w:cs="Arial"/>
                <w:sz w:val="20"/>
                <w:szCs w:val="20"/>
              </w:rPr>
              <w:t xml:space="preserve"> and ask them if they could identify the different ‘sales’ strategies mentioned in the video. </w:t>
            </w:r>
          </w:p>
          <w:p w14:paraId="405ACED0" w14:textId="77777777" w:rsidR="00D63C51" w:rsidRDefault="00D63C51" w:rsidP="00D63C51">
            <w:pPr>
              <w:rPr>
                <w:rFonts w:ascii="Arial" w:hAnsi="Arial" w:cs="Arial"/>
                <w:sz w:val="20"/>
                <w:szCs w:val="20"/>
              </w:rPr>
            </w:pPr>
          </w:p>
          <w:p w14:paraId="76BCD7F4" w14:textId="77777777" w:rsidR="00D63C51" w:rsidRDefault="00D63C51" w:rsidP="00D63C51">
            <w:pPr>
              <w:rPr>
                <w:rFonts w:ascii="Arial" w:hAnsi="Arial" w:cs="Arial"/>
                <w:sz w:val="20"/>
                <w:szCs w:val="20"/>
              </w:rPr>
            </w:pPr>
            <w:r>
              <w:rPr>
                <w:rFonts w:ascii="Arial" w:hAnsi="Arial" w:cs="Arial"/>
                <w:sz w:val="20"/>
                <w:szCs w:val="20"/>
              </w:rPr>
              <w:t xml:space="preserve">Ask each learner to create a diagram of the 4 Ps in their notes (and use the same site to incorporate Lauterborn’s 4 Cs) and illustrate each component using a product of their own choice. </w:t>
            </w:r>
          </w:p>
          <w:p w14:paraId="45B5960A" w14:textId="77777777" w:rsidR="00D63C51" w:rsidRDefault="00D63C51" w:rsidP="00D63C51">
            <w:pPr>
              <w:rPr>
                <w:rFonts w:ascii="Arial" w:hAnsi="Arial" w:cs="Arial"/>
                <w:sz w:val="20"/>
                <w:szCs w:val="20"/>
              </w:rPr>
            </w:pPr>
          </w:p>
          <w:p w14:paraId="6249D4C6" w14:textId="4803811B" w:rsidR="00D63C51" w:rsidRDefault="00D63C51" w:rsidP="00D63C51">
            <w:pPr>
              <w:rPr>
                <w:rFonts w:ascii="Arial" w:hAnsi="Arial" w:cs="Arial"/>
                <w:sz w:val="20"/>
                <w:szCs w:val="20"/>
              </w:rPr>
            </w:pPr>
            <w:r>
              <w:rPr>
                <w:rFonts w:ascii="Arial" w:hAnsi="Arial" w:cs="Arial"/>
                <w:sz w:val="20"/>
                <w:szCs w:val="20"/>
              </w:rPr>
              <w:t xml:space="preserve">Divide the class into four groups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design a fiel</w:t>
            </w:r>
            <w:r w:rsidRPr="000B171D">
              <w:rPr>
                <w:rFonts w:ascii="Arial" w:hAnsi="Arial" w:cs="Arial"/>
                <w:color w:val="000000" w:themeColor="text1"/>
                <w:sz w:val="20"/>
                <w:szCs w:val="20"/>
              </w:rPr>
              <w:t>d</w:t>
            </w:r>
            <w:r w:rsidRPr="000B171D">
              <w:rPr>
                <w:rFonts w:ascii="Arial" w:hAnsi="Arial" w:cs="Arial"/>
                <w:strike/>
                <w:color w:val="000000" w:themeColor="text1"/>
                <w:sz w:val="20"/>
                <w:szCs w:val="20"/>
              </w:rPr>
              <w:t xml:space="preserve"> </w:t>
            </w:r>
            <w:r w:rsidRPr="000B171D">
              <w:rPr>
                <w:rFonts w:ascii="Arial" w:hAnsi="Arial" w:cs="Arial"/>
                <w:color w:val="000000" w:themeColor="text1"/>
                <w:sz w:val="20"/>
                <w:szCs w:val="20"/>
              </w:rPr>
              <w:t xml:space="preserve">experiment to </w:t>
            </w:r>
            <w:r>
              <w:rPr>
                <w:rFonts w:ascii="Arial" w:hAnsi="Arial" w:cs="Arial"/>
                <w:sz w:val="20"/>
                <w:szCs w:val="20"/>
              </w:rPr>
              <w:t xml:space="preserve">investigate the effect of one component (compared to a second component of their choice) to demonstrate their application of the experimental method and share ideas in turn. </w:t>
            </w:r>
          </w:p>
          <w:p w14:paraId="45749349" w14:textId="77777777" w:rsidR="00D63C51" w:rsidRDefault="00D63C51" w:rsidP="00D63C51">
            <w:pPr>
              <w:rPr>
                <w:rFonts w:ascii="Arial" w:hAnsi="Arial" w:cs="Arial"/>
                <w:sz w:val="20"/>
                <w:szCs w:val="20"/>
              </w:rPr>
            </w:pPr>
          </w:p>
          <w:p w14:paraId="24432BD1" w14:textId="7F38DA11"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imagine they are the marketing teams for the following items and they have an opportunity to ‘place’ these items in a number of films. Ask learners which films they would choose to try and effectively promote these products and how they would be positioned/used in the films they chose – and justify their answers. The items could include: a cowboy hat; a set of high quality coloured pencils; an expensive brand of coffee; a medium priced all-weather watch; a pair of sneakers; an office chair. </w:t>
            </w:r>
          </w:p>
          <w:p w14:paraId="3FF4B1AA" w14:textId="77777777" w:rsidR="00D63C51" w:rsidRDefault="00D63C51" w:rsidP="00D63C51">
            <w:pPr>
              <w:rPr>
                <w:rFonts w:ascii="Arial" w:hAnsi="Arial" w:cs="Arial"/>
                <w:sz w:val="20"/>
                <w:szCs w:val="20"/>
              </w:rPr>
            </w:pPr>
          </w:p>
          <w:p w14:paraId="29509E33" w14:textId="77CB1366" w:rsidR="00D63C51" w:rsidRPr="007A1E1E" w:rsidRDefault="00C4097B" w:rsidP="00D63C51">
            <w:pPr>
              <w:rPr>
                <w:rFonts w:ascii="Arial" w:hAnsi="Arial" w:cs="Arial"/>
                <w:sz w:val="20"/>
                <w:szCs w:val="20"/>
              </w:rPr>
            </w:pPr>
            <w:r>
              <w:rPr>
                <w:rFonts w:ascii="Arial" w:hAnsi="Arial" w:cs="Arial"/>
                <w:sz w:val="20"/>
                <w:szCs w:val="20"/>
              </w:rPr>
              <w:t>Learners</w:t>
            </w:r>
            <w:r w:rsidR="00D63C51" w:rsidRPr="007A1E1E">
              <w:rPr>
                <w:rFonts w:ascii="Arial" w:hAnsi="Arial" w:cs="Arial"/>
                <w:sz w:val="20"/>
                <w:szCs w:val="20"/>
              </w:rPr>
              <w:t xml:space="preserve"> design an experiment to investigate the effectiveness of using placement in films </w:t>
            </w:r>
            <w:r w:rsidR="00D63C51">
              <w:rPr>
                <w:rFonts w:ascii="Arial" w:hAnsi="Arial" w:cs="Arial"/>
                <w:sz w:val="20"/>
                <w:szCs w:val="20"/>
              </w:rPr>
              <w:t>to:</w:t>
            </w:r>
            <w:r w:rsidR="00D63C51" w:rsidRPr="007A1E1E">
              <w:rPr>
                <w:rFonts w:ascii="Arial" w:hAnsi="Arial" w:cs="Arial"/>
                <w:sz w:val="20"/>
                <w:szCs w:val="20"/>
              </w:rPr>
              <w:t xml:space="preserve"> </w:t>
            </w:r>
          </w:p>
          <w:p w14:paraId="14D1E365" w14:textId="77777777" w:rsidR="00D63C51" w:rsidRPr="007A1E1E" w:rsidRDefault="00D63C51" w:rsidP="00D106C0">
            <w:pPr>
              <w:pStyle w:val="ListParagraph"/>
              <w:numPr>
                <w:ilvl w:val="0"/>
                <w:numId w:val="100"/>
              </w:numPr>
              <w:rPr>
                <w:rFonts w:cs="Arial"/>
              </w:rPr>
            </w:pPr>
            <w:r>
              <w:rPr>
                <w:rFonts w:cs="Arial"/>
              </w:rPr>
              <w:t>enhance</w:t>
            </w:r>
            <w:r w:rsidRPr="007A1E1E">
              <w:rPr>
                <w:rFonts w:cs="Arial"/>
              </w:rPr>
              <w:t xml:space="preserve"> the brand</w:t>
            </w:r>
          </w:p>
          <w:p w14:paraId="530D5D80" w14:textId="77777777" w:rsidR="00D63C51" w:rsidRPr="007A1E1E" w:rsidRDefault="00D63C51" w:rsidP="00D106C0">
            <w:pPr>
              <w:pStyle w:val="ListParagraph"/>
              <w:numPr>
                <w:ilvl w:val="0"/>
                <w:numId w:val="100"/>
              </w:numPr>
              <w:rPr>
                <w:rFonts w:cs="Arial"/>
              </w:rPr>
            </w:pPr>
            <w:r>
              <w:rPr>
                <w:rFonts w:cs="Arial"/>
              </w:rPr>
              <w:t>i</w:t>
            </w:r>
            <w:r w:rsidRPr="007A1E1E">
              <w:rPr>
                <w:rFonts w:cs="Arial"/>
              </w:rPr>
              <w:t>ncreas</w:t>
            </w:r>
            <w:r>
              <w:rPr>
                <w:rFonts w:cs="Arial"/>
              </w:rPr>
              <w:t>e</w:t>
            </w:r>
            <w:r w:rsidRPr="007A1E1E">
              <w:rPr>
                <w:rFonts w:cs="Arial"/>
              </w:rPr>
              <w:t xml:space="preserve"> sales.</w:t>
            </w:r>
          </w:p>
          <w:p w14:paraId="42C8E01A" w14:textId="71B807FD" w:rsidR="00D63C51" w:rsidRPr="007A1E1E" w:rsidRDefault="00D63C51" w:rsidP="00D63C51">
            <w:pPr>
              <w:rPr>
                <w:rFonts w:ascii="Arial" w:hAnsi="Arial" w:cs="Arial"/>
                <w:sz w:val="20"/>
                <w:szCs w:val="20"/>
              </w:rPr>
            </w:pPr>
            <w:r>
              <w:rPr>
                <w:rFonts w:ascii="Arial" w:hAnsi="Arial" w:cs="Arial"/>
                <w:sz w:val="20"/>
                <w:szCs w:val="20"/>
              </w:rPr>
              <w:t>a</w:t>
            </w:r>
            <w:r w:rsidRPr="007A1E1E">
              <w:rPr>
                <w:rFonts w:ascii="Arial" w:hAnsi="Arial" w:cs="Arial"/>
                <w:sz w:val="20"/>
                <w:szCs w:val="20"/>
              </w:rPr>
              <w:t xml:space="preserve">nd share. </w:t>
            </w:r>
          </w:p>
          <w:p w14:paraId="2F4A0ECD" w14:textId="77777777" w:rsidR="00D63C51" w:rsidRDefault="00D63C51" w:rsidP="00D63C51">
            <w:pPr>
              <w:rPr>
                <w:rFonts w:ascii="Arial" w:hAnsi="Arial" w:cs="Arial"/>
                <w:b/>
                <w:sz w:val="20"/>
                <w:szCs w:val="20"/>
              </w:rPr>
            </w:pPr>
          </w:p>
          <w:p w14:paraId="3014023F" w14:textId="45F8DF67" w:rsidR="00D63C51" w:rsidRDefault="00D63C51" w:rsidP="00D63C51">
            <w:pPr>
              <w:rPr>
                <w:rFonts w:ascii="Arial" w:hAnsi="Arial" w:cs="Arial"/>
                <w:sz w:val="20"/>
                <w:szCs w:val="20"/>
              </w:rPr>
            </w:pPr>
            <w:r>
              <w:rPr>
                <w:rFonts w:ascii="Arial" w:hAnsi="Arial" w:cs="Arial"/>
                <w:b/>
                <w:sz w:val="20"/>
                <w:szCs w:val="20"/>
              </w:rPr>
              <w:t xml:space="preserve">Extension activity: </w:t>
            </w:r>
            <w:r>
              <w:rPr>
                <w:rFonts w:ascii="Arial" w:hAnsi="Arial" w:cs="Arial"/>
                <w:sz w:val="20"/>
                <w:szCs w:val="20"/>
              </w:rPr>
              <w:t xml:space="preserve">Share the abstract of the research on Product Placement in Films, conducted by Auty and Lewis (2004), which is available at: </w:t>
            </w:r>
            <w:hyperlink r:id="rId325" w:history="1">
              <w:r w:rsidRPr="00AB69DD">
                <w:rPr>
                  <w:rStyle w:val="Hyperlink"/>
                  <w:rFonts w:ascii="Arial" w:hAnsi="Arial" w:cs="Arial"/>
                  <w:color w:val="4A4A4A"/>
                  <w:sz w:val="20"/>
                  <w:szCs w:val="20"/>
                </w:rPr>
                <w:t>www.onlinelibrary.wiley.com/doi/10.1002/mar.20025/abstract</w:t>
              </w:r>
            </w:hyperlink>
            <w:r>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evaluate with respect to the following issues:</w:t>
            </w:r>
          </w:p>
          <w:p w14:paraId="0AA6F36C" w14:textId="77777777" w:rsidR="00D63C51" w:rsidRPr="008E4A9F" w:rsidRDefault="00D63C51" w:rsidP="00D106C0">
            <w:pPr>
              <w:pStyle w:val="ListParagraph"/>
              <w:numPr>
                <w:ilvl w:val="0"/>
                <w:numId w:val="89"/>
              </w:numPr>
              <w:rPr>
                <w:rFonts w:cs="Arial"/>
              </w:rPr>
            </w:pPr>
            <w:r>
              <w:rPr>
                <w:rFonts w:cs="Arial"/>
              </w:rPr>
              <w:t>t</w:t>
            </w:r>
            <w:r w:rsidRPr="008E4A9F">
              <w:rPr>
                <w:rFonts w:cs="Arial"/>
              </w:rPr>
              <w:t>he usefulness of the findings</w:t>
            </w:r>
          </w:p>
          <w:p w14:paraId="41D5231E" w14:textId="77777777" w:rsidR="00D63C51" w:rsidRPr="008E4A9F" w:rsidRDefault="00D63C51" w:rsidP="00D106C0">
            <w:pPr>
              <w:pStyle w:val="ListParagraph"/>
              <w:numPr>
                <w:ilvl w:val="0"/>
                <w:numId w:val="89"/>
              </w:numPr>
              <w:rPr>
                <w:rFonts w:cs="Arial"/>
              </w:rPr>
            </w:pPr>
            <w:r>
              <w:rPr>
                <w:rFonts w:cs="Arial"/>
              </w:rPr>
              <w:t>t</w:t>
            </w:r>
            <w:r w:rsidRPr="008E4A9F">
              <w:rPr>
                <w:rFonts w:cs="Arial"/>
              </w:rPr>
              <w:t>he validity of the research</w:t>
            </w:r>
          </w:p>
          <w:p w14:paraId="28B1082C" w14:textId="77777777" w:rsidR="00D63C51" w:rsidRPr="008E4A9F" w:rsidRDefault="00D63C51" w:rsidP="00D106C0">
            <w:pPr>
              <w:pStyle w:val="ListParagraph"/>
              <w:numPr>
                <w:ilvl w:val="0"/>
                <w:numId w:val="89"/>
              </w:numPr>
              <w:rPr>
                <w:rFonts w:cs="Arial"/>
              </w:rPr>
            </w:pPr>
            <w:r>
              <w:rPr>
                <w:rFonts w:cs="Arial"/>
              </w:rPr>
              <w:t>e</w:t>
            </w:r>
            <w:r w:rsidRPr="008E4A9F">
              <w:rPr>
                <w:rFonts w:cs="Arial"/>
              </w:rPr>
              <w:t xml:space="preserve">thics and </w:t>
            </w:r>
          </w:p>
          <w:p w14:paraId="2A934465" w14:textId="77777777" w:rsidR="00D63C51" w:rsidRPr="008E4A9F" w:rsidRDefault="00D63C51" w:rsidP="00D106C0">
            <w:pPr>
              <w:pStyle w:val="ListParagraph"/>
              <w:numPr>
                <w:ilvl w:val="0"/>
                <w:numId w:val="89"/>
              </w:numPr>
              <w:rPr>
                <w:rFonts w:cs="Arial"/>
              </w:rPr>
            </w:pPr>
            <w:r>
              <w:rPr>
                <w:rFonts w:cs="Arial"/>
              </w:rPr>
              <w:t>two</w:t>
            </w:r>
            <w:r w:rsidRPr="008E4A9F">
              <w:rPr>
                <w:rFonts w:cs="Arial"/>
              </w:rPr>
              <w:t xml:space="preserve"> other evaluative issues of their choice. </w:t>
            </w:r>
          </w:p>
        </w:tc>
      </w:tr>
      <w:tr w:rsidR="00D63C51" w:rsidRPr="00A33EB6" w14:paraId="02F196CB" w14:textId="77777777" w:rsidTr="00D106C0">
        <w:tc>
          <w:tcPr>
            <w:tcW w:w="2127" w:type="dxa"/>
          </w:tcPr>
          <w:p w14:paraId="7D998DCF" w14:textId="1450AA5F" w:rsidR="00D63C51" w:rsidRPr="006C6459" w:rsidRDefault="00D63C51" w:rsidP="00D63C51">
            <w:pPr>
              <w:rPr>
                <w:rFonts w:ascii="Arial" w:hAnsi="Arial" w:cs="Arial"/>
                <w:b/>
                <w:color w:val="E21951"/>
                <w:sz w:val="20"/>
                <w:szCs w:val="20"/>
              </w:rPr>
            </w:pPr>
            <w:r w:rsidRPr="006C6459">
              <w:rPr>
                <w:rFonts w:ascii="Arial" w:hAnsi="Arial" w:cs="Arial"/>
                <w:b/>
                <w:color w:val="E21951"/>
                <w:sz w:val="20"/>
                <w:szCs w:val="20"/>
              </w:rPr>
              <w:lastRenderedPageBreak/>
              <w:t>KC4</w:t>
            </w:r>
          </w:p>
          <w:p w14:paraId="75A4CA09" w14:textId="77777777" w:rsidR="006C6459" w:rsidRPr="00033867" w:rsidRDefault="006C6459" w:rsidP="00D63C51">
            <w:pPr>
              <w:rPr>
                <w:rFonts w:ascii="Arial" w:hAnsi="Arial" w:cs="Arial"/>
                <w:b/>
                <w:sz w:val="20"/>
                <w:szCs w:val="20"/>
              </w:rPr>
            </w:pPr>
          </w:p>
          <w:p w14:paraId="06E23ACF" w14:textId="77777777" w:rsidR="00D63C51" w:rsidRDefault="00D63C51" w:rsidP="00D63C51">
            <w:pPr>
              <w:rPr>
                <w:rFonts w:ascii="Arial" w:hAnsi="Arial" w:cs="Arial"/>
                <w:sz w:val="20"/>
                <w:szCs w:val="20"/>
              </w:rPr>
            </w:pPr>
            <w:r>
              <w:rPr>
                <w:rFonts w:ascii="Arial" w:hAnsi="Arial" w:cs="Arial"/>
                <w:sz w:val="20"/>
                <w:szCs w:val="20"/>
              </w:rPr>
              <w:t>Advertising</w:t>
            </w:r>
          </w:p>
          <w:p w14:paraId="2FF6CD60" w14:textId="77777777" w:rsidR="00D63C51" w:rsidRDefault="00D63C51" w:rsidP="00D63C51">
            <w:pPr>
              <w:rPr>
                <w:rFonts w:ascii="Arial" w:hAnsi="Arial" w:cs="Arial"/>
                <w:sz w:val="20"/>
                <w:szCs w:val="20"/>
              </w:rPr>
            </w:pPr>
          </w:p>
          <w:p w14:paraId="2A319BDE" w14:textId="77777777" w:rsidR="00D63C51" w:rsidRPr="00066E8B" w:rsidRDefault="00D63C51" w:rsidP="00D106C0">
            <w:pPr>
              <w:pStyle w:val="ListParagraph"/>
              <w:numPr>
                <w:ilvl w:val="0"/>
                <w:numId w:val="98"/>
              </w:numPr>
              <w:ind w:left="317" w:hanging="317"/>
              <w:rPr>
                <w:rFonts w:cs="Arial"/>
              </w:rPr>
            </w:pPr>
            <w:r w:rsidRPr="00066E8B">
              <w:rPr>
                <w:rFonts w:cs="Arial"/>
              </w:rPr>
              <w:t>Communication and advertising models</w:t>
            </w:r>
          </w:p>
        </w:tc>
        <w:tc>
          <w:tcPr>
            <w:tcW w:w="2409" w:type="dxa"/>
          </w:tcPr>
          <w:p w14:paraId="4C354BC5" w14:textId="77777777" w:rsidR="00D63C51" w:rsidRPr="00A33EB6" w:rsidRDefault="00D63C51" w:rsidP="00D63C51">
            <w:pPr>
              <w:rPr>
                <w:rFonts w:ascii="Arial" w:hAnsi="Arial" w:cs="Arial"/>
                <w:b/>
                <w:sz w:val="20"/>
                <w:szCs w:val="20"/>
                <w:u w:val="single"/>
              </w:rPr>
            </w:pPr>
            <w:r>
              <w:rPr>
                <w:rFonts w:ascii="Arial" w:hAnsi="Arial" w:cs="Arial"/>
                <w:sz w:val="20"/>
                <w:szCs w:val="20"/>
              </w:rPr>
              <w:t xml:space="preserve">Learners can describe and explain how different types of advertising and models can affect attitudes and preferences in the market-place. </w:t>
            </w:r>
          </w:p>
        </w:tc>
        <w:tc>
          <w:tcPr>
            <w:tcW w:w="10065" w:type="dxa"/>
          </w:tcPr>
          <w:p w14:paraId="33A8A048" w14:textId="547832C0" w:rsidR="00D63C51" w:rsidRDefault="00D63C51" w:rsidP="00D63C51">
            <w:pPr>
              <w:rPr>
                <w:rFonts w:ascii="Arial" w:hAnsi="Arial" w:cs="Arial"/>
                <w:sz w:val="20"/>
                <w:szCs w:val="20"/>
              </w:rPr>
            </w:pPr>
            <w:r>
              <w:rPr>
                <w:rFonts w:ascii="Arial" w:hAnsi="Arial" w:cs="Arial"/>
                <w:sz w:val="20"/>
                <w:szCs w:val="20"/>
              </w:rPr>
              <w:t xml:space="preserve">Share an image of the Hovland-Yale model of communication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consider how each aspect could enhance or diminish the persuasive influence of the message. </w:t>
            </w:r>
            <w:r w:rsidR="00C4097B">
              <w:rPr>
                <w:rFonts w:ascii="Arial" w:hAnsi="Arial" w:cs="Arial"/>
                <w:sz w:val="20"/>
                <w:szCs w:val="20"/>
              </w:rPr>
              <w:t>Learners</w:t>
            </w:r>
            <w:r>
              <w:rPr>
                <w:rFonts w:ascii="Arial" w:hAnsi="Arial" w:cs="Arial"/>
                <w:sz w:val="20"/>
                <w:szCs w:val="20"/>
              </w:rPr>
              <w:t xml:space="preserve"> generate an example of an advertising campaign for a product of their choice using the Hovland-Yale communication model. Information about this model can be </w:t>
            </w:r>
            <w:r w:rsidR="009A36AD">
              <w:rPr>
                <w:rFonts w:ascii="Arial" w:hAnsi="Arial" w:cs="Arial"/>
                <w:sz w:val="20"/>
                <w:szCs w:val="20"/>
              </w:rPr>
              <w:t>found at</w:t>
            </w:r>
            <w:r>
              <w:rPr>
                <w:rFonts w:ascii="Arial" w:hAnsi="Arial" w:cs="Arial"/>
                <w:sz w:val="20"/>
                <w:szCs w:val="20"/>
              </w:rPr>
              <w:t xml:space="preserve">: </w:t>
            </w:r>
            <w:hyperlink r:id="rId326" w:history="1">
              <w:r w:rsidRPr="00AB69DD">
                <w:rPr>
                  <w:rStyle w:val="Hyperlink"/>
                  <w:rFonts w:ascii="Arial" w:hAnsi="Arial" w:cs="Arial"/>
                  <w:color w:val="4A4A4A"/>
                  <w:sz w:val="20"/>
                  <w:szCs w:val="20"/>
                </w:rPr>
                <w:t>www.revisepsychology.wordpress.com/2012/01/05/1-persuasion-and-attitude-change/</w:t>
              </w:r>
            </w:hyperlink>
            <w:r>
              <w:rPr>
                <w:rFonts w:ascii="Arial" w:hAnsi="Arial" w:cs="Arial"/>
                <w:sz w:val="20"/>
                <w:szCs w:val="20"/>
              </w:rPr>
              <w:t xml:space="preserve"> and share the strengths and weaknesses.</w:t>
            </w:r>
          </w:p>
          <w:p w14:paraId="56EA1837" w14:textId="77777777" w:rsidR="00C07CBA" w:rsidRDefault="00C07CBA" w:rsidP="00D63C51">
            <w:pPr>
              <w:rPr>
                <w:rFonts w:ascii="Arial" w:hAnsi="Arial" w:cs="Arial"/>
                <w:sz w:val="20"/>
                <w:szCs w:val="20"/>
              </w:rPr>
            </w:pPr>
          </w:p>
          <w:p w14:paraId="7342B85F" w14:textId="335ECCF8" w:rsidR="00C4097B" w:rsidRDefault="00D63C51" w:rsidP="00D63C51">
            <w:pPr>
              <w:rPr>
                <w:rFonts w:ascii="Arial" w:hAnsi="Arial" w:cs="Arial"/>
                <w:sz w:val="20"/>
                <w:szCs w:val="20"/>
              </w:rPr>
            </w:pPr>
            <w:r>
              <w:rPr>
                <w:rFonts w:ascii="Arial" w:hAnsi="Arial" w:cs="Arial"/>
                <w:sz w:val="20"/>
                <w:szCs w:val="20"/>
              </w:rPr>
              <w:lastRenderedPageBreak/>
              <w:t>Work through a presentation outlining other communication models and their impact on attitude change, available at:</w:t>
            </w:r>
            <w:hyperlink r:id="rId327" w:history="1">
              <w:r w:rsidR="00C4097B" w:rsidRPr="00C4097B">
                <w:rPr>
                  <w:rStyle w:val="WebLink"/>
                </w:rPr>
                <w:t>http://online.sfsu.edu/fho/CH08-R.ppt</w:t>
              </w:r>
            </w:hyperlink>
            <w:r w:rsidRPr="00C4097B">
              <w:rPr>
                <w:rStyle w:val="WebLink"/>
              </w:rPr>
              <w:t xml:space="preserve"> </w:t>
            </w:r>
          </w:p>
          <w:p w14:paraId="3974C267" w14:textId="77777777" w:rsidR="00C4097B" w:rsidRDefault="00C4097B" w:rsidP="00D63C51">
            <w:pPr>
              <w:rPr>
                <w:rFonts w:ascii="Arial" w:hAnsi="Arial" w:cs="Arial"/>
                <w:sz w:val="20"/>
                <w:szCs w:val="20"/>
              </w:rPr>
            </w:pPr>
          </w:p>
          <w:p w14:paraId="0B6E81D5" w14:textId="4351F019" w:rsidR="00D63C51" w:rsidRDefault="00C4097B" w:rsidP="00D63C51">
            <w:pPr>
              <w:rPr>
                <w:rFonts w:ascii="Arial" w:hAnsi="Arial" w:cs="Arial"/>
                <w:sz w:val="20"/>
                <w:szCs w:val="20"/>
              </w:rPr>
            </w:pPr>
            <w:r>
              <w:rPr>
                <w:rFonts w:ascii="Arial" w:hAnsi="Arial" w:cs="Arial"/>
                <w:sz w:val="20"/>
                <w:szCs w:val="20"/>
              </w:rPr>
              <w:t>Learners</w:t>
            </w:r>
            <w:r w:rsidR="00D63C51">
              <w:rPr>
                <w:rFonts w:ascii="Arial" w:hAnsi="Arial" w:cs="Arial"/>
                <w:sz w:val="20"/>
                <w:szCs w:val="20"/>
              </w:rPr>
              <w:t xml:space="preserve"> draw a diagram of the Hovland-Yale communication model as a revision activity and supplement this diagram with the extra information on how the core components of the model have been developed to reflect the increasing complexity of advertising theories and models of communication. </w:t>
            </w:r>
          </w:p>
          <w:p w14:paraId="297783F3" w14:textId="77777777" w:rsidR="00D63C51" w:rsidRDefault="00D63C51" w:rsidP="00D63C51">
            <w:pPr>
              <w:rPr>
                <w:rFonts w:ascii="Arial" w:hAnsi="Arial" w:cs="Arial"/>
                <w:sz w:val="20"/>
                <w:szCs w:val="20"/>
              </w:rPr>
            </w:pPr>
          </w:p>
          <w:p w14:paraId="02C2F3ED" w14:textId="77777777" w:rsidR="00675EFB" w:rsidRDefault="00D63C51" w:rsidP="00D63C51">
            <w:pPr>
              <w:rPr>
                <w:rFonts w:ascii="Helvetica" w:hAnsi="Helvetica"/>
                <w:color w:val="000000"/>
                <w:sz w:val="20"/>
                <w:szCs w:val="20"/>
                <w:shd w:val="clear" w:color="auto" w:fill="FCFCFC"/>
              </w:rPr>
            </w:pPr>
            <w:r>
              <w:rPr>
                <w:rFonts w:ascii="Arial" w:hAnsi="Arial" w:cs="Arial"/>
                <w:sz w:val="20"/>
                <w:szCs w:val="20"/>
              </w:rPr>
              <w:t xml:space="preserve">Share with learners another model </w:t>
            </w:r>
            <w:r>
              <w:rPr>
                <w:rFonts w:ascii="Helvetica" w:hAnsi="Helvetica"/>
                <w:color w:val="000000"/>
                <w:sz w:val="20"/>
                <w:szCs w:val="20"/>
                <w:shd w:val="clear" w:color="auto" w:fill="FCFCFC"/>
              </w:rPr>
              <w:t xml:space="preserve">used by advertisers </w:t>
            </w:r>
            <w:r>
              <w:rPr>
                <w:rFonts w:ascii="Arial" w:hAnsi="Arial" w:cs="Arial"/>
                <w:sz w:val="20"/>
                <w:szCs w:val="20"/>
              </w:rPr>
              <w:t xml:space="preserve">for breaking down </w:t>
            </w:r>
            <w:r>
              <w:rPr>
                <w:rFonts w:ascii="Helvetica" w:hAnsi="Helvetica"/>
                <w:color w:val="000000"/>
                <w:sz w:val="20"/>
                <w:szCs w:val="20"/>
                <w:shd w:val="clear" w:color="auto" w:fill="FCFCFC"/>
              </w:rPr>
              <w:t xml:space="preserve">the different phases of consumer engagement with an advertisement, known as the AIDA model and display an image of this, available at: </w:t>
            </w:r>
          </w:p>
          <w:p w14:paraId="48476555" w14:textId="5D54A5A1" w:rsidR="00675EFB" w:rsidRPr="00675EFB" w:rsidRDefault="001D5040" w:rsidP="00D63C51">
            <w:pPr>
              <w:rPr>
                <w:rFonts w:ascii="Arial" w:hAnsi="Arial" w:cs="Arial"/>
                <w:color w:val="000000"/>
                <w:sz w:val="20"/>
                <w:szCs w:val="20"/>
                <w:shd w:val="clear" w:color="auto" w:fill="FCFCFC"/>
              </w:rPr>
            </w:pPr>
            <w:hyperlink r:id="rId328" w:history="1">
              <w:r w:rsidR="00985F19">
                <w:rPr>
                  <w:rStyle w:val="Hyperlink"/>
                  <w:rFonts w:ascii="Arial" w:eastAsia="Times New Roman" w:hAnsi="Arial" w:cs="Arial"/>
                  <w:color w:val="4A4A4A"/>
                  <w:sz w:val="20"/>
                  <w:szCs w:val="20"/>
                </w:rPr>
                <w:t>www.</w:t>
              </w:r>
              <w:r w:rsidR="00675EFB" w:rsidRPr="00AB69DD">
                <w:rPr>
                  <w:rStyle w:val="Hyperlink"/>
                  <w:rFonts w:ascii="Arial" w:eastAsia="Times New Roman" w:hAnsi="Arial" w:cs="Arial"/>
                  <w:color w:val="4A4A4A"/>
                  <w:sz w:val="20"/>
                  <w:szCs w:val="20"/>
                </w:rPr>
                <w:t>studocu.com/en/document/indian-institute-of-information-technology-and-management-gwalior/marketing/lecture-notes/6-unit-4-aida-model-good/2335435/view</w:t>
              </w:r>
            </w:hyperlink>
          </w:p>
          <w:p w14:paraId="7E799551" w14:textId="77777777" w:rsidR="00675EFB" w:rsidRDefault="00675EFB" w:rsidP="00D63C51">
            <w:pPr>
              <w:rPr>
                <w:rFonts w:ascii="Helvetica" w:hAnsi="Helvetica"/>
                <w:color w:val="000000"/>
                <w:sz w:val="20"/>
                <w:szCs w:val="20"/>
                <w:shd w:val="clear" w:color="auto" w:fill="FCFCFC"/>
              </w:rPr>
            </w:pPr>
          </w:p>
          <w:p w14:paraId="690DC443" w14:textId="45FEC747" w:rsidR="00D63C51" w:rsidRDefault="00D63C51" w:rsidP="00D63C51">
            <w:pPr>
              <w:rPr>
                <w:rFonts w:ascii="Helvetica" w:hAnsi="Helvetica"/>
                <w:color w:val="000000"/>
                <w:sz w:val="20"/>
                <w:szCs w:val="20"/>
                <w:shd w:val="clear" w:color="auto" w:fill="FCFCFC"/>
              </w:rPr>
            </w:pPr>
            <w:r>
              <w:rPr>
                <w:rFonts w:ascii="Helvetica" w:hAnsi="Helvetica"/>
                <w:color w:val="000000"/>
                <w:sz w:val="20"/>
                <w:szCs w:val="20"/>
                <w:shd w:val="clear" w:color="auto" w:fill="FCFCFC"/>
              </w:rPr>
              <w:t>and use it to generate a discussion about activating the different phases. The following are good resources for further information:</w:t>
            </w:r>
          </w:p>
          <w:p w14:paraId="502F2704" w14:textId="77777777" w:rsidR="00D63C51" w:rsidRPr="00241133" w:rsidRDefault="001D5040" w:rsidP="00D106C0">
            <w:pPr>
              <w:pStyle w:val="ListParagraph"/>
              <w:numPr>
                <w:ilvl w:val="0"/>
                <w:numId w:val="90"/>
              </w:numPr>
              <w:rPr>
                <w:rFonts w:ascii="Helvetica" w:hAnsi="Helvetica"/>
                <w:color w:val="000000"/>
                <w:shd w:val="clear" w:color="auto" w:fill="FCFCFC"/>
              </w:rPr>
            </w:pPr>
            <w:hyperlink r:id="rId329" w:history="1">
              <w:r w:rsidR="00D63C51" w:rsidRPr="00AB69DD">
                <w:rPr>
                  <w:rStyle w:val="Hyperlink"/>
                  <w:rFonts w:ascii="Helvetica" w:hAnsi="Helvetica"/>
                  <w:color w:val="4A4A4A"/>
                  <w:shd w:val="clear" w:color="auto" w:fill="FCFCFC"/>
                </w:rPr>
                <w:t>www.mindtools.com/pages/article/AIDA.htm</w:t>
              </w:r>
            </w:hyperlink>
          </w:p>
          <w:p w14:paraId="3BF894C7" w14:textId="77777777" w:rsidR="00D63C51" w:rsidRDefault="001D5040" w:rsidP="00D106C0">
            <w:pPr>
              <w:pStyle w:val="ListParagraph"/>
              <w:numPr>
                <w:ilvl w:val="0"/>
                <w:numId w:val="90"/>
              </w:numPr>
              <w:rPr>
                <w:rFonts w:ascii="Helvetica" w:hAnsi="Helvetica"/>
                <w:color w:val="000000"/>
                <w:shd w:val="clear" w:color="auto" w:fill="FCFCFC"/>
              </w:rPr>
            </w:pPr>
            <w:hyperlink r:id="rId330" w:history="1">
              <w:r w:rsidR="00D63C51" w:rsidRPr="00AB69DD">
                <w:rPr>
                  <w:rStyle w:val="Hyperlink"/>
                  <w:rFonts w:ascii="Helvetica" w:hAnsi="Helvetica"/>
                  <w:color w:val="4A4A4A"/>
                  <w:shd w:val="clear" w:color="auto" w:fill="FCFCFC"/>
                </w:rPr>
                <w:t>www.smartinsights.com/traffic-building-strategy/offer-and-message-development/aida-model/</w:t>
              </w:r>
            </w:hyperlink>
          </w:p>
          <w:p w14:paraId="4A706558" w14:textId="77777777" w:rsidR="00D63C51" w:rsidRDefault="001D5040" w:rsidP="00D106C0">
            <w:pPr>
              <w:pStyle w:val="ListParagraph"/>
              <w:numPr>
                <w:ilvl w:val="0"/>
                <w:numId w:val="90"/>
              </w:numPr>
              <w:rPr>
                <w:rFonts w:ascii="Helvetica" w:hAnsi="Helvetica"/>
                <w:color w:val="000000"/>
                <w:shd w:val="clear" w:color="auto" w:fill="FCFCFC"/>
              </w:rPr>
            </w:pPr>
            <w:hyperlink r:id="rId331" w:history="1">
              <w:r w:rsidR="00D63C51" w:rsidRPr="00AB69DD">
                <w:rPr>
                  <w:rStyle w:val="Hyperlink"/>
                  <w:rFonts w:ascii="Helvetica" w:hAnsi="Helvetica"/>
                  <w:color w:val="4A4A4A"/>
                  <w:shd w:val="clear" w:color="auto" w:fill="FCFCFC"/>
                </w:rPr>
                <w:t>www.boundless.com/marketing/textbooks/boundless-marketing-textbook/integrated-marketing-communications-12/introduction-to-integrated-marketing-communications-81/aida-model-406-4060/</w:t>
              </w:r>
            </w:hyperlink>
            <w:r w:rsidR="00D63C51">
              <w:rPr>
                <w:rFonts w:ascii="Helvetica" w:hAnsi="Helvetica"/>
                <w:color w:val="000000"/>
                <w:shd w:val="clear" w:color="auto" w:fill="FCFCFC"/>
              </w:rPr>
              <w:t xml:space="preserve"> </w:t>
            </w:r>
          </w:p>
          <w:p w14:paraId="54ECACA5" w14:textId="77777777" w:rsidR="00D63C51" w:rsidRPr="0032723D" w:rsidRDefault="00D63C51" w:rsidP="00D63C51">
            <w:pPr>
              <w:rPr>
                <w:rFonts w:ascii="Helvetica" w:hAnsi="Helvetica"/>
                <w:color w:val="000000"/>
                <w:shd w:val="clear" w:color="auto" w:fill="FCFCFC"/>
              </w:rPr>
            </w:pPr>
          </w:p>
          <w:p w14:paraId="16A82151" w14:textId="38175DED" w:rsidR="00D63C51" w:rsidRDefault="00C4097B" w:rsidP="00D63C51">
            <w:pPr>
              <w:rPr>
                <w:rFonts w:ascii="Helvetica" w:hAnsi="Helvetica"/>
                <w:color w:val="000000"/>
                <w:sz w:val="20"/>
                <w:szCs w:val="20"/>
                <w:shd w:val="clear" w:color="auto" w:fill="FCFCFC"/>
              </w:rPr>
            </w:pPr>
            <w:r>
              <w:rPr>
                <w:rFonts w:ascii="Helvetica" w:hAnsi="Helvetica"/>
                <w:color w:val="000000"/>
                <w:sz w:val="20"/>
                <w:szCs w:val="20"/>
                <w:shd w:val="clear" w:color="auto" w:fill="FCFCFC"/>
              </w:rPr>
              <w:t>Learners</w:t>
            </w:r>
            <w:r w:rsidR="00D63C51">
              <w:rPr>
                <w:rFonts w:ascii="Helvetica" w:hAnsi="Helvetica"/>
                <w:color w:val="000000"/>
                <w:sz w:val="20"/>
                <w:szCs w:val="20"/>
                <w:shd w:val="clear" w:color="auto" w:fill="FCFCFC"/>
              </w:rPr>
              <w:t xml:space="preserve"> consider how reductionist this model might seem and ask them to suggest other aspects that should be considered to ‘add value’. </w:t>
            </w:r>
            <w:r>
              <w:rPr>
                <w:rFonts w:ascii="Helvetica" w:hAnsi="Helvetica"/>
                <w:color w:val="000000"/>
                <w:sz w:val="20"/>
                <w:szCs w:val="20"/>
                <w:shd w:val="clear" w:color="auto" w:fill="FCFCFC"/>
              </w:rPr>
              <w:t>Learners</w:t>
            </w:r>
            <w:r w:rsidR="00D63C51">
              <w:rPr>
                <w:rFonts w:ascii="Helvetica" w:hAnsi="Helvetica"/>
                <w:color w:val="000000"/>
                <w:sz w:val="20"/>
                <w:szCs w:val="20"/>
                <w:shd w:val="clear" w:color="auto" w:fill="FCFCFC"/>
              </w:rPr>
              <w:t xml:space="preserve"> conduct some internet research and identify three examples of characteristics or variables that have been added by various marketers/psychologists and capture in their notes. Improvements and additions to the AIDA model can be </w:t>
            </w:r>
            <w:r w:rsidR="000865B0">
              <w:rPr>
                <w:rFonts w:ascii="Helvetica" w:hAnsi="Helvetica"/>
                <w:color w:val="000000"/>
                <w:sz w:val="20"/>
                <w:szCs w:val="20"/>
                <w:shd w:val="clear" w:color="auto" w:fill="FCFCFC"/>
              </w:rPr>
              <w:t>found</w:t>
            </w:r>
            <w:r w:rsidR="00D63C51">
              <w:rPr>
                <w:rFonts w:ascii="Helvetica" w:hAnsi="Helvetica"/>
                <w:color w:val="000000"/>
                <w:sz w:val="20"/>
                <w:szCs w:val="20"/>
                <w:shd w:val="clear" w:color="auto" w:fill="FCFCFC"/>
              </w:rPr>
              <w:t xml:space="preserve"> at</w:t>
            </w:r>
            <w:r w:rsidR="000865B0">
              <w:rPr>
                <w:rFonts w:ascii="Helvetica" w:hAnsi="Helvetica"/>
                <w:color w:val="000000"/>
                <w:sz w:val="20"/>
                <w:szCs w:val="20"/>
                <w:shd w:val="clear" w:color="auto" w:fill="FCFCFC"/>
              </w:rPr>
              <w:t>:</w:t>
            </w:r>
          </w:p>
          <w:p w14:paraId="4B12DF11" w14:textId="77777777" w:rsidR="00D63C51" w:rsidRPr="00EF4CD5" w:rsidRDefault="001D5040" w:rsidP="00D106C0">
            <w:pPr>
              <w:pStyle w:val="ListParagraph"/>
              <w:numPr>
                <w:ilvl w:val="0"/>
                <w:numId w:val="91"/>
              </w:numPr>
              <w:rPr>
                <w:rFonts w:ascii="Helvetica" w:hAnsi="Helvetica"/>
                <w:color w:val="000000"/>
                <w:shd w:val="clear" w:color="auto" w:fill="FCFCFC"/>
              </w:rPr>
            </w:pPr>
            <w:hyperlink r:id="rId332" w:history="1">
              <w:r w:rsidR="00D63C51" w:rsidRPr="00AB69DD">
                <w:rPr>
                  <w:rStyle w:val="Hyperlink"/>
                  <w:rFonts w:ascii="Helvetica" w:hAnsi="Helvetica"/>
                  <w:color w:val="4A4A4A"/>
                  <w:shd w:val="clear" w:color="auto" w:fill="FCFCFC"/>
                </w:rPr>
                <w:t>www.mindtools.com/pages/article/AIDA.htm</w:t>
              </w:r>
            </w:hyperlink>
          </w:p>
          <w:p w14:paraId="2E046352" w14:textId="77777777" w:rsidR="00D63C51" w:rsidRPr="00EF4CD5" w:rsidRDefault="001D5040" w:rsidP="00D106C0">
            <w:pPr>
              <w:pStyle w:val="ListParagraph"/>
              <w:numPr>
                <w:ilvl w:val="0"/>
                <w:numId w:val="91"/>
              </w:numPr>
              <w:rPr>
                <w:rFonts w:ascii="Helvetica" w:hAnsi="Helvetica"/>
                <w:color w:val="000000"/>
                <w:shd w:val="clear" w:color="auto" w:fill="FCFCFC"/>
              </w:rPr>
            </w:pPr>
            <w:hyperlink r:id="rId333" w:history="1">
              <w:r w:rsidR="00D63C51" w:rsidRPr="00AB69DD">
                <w:rPr>
                  <w:rStyle w:val="Hyperlink"/>
                  <w:rFonts w:ascii="Helvetica" w:hAnsi="Helvetica"/>
                  <w:color w:val="4A4A4A"/>
                  <w:shd w:val="clear" w:color="auto" w:fill="FCFCFC"/>
                </w:rPr>
                <w:t>https://en.wikipedia.org/wiki/AIDA_(marketing)</w:t>
              </w:r>
            </w:hyperlink>
            <w:r w:rsidR="00D63C51">
              <w:rPr>
                <w:rFonts w:ascii="Helvetica" w:hAnsi="Helvetica"/>
                <w:color w:val="000000"/>
                <w:shd w:val="clear" w:color="auto" w:fill="FCFCFC"/>
              </w:rPr>
              <w:t xml:space="preserve"> </w:t>
            </w:r>
          </w:p>
          <w:p w14:paraId="796319F3" w14:textId="77777777" w:rsidR="00D63C51" w:rsidRDefault="00D63C51" w:rsidP="00D63C51">
            <w:pPr>
              <w:rPr>
                <w:rFonts w:ascii="Arial" w:hAnsi="Arial" w:cs="Arial"/>
                <w:sz w:val="20"/>
                <w:szCs w:val="20"/>
              </w:rPr>
            </w:pPr>
          </w:p>
          <w:p w14:paraId="6D922480" w14:textId="77777777" w:rsidR="00675EFB" w:rsidRDefault="00D63C51" w:rsidP="00D63C51">
            <w:pPr>
              <w:rPr>
                <w:rFonts w:ascii="Arial" w:hAnsi="Arial" w:cs="Arial"/>
                <w:sz w:val="20"/>
                <w:szCs w:val="20"/>
              </w:rPr>
            </w:pPr>
            <w:r>
              <w:rPr>
                <w:rFonts w:ascii="Arial" w:hAnsi="Arial" w:cs="Arial"/>
                <w:sz w:val="20"/>
                <w:szCs w:val="20"/>
              </w:rPr>
              <w:t xml:space="preserve">Display an image of the ‘Hierarchy of Effects’ model, available at: </w:t>
            </w:r>
          </w:p>
          <w:p w14:paraId="7C51A6E3" w14:textId="36E6E44A" w:rsidR="00675EFB" w:rsidRPr="00675EFB" w:rsidRDefault="001D5040" w:rsidP="00D63C51">
            <w:pPr>
              <w:rPr>
                <w:rFonts w:ascii="Arial" w:hAnsi="Arial" w:cs="Arial"/>
                <w:sz w:val="20"/>
                <w:szCs w:val="20"/>
              </w:rPr>
            </w:pPr>
            <w:hyperlink r:id="rId334" w:history="1">
              <w:r w:rsidR="00675EFB" w:rsidRPr="00AB69DD">
                <w:rPr>
                  <w:rStyle w:val="Hyperlink"/>
                  <w:rFonts w:ascii="Arial" w:eastAsia="Times New Roman" w:hAnsi="Arial" w:cs="Arial"/>
                  <w:color w:val="4A4A4A"/>
                  <w:sz w:val="20"/>
                  <w:szCs w:val="20"/>
                </w:rPr>
                <w:t>https://gimmecca.wordpress.com/2011/07/25/hierarchy-of-effects-model/</w:t>
              </w:r>
            </w:hyperlink>
          </w:p>
          <w:p w14:paraId="373CE7AC" w14:textId="77777777" w:rsidR="00675EFB" w:rsidRDefault="00675EFB" w:rsidP="00D63C51">
            <w:pPr>
              <w:rPr>
                <w:rFonts w:ascii="Arial" w:hAnsi="Arial" w:cs="Arial"/>
                <w:sz w:val="20"/>
                <w:szCs w:val="20"/>
              </w:rPr>
            </w:pPr>
          </w:p>
          <w:p w14:paraId="69E78552" w14:textId="2FF3C157" w:rsidR="00D63C51" w:rsidRDefault="00D63C51" w:rsidP="00D63C51">
            <w:pPr>
              <w:rPr>
                <w:rFonts w:ascii="Arial" w:hAnsi="Arial" w:cs="Arial"/>
                <w:sz w:val="20"/>
                <w:szCs w:val="20"/>
              </w:rPr>
            </w:pPr>
            <w:r>
              <w:rPr>
                <w:rFonts w:ascii="Arial" w:hAnsi="Arial" w:cs="Arial"/>
                <w:sz w:val="20"/>
                <w:szCs w:val="20"/>
              </w:rPr>
              <w:t xml:space="preserve">and discuss the similarities and differences to the AIDA model. </w:t>
            </w:r>
            <w:r w:rsidR="00C4097B">
              <w:rPr>
                <w:rFonts w:ascii="Helvetica" w:hAnsi="Helvetica"/>
                <w:color w:val="000000"/>
                <w:sz w:val="20"/>
                <w:szCs w:val="20"/>
                <w:shd w:val="clear" w:color="auto" w:fill="FCFCFC"/>
              </w:rPr>
              <w:t>Learners</w:t>
            </w:r>
            <w:r>
              <w:rPr>
                <w:rFonts w:ascii="Arial" w:hAnsi="Arial" w:cs="Arial"/>
                <w:sz w:val="20"/>
                <w:szCs w:val="20"/>
              </w:rPr>
              <w:t xml:space="preserve"> capture the model in their notes and explain which they think is a more useful model and justify. Summaries of the model are available at: </w:t>
            </w:r>
          </w:p>
          <w:p w14:paraId="71F29957" w14:textId="77777777" w:rsidR="00D63C51" w:rsidRPr="00A33EB6" w:rsidRDefault="001D5040" w:rsidP="00D63C51">
            <w:pPr>
              <w:rPr>
                <w:rFonts w:ascii="Arial" w:hAnsi="Arial" w:cs="Arial"/>
                <w:sz w:val="20"/>
                <w:szCs w:val="20"/>
              </w:rPr>
            </w:pPr>
            <w:hyperlink r:id="rId335" w:history="1">
              <w:r w:rsidR="00D63C51" w:rsidRPr="00AB69DD">
                <w:rPr>
                  <w:rStyle w:val="Hyperlink"/>
                  <w:rFonts w:ascii="Arial" w:hAnsi="Arial" w:cs="Arial"/>
                  <w:color w:val="4A4A4A"/>
                  <w:sz w:val="20"/>
                  <w:szCs w:val="20"/>
                </w:rPr>
                <w:t>www.learnmarketing.net/hierarchy_of_effects_model.html</w:t>
              </w:r>
            </w:hyperlink>
          </w:p>
        </w:tc>
      </w:tr>
      <w:tr w:rsidR="00D63C51" w:rsidRPr="00A33EB6" w14:paraId="573D41EC" w14:textId="77777777" w:rsidTr="00D106C0">
        <w:trPr>
          <w:cantSplit/>
        </w:trPr>
        <w:tc>
          <w:tcPr>
            <w:tcW w:w="2127" w:type="dxa"/>
          </w:tcPr>
          <w:p w14:paraId="0932AAB6" w14:textId="17717866" w:rsidR="00D63C51" w:rsidRPr="006C6459" w:rsidRDefault="00D63C51" w:rsidP="00D63C51">
            <w:pPr>
              <w:rPr>
                <w:rFonts w:ascii="Arial" w:hAnsi="Arial" w:cs="Arial"/>
                <w:b/>
                <w:color w:val="E21951"/>
                <w:sz w:val="20"/>
                <w:szCs w:val="20"/>
              </w:rPr>
            </w:pPr>
            <w:r w:rsidRPr="006C6459">
              <w:rPr>
                <w:rFonts w:ascii="Arial" w:hAnsi="Arial" w:cs="Arial"/>
                <w:b/>
                <w:color w:val="E21951"/>
                <w:sz w:val="20"/>
                <w:szCs w:val="20"/>
              </w:rPr>
              <w:lastRenderedPageBreak/>
              <w:t>KC5</w:t>
            </w:r>
          </w:p>
          <w:p w14:paraId="772491AE" w14:textId="77777777" w:rsidR="006C6459" w:rsidRPr="00033867" w:rsidRDefault="006C6459" w:rsidP="00D63C51">
            <w:pPr>
              <w:rPr>
                <w:rFonts w:ascii="Arial" w:hAnsi="Arial" w:cs="Arial"/>
                <w:b/>
                <w:sz w:val="20"/>
                <w:szCs w:val="20"/>
              </w:rPr>
            </w:pPr>
          </w:p>
          <w:p w14:paraId="77CBCE19" w14:textId="77777777" w:rsidR="00D63C51" w:rsidRDefault="00D63C51" w:rsidP="00D63C51">
            <w:pPr>
              <w:rPr>
                <w:rFonts w:ascii="Arial" w:hAnsi="Arial" w:cs="Arial"/>
                <w:sz w:val="20"/>
                <w:szCs w:val="20"/>
              </w:rPr>
            </w:pPr>
            <w:r>
              <w:rPr>
                <w:rFonts w:ascii="Arial" w:hAnsi="Arial" w:cs="Arial"/>
                <w:sz w:val="20"/>
                <w:szCs w:val="20"/>
              </w:rPr>
              <w:t>Advertising</w:t>
            </w:r>
          </w:p>
          <w:p w14:paraId="60AE9EF0" w14:textId="77777777" w:rsidR="00D63C51" w:rsidRDefault="00D63C51" w:rsidP="00D63C51">
            <w:pPr>
              <w:rPr>
                <w:rFonts w:ascii="Arial" w:hAnsi="Arial" w:cs="Arial"/>
                <w:sz w:val="20"/>
                <w:szCs w:val="20"/>
              </w:rPr>
            </w:pPr>
          </w:p>
          <w:p w14:paraId="261456A6" w14:textId="77777777" w:rsidR="00D63C51" w:rsidRPr="00066E8B" w:rsidRDefault="00D63C51" w:rsidP="00D106C0">
            <w:pPr>
              <w:pStyle w:val="ListParagraph"/>
              <w:numPr>
                <w:ilvl w:val="0"/>
                <w:numId w:val="98"/>
              </w:numPr>
              <w:ind w:left="317" w:hanging="317"/>
              <w:rPr>
                <w:rFonts w:cs="Arial"/>
              </w:rPr>
            </w:pPr>
            <w:r w:rsidRPr="00066E8B">
              <w:rPr>
                <w:rFonts w:cs="Arial"/>
              </w:rPr>
              <w:t>Advertising applications</w:t>
            </w:r>
          </w:p>
        </w:tc>
        <w:tc>
          <w:tcPr>
            <w:tcW w:w="2409" w:type="dxa"/>
          </w:tcPr>
          <w:p w14:paraId="754CE2A3" w14:textId="77777777" w:rsidR="00D63C51" w:rsidRPr="00A33EB6" w:rsidRDefault="00D63C51" w:rsidP="00D63C51">
            <w:pPr>
              <w:rPr>
                <w:rFonts w:ascii="Arial" w:hAnsi="Arial" w:cs="Arial"/>
                <w:b/>
                <w:sz w:val="20"/>
                <w:szCs w:val="20"/>
                <w:u w:val="single"/>
              </w:rPr>
            </w:pPr>
            <w:r>
              <w:rPr>
                <w:rFonts w:ascii="Arial" w:hAnsi="Arial" w:cs="Arial"/>
                <w:sz w:val="20"/>
                <w:szCs w:val="20"/>
              </w:rPr>
              <w:t xml:space="preserve">Learners can describe and explain different research conducted on the effects of advertising on different target populations. </w:t>
            </w:r>
          </w:p>
        </w:tc>
        <w:tc>
          <w:tcPr>
            <w:tcW w:w="10065" w:type="dxa"/>
          </w:tcPr>
          <w:p w14:paraId="219F7A3B" w14:textId="77777777" w:rsidR="00D63C51" w:rsidRDefault="00D63C51" w:rsidP="00D63C51">
            <w:pPr>
              <w:rPr>
                <w:rFonts w:ascii="Arial" w:hAnsi="Arial" w:cs="Arial"/>
                <w:sz w:val="20"/>
                <w:szCs w:val="20"/>
              </w:rPr>
            </w:pPr>
            <w:r>
              <w:rPr>
                <w:rFonts w:ascii="Arial" w:hAnsi="Arial" w:cs="Arial"/>
                <w:sz w:val="20"/>
                <w:szCs w:val="20"/>
              </w:rPr>
              <w:t xml:space="preserve">Ask learners what brands they remember from their childhood and whether they still have an impact on their desire to buy. </w:t>
            </w:r>
          </w:p>
          <w:p w14:paraId="7E20FC60" w14:textId="77777777" w:rsidR="00D63C51" w:rsidRDefault="00D63C51" w:rsidP="00D63C51">
            <w:pPr>
              <w:rPr>
                <w:rFonts w:ascii="Arial" w:hAnsi="Arial" w:cs="Arial"/>
                <w:sz w:val="20"/>
                <w:szCs w:val="20"/>
              </w:rPr>
            </w:pPr>
          </w:p>
          <w:p w14:paraId="527EF200" w14:textId="2A71598F" w:rsidR="00D63C51" w:rsidRDefault="00D63C51" w:rsidP="00D63C51">
            <w:pPr>
              <w:rPr>
                <w:rFonts w:ascii="Arial" w:hAnsi="Arial" w:cs="Arial"/>
                <w:sz w:val="20"/>
                <w:szCs w:val="20"/>
              </w:rPr>
            </w:pPr>
            <w:r>
              <w:rPr>
                <w:rFonts w:ascii="Arial" w:hAnsi="Arial" w:cs="Arial"/>
                <w:sz w:val="20"/>
                <w:szCs w:val="20"/>
              </w:rPr>
              <w:t xml:space="preserve">Share the study on Brand recognition in children by Fischer (1991), a summary of the study is available at: </w:t>
            </w:r>
            <w:hyperlink r:id="rId336" w:history="1">
              <w:r w:rsidRPr="00AB69DD">
                <w:rPr>
                  <w:rStyle w:val="Hyperlink"/>
                  <w:rFonts w:ascii="Arial" w:hAnsi="Arial" w:cs="Arial"/>
                  <w:color w:val="4A4A4A"/>
                  <w:sz w:val="20"/>
                  <w:szCs w:val="20"/>
                </w:rPr>
                <w:t>www.ncbi.nlm.nih.gov/pubmed/1956101</w:t>
              </w:r>
            </w:hyperlink>
            <w:r>
              <w:rPr>
                <w:rFonts w:ascii="Arial" w:hAnsi="Arial" w:cs="Arial"/>
                <w:sz w:val="20"/>
                <w:szCs w:val="20"/>
              </w:rPr>
              <w:t xml:space="preserve"> and the full study is available at: </w:t>
            </w:r>
            <w:hyperlink r:id="rId337" w:history="1">
              <w:r w:rsidRPr="00AB69DD">
                <w:rPr>
                  <w:rStyle w:val="Hyperlink"/>
                  <w:rFonts w:ascii="Arial" w:hAnsi="Arial" w:cs="Arial"/>
                  <w:color w:val="4A4A4A"/>
                  <w:sz w:val="20"/>
                  <w:szCs w:val="20"/>
                </w:rPr>
                <w:t>www.archwoodside.com/wp-content/uploads/2015/09/JAMA-1991-Fischer-3145-8.pdf</w:t>
              </w:r>
            </w:hyperlink>
            <w:r>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evaluate the research using five evaluative issues but these must include the use of children in psychological research and ethics. </w:t>
            </w:r>
          </w:p>
          <w:p w14:paraId="6B16BF0B" w14:textId="77777777" w:rsidR="00D63C51" w:rsidRDefault="00D63C51" w:rsidP="00D63C51">
            <w:pPr>
              <w:rPr>
                <w:rFonts w:ascii="Arial" w:hAnsi="Arial" w:cs="Arial"/>
                <w:sz w:val="20"/>
                <w:szCs w:val="20"/>
              </w:rPr>
            </w:pPr>
          </w:p>
          <w:p w14:paraId="62ABE90D" w14:textId="5548AD83" w:rsidR="00D63C51" w:rsidRDefault="00D63C51" w:rsidP="00D63C51">
            <w:pPr>
              <w:rPr>
                <w:rFonts w:ascii="Arial" w:hAnsi="Arial" w:cs="Arial"/>
                <w:sz w:val="20"/>
                <w:szCs w:val="20"/>
              </w:rPr>
            </w:pPr>
            <w:r>
              <w:rPr>
                <w:rFonts w:ascii="Arial" w:hAnsi="Arial" w:cs="Arial"/>
                <w:sz w:val="20"/>
                <w:szCs w:val="20"/>
              </w:rPr>
              <w:t xml:space="preserve">Share the study on advertising and consumer personality by Snyder and DeBono (1985), the full study is available at: </w:t>
            </w:r>
            <w:hyperlink r:id="rId338" w:history="1">
              <w:r w:rsidRPr="00AB69DD">
                <w:rPr>
                  <w:rStyle w:val="Hyperlink"/>
                  <w:rFonts w:ascii="Arial" w:hAnsi="Arial" w:cs="Arial"/>
                  <w:color w:val="4A4A4A"/>
                  <w:sz w:val="20"/>
                  <w:szCs w:val="20"/>
                </w:rPr>
                <w:t>www.researchgate.net/profile/Kenneth_Debono/publication/232484481_Appeals_to_Image_and_Claims_About_Quality._Understanding_the_Psychology_of_Advertising/links/00b4952caa813a56a3000000.pdf</w:t>
              </w:r>
            </w:hyperlink>
            <w:r>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evaluate the research using five evaluative issues but must include individual differences and the use of self-reports. </w:t>
            </w:r>
          </w:p>
          <w:p w14:paraId="781892D4" w14:textId="77777777" w:rsidR="00D63C51" w:rsidRDefault="00D63C51" w:rsidP="00D63C51">
            <w:pPr>
              <w:rPr>
                <w:rFonts w:ascii="Arial" w:hAnsi="Arial" w:cs="Arial"/>
                <w:sz w:val="20"/>
                <w:szCs w:val="20"/>
              </w:rPr>
            </w:pPr>
          </w:p>
          <w:p w14:paraId="61C5B990" w14:textId="77777777" w:rsidR="00D63C51" w:rsidRDefault="00D63C51" w:rsidP="00D63C51">
            <w:pPr>
              <w:rPr>
                <w:rFonts w:ascii="Arial" w:hAnsi="Arial" w:cs="Arial"/>
                <w:sz w:val="20"/>
                <w:szCs w:val="20"/>
              </w:rPr>
            </w:pPr>
            <w:r>
              <w:rPr>
                <w:rFonts w:ascii="Arial" w:hAnsi="Arial" w:cs="Arial"/>
                <w:sz w:val="20"/>
                <w:szCs w:val="20"/>
              </w:rPr>
              <w:t>Share the study on Effective slogans by Kohli et al (2007), the full original study is available at:</w:t>
            </w:r>
          </w:p>
          <w:p w14:paraId="796CAE8A" w14:textId="712EB731" w:rsidR="00D63C51" w:rsidRDefault="001D5040" w:rsidP="00D63C51">
            <w:pPr>
              <w:rPr>
                <w:rFonts w:ascii="Arial" w:hAnsi="Arial" w:cs="Arial"/>
                <w:sz w:val="20"/>
                <w:szCs w:val="20"/>
              </w:rPr>
            </w:pPr>
            <w:hyperlink r:id="rId339" w:history="1">
              <w:r w:rsidR="00D63C51" w:rsidRPr="00AB69DD">
                <w:rPr>
                  <w:rStyle w:val="Hyperlink"/>
                  <w:rFonts w:ascii="Arial" w:hAnsi="Arial" w:cs="Arial"/>
                  <w:color w:val="4A4A4A"/>
                  <w:sz w:val="20"/>
                  <w:szCs w:val="20"/>
                </w:rPr>
                <w:t>www.researchgate.net/profile/Chiranjeev_Kohli/publication/4885479_Got_slogan_Guidelines_for_creating_effective_slogans/links/542202380cf26120b7a00e18.pdf</w:t>
              </w:r>
            </w:hyperlink>
            <w:r w:rsidR="00D63C51">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00D63C51">
              <w:rPr>
                <w:rFonts w:ascii="Arial" w:hAnsi="Arial" w:cs="Arial"/>
                <w:sz w:val="20"/>
                <w:szCs w:val="20"/>
              </w:rPr>
              <w:t xml:space="preserve"> evaluate the research using five evaluative issues but must include validity and the use of case studies. </w:t>
            </w:r>
            <w:r w:rsidR="00D63C51" w:rsidRPr="00055CD9">
              <w:rPr>
                <w:rFonts w:ascii="Arial" w:hAnsi="Arial" w:cs="Arial"/>
                <w:sz w:val="20"/>
                <w:szCs w:val="20"/>
              </w:rPr>
              <w:t xml:space="preserve">Learners create mind-maps incorporating all </w:t>
            </w:r>
            <w:r w:rsidR="00D63C51">
              <w:rPr>
                <w:rFonts w:ascii="Arial" w:hAnsi="Arial" w:cs="Arial"/>
                <w:sz w:val="20"/>
                <w:szCs w:val="20"/>
              </w:rPr>
              <w:t>three studies.</w:t>
            </w:r>
          </w:p>
          <w:p w14:paraId="5970CD2E" w14:textId="77777777" w:rsidR="00D63C51" w:rsidRDefault="00D63C51" w:rsidP="00D63C51">
            <w:pPr>
              <w:rPr>
                <w:rFonts w:ascii="Arial" w:hAnsi="Arial" w:cs="Arial"/>
                <w:sz w:val="20"/>
                <w:szCs w:val="20"/>
              </w:rPr>
            </w:pPr>
          </w:p>
          <w:p w14:paraId="577C5106" w14:textId="77777777" w:rsidR="00D63C51" w:rsidRPr="00A33EB6" w:rsidRDefault="00D63C51" w:rsidP="00D63C51">
            <w:pPr>
              <w:rPr>
                <w:rFonts w:ascii="Arial" w:hAnsi="Arial" w:cs="Arial"/>
                <w:sz w:val="20"/>
                <w:szCs w:val="20"/>
              </w:rPr>
            </w:pPr>
            <w:r w:rsidRPr="00350A1F">
              <w:rPr>
                <w:rFonts w:ascii="Arial" w:hAnsi="Arial" w:cs="Arial"/>
                <w:b/>
                <w:sz w:val="20"/>
                <w:szCs w:val="20"/>
              </w:rPr>
              <w:t>(F)</w:t>
            </w:r>
            <w:r>
              <w:rPr>
                <w:rFonts w:ascii="Arial" w:hAnsi="Arial" w:cs="Arial"/>
                <w:sz w:val="20"/>
                <w:szCs w:val="20"/>
              </w:rPr>
              <w:t xml:space="preserve"> Past paper questions on advertising could be used to assess learner understanding.</w:t>
            </w:r>
          </w:p>
        </w:tc>
      </w:tr>
      <w:tr w:rsidR="00D63C51" w:rsidRPr="00D63C51" w14:paraId="5D91FE4B" w14:textId="77777777" w:rsidTr="00D63C51">
        <w:trPr>
          <w:trHeight w:hRule="exact" w:val="596"/>
          <w:tblHeader/>
        </w:trPr>
        <w:tc>
          <w:tcPr>
            <w:tcW w:w="14601" w:type="dxa"/>
            <w:gridSpan w:val="3"/>
            <w:shd w:val="clear" w:color="auto" w:fill="E21951"/>
            <w:vAlign w:val="center"/>
          </w:tcPr>
          <w:p w14:paraId="6416E668" w14:textId="77777777" w:rsidR="00D63C51" w:rsidRPr="00D63C51" w:rsidRDefault="00D63C51" w:rsidP="00D63C51">
            <w:pPr>
              <w:ind w:left="113"/>
              <w:rPr>
                <w:rFonts w:ascii="Arial" w:hAnsi="Arial" w:cs="Arial"/>
                <w:b/>
                <w:color w:val="FFFFFF" w:themeColor="background1"/>
                <w:sz w:val="20"/>
                <w:szCs w:val="20"/>
              </w:rPr>
            </w:pPr>
            <w:r w:rsidRPr="00D63C51">
              <w:rPr>
                <w:rFonts w:ascii="Arial" w:hAnsi="Arial" w:cs="Arial"/>
                <w:b/>
                <w:color w:val="FFFFFF" w:themeColor="background1"/>
                <w:sz w:val="20"/>
                <w:szCs w:val="20"/>
              </w:rPr>
              <w:t>Past and specimen examination papers</w:t>
            </w:r>
          </w:p>
        </w:tc>
      </w:tr>
      <w:tr w:rsidR="00D63C51" w:rsidRPr="00A33EB6" w14:paraId="4ACDCABB" w14:textId="77777777" w:rsidTr="00D63C51">
        <w:tc>
          <w:tcPr>
            <w:tcW w:w="14601" w:type="dxa"/>
            <w:gridSpan w:val="3"/>
          </w:tcPr>
          <w:p w14:paraId="44D56D45" w14:textId="17F31E89" w:rsidR="00D63C51" w:rsidRPr="00A33EB6" w:rsidRDefault="00D63C51" w:rsidP="00D63C51">
            <w:pPr>
              <w:autoSpaceDE w:val="0"/>
              <w:autoSpaceDN w:val="0"/>
              <w:adjustRightInd w:val="0"/>
              <w:ind w:left="113"/>
              <w:rPr>
                <w:rFonts w:ascii="Arial" w:hAnsi="Arial" w:cs="Arial"/>
                <w:sz w:val="20"/>
                <w:szCs w:val="20"/>
                <w:lang w:eastAsia="en-GB"/>
              </w:rPr>
            </w:pPr>
            <w:r w:rsidRPr="00FA5F69">
              <w:rPr>
                <w:rFonts w:ascii="Arial" w:hAnsi="Arial" w:cs="Arial"/>
                <w:sz w:val="20"/>
                <w:szCs w:val="20"/>
              </w:rPr>
              <w:t xml:space="preserve">Past papers, specimen papers and mark schemes are available for you to download at: </w:t>
            </w:r>
            <w:hyperlink r:id="rId340" w:history="1">
              <w:r w:rsidRPr="00FA5F69">
                <w:rPr>
                  <w:rStyle w:val="WebLink"/>
                  <w:rFonts w:cs="Arial"/>
                  <w:szCs w:val="20"/>
                </w:rPr>
                <w:t>www.cambridgeinternational.org/support</w:t>
              </w:r>
            </w:hyperlink>
          </w:p>
        </w:tc>
      </w:tr>
    </w:tbl>
    <w:p w14:paraId="5F96F565" w14:textId="74D142C9" w:rsidR="00D63C51" w:rsidRDefault="00D63C51" w:rsidP="00D1752A">
      <w:pPr>
        <w:rPr>
          <w:rFonts w:ascii="Arial" w:hAnsi="Arial"/>
          <w:bCs/>
          <w:sz w:val="20"/>
          <w:szCs w:val="20"/>
        </w:rPr>
      </w:pPr>
    </w:p>
    <w:p w14:paraId="63C31DE5" w14:textId="77777777" w:rsidR="00D1752A" w:rsidRDefault="00D1752A" w:rsidP="00D1752A">
      <w:pPr>
        <w:rPr>
          <w:rFonts w:ascii="Arial" w:hAnsi="Arial"/>
          <w:bCs/>
          <w:sz w:val="20"/>
          <w:szCs w:val="20"/>
        </w:rPr>
      </w:pPr>
    </w:p>
    <w:p w14:paraId="014079ED" w14:textId="77777777" w:rsidR="00D1752A" w:rsidRDefault="00D1752A" w:rsidP="0043639B">
      <w:pPr>
        <w:pStyle w:val="BodyText"/>
        <w:rPr>
          <w:rFonts w:ascii="Bliss Pro Regular" w:hAnsi="Bliss Pro Regular" w:cs="Open Sans Light"/>
        </w:rPr>
        <w:sectPr w:rsidR="00D1752A" w:rsidSect="00E81864">
          <w:pgSz w:w="16838" w:h="11906" w:orient="landscape"/>
          <w:pgMar w:top="1134" w:right="1134" w:bottom="284" w:left="1134" w:header="283" w:footer="283" w:gutter="0"/>
          <w:cols w:space="708"/>
          <w:docGrid w:linePitch="360"/>
        </w:sectPr>
      </w:pPr>
    </w:p>
    <w:p w14:paraId="4147B8F0" w14:textId="3385ACEC" w:rsidR="00D1752A" w:rsidRPr="00393536" w:rsidRDefault="00E81864" w:rsidP="00D1752A">
      <w:pPr>
        <w:pStyle w:val="Heading1"/>
      </w:pPr>
      <w:bookmarkStart w:id="15" w:name="_Toc31197850"/>
      <w:r>
        <w:lastRenderedPageBreak/>
        <w:t>Psychology and health</w:t>
      </w:r>
      <w:bookmarkEnd w:id="15"/>
      <w:r w:rsidR="00D1752A" w:rsidRPr="00393536">
        <w:t xml:space="preserve"> </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68"/>
        <w:gridCol w:w="2268"/>
        <w:gridCol w:w="10065"/>
      </w:tblGrid>
      <w:tr w:rsidR="00E81864" w:rsidRPr="00A33EB6" w14:paraId="2C1420FD" w14:textId="77777777" w:rsidTr="00E81864">
        <w:trPr>
          <w:cantSplit/>
          <w:trHeight w:hRule="exact" w:val="890"/>
          <w:tblHeader/>
        </w:trPr>
        <w:tc>
          <w:tcPr>
            <w:tcW w:w="2268" w:type="dxa"/>
            <w:shd w:val="clear" w:color="auto" w:fill="E21951"/>
            <w:vAlign w:val="center"/>
          </w:tcPr>
          <w:p w14:paraId="25E45FFA" w14:textId="20E74ACB" w:rsidR="00E81864" w:rsidRPr="00A33EB6" w:rsidRDefault="00E81864" w:rsidP="00930BCE">
            <w:pPr>
              <w:ind w:left="113"/>
              <w:rPr>
                <w:rFonts w:ascii="Arial" w:hAnsi="Arial" w:cs="Arial"/>
                <w:b/>
                <w:color w:val="FFFFFF"/>
                <w:sz w:val="20"/>
                <w:szCs w:val="20"/>
              </w:rPr>
            </w:pPr>
            <w:r>
              <w:rPr>
                <w:rFonts w:ascii="Arial" w:hAnsi="Arial" w:cs="Arial"/>
                <w:b/>
                <w:color w:val="FFFFFF"/>
                <w:sz w:val="20"/>
                <w:szCs w:val="20"/>
              </w:rPr>
              <w:t>Syllabus ref and Key Concepts (KC)</w:t>
            </w:r>
          </w:p>
        </w:tc>
        <w:tc>
          <w:tcPr>
            <w:tcW w:w="2268" w:type="dxa"/>
            <w:shd w:val="clear" w:color="auto" w:fill="E21951"/>
            <w:vAlign w:val="center"/>
          </w:tcPr>
          <w:p w14:paraId="4542D2AF" w14:textId="77777777" w:rsidR="00E81864" w:rsidRPr="00A33EB6" w:rsidRDefault="00E81864" w:rsidP="00930BCE">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065" w:type="dxa"/>
            <w:shd w:val="clear" w:color="auto" w:fill="E21951"/>
            <w:vAlign w:val="center"/>
          </w:tcPr>
          <w:p w14:paraId="2F996DC0" w14:textId="77777777" w:rsidR="00E81864" w:rsidRPr="00A33EB6" w:rsidRDefault="00E81864" w:rsidP="00930BCE">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E81864" w:rsidRPr="00A33EB6" w14:paraId="352AA2A3" w14:textId="77777777" w:rsidTr="00E81864">
        <w:tc>
          <w:tcPr>
            <w:tcW w:w="2268" w:type="dxa"/>
          </w:tcPr>
          <w:p w14:paraId="1B425344" w14:textId="77777777" w:rsidR="00E81864" w:rsidRPr="006F78B7" w:rsidRDefault="00E81864" w:rsidP="00930BCE">
            <w:pPr>
              <w:autoSpaceDE w:val="0"/>
              <w:autoSpaceDN w:val="0"/>
              <w:adjustRightInd w:val="0"/>
              <w:rPr>
                <w:rFonts w:ascii="Arial" w:hAnsi="Arial" w:cs="Arial"/>
                <w:sz w:val="20"/>
                <w:szCs w:val="20"/>
              </w:rPr>
            </w:pPr>
            <w:r w:rsidRPr="006F78B7">
              <w:rPr>
                <w:rFonts w:ascii="Arial" w:hAnsi="Arial" w:cs="Arial"/>
                <w:sz w:val="20"/>
                <w:szCs w:val="20"/>
              </w:rPr>
              <w:t>The patient-practitioner relationship</w:t>
            </w:r>
          </w:p>
          <w:p w14:paraId="5A812ADF" w14:textId="77777777" w:rsidR="00E81864" w:rsidRPr="006F78B7" w:rsidRDefault="00E81864" w:rsidP="00930BCE">
            <w:pPr>
              <w:rPr>
                <w:rFonts w:ascii="Arial" w:hAnsi="Arial" w:cs="Arial"/>
                <w:sz w:val="20"/>
                <w:szCs w:val="20"/>
              </w:rPr>
            </w:pPr>
          </w:p>
          <w:p w14:paraId="28569EAE" w14:textId="77777777" w:rsidR="00E81864" w:rsidRPr="006F78B7" w:rsidRDefault="00E81864" w:rsidP="00D106C0">
            <w:pPr>
              <w:pStyle w:val="ListParagraph"/>
              <w:widowControl w:val="0"/>
              <w:numPr>
                <w:ilvl w:val="0"/>
                <w:numId w:val="46"/>
              </w:numPr>
              <w:contextualSpacing w:val="0"/>
              <w:rPr>
                <w:rFonts w:cs="Arial"/>
              </w:rPr>
            </w:pPr>
            <w:r w:rsidRPr="006F78B7">
              <w:rPr>
                <w:rFonts w:cs="Arial"/>
              </w:rPr>
              <w:t>Practitioner and patient interpersonal skills</w:t>
            </w:r>
          </w:p>
        </w:tc>
        <w:tc>
          <w:tcPr>
            <w:tcW w:w="2268" w:type="dxa"/>
          </w:tcPr>
          <w:p w14:paraId="1E1241BE" w14:textId="77777777" w:rsidR="00E81864" w:rsidRPr="00974660" w:rsidRDefault="00E81864" w:rsidP="00930BCE">
            <w:pPr>
              <w:autoSpaceDE w:val="0"/>
              <w:autoSpaceDN w:val="0"/>
              <w:adjustRightInd w:val="0"/>
              <w:rPr>
                <w:rFonts w:ascii="Arial" w:hAnsi="Arial" w:cs="Arial"/>
                <w:sz w:val="20"/>
                <w:szCs w:val="20"/>
              </w:rPr>
            </w:pPr>
            <w:r w:rsidRPr="00974660">
              <w:rPr>
                <w:rFonts w:ascii="Arial" w:hAnsi="Arial" w:cs="Arial"/>
                <w:sz w:val="20"/>
                <w:szCs w:val="20"/>
              </w:rPr>
              <w:t>Learners can describe and explain various definitions of health.</w:t>
            </w:r>
          </w:p>
          <w:p w14:paraId="3D70E945" w14:textId="77777777" w:rsidR="00E81864" w:rsidRPr="00974660" w:rsidRDefault="00E81864" w:rsidP="00930BCE">
            <w:pPr>
              <w:autoSpaceDE w:val="0"/>
              <w:autoSpaceDN w:val="0"/>
              <w:adjustRightInd w:val="0"/>
              <w:rPr>
                <w:rFonts w:ascii="Arial" w:hAnsi="Arial" w:cs="Arial"/>
                <w:sz w:val="20"/>
                <w:szCs w:val="20"/>
              </w:rPr>
            </w:pPr>
          </w:p>
          <w:p w14:paraId="5345A404" w14:textId="7266CE26" w:rsidR="00E81864" w:rsidRPr="00974660" w:rsidRDefault="00E81864" w:rsidP="00E81864">
            <w:pPr>
              <w:autoSpaceDE w:val="0"/>
              <w:autoSpaceDN w:val="0"/>
              <w:adjustRightInd w:val="0"/>
              <w:rPr>
                <w:rFonts w:ascii="Arial" w:hAnsi="Arial" w:cs="Arial"/>
                <w:sz w:val="20"/>
                <w:szCs w:val="20"/>
              </w:rPr>
            </w:pPr>
            <w:r w:rsidRPr="00974660">
              <w:rPr>
                <w:rFonts w:ascii="Arial" w:hAnsi="Arial" w:cs="Arial"/>
                <w:sz w:val="20"/>
                <w:szCs w:val="20"/>
              </w:rPr>
              <w:t xml:space="preserve">Learners can understand and explain different means of communication used by health practitioners as they interact with patients </w:t>
            </w:r>
            <w:r>
              <w:rPr>
                <w:rFonts w:ascii="Arial" w:hAnsi="Arial" w:cs="Arial"/>
                <w:sz w:val="20"/>
                <w:szCs w:val="20"/>
              </w:rPr>
              <w:t>and practis</w:t>
            </w:r>
            <w:r w:rsidRPr="00974660">
              <w:rPr>
                <w:rFonts w:ascii="Arial" w:hAnsi="Arial" w:cs="Arial"/>
                <w:sz w:val="20"/>
                <w:szCs w:val="20"/>
              </w:rPr>
              <w:t>e their evaluation skills when considering some of the research in this area.</w:t>
            </w:r>
          </w:p>
        </w:tc>
        <w:tc>
          <w:tcPr>
            <w:tcW w:w="10065" w:type="dxa"/>
          </w:tcPr>
          <w:p w14:paraId="31B20113" w14:textId="77777777" w:rsidR="00E81864" w:rsidRPr="00974660" w:rsidRDefault="00E81864" w:rsidP="00930BCE">
            <w:pPr>
              <w:pStyle w:val="Default"/>
              <w:rPr>
                <w:sz w:val="20"/>
                <w:szCs w:val="20"/>
              </w:rPr>
            </w:pPr>
            <w:r w:rsidRPr="00974660">
              <w:rPr>
                <w:sz w:val="20"/>
                <w:szCs w:val="20"/>
              </w:rPr>
              <w:t>Ask learners what they consider ‘health’ to mean and share responses.</w:t>
            </w:r>
          </w:p>
          <w:p w14:paraId="14E004A8" w14:textId="77777777" w:rsidR="00E81864" w:rsidRPr="00974660" w:rsidRDefault="00E81864" w:rsidP="00930BCE">
            <w:pPr>
              <w:pStyle w:val="Default"/>
              <w:rPr>
                <w:sz w:val="20"/>
                <w:szCs w:val="20"/>
              </w:rPr>
            </w:pPr>
          </w:p>
          <w:p w14:paraId="711F50D5" w14:textId="392390DE" w:rsidR="00E81864" w:rsidRPr="00974660" w:rsidRDefault="00E81864" w:rsidP="00930BCE">
            <w:pPr>
              <w:pStyle w:val="Default"/>
              <w:rPr>
                <w:sz w:val="20"/>
                <w:szCs w:val="20"/>
              </w:rPr>
            </w:pPr>
            <w:r w:rsidRPr="00974660">
              <w:rPr>
                <w:sz w:val="20"/>
                <w:szCs w:val="20"/>
              </w:rPr>
              <w:t>Go through the syllabus</w:t>
            </w:r>
            <w:r>
              <w:rPr>
                <w:sz w:val="20"/>
                <w:szCs w:val="20"/>
              </w:rPr>
              <w:t xml:space="preserve"> content for this </w:t>
            </w:r>
            <w:r w:rsidR="00D474BA">
              <w:rPr>
                <w:sz w:val="20"/>
                <w:szCs w:val="20"/>
              </w:rPr>
              <w:t>topic</w:t>
            </w:r>
            <w:r w:rsidRPr="00974660">
              <w:rPr>
                <w:sz w:val="20"/>
                <w:szCs w:val="20"/>
              </w:rPr>
              <w:t xml:space="preserve"> and respond</w:t>
            </w:r>
            <w:r>
              <w:rPr>
                <w:sz w:val="20"/>
                <w:szCs w:val="20"/>
              </w:rPr>
              <w:t xml:space="preserve"> to any questions and comments.</w:t>
            </w:r>
          </w:p>
          <w:p w14:paraId="596CF73C" w14:textId="77777777" w:rsidR="00E81864" w:rsidRPr="00974660" w:rsidRDefault="00E81864" w:rsidP="00930BCE">
            <w:pPr>
              <w:pStyle w:val="Default"/>
              <w:rPr>
                <w:sz w:val="20"/>
                <w:szCs w:val="20"/>
              </w:rPr>
            </w:pPr>
          </w:p>
          <w:p w14:paraId="44559C60" w14:textId="58601F5B" w:rsidR="00E81864" w:rsidRPr="00675EFB" w:rsidRDefault="00E81864" w:rsidP="00930BCE">
            <w:pPr>
              <w:pStyle w:val="Default"/>
              <w:rPr>
                <w:sz w:val="20"/>
                <w:szCs w:val="20"/>
              </w:rPr>
            </w:pPr>
            <w:r w:rsidRPr="00974660">
              <w:rPr>
                <w:sz w:val="20"/>
                <w:szCs w:val="20"/>
              </w:rPr>
              <w:t>Share the WHO definition of health</w:t>
            </w:r>
            <w:r>
              <w:rPr>
                <w:sz w:val="20"/>
                <w:szCs w:val="20"/>
              </w:rPr>
              <w:t>,</w:t>
            </w:r>
            <w:r w:rsidRPr="00974660">
              <w:rPr>
                <w:sz w:val="20"/>
                <w:szCs w:val="20"/>
              </w:rPr>
              <w:t xml:space="preserve"> available at: </w:t>
            </w:r>
            <w:hyperlink r:id="rId341" w:history="1">
              <w:r w:rsidR="00985F19">
                <w:rPr>
                  <w:rStyle w:val="Hyperlink"/>
                  <w:rFonts w:eastAsia="Times New Roman" w:cstheme="minorHAnsi"/>
                  <w:color w:val="4A4A4A"/>
                  <w:sz w:val="20"/>
                  <w:szCs w:val="20"/>
                </w:rPr>
                <w:t>www.</w:t>
              </w:r>
              <w:r w:rsidR="00675EFB" w:rsidRPr="00AB69DD">
                <w:rPr>
                  <w:rStyle w:val="Hyperlink"/>
                  <w:rFonts w:eastAsia="Times New Roman" w:cstheme="minorHAnsi"/>
                  <w:color w:val="4A4A4A"/>
                  <w:sz w:val="20"/>
                  <w:szCs w:val="20"/>
                </w:rPr>
                <w:t>who.int/about/who-we-are/frequently-asked-questions</w:t>
              </w:r>
            </w:hyperlink>
          </w:p>
          <w:p w14:paraId="235CF814" w14:textId="77777777" w:rsidR="00E81864" w:rsidRPr="00974660" w:rsidRDefault="00E81864" w:rsidP="00930BCE">
            <w:pPr>
              <w:pStyle w:val="Default"/>
              <w:rPr>
                <w:sz w:val="20"/>
                <w:szCs w:val="20"/>
              </w:rPr>
            </w:pPr>
          </w:p>
          <w:p w14:paraId="40A5CBA4" w14:textId="49737B82" w:rsidR="00E81864" w:rsidRPr="00974660" w:rsidRDefault="00C4097B" w:rsidP="00930BCE">
            <w:pPr>
              <w:pStyle w:val="Default"/>
              <w:rPr>
                <w:sz w:val="20"/>
                <w:szCs w:val="20"/>
              </w:rPr>
            </w:pPr>
            <w:r>
              <w:rPr>
                <w:rFonts w:ascii="Helvetica" w:hAnsi="Helvetica"/>
                <w:sz w:val="20"/>
                <w:szCs w:val="20"/>
                <w:shd w:val="clear" w:color="auto" w:fill="FCFCFC"/>
              </w:rPr>
              <w:t>Learners</w:t>
            </w:r>
            <w:r w:rsidR="00E81864" w:rsidRPr="00974660">
              <w:rPr>
                <w:sz w:val="20"/>
                <w:szCs w:val="20"/>
              </w:rPr>
              <w:t xml:space="preserve"> consider the five main goals of health psychologists and share. Learners describe the ‘perfect’ nurse/doctor and create a class list to display on the wall.</w:t>
            </w:r>
          </w:p>
          <w:p w14:paraId="33822B25" w14:textId="77777777" w:rsidR="00E81864" w:rsidRPr="00974660" w:rsidRDefault="00E81864" w:rsidP="00930BCE">
            <w:pPr>
              <w:pStyle w:val="Default"/>
              <w:rPr>
                <w:color w:val="auto"/>
                <w:sz w:val="20"/>
                <w:szCs w:val="20"/>
              </w:rPr>
            </w:pPr>
          </w:p>
          <w:p w14:paraId="23BDF8BE" w14:textId="1BB3262D" w:rsidR="00E81864" w:rsidRPr="00974660" w:rsidRDefault="00E81864" w:rsidP="00930BCE">
            <w:pPr>
              <w:pStyle w:val="Default"/>
              <w:rPr>
                <w:color w:val="auto"/>
                <w:sz w:val="20"/>
                <w:szCs w:val="20"/>
              </w:rPr>
            </w:pPr>
            <w:r w:rsidRPr="00974660">
              <w:rPr>
                <w:color w:val="auto"/>
                <w:sz w:val="20"/>
                <w:szCs w:val="20"/>
              </w:rPr>
              <w:t xml:space="preserve">Focus on/share the key studies and </w:t>
            </w:r>
            <w:r w:rsidR="000F00D7">
              <w:rPr>
                <w:rFonts w:ascii="Helvetica" w:hAnsi="Helvetica"/>
                <w:sz w:val="20"/>
                <w:szCs w:val="20"/>
                <w:shd w:val="clear" w:color="auto" w:fill="FCFCFC"/>
              </w:rPr>
              <w:t>learners</w:t>
            </w:r>
            <w:r w:rsidRPr="00974660">
              <w:rPr>
                <w:color w:val="auto"/>
                <w:sz w:val="20"/>
                <w:szCs w:val="20"/>
              </w:rPr>
              <w:t xml:space="preserve"> evaluate each in turn against a number of evaluative issues such as</w:t>
            </w:r>
            <w:r>
              <w:rPr>
                <w:color w:val="auto"/>
                <w:sz w:val="20"/>
                <w:szCs w:val="20"/>
              </w:rPr>
              <w:t>:</w:t>
            </w:r>
          </w:p>
          <w:p w14:paraId="49FC63BE" w14:textId="77777777" w:rsidR="00E81864" w:rsidRPr="00974660" w:rsidRDefault="00E81864" w:rsidP="00D106C0">
            <w:pPr>
              <w:pStyle w:val="Default"/>
              <w:numPr>
                <w:ilvl w:val="0"/>
                <w:numId w:val="45"/>
              </w:numPr>
              <w:rPr>
                <w:color w:val="auto"/>
                <w:sz w:val="20"/>
                <w:szCs w:val="20"/>
              </w:rPr>
            </w:pPr>
            <w:r w:rsidRPr="00974660">
              <w:rPr>
                <w:color w:val="auto"/>
                <w:sz w:val="20"/>
                <w:szCs w:val="20"/>
              </w:rPr>
              <w:t>generalisability</w:t>
            </w:r>
          </w:p>
          <w:p w14:paraId="728B5E3D" w14:textId="77777777" w:rsidR="00E81864" w:rsidRPr="00974660" w:rsidRDefault="00E81864" w:rsidP="00D106C0">
            <w:pPr>
              <w:pStyle w:val="Default"/>
              <w:numPr>
                <w:ilvl w:val="0"/>
                <w:numId w:val="45"/>
              </w:numPr>
              <w:rPr>
                <w:color w:val="auto"/>
                <w:sz w:val="20"/>
                <w:szCs w:val="20"/>
              </w:rPr>
            </w:pPr>
            <w:r>
              <w:rPr>
                <w:color w:val="auto"/>
                <w:sz w:val="20"/>
                <w:szCs w:val="20"/>
              </w:rPr>
              <w:t>v</w:t>
            </w:r>
            <w:r w:rsidRPr="00974660">
              <w:rPr>
                <w:color w:val="auto"/>
                <w:sz w:val="20"/>
                <w:szCs w:val="20"/>
              </w:rPr>
              <w:t>alidity</w:t>
            </w:r>
          </w:p>
          <w:p w14:paraId="67AB51C7" w14:textId="77777777" w:rsidR="00E81864" w:rsidRPr="00974660" w:rsidRDefault="00E81864" w:rsidP="00D106C0">
            <w:pPr>
              <w:pStyle w:val="Default"/>
              <w:numPr>
                <w:ilvl w:val="0"/>
                <w:numId w:val="45"/>
              </w:numPr>
              <w:rPr>
                <w:color w:val="auto"/>
                <w:sz w:val="20"/>
                <w:szCs w:val="20"/>
              </w:rPr>
            </w:pPr>
            <w:r>
              <w:rPr>
                <w:color w:val="auto"/>
                <w:sz w:val="20"/>
                <w:szCs w:val="20"/>
              </w:rPr>
              <w:t>r</w:t>
            </w:r>
            <w:r w:rsidRPr="00974660">
              <w:rPr>
                <w:color w:val="auto"/>
                <w:sz w:val="20"/>
                <w:szCs w:val="20"/>
              </w:rPr>
              <w:t>eliability</w:t>
            </w:r>
          </w:p>
          <w:p w14:paraId="326D36CE" w14:textId="77777777" w:rsidR="00E81864" w:rsidRPr="00974660" w:rsidRDefault="00E81864" w:rsidP="00D106C0">
            <w:pPr>
              <w:pStyle w:val="Default"/>
              <w:numPr>
                <w:ilvl w:val="0"/>
                <w:numId w:val="45"/>
              </w:numPr>
              <w:rPr>
                <w:color w:val="auto"/>
                <w:sz w:val="20"/>
                <w:szCs w:val="20"/>
              </w:rPr>
            </w:pPr>
            <w:r>
              <w:rPr>
                <w:color w:val="auto"/>
                <w:sz w:val="20"/>
                <w:szCs w:val="20"/>
              </w:rPr>
              <w:t>u</w:t>
            </w:r>
            <w:r w:rsidRPr="00974660">
              <w:rPr>
                <w:color w:val="auto"/>
                <w:sz w:val="20"/>
                <w:szCs w:val="20"/>
              </w:rPr>
              <w:t>sefulness/applicability</w:t>
            </w:r>
          </w:p>
          <w:p w14:paraId="22DC4BD0" w14:textId="1FA04419" w:rsidR="00E81864" w:rsidRDefault="00E81864" w:rsidP="00D106C0">
            <w:pPr>
              <w:pStyle w:val="Default"/>
              <w:numPr>
                <w:ilvl w:val="0"/>
                <w:numId w:val="45"/>
              </w:numPr>
              <w:rPr>
                <w:color w:val="auto"/>
                <w:sz w:val="20"/>
                <w:szCs w:val="20"/>
              </w:rPr>
            </w:pPr>
            <w:r>
              <w:rPr>
                <w:color w:val="auto"/>
                <w:sz w:val="20"/>
                <w:szCs w:val="20"/>
              </w:rPr>
              <w:t>i</w:t>
            </w:r>
            <w:r w:rsidRPr="00974660">
              <w:rPr>
                <w:color w:val="auto"/>
                <w:sz w:val="20"/>
                <w:szCs w:val="20"/>
              </w:rPr>
              <w:t>ndividual differences</w:t>
            </w:r>
          </w:p>
          <w:p w14:paraId="62613F22" w14:textId="77777777" w:rsidR="000865B0" w:rsidRPr="00974660" w:rsidRDefault="000865B0" w:rsidP="00D106C0">
            <w:pPr>
              <w:pStyle w:val="Default"/>
              <w:numPr>
                <w:ilvl w:val="0"/>
                <w:numId w:val="45"/>
              </w:numPr>
              <w:rPr>
                <w:color w:val="auto"/>
                <w:sz w:val="20"/>
                <w:szCs w:val="20"/>
              </w:rPr>
            </w:pPr>
          </w:p>
          <w:p w14:paraId="47AC399A" w14:textId="4ACECCC0" w:rsidR="00E81864" w:rsidRPr="00974660" w:rsidRDefault="00E81864" w:rsidP="000865B0">
            <w:pPr>
              <w:rPr>
                <w:rFonts w:ascii="Arial" w:hAnsi="Arial" w:cs="Arial"/>
                <w:color w:val="C50045"/>
                <w:sz w:val="20"/>
                <w:szCs w:val="20"/>
              </w:rPr>
            </w:pPr>
            <w:r w:rsidRPr="00974660">
              <w:rPr>
                <w:rFonts w:ascii="Arial" w:hAnsi="Arial" w:cs="Arial"/>
                <w:sz w:val="20"/>
                <w:szCs w:val="20"/>
              </w:rPr>
              <w:t xml:space="preserve">Summaries of the key studies: </w:t>
            </w:r>
            <w:hyperlink r:id="rId342" w:history="1">
              <w:r w:rsidRPr="00AB69DD">
                <w:rPr>
                  <w:rStyle w:val="Hyperlink"/>
                  <w:rFonts w:ascii="Arial" w:hAnsi="Arial" w:cs="Arial"/>
                  <w:color w:val="4A4A4A"/>
                  <w:sz w:val="20"/>
                  <w:szCs w:val="20"/>
                </w:rPr>
                <w:t>www.prezi.com/vq1t8ih0z2fs/copy-of-health-psychology/</w:t>
              </w:r>
            </w:hyperlink>
            <w:r>
              <w:rPr>
                <w:rFonts w:ascii="Arial" w:hAnsi="Arial" w:cs="Arial"/>
                <w:color w:val="C50045"/>
                <w:sz w:val="20"/>
                <w:szCs w:val="20"/>
              </w:rPr>
              <w:t xml:space="preserve"> </w:t>
            </w:r>
          </w:p>
        </w:tc>
      </w:tr>
      <w:tr w:rsidR="00E81864" w:rsidRPr="00A33EB6" w14:paraId="495118ED" w14:textId="77777777" w:rsidTr="00E81864">
        <w:tc>
          <w:tcPr>
            <w:tcW w:w="2268" w:type="dxa"/>
          </w:tcPr>
          <w:p w14:paraId="3FAE0AF3" w14:textId="02EA0255"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t>KC4 and KC5</w:t>
            </w:r>
          </w:p>
          <w:p w14:paraId="66682974" w14:textId="77777777" w:rsidR="006C6459" w:rsidRPr="00033867" w:rsidRDefault="006C6459" w:rsidP="00930BCE">
            <w:pPr>
              <w:autoSpaceDE w:val="0"/>
              <w:autoSpaceDN w:val="0"/>
              <w:adjustRightInd w:val="0"/>
              <w:rPr>
                <w:rFonts w:ascii="Arial" w:hAnsi="Arial" w:cs="Arial"/>
                <w:b/>
                <w:sz w:val="20"/>
                <w:szCs w:val="20"/>
              </w:rPr>
            </w:pPr>
          </w:p>
          <w:p w14:paraId="12E6EDE9" w14:textId="77777777" w:rsidR="00E81864" w:rsidRPr="006F78B7" w:rsidRDefault="00E81864" w:rsidP="00930BCE">
            <w:pPr>
              <w:autoSpaceDE w:val="0"/>
              <w:autoSpaceDN w:val="0"/>
              <w:adjustRightInd w:val="0"/>
              <w:rPr>
                <w:rFonts w:ascii="Arial" w:hAnsi="Arial" w:cs="Arial"/>
                <w:sz w:val="20"/>
                <w:szCs w:val="20"/>
              </w:rPr>
            </w:pPr>
            <w:r w:rsidRPr="006F78B7">
              <w:rPr>
                <w:rFonts w:ascii="Arial" w:hAnsi="Arial" w:cs="Arial"/>
                <w:sz w:val="20"/>
                <w:szCs w:val="20"/>
              </w:rPr>
              <w:t>The pa</w:t>
            </w:r>
            <w:r>
              <w:rPr>
                <w:rFonts w:ascii="Arial" w:hAnsi="Arial" w:cs="Arial"/>
                <w:sz w:val="20"/>
                <w:szCs w:val="20"/>
              </w:rPr>
              <w:t>tient-practitioner relationship</w:t>
            </w:r>
          </w:p>
          <w:p w14:paraId="4041D11F" w14:textId="77777777" w:rsidR="00E81864" w:rsidRPr="00974660" w:rsidRDefault="00E81864" w:rsidP="00930BCE">
            <w:pPr>
              <w:autoSpaceDE w:val="0"/>
              <w:autoSpaceDN w:val="0"/>
              <w:adjustRightInd w:val="0"/>
              <w:rPr>
                <w:rFonts w:ascii="Arial" w:hAnsi="Arial" w:cs="Arial"/>
                <w:sz w:val="20"/>
                <w:szCs w:val="20"/>
              </w:rPr>
            </w:pPr>
          </w:p>
          <w:p w14:paraId="0231BF47" w14:textId="00D293EE" w:rsidR="00E81864" w:rsidRPr="00974660" w:rsidRDefault="00E81864" w:rsidP="00D474BA">
            <w:pPr>
              <w:pStyle w:val="ListParagraph"/>
              <w:widowControl w:val="0"/>
              <w:numPr>
                <w:ilvl w:val="0"/>
                <w:numId w:val="47"/>
              </w:numPr>
              <w:autoSpaceDE w:val="0"/>
              <w:autoSpaceDN w:val="0"/>
              <w:adjustRightInd w:val="0"/>
              <w:contextualSpacing w:val="0"/>
              <w:rPr>
                <w:rFonts w:cs="Arial"/>
              </w:rPr>
            </w:pPr>
            <w:r w:rsidRPr="00974660">
              <w:rPr>
                <w:rFonts w:cs="Arial"/>
              </w:rPr>
              <w:t>Patient and practitioner diagnosis and style</w:t>
            </w:r>
          </w:p>
        </w:tc>
        <w:tc>
          <w:tcPr>
            <w:tcW w:w="2268" w:type="dxa"/>
          </w:tcPr>
          <w:p w14:paraId="4983BD91" w14:textId="77777777" w:rsidR="00E81864" w:rsidRPr="00974660" w:rsidRDefault="00E81864" w:rsidP="00930BCE">
            <w:pPr>
              <w:autoSpaceDE w:val="0"/>
              <w:autoSpaceDN w:val="0"/>
              <w:adjustRightInd w:val="0"/>
              <w:rPr>
                <w:rFonts w:ascii="Arial" w:hAnsi="Arial" w:cs="Arial"/>
                <w:sz w:val="20"/>
                <w:szCs w:val="20"/>
              </w:rPr>
            </w:pPr>
            <w:r w:rsidRPr="00974660">
              <w:rPr>
                <w:rFonts w:ascii="Arial" w:hAnsi="Arial" w:cs="Arial"/>
                <w:sz w:val="20"/>
                <w:szCs w:val="20"/>
              </w:rPr>
              <w:t>Learners can describe, illustrate and evaluate various practitioner styles and can explain how effective different styles are.</w:t>
            </w:r>
          </w:p>
          <w:p w14:paraId="5E0C350C" w14:textId="77777777" w:rsidR="00E81864" w:rsidRPr="00974660" w:rsidRDefault="00E81864" w:rsidP="00930BCE">
            <w:pPr>
              <w:autoSpaceDE w:val="0"/>
              <w:autoSpaceDN w:val="0"/>
              <w:adjustRightInd w:val="0"/>
              <w:rPr>
                <w:rFonts w:ascii="Arial" w:hAnsi="Arial" w:cs="Arial"/>
                <w:sz w:val="20"/>
                <w:szCs w:val="20"/>
              </w:rPr>
            </w:pPr>
          </w:p>
          <w:p w14:paraId="155C083F" w14:textId="77777777" w:rsidR="00E81864" w:rsidRPr="00974660" w:rsidRDefault="00E81864" w:rsidP="00930BCE">
            <w:pPr>
              <w:rPr>
                <w:rFonts w:ascii="Arial" w:hAnsi="Arial" w:cs="Arial"/>
                <w:sz w:val="20"/>
                <w:szCs w:val="20"/>
              </w:rPr>
            </w:pPr>
            <w:r w:rsidRPr="00974660">
              <w:rPr>
                <w:rFonts w:ascii="Arial" w:hAnsi="Arial" w:cs="Arial"/>
                <w:sz w:val="20"/>
                <w:szCs w:val="20"/>
              </w:rPr>
              <w:t>Learners can describe and explain practitioner diagnosis, the errors that can be made as well as the manner in which information is disclosed.</w:t>
            </w:r>
          </w:p>
        </w:tc>
        <w:tc>
          <w:tcPr>
            <w:tcW w:w="10065" w:type="dxa"/>
          </w:tcPr>
          <w:p w14:paraId="06B5082C" w14:textId="0041F134" w:rsidR="00E81864" w:rsidRDefault="00E81864" w:rsidP="00930BCE">
            <w:pPr>
              <w:pStyle w:val="Default"/>
              <w:rPr>
                <w:color w:val="0070C0"/>
                <w:sz w:val="20"/>
                <w:szCs w:val="20"/>
              </w:rPr>
            </w:pPr>
            <w:r w:rsidRPr="00E935ED">
              <w:rPr>
                <w:color w:val="000000" w:themeColor="text1"/>
                <w:sz w:val="20"/>
                <w:szCs w:val="20"/>
              </w:rPr>
              <w:t xml:space="preserve">Replicate part of the McKinstry &amp; Wang study in to non-verbal communications in the patient-practitioner relationship. A copy of the paper including the actual photographas used can be found at: </w:t>
            </w:r>
            <w:hyperlink r:id="rId343" w:history="1">
              <w:r w:rsidR="00985F19">
                <w:rPr>
                  <w:rStyle w:val="Hyperlink"/>
                  <w:color w:val="4A4A4A"/>
                  <w:sz w:val="20"/>
                  <w:szCs w:val="20"/>
                </w:rPr>
                <w:t>www.</w:t>
              </w:r>
              <w:r w:rsidRPr="00AB69DD">
                <w:rPr>
                  <w:rStyle w:val="Hyperlink"/>
                  <w:color w:val="4A4A4A"/>
                  <w:sz w:val="20"/>
                  <w:szCs w:val="20"/>
                </w:rPr>
                <w:t>ncbi.nlm.nih.gov/pmc/articles/PMC1371685/pdf/brjgenprac00066-0008.pdf</w:t>
              </w:r>
            </w:hyperlink>
            <w:r>
              <w:rPr>
                <w:color w:val="0070C0"/>
                <w:sz w:val="20"/>
                <w:szCs w:val="20"/>
              </w:rPr>
              <w:t xml:space="preserve"> </w:t>
            </w:r>
          </w:p>
          <w:p w14:paraId="6A0724B2" w14:textId="77777777" w:rsidR="00E81864" w:rsidRPr="00E935ED" w:rsidRDefault="00E81864" w:rsidP="00930BCE">
            <w:pPr>
              <w:pStyle w:val="Default"/>
              <w:rPr>
                <w:color w:val="000000" w:themeColor="text1"/>
                <w:sz w:val="20"/>
                <w:szCs w:val="20"/>
              </w:rPr>
            </w:pPr>
          </w:p>
          <w:p w14:paraId="2F17C105" w14:textId="25227863" w:rsidR="00E81864" w:rsidRDefault="00E81864" w:rsidP="00930BCE">
            <w:pPr>
              <w:pStyle w:val="Default"/>
              <w:rPr>
                <w:color w:val="000000" w:themeColor="text1"/>
                <w:sz w:val="20"/>
                <w:szCs w:val="20"/>
              </w:rPr>
            </w:pPr>
            <w:r w:rsidRPr="00E935ED">
              <w:rPr>
                <w:color w:val="000000" w:themeColor="text1"/>
                <w:sz w:val="20"/>
                <w:szCs w:val="20"/>
              </w:rPr>
              <w:t>Get them to rate each picture on the same 0</w:t>
            </w:r>
            <w:r w:rsidR="00D474BA">
              <w:rPr>
                <w:color w:val="000000" w:themeColor="text1"/>
                <w:sz w:val="20"/>
                <w:szCs w:val="20"/>
              </w:rPr>
              <w:t>−</w:t>
            </w:r>
            <w:r w:rsidRPr="00E935ED">
              <w:rPr>
                <w:color w:val="000000" w:themeColor="text1"/>
                <w:sz w:val="20"/>
                <w:szCs w:val="20"/>
              </w:rPr>
              <w:t>5 scale that was used in the real study and compare the distribution of results with the actual results (all can be found using the above link).</w:t>
            </w:r>
          </w:p>
          <w:p w14:paraId="367132D3" w14:textId="77777777" w:rsidR="00D474BA" w:rsidRPr="00E935ED" w:rsidRDefault="00D474BA" w:rsidP="00930BCE">
            <w:pPr>
              <w:pStyle w:val="Default"/>
              <w:rPr>
                <w:color w:val="000000" w:themeColor="text1"/>
                <w:sz w:val="20"/>
                <w:szCs w:val="20"/>
              </w:rPr>
            </w:pPr>
          </w:p>
          <w:p w14:paraId="3D549610" w14:textId="6931F1A5" w:rsidR="00E81864" w:rsidRPr="00E935ED" w:rsidRDefault="00E81864" w:rsidP="00930BCE">
            <w:pPr>
              <w:pStyle w:val="Default"/>
              <w:rPr>
                <w:color w:val="000000" w:themeColor="text1"/>
                <w:sz w:val="20"/>
                <w:szCs w:val="20"/>
              </w:rPr>
            </w:pPr>
            <w:r w:rsidRPr="00E935ED">
              <w:rPr>
                <w:color w:val="000000" w:themeColor="text1"/>
                <w:sz w:val="20"/>
                <w:szCs w:val="20"/>
              </w:rPr>
              <w:t>In groups, learners produce an A5 leaflet that could be circulated to G</w:t>
            </w:r>
            <w:r w:rsidR="00D474BA">
              <w:rPr>
                <w:color w:val="000000" w:themeColor="text1"/>
                <w:sz w:val="20"/>
                <w:szCs w:val="20"/>
              </w:rPr>
              <w:t xml:space="preserve">eneral </w:t>
            </w:r>
            <w:r w:rsidRPr="00E935ED">
              <w:rPr>
                <w:color w:val="000000" w:themeColor="text1"/>
                <w:sz w:val="20"/>
                <w:szCs w:val="20"/>
              </w:rPr>
              <w:t>P</w:t>
            </w:r>
            <w:r w:rsidR="00D474BA">
              <w:rPr>
                <w:color w:val="000000" w:themeColor="text1"/>
                <w:sz w:val="20"/>
                <w:szCs w:val="20"/>
              </w:rPr>
              <w:t>ractitioners (GPs)</w:t>
            </w:r>
            <w:r w:rsidRPr="00E935ED">
              <w:rPr>
                <w:color w:val="000000" w:themeColor="text1"/>
                <w:sz w:val="20"/>
                <w:szCs w:val="20"/>
              </w:rPr>
              <w:t xml:space="preserve"> giving them advice on how to ‘improve their non-verbal communications with their patients’. These can be displayed on the classroom wall.</w:t>
            </w:r>
          </w:p>
          <w:p w14:paraId="710DB4F5" w14:textId="77777777" w:rsidR="00E81864" w:rsidRPr="00E935ED" w:rsidRDefault="00E81864" w:rsidP="00930BCE">
            <w:pPr>
              <w:pStyle w:val="Default"/>
              <w:rPr>
                <w:color w:val="000000" w:themeColor="text1"/>
                <w:sz w:val="20"/>
                <w:szCs w:val="20"/>
              </w:rPr>
            </w:pPr>
          </w:p>
          <w:p w14:paraId="35E41058" w14:textId="4D7FE0CA" w:rsidR="00E81864" w:rsidRPr="00E935ED" w:rsidRDefault="00E81864" w:rsidP="00930BCE">
            <w:pPr>
              <w:pStyle w:val="Default"/>
              <w:rPr>
                <w:color w:val="000000" w:themeColor="text1"/>
                <w:sz w:val="20"/>
                <w:szCs w:val="20"/>
              </w:rPr>
            </w:pPr>
            <w:r w:rsidRPr="00E935ED">
              <w:rPr>
                <w:color w:val="000000" w:themeColor="text1"/>
                <w:sz w:val="20"/>
                <w:szCs w:val="20"/>
              </w:rPr>
              <w:t xml:space="preserve">Based on the McKinlay study (which is not available in full text on the internet), create eight sentences that have one medical term in it (e.g. rhesus or canula) and present these to your learners. </w:t>
            </w:r>
            <w:r w:rsidR="00D474BA">
              <w:rPr>
                <w:color w:val="000000" w:themeColor="text1"/>
                <w:sz w:val="20"/>
                <w:szCs w:val="20"/>
              </w:rPr>
              <w:t>Learners</w:t>
            </w:r>
            <w:r w:rsidRPr="00E935ED">
              <w:rPr>
                <w:color w:val="000000" w:themeColor="text1"/>
                <w:sz w:val="20"/>
                <w:szCs w:val="20"/>
              </w:rPr>
              <w:t xml:space="preserve"> define the medical terms used in each sentence and then get them to assess how well they have done. They could collect more data using the same eight sentences for homework or from other learners at your school during lunchtime </w:t>
            </w:r>
            <w:r w:rsidRPr="00E935ED">
              <w:rPr>
                <w:color w:val="000000" w:themeColor="text1"/>
                <w:sz w:val="20"/>
                <w:szCs w:val="20"/>
              </w:rPr>
              <w:lastRenderedPageBreak/>
              <w:t>or breaks. All data can be collected and then a poster can be created presenting the main findings and highlighting advice that could be given to GPs about their verbal communication skills.</w:t>
            </w:r>
          </w:p>
          <w:p w14:paraId="0953C4D5" w14:textId="77777777" w:rsidR="00E81864" w:rsidRDefault="00E81864" w:rsidP="00930BCE">
            <w:pPr>
              <w:pStyle w:val="Default"/>
              <w:rPr>
                <w:color w:val="auto"/>
                <w:sz w:val="20"/>
                <w:szCs w:val="20"/>
              </w:rPr>
            </w:pPr>
          </w:p>
          <w:p w14:paraId="6DB2D014" w14:textId="77777777" w:rsidR="00E81864" w:rsidRPr="00974660" w:rsidRDefault="00E81864" w:rsidP="00930BCE">
            <w:pPr>
              <w:pStyle w:val="Default"/>
              <w:rPr>
                <w:sz w:val="20"/>
                <w:szCs w:val="20"/>
              </w:rPr>
            </w:pPr>
            <w:r w:rsidRPr="00974660">
              <w:rPr>
                <w:color w:val="auto"/>
                <w:sz w:val="20"/>
                <w:szCs w:val="20"/>
              </w:rPr>
              <w:t>Show the video on patient-practitioner relationship</w:t>
            </w:r>
            <w:r>
              <w:rPr>
                <w:color w:val="auto"/>
                <w:sz w:val="20"/>
                <w:szCs w:val="20"/>
              </w:rPr>
              <w:t xml:space="preserve"> at:</w:t>
            </w:r>
            <w:r w:rsidRPr="00974660">
              <w:rPr>
                <w:color w:val="auto"/>
                <w:sz w:val="20"/>
                <w:szCs w:val="20"/>
              </w:rPr>
              <w:t xml:space="preserve"> </w:t>
            </w:r>
            <w:hyperlink r:id="rId344" w:history="1">
              <w:r w:rsidRPr="00AB69DD">
                <w:rPr>
                  <w:rStyle w:val="Hyperlink"/>
                  <w:color w:val="4A4A4A"/>
                  <w:sz w:val="20"/>
                  <w:szCs w:val="20"/>
                </w:rPr>
                <w:t>www.youtube.com/watch?v=OnSK4KfCdSk</w:t>
              </w:r>
            </w:hyperlink>
            <w:r w:rsidRPr="00974660">
              <w:rPr>
                <w:sz w:val="20"/>
                <w:szCs w:val="20"/>
              </w:rPr>
              <w:t xml:space="preserve"> </w:t>
            </w:r>
            <w:r w:rsidRPr="00974660">
              <w:rPr>
                <w:color w:val="auto"/>
                <w:sz w:val="20"/>
                <w:szCs w:val="20"/>
              </w:rPr>
              <w:t xml:space="preserve">and gather feedback on each section on what </w:t>
            </w:r>
            <w:r>
              <w:rPr>
                <w:color w:val="auto"/>
                <w:sz w:val="20"/>
                <w:szCs w:val="20"/>
              </w:rPr>
              <w:t>learners</w:t>
            </w:r>
            <w:r w:rsidRPr="00974660">
              <w:rPr>
                <w:color w:val="auto"/>
                <w:sz w:val="20"/>
                <w:szCs w:val="20"/>
              </w:rPr>
              <w:t xml:space="preserve"> would suggest needs to be done to improve the</w:t>
            </w:r>
            <w:r w:rsidRPr="00974660">
              <w:rPr>
                <w:b/>
                <w:sz w:val="20"/>
                <w:szCs w:val="20"/>
              </w:rPr>
              <w:t xml:space="preserve"> </w:t>
            </w:r>
            <w:r w:rsidRPr="00974660">
              <w:rPr>
                <w:sz w:val="20"/>
                <w:szCs w:val="20"/>
              </w:rPr>
              <w:t>patient-practitioner relationship.</w:t>
            </w:r>
          </w:p>
          <w:p w14:paraId="7FE59203" w14:textId="77777777" w:rsidR="00E81864" w:rsidRPr="00974660" w:rsidRDefault="00E81864" w:rsidP="00930BCE">
            <w:pPr>
              <w:pStyle w:val="Default"/>
              <w:rPr>
                <w:b/>
                <w:sz w:val="20"/>
                <w:szCs w:val="20"/>
              </w:rPr>
            </w:pPr>
          </w:p>
          <w:p w14:paraId="251F7BF2" w14:textId="7490E017" w:rsidR="00E81864" w:rsidRPr="00974660" w:rsidRDefault="00E81864" w:rsidP="00930BCE">
            <w:pPr>
              <w:pStyle w:val="Default"/>
              <w:rPr>
                <w:sz w:val="20"/>
                <w:szCs w:val="20"/>
              </w:rPr>
            </w:pPr>
            <w:r w:rsidRPr="00974660">
              <w:rPr>
                <w:sz w:val="20"/>
                <w:szCs w:val="20"/>
              </w:rPr>
              <w:t xml:space="preserve">Show/share the study by Savage and Armstrong and </w:t>
            </w:r>
            <w:r w:rsidR="000F00D7">
              <w:rPr>
                <w:rFonts w:ascii="Helvetica" w:hAnsi="Helvetica"/>
                <w:sz w:val="20"/>
                <w:szCs w:val="20"/>
                <w:shd w:val="clear" w:color="auto" w:fill="FCFCFC"/>
              </w:rPr>
              <w:t>learners</w:t>
            </w:r>
            <w:r w:rsidRPr="00974660">
              <w:rPr>
                <w:sz w:val="20"/>
                <w:szCs w:val="20"/>
              </w:rPr>
              <w:t xml:space="preserve"> evaluate the study slide by slide: </w:t>
            </w:r>
            <w:hyperlink r:id="rId345" w:history="1">
              <w:r w:rsidRPr="00AB69DD">
                <w:rPr>
                  <w:rStyle w:val="Hyperlink"/>
                  <w:color w:val="4A4A4A"/>
                  <w:sz w:val="20"/>
                  <w:szCs w:val="20"/>
                </w:rPr>
                <w:t>http://docs.google.com/viewer?a=v&amp;pid=sites&amp;srcid=YnJvbXNncm92ZS5pbi50aHxwc3ljaG9sb2d5fGd4OjYwYThlOGZjNmUxNDRmZmY</w:t>
              </w:r>
            </w:hyperlink>
            <w:r>
              <w:rPr>
                <w:sz w:val="20"/>
                <w:szCs w:val="20"/>
              </w:rPr>
              <w:t xml:space="preserve"> </w:t>
            </w:r>
          </w:p>
          <w:p w14:paraId="43E2BA52" w14:textId="77777777" w:rsidR="00E81864" w:rsidRPr="00974660" w:rsidRDefault="00E81864" w:rsidP="00930BCE">
            <w:pPr>
              <w:pStyle w:val="Default"/>
              <w:rPr>
                <w:sz w:val="20"/>
                <w:szCs w:val="20"/>
              </w:rPr>
            </w:pPr>
          </w:p>
          <w:p w14:paraId="6C12B999" w14:textId="28C2043A" w:rsidR="00E81864" w:rsidRPr="00974660" w:rsidRDefault="00D474BA" w:rsidP="00930BCE">
            <w:pPr>
              <w:pStyle w:val="Default"/>
              <w:rPr>
                <w:rStyle w:val="Hyperlink"/>
                <w:color w:val="C50045"/>
                <w:sz w:val="20"/>
                <w:szCs w:val="20"/>
              </w:rPr>
            </w:pPr>
            <w:r>
              <w:rPr>
                <w:sz w:val="20"/>
                <w:szCs w:val="20"/>
              </w:rPr>
              <w:t>Hand out a</w:t>
            </w:r>
            <w:r w:rsidR="00E81864" w:rsidRPr="00974660">
              <w:rPr>
                <w:sz w:val="20"/>
                <w:szCs w:val="20"/>
              </w:rPr>
              <w:t xml:space="preserve"> printed version of </w:t>
            </w:r>
            <w:r w:rsidR="00E81864">
              <w:rPr>
                <w:sz w:val="20"/>
                <w:szCs w:val="20"/>
              </w:rPr>
              <w:t>the presentation on Byrne and Lo</w:t>
            </w:r>
            <w:r w:rsidR="00E81864" w:rsidRPr="00974660">
              <w:rPr>
                <w:sz w:val="20"/>
                <w:szCs w:val="20"/>
              </w:rPr>
              <w:t xml:space="preserve">ng and </w:t>
            </w:r>
            <w:r w:rsidR="000F00D7">
              <w:rPr>
                <w:rFonts w:ascii="Helvetica" w:hAnsi="Helvetica"/>
                <w:sz w:val="20"/>
                <w:szCs w:val="20"/>
                <w:shd w:val="clear" w:color="auto" w:fill="FCFCFC"/>
              </w:rPr>
              <w:t>learners</w:t>
            </w:r>
            <w:r w:rsidR="00E81864" w:rsidRPr="00974660">
              <w:rPr>
                <w:sz w:val="20"/>
                <w:szCs w:val="20"/>
              </w:rPr>
              <w:t xml:space="preserve"> evaluate the study as before: </w:t>
            </w:r>
            <w:hyperlink r:id="rId346" w:history="1">
              <w:r w:rsidR="00E81864" w:rsidRPr="00AB69DD">
                <w:rPr>
                  <w:rStyle w:val="Hyperlink"/>
                  <w:color w:val="4A4A4A"/>
                  <w:sz w:val="20"/>
                  <w:szCs w:val="20"/>
                </w:rPr>
                <w:t>http://docs.google.com/viewer?a=v&amp;pid=sites&amp;srcid=YnJvbXNncm92ZS5pbi50aHxwc3ljaG9sb2d5fGd4OjYwMjVkN2MwZWM5YjUyMzU</w:t>
              </w:r>
            </w:hyperlink>
            <w:r w:rsidR="00E81864">
              <w:rPr>
                <w:sz w:val="20"/>
                <w:szCs w:val="20"/>
              </w:rPr>
              <w:t xml:space="preserve"> </w:t>
            </w:r>
          </w:p>
          <w:p w14:paraId="25670C4F" w14:textId="77777777" w:rsidR="00E81864" w:rsidRPr="00974660" w:rsidRDefault="00E81864" w:rsidP="00930BCE">
            <w:pPr>
              <w:pStyle w:val="Default"/>
              <w:rPr>
                <w:sz w:val="20"/>
                <w:szCs w:val="20"/>
              </w:rPr>
            </w:pPr>
          </w:p>
          <w:p w14:paraId="7D4FF190" w14:textId="228043A8" w:rsidR="00E81864" w:rsidRPr="00AB69DD" w:rsidRDefault="00C4097B" w:rsidP="00930BCE">
            <w:pPr>
              <w:rPr>
                <w:rStyle w:val="Hyperlink"/>
                <w:rFonts w:ascii="Arial" w:hAnsi="Arial" w:cs="Arial"/>
                <w:color w:val="4A4A4A"/>
                <w:sz w:val="20"/>
                <w:szCs w:val="20"/>
              </w:rPr>
            </w:pPr>
            <w:r>
              <w:rPr>
                <w:rFonts w:ascii="Helvetica" w:hAnsi="Helvetica"/>
                <w:color w:val="000000"/>
                <w:sz w:val="20"/>
                <w:szCs w:val="20"/>
                <w:shd w:val="clear" w:color="auto" w:fill="FCFCFC"/>
              </w:rPr>
              <w:t>Learners</w:t>
            </w:r>
            <w:r w:rsidR="00E81864" w:rsidRPr="00974660">
              <w:rPr>
                <w:rFonts w:ascii="Arial" w:hAnsi="Arial" w:cs="Arial"/>
                <w:sz w:val="20"/>
                <w:szCs w:val="20"/>
              </w:rPr>
              <w:t xml:space="preserve"> look up Type I and Type II errors using different phrases in their search engines and ask them to share findings. A good example with an accompanying video: </w:t>
            </w:r>
            <w:hyperlink r:id="rId347" w:history="1">
              <w:r w:rsidR="00E81864" w:rsidRPr="00AB69DD">
                <w:rPr>
                  <w:rStyle w:val="Hyperlink"/>
                  <w:rFonts w:ascii="Arial" w:hAnsi="Arial" w:cs="Arial"/>
                  <w:color w:val="4A4A4A"/>
                  <w:sz w:val="20"/>
                  <w:szCs w:val="20"/>
                </w:rPr>
                <w:t>www.psychwiki.com/wiki/What_is_the_difference_between_a_type_I_and_type_II_error%3F</w:t>
              </w:r>
            </w:hyperlink>
          </w:p>
          <w:p w14:paraId="7EF30A5C" w14:textId="77777777" w:rsidR="00E81864" w:rsidRPr="00974660" w:rsidRDefault="00E81864" w:rsidP="00930BCE">
            <w:pPr>
              <w:rPr>
                <w:rFonts w:ascii="Arial" w:hAnsi="Arial" w:cs="Arial"/>
                <w:sz w:val="20"/>
                <w:szCs w:val="20"/>
              </w:rPr>
            </w:pPr>
          </w:p>
          <w:p w14:paraId="17D517A1" w14:textId="26A118A4" w:rsidR="00C33AA3" w:rsidRDefault="00E81864" w:rsidP="00930BCE">
            <w:pPr>
              <w:rPr>
                <w:rFonts w:ascii="Arial" w:hAnsi="Arial" w:cs="Arial"/>
                <w:strike/>
                <w:sz w:val="20"/>
                <w:szCs w:val="20"/>
              </w:rPr>
            </w:pPr>
            <w:r w:rsidRPr="00974660">
              <w:rPr>
                <w:rFonts w:ascii="Arial" w:hAnsi="Arial" w:cs="Arial"/>
                <w:sz w:val="20"/>
                <w:szCs w:val="20"/>
              </w:rPr>
              <w:t xml:space="preserve">Ask </w:t>
            </w:r>
            <w:r>
              <w:rPr>
                <w:rFonts w:ascii="Arial" w:hAnsi="Arial" w:cs="Arial"/>
                <w:sz w:val="20"/>
                <w:szCs w:val="20"/>
              </w:rPr>
              <w:t>learners</w:t>
            </w:r>
            <w:r w:rsidRPr="00974660">
              <w:rPr>
                <w:rFonts w:ascii="Arial" w:hAnsi="Arial" w:cs="Arial"/>
                <w:sz w:val="20"/>
                <w:szCs w:val="20"/>
              </w:rPr>
              <w:t xml:space="preserve"> how this might occur in practitioner diagnosis. </w:t>
            </w:r>
            <w:r w:rsidR="000C2CEA">
              <w:rPr>
                <w:rFonts w:ascii="Arial" w:hAnsi="Arial" w:cs="Arial"/>
                <w:sz w:val="20"/>
                <w:szCs w:val="20"/>
              </w:rPr>
              <w:t>Show the video</w:t>
            </w:r>
            <w:r w:rsidRPr="00974660">
              <w:rPr>
                <w:rFonts w:ascii="Arial" w:hAnsi="Arial" w:cs="Arial"/>
                <w:sz w:val="20"/>
                <w:szCs w:val="20"/>
              </w:rPr>
              <w:t xml:space="preserve"> of Rosenhan’s study</w:t>
            </w:r>
            <w:r>
              <w:rPr>
                <w:rFonts w:ascii="Arial" w:hAnsi="Arial" w:cs="Arial"/>
                <w:sz w:val="20"/>
                <w:szCs w:val="20"/>
              </w:rPr>
              <w:t>,</w:t>
            </w:r>
            <w:r w:rsidRPr="00974660">
              <w:rPr>
                <w:rFonts w:ascii="Arial" w:hAnsi="Arial" w:cs="Arial"/>
                <w:sz w:val="20"/>
                <w:szCs w:val="20"/>
              </w:rPr>
              <w:t xml:space="preserve"> available at: </w:t>
            </w:r>
            <w:hyperlink r:id="rId348" w:history="1">
              <w:r w:rsidRPr="00AB69DD">
                <w:rPr>
                  <w:rStyle w:val="Hyperlink"/>
                  <w:rFonts w:ascii="Arial" w:hAnsi="Arial" w:cs="Arial"/>
                  <w:color w:val="4A4A4A"/>
                  <w:sz w:val="20"/>
                  <w:szCs w:val="20"/>
                </w:rPr>
                <w:t>www.youtube.com/watch?v=j6bmZ8cVB4o</w:t>
              </w:r>
            </w:hyperlink>
            <w:r w:rsidRPr="00974660">
              <w:rPr>
                <w:rFonts w:ascii="Arial" w:hAnsi="Arial" w:cs="Arial"/>
                <w:sz w:val="20"/>
                <w:szCs w:val="20"/>
              </w:rPr>
              <w:t xml:space="preserve"> </w:t>
            </w:r>
            <w:r w:rsidR="00C33AA3">
              <w:rPr>
                <w:rFonts w:ascii="Arial" w:hAnsi="Arial" w:cs="Arial"/>
                <w:sz w:val="20"/>
                <w:szCs w:val="20"/>
              </w:rPr>
              <w:t>and</w:t>
            </w:r>
          </w:p>
          <w:p w14:paraId="220759CB" w14:textId="5D01F2B1" w:rsidR="00C33AA3" w:rsidRPr="00C33AA3" w:rsidRDefault="001D5040" w:rsidP="00930BCE">
            <w:pPr>
              <w:rPr>
                <w:rFonts w:ascii="Arial" w:hAnsi="Arial" w:cs="Arial"/>
                <w:strike/>
                <w:sz w:val="20"/>
                <w:szCs w:val="20"/>
              </w:rPr>
            </w:pPr>
            <w:hyperlink r:id="rId349" w:history="1">
              <w:r w:rsidR="00985F19">
                <w:rPr>
                  <w:rStyle w:val="Hyperlink"/>
                  <w:rFonts w:ascii="Arial" w:eastAsia="Times New Roman" w:hAnsi="Arial" w:cs="Arial"/>
                  <w:color w:val="auto"/>
                  <w:sz w:val="20"/>
                  <w:szCs w:val="20"/>
                </w:rPr>
                <w:t>www.</w:t>
              </w:r>
              <w:r w:rsidR="00C33AA3" w:rsidRPr="00C33AA3">
                <w:rPr>
                  <w:rStyle w:val="Hyperlink"/>
                  <w:rFonts w:ascii="Arial" w:eastAsia="Times New Roman" w:hAnsi="Arial" w:cs="Arial"/>
                  <w:color w:val="auto"/>
                  <w:sz w:val="20"/>
                  <w:szCs w:val="20"/>
                </w:rPr>
                <w:t>slideshare.net/benvel52/a-level-psychology-and-health-lecture-20141</w:t>
              </w:r>
            </w:hyperlink>
            <w:r w:rsidR="00C33AA3" w:rsidRPr="00C33AA3">
              <w:rPr>
                <w:rFonts w:ascii="Arial" w:eastAsia="Times New Roman" w:hAnsi="Arial" w:cs="Arial"/>
                <w:sz w:val="20"/>
                <w:szCs w:val="20"/>
              </w:rPr>
              <w:t xml:space="preserve"> [slides 40 and 41 only]</w:t>
            </w:r>
          </w:p>
          <w:p w14:paraId="34B197FC" w14:textId="77777777" w:rsidR="00C33AA3" w:rsidRDefault="00C33AA3" w:rsidP="00930BCE">
            <w:pPr>
              <w:rPr>
                <w:rFonts w:ascii="Arial" w:hAnsi="Arial" w:cs="Arial"/>
                <w:strike/>
                <w:sz w:val="20"/>
                <w:szCs w:val="20"/>
              </w:rPr>
            </w:pPr>
          </w:p>
          <w:p w14:paraId="745AE82C" w14:textId="172BA5DF" w:rsidR="00E81864" w:rsidRPr="00974660"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974660">
              <w:rPr>
                <w:rFonts w:ascii="Arial" w:hAnsi="Arial" w:cs="Arial"/>
                <w:sz w:val="20"/>
                <w:szCs w:val="20"/>
              </w:rPr>
              <w:t xml:space="preserve"> consider the strengths and weaknesses of completing an online questionnaire before meeting a doctor and share. A detailed review of the strengths and weaknesses of the use of computers in capturing information for diagnosis compared to traditional methods: </w:t>
            </w:r>
            <w:hyperlink r:id="rId350" w:history="1">
              <w:r w:rsidR="00E81864" w:rsidRPr="00AB69DD">
                <w:rPr>
                  <w:rStyle w:val="Hyperlink"/>
                  <w:rFonts w:ascii="Arial" w:hAnsi="Arial" w:cs="Arial"/>
                  <w:color w:val="4A4A4A"/>
                  <w:sz w:val="20"/>
                  <w:szCs w:val="20"/>
                </w:rPr>
                <w:t>www.internetmedicineuk.org/presentations/MayoClinicProceedings_The_Patient_Computer_interview.pdf</w:t>
              </w:r>
            </w:hyperlink>
          </w:p>
          <w:p w14:paraId="5E89DCE3" w14:textId="77777777" w:rsidR="00E81864" w:rsidRPr="00974660" w:rsidRDefault="00E81864" w:rsidP="00930BCE">
            <w:pPr>
              <w:pStyle w:val="Default"/>
              <w:rPr>
                <w:sz w:val="20"/>
                <w:szCs w:val="20"/>
              </w:rPr>
            </w:pPr>
          </w:p>
          <w:p w14:paraId="65F38C37" w14:textId="77777777" w:rsidR="00C33AA3" w:rsidRDefault="00E81864" w:rsidP="00930BCE">
            <w:pPr>
              <w:pStyle w:val="Default"/>
              <w:rPr>
                <w:sz w:val="20"/>
                <w:szCs w:val="20"/>
              </w:rPr>
            </w:pPr>
            <w:r w:rsidRPr="00974660">
              <w:rPr>
                <w:sz w:val="20"/>
                <w:szCs w:val="20"/>
              </w:rPr>
              <w:t xml:space="preserve">Ask learners how they would feel divulging sensitive and potentially embarrassing details (generate some examples) online and share </w:t>
            </w:r>
            <w:r>
              <w:rPr>
                <w:sz w:val="20"/>
                <w:szCs w:val="20"/>
              </w:rPr>
              <w:t xml:space="preserve">the </w:t>
            </w:r>
            <w:r w:rsidRPr="00974660">
              <w:rPr>
                <w:sz w:val="20"/>
                <w:szCs w:val="20"/>
              </w:rPr>
              <w:t xml:space="preserve">outline of the Robinson and West (1992) study and ask them to predict the results. A summary of the Robinson and West (1992) study is available at: </w:t>
            </w:r>
          </w:p>
          <w:p w14:paraId="31D269F1" w14:textId="7320FF4F" w:rsidR="00C33AA3" w:rsidRDefault="00C33AA3" w:rsidP="00930BCE">
            <w:pPr>
              <w:pStyle w:val="Default"/>
              <w:rPr>
                <w:sz w:val="20"/>
                <w:szCs w:val="20"/>
              </w:rPr>
            </w:pPr>
          </w:p>
          <w:p w14:paraId="53EF643F" w14:textId="4FB5E45F" w:rsidR="00C33AA3" w:rsidRPr="00C33AA3" w:rsidRDefault="001D5040" w:rsidP="00930BCE">
            <w:pPr>
              <w:pStyle w:val="Default"/>
              <w:rPr>
                <w:color w:val="auto"/>
                <w:sz w:val="20"/>
                <w:szCs w:val="20"/>
              </w:rPr>
            </w:pPr>
            <w:hyperlink r:id="rId351" w:history="1">
              <w:r w:rsidR="00C33AA3" w:rsidRPr="00C33AA3">
                <w:rPr>
                  <w:rStyle w:val="Hyperlink"/>
                  <w:rFonts w:eastAsia="Times New Roman" w:cstheme="minorHAnsi"/>
                  <w:color w:val="auto"/>
                  <w:sz w:val="20"/>
                  <w:szCs w:val="20"/>
                </w:rPr>
                <w:t>From</w:t>
              </w:r>
            </w:hyperlink>
            <w:r w:rsidR="00C33AA3" w:rsidRPr="00C33AA3">
              <w:rPr>
                <w:rFonts w:eastAsia="Times New Roman" w:cstheme="minorHAnsi"/>
                <w:color w:val="auto"/>
                <w:sz w:val="20"/>
                <w:szCs w:val="20"/>
              </w:rPr>
              <w:t xml:space="preserve"> this page: </w:t>
            </w:r>
            <w:hyperlink r:id="rId352" w:history="1">
              <w:r w:rsidR="00C33AA3" w:rsidRPr="00C33AA3">
                <w:rPr>
                  <w:rStyle w:val="Hyperlink"/>
                  <w:rFonts w:eastAsia="Times New Roman" w:cstheme="minorHAnsi"/>
                  <w:color w:val="auto"/>
                  <w:sz w:val="20"/>
                  <w:szCs w:val="20"/>
                </w:rPr>
                <w:t>https://nvdiaries.weebly.com/psychology.html#</w:t>
              </w:r>
            </w:hyperlink>
            <w:r w:rsidR="00C33AA3" w:rsidRPr="00C33AA3">
              <w:rPr>
                <w:rFonts w:eastAsia="Times New Roman" w:cstheme="minorHAnsi"/>
                <w:color w:val="auto"/>
                <w:sz w:val="20"/>
                <w:szCs w:val="20"/>
              </w:rPr>
              <w:t xml:space="preserve"> go to ‘Other resources’ and download the pdf entitled ‘In-depth health psychology’, where there is a summary on pages 62-63.</w:t>
            </w:r>
          </w:p>
          <w:p w14:paraId="1A51AF3F" w14:textId="77777777" w:rsidR="00E81864" w:rsidRPr="00974660" w:rsidRDefault="00E81864" w:rsidP="00930BCE">
            <w:pPr>
              <w:pStyle w:val="Default"/>
              <w:rPr>
                <w:sz w:val="20"/>
                <w:szCs w:val="20"/>
              </w:rPr>
            </w:pPr>
          </w:p>
          <w:p w14:paraId="45BEF1DA" w14:textId="6547393C" w:rsidR="00E81864" w:rsidRPr="00974660" w:rsidRDefault="00E81864" w:rsidP="00930BCE">
            <w:pPr>
              <w:pStyle w:val="Default"/>
              <w:rPr>
                <w:sz w:val="20"/>
                <w:szCs w:val="20"/>
              </w:rPr>
            </w:pPr>
            <w:r>
              <w:rPr>
                <w:b/>
                <w:sz w:val="20"/>
                <w:szCs w:val="20"/>
              </w:rPr>
              <w:t>Extension activity:</w:t>
            </w:r>
            <w:r w:rsidR="00930BCE">
              <w:rPr>
                <w:b/>
                <w:sz w:val="20"/>
                <w:szCs w:val="20"/>
              </w:rPr>
              <w:t xml:space="preserve"> </w:t>
            </w:r>
            <w:r w:rsidR="00C4097B">
              <w:rPr>
                <w:rFonts w:ascii="Helvetica" w:hAnsi="Helvetica"/>
                <w:sz w:val="20"/>
                <w:szCs w:val="20"/>
                <w:shd w:val="clear" w:color="auto" w:fill="FCFCFC"/>
              </w:rPr>
              <w:t>Learners</w:t>
            </w:r>
            <w:r>
              <w:rPr>
                <w:sz w:val="20"/>
                <w:szCs w:val="20"/>
              </w:rPr>
              <w:t xml:space="preserve"> evaluate the study and list</w:t>
            </w:r>
            <w:r w:rsidRPr="00974660">
              <w:rPr>
                <w:sz w:val="20"/>
                <w:szCs w:val="20"/>
              </w:rPr>
              <w:t xml:space="preserve"> the factors </w:t>
            </w:r>
            <w:r>
              <w:rPr>
                <w:sz w:val="20"/>
                <w:szCs w:val="20"/>
              </w:rPr>
              <w:t xml:space="preserve">which might explain </w:t>
            </w:r>
            <w:r w:rsidRPr="00974660">
              <w:rPr>
                <w:sz w:val="20"/>
                <w:szCs w:val="20"/>
              </w:rPr>
              <w:t>why more information was disclosed on</w:t>
            </w:r>
            <w:r>
              <w:rPr>
                <w:sz w:val="20"/>
                <w:szCs w:val="20"/>
              </w:rPr>
              <w:t>line</w:t>
            </w:r>
            <w:r w:rsidRPr="00974660">
              <w:rPr>
                <w:sz w:val="20"/>
                <w:szCs w:val="20"/>
              </w:rPr>
              <w:t xml:space="preserve"> rather than </w:t>
            </w:r>
            <w:r>
              <w:rPr>
                <w:sz w:val="20"/>
                <w:szCs w:val="20"/>
              </w:rPr>
              <w:t xml:space="preserve">via a handwritten form or </w:t>
            </w:r>
            <w:r w:rsidRPr="00974660">
              <w:rPr>
                <w:sz w:val="20"/>
                <w:szCs w:val="20"/>
              </w:rPr>
              <w:t>interview.</w:t>
            </w:r>
          </w:p>
        </w:tc>
      </w:tr>
      <w:tr w:rsidR="00E81864" w:rsidRPr="00A33EB6" w14:paraId="6B442270" w14:textId="77777777" w:rsidTr="00E81864">
        <w:trPr>
          <w:cantSplit/>
        </w:trPr>
        <w:tc>
          <w:tcPr>
            <w:tcW w:w="2268" w:type="dxa"/>
          </w:tcPr>
          <w:p w14:paraId="4736290B" w14:textId="4D177054"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KC1, KC4 and KC5</w:t>
            </w:r>
          </w:p>
          <w:p w14:paraId="173D2168" w14:textId="77777777" w:rsidR="006C6459" w:rsidRPr="00033867" w:rsidRDefault="006C6459" w:rsidP="00930BCE">
            <w:pPr>
              <w:autoSpaceDE w:val="0"/>
              <w:autoSpaceDN w:val="0"/>
              <w:adjustRightInd w:val="0"/>
              <w:rPr>
                <w:rFonts w:ascii="Arial" w:hAnsi="Arial" w:cs="Arial"/>
                <w:b/>
                <w:sz w:val="20"/>
                <w:szCs w:val="20"/>
              </w:rPr>
            </w:pPr>
          </w:p>
          <w:p w14:paraId="03D168E3" w14:textId="77777777" w:rsidR="00E81864" w:rsidRPr="006F78B7" w:rsidRDefault="00E81864" w:rsidP="00930BCE">
            <w:pPr>
              <w:autoSpaceDE w:val="0"/>
              <w:autoSpaceDN w:val="0"/>
              <w:adjustRightInd w:val="0"/>
              <w:rPr>
                <w:rFonts w:ascii="Arial" w:hAnsi="Arial" w:cs="Arial"/>
                <w:sz w:val="20"/>
                <w:szCs w:val="20"/>
              </w:rPr>
            </w:pPr>
            <w:r w:rsidRPr="006F78B7">
              <w:rPr>
                <w:rFonts w:ascii="Arial" w:hAnsi="Arial" w:cs="Arial"/>
                <w:sz w:val="20"/>
                <w:szCs w:val="20"/>
              </w:rPr>
              <w:t>The patient-practitioner relationship:</w:t>
            </w:r>
          </w:p>
          <w:p w14:paraId="13B1706F" w14:textId="77777777" w:rsidR="00E81864" w:rsidRPr="006F78B7" w:rsidRDefault="00E81864" w:rsidP="00930BCE">
            <w:pPr>
              <w:autoSpaceDE w:val="0"/>
              <w:autoSpaceDN w:val="0"/>
              <w:adjustRightInd w:val="0"/>
              <w:rPr>
                <w:rFonts w:ascii="Arial" w:hAnsi="Arial" w:cs="Arial"/>
                <w:sz w:val="20"/>
                <w:szCs w:val="20"/>
              </w:rPr>
            </w:pPr>
          </w:p>
          <w:p w14:paraId="19330CFF" w14:textId="77777777" w:rsidR="00E81864" w:rsidRPr="00033867" w:rsidRDefault="00E81864" w:rsidP="00D106C0">
            <w:pPr>
              <w:pStyle w:val="ListParagraph"/>
              <w:numPr>
                <w:ilvl w:val="0"/>
                <w:numId w:val="47"/>
              </w:numPr>
              <w:autoSpaceDE w:val="0"/>
              <w:autoSpaceDN w:val="0"/>
              <w:adjustRightInd w:val="0"/>
              <w:rPr>
                <w:rFonts w:cs="Arial"/>
              </w:rPr>
            </w:pPr>
            <w:r w:rsidRPr="006F78B7">
              <w:rPr>
                <w:rFonts w:cs="Arial"/>
              </w:rPr>
              <w:t>Misusing health services</w:t>
            </w:r>
          </w:p>
        </w:tc>
        <w:tc>
          <w:tcPr>
            <w:tcW w:w="2268" w:type="dxa"/>
          </w:tcPr>
          <w:p w14:paraId="51499412" w14:textId="65E910A0" w:rsidR="00E81864" w:rsidRPr="00C941DF" w:rsidRDefault="00E81864" w:rsidP="00E81864">
            <w:pPr>
              <w:autoSpaceDE w:val="0"/>
              <w:autoSpaceDN w:val="0"/>
              <w:adjustRightInd w:val="0"/>
              <w:rPr>
                <w:rFonts w:ascii="Arial" w:hAnsi="Arial" w:cs="Arial"/>
                <w:sz w:val="20"/>
                <w:szCs w:val="20"/>
              </w:rPr>
            </w:pPr>
            <w:r w:rsidRPr="00C941DF">
              <w:rPr>
                <w:rFonts w:ascii="Arial" w:hAnsi="Arial" w:cs="Arial"/>
                <w:sz w:val="20"/>
                <w:szCs w:val="20"/>
              </w:rPr>
              <w:t>Learners can explain reasons individuals may delay in seeking medical help or misuse health services.</w:t>
            </w:r>
          </w:p>
        </w:tc>
        <w:tc>
          <w:tcPr>
            <w:tcW w:w="10065" w:type="dxa"/>
          </w:tcPr>
          <w:p w14:paraId="0EC2497D" w14:textId="54E6C521" w:rsidR="00E81864" w:rsidRPr="00C941DF" w:rsidRDefault="00C4097B" w:rsidP="00930BCE">
            <w:pPr>
              <w:autoSpaceDE w:val="0"/>
              <w:autoSpaceDN w:val="0"/>
              <w:adjustRightInd w:val="0"/>
              <w:rPr>
                <w:rFonts w:ascii="Arial" w:hAnsi="Arial" w:cs="Arial"/>
                <w:sz w:val="20"/>
                <w:szCs w:val="20"/>
              </w:rPr>
            </w:pPr>
            <w:r>
              <w:rPr>
                <w:rFonts w:ascii="Helvetica" w:hAnsi="Helvetica"/>
                <w:color w:val="000000"/>
                <w:sz w:val="20"/>
                <w:szCs w:val="20"/>
                <w:shd w:val="clear" w:color="auto" w:fill="FCFCFC"/>
              </w:rPr>
              <w:t>Learners</w:t>
            </w:r>
            <w:r w:rsidR="00E81864" w:rsidRPr="00C941DF">
              <w:rPr>
                <w:rFonts w:ascii="Arial" w:hAnsi="Arial" w:cs="Arial"/>
                <w:sz w:val="20"/>
                <w:szCs w:val="20"/>
              </w:rPr>
              <w:t xml:space="preserve"> list as many reasons</w:t>
            </w:r>
            <w:r w:rsidR="00E81864">
              <w:rPr>
                <w:rFonts w:ascii="Arial" w:hAnsi="Arial" w:cs="Arial"/>
                <w:sz w:val="20"/>
                <w:szCs w:val="20"/>
              </w:rPr>
              <w:t xml:space="preserve"> as</w:t>
            </w:r>
            <w:r w:rsidR="00E81864" w:rsidRPr="00C941DF">
              <w:rPr>
                <w:rFonts w:ascii="Arial" w:hAnsi="Arial" w:cs="Arial"/>
                <w:sz w:val="20"/>
                <w:szCs w:val="20"/>
              </w:rPr>
              <w:t xml:space="preserve"> they can think of as to why people may delay seeking medical help</w:t>
            </w:r>
            <w:r w:rsidR="00E81864">
              <w:rPr>
                <w:rFonts w:ascii="Arial" w:hAnsi="Arial" w:cs="Arial"/>
                <w:sz w:val="20"/>
                <w:szCs w:val="20"/>
              </w:rPr>
              <w:t xml:space="preserve"> or misuse medical services and share.</w:t>
            </w:r>
          </w:p>
          <w:p w14:paraId="4E89F6CF" w14:textId="77777777" w:rsidR="00E81864" w:rsidRPr="00C941DF" w:rsidRDefault="00E81864" w:rsidP="00930BCE">
            <w:pPr>
              <w:autoSpaceDE w:val="0"/>
              <w:autoSpaceDN w:val="0"/>
              <w:adjustRightInd w:val="0"/>
              <w:rPr>
                <w:rFonts w:ascii="Arial" w:hAnsi="Arial" w:cs="Arial"/>
                <w:sz w:val="20"/>
                <w:szCs w:val="20"/>
              </w:rPr>
            </w:pPr>
          </w:p>
          <w:p w14:paraId="4E218EF1" w14:textId="11583E98" w:rsidR="00E81864" w:rsidRPr="00C941DF" w:rsidRDefault="00E81864" w:rsidP="00930BCE">
            <w:pPr>
              <w:autoSpaceDE w:val="0"/>
              <w:autoSpaceDN w:val="0"/>
              <w:adjustRightInd w:val="0"/>
              <w:rPr>
                <w:rFonts w:ascii="Arial" w:hAnsi="Arial" w:cs="Arial"/>
                <w:color w:val="C50045"/>
                <w:sz w:val="20"/>
                <w:szCs w:val="20"/>
              </w:rPr>
            </w:pPr>
            <w:r>
              <w:rPr>
                <w:rFonts w:ascii="Arial" w:hAnsi="Arial" w:cs="Arial"/>
                <w:sz w:val="20"/>
                <w:szCs w:val="20"/>
              </w:rPr>
              <w:t>Show the S</w:t>
            </w:r>
            <w:r w:rsidRPr="00C941DF">
              <w:rPr>
                <w:rFonts w:ascii="Arial" w:hAnsi="Arial" w:cs="Arial"/>
                <w:sz w:val="20"/>
                <w:szCs w:val="20"/>
              </w:rPr>
              <w:t xml:space="preserve">afer study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C941DF">
              <w:rPr>
                <w:rFonts w:ascii="Arial" w:hAnsi="Arial" w:cs="Arial"/>
                <w:sz w:val="20"/>
                <w:szCs w:val="20"/>
              </w:rPr>
              <w:t xml:space="preserve"> summarise and evaluate. Summaries for the key studies are available at: </w:t>
            </w:r>
            <w:hyperlink r:id="rId353" w:history="1">
              <w:r w:rsidRPr="00AB69DD">
                <w:rPr>
                  <w:rStyle w:val="Hyperlink"/>
                  <w:rFonts w:ascii="Arial" w:hAnsi="Arial" w:cs="Arial"/>
                  <w:color w:val="4A4A4A"/>
                  <w:sz w:val="20"/>
                  <w:szCs w:val="20"/>
                </w:rPr>
                <w:t>www.prezi.com/vq1t8ih0z2fs/copy-of-health-psychology/</w:t>
              </w:r>
            </w:hyperlink>
          </w:p>
          <w:p w14:paraId="78758F69" w14:textId="77777777" w:rsidR="00E81864" w:rsidRPr="00C941DF" w:rsidRDefault="00E81864" w:rsidP="00930BCE">
            <w:pPr>
              <w:pStyle w:val="Default"/>
              <w:rPr>
                <w:sz w:val="20"/>
                <w:szCs w:val="20"/>
              </w:rPr>
            </w:pPr>
          </w:p>
          <w:p w14:paraId="510BA382" w14:textId="66B4F39D" w:rsidR="00E81864" w:rsidRDefault="00E81864" w:rsidP="00930BCE">
            <w:pPr>
              <w:autoSpaceDE w:val="0"/>
              <w:autoSpaceDN w:val="0"/>
              <w:adjustRightInd w:val="0"/>
              <w:rPr>
                <w:rFonts w:ascii="Arial" w:hAnsi="Arial" w:cs="Arial"/>
                <w:sz w:val="20"/>
                <w:szCs w:val="20"/>
              </w:rPr>
            </w:pPr>
            <w:r>
              <w:rPr>
                <w:rFonts w:ascii="Arial" w:hAnsi="Arial" w:cs="Arial"/>
                <w:sz w:val="20"/>
                <w:szCs w:val="20"/>
              </w:rPr>
              <w:t>Show the</w:t>
            </w:r>
            <w:r w:rsidRPr="00C941DF">
              <w:rPr>
                <w:rFonts w:ascii="Arial" w:hAnsi="Arial" w:cs="Arial"/>
                <w:sz w:val="20"/>
                <w:szCs w:val="20"/>
              </w:rPr>
              <w:t xml:space="preserve"> presentation on hypochondriasis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C941DF">
              <w:rPr>
                <w:rFonts w:ascii="Arial" w:hAnsi="Arial" w:cs="Arial"/>
                <w:sz w:val="20"/>
                <w:szCs w:val="20"/>
              </w:rPr>
              <w:t xml:space="preserve"> underline/highlight the essential items on each slide. The presentation on hypochondriasis: </w:t>
            </w:r>
            <w:hyperlink r:id="rId354" w:history="1">
              <w:r w:rsidRPr="00AB69DD">
                <w:rPr>
                  <w:rStyle w:val="Hyperlink"/>
                  <w:rFonts w:ascii="Arial" w:hAnsi="Arial" w:cs="Arial"/>
                  <w:color w:val="4A4A4A"/>
                  <w:sz w:val="20"/>
                  <w:szCs w:val="20"/>
                </w:rPr>
                <w:t>http://docs.google.com/viewer?a=v&amp;pid=sites&amp;srcid=YnJvbXNncm92ZS5pbi50aHxwc3ljaG9sb2d5fGd4OjIxZmRmYzcyMmY3NzBhOWE</w:t>
              </w:r>
            </w:hyperlink>
          </w:p>
          <w:p w14:paraId="468C8F83" w14:textId="77777777" w:rsidR="00E81864" w:rsidRPr="00C941DF" w:rsidRDefault="00E81864" w:rsidP="00930BCE">
            <w:pPr>
              <w:pStyle w:val="Default"/>
              <w:rPr>
                <w:sz w:val="20"/>
                <w:szCs w:val="20"/>
              </w:rPr>
            </w:pPr>
          </w:p>
          <w:p w14:paraId="196A73E7" w14:textId="0088BE17" w:rsidR="00E81864" w:rsidRPr="00C941DF" w:rsidRDefault="00E81864" w:rsidP="00930BCE">
            <w:pPr>
              <w:autoSpaceDE w:val="0"/>
              <w:autoSpaceDN w:val="0"/>
              <w:adjustRightInd w:val="0"/>
              <w:rPr>
                <w:rFonts w:ascii="Arial" w:hAnsi="Arial" w:cs="Arial"/>
                <w:sz w:val="20"/>
                <w:szCs w:val="20"/>
              </w:rPr>
            </w:pPr>
            <w:r>
              <w:rPr>
                <w:rFonts w:ascii="Arial" w:hAnsi="Arial" w:cs="Arial"/>
                <w:sz w:val="20"/>
                <w:szCs w:val="20"/>
              </w:rPr>
              <w:t>Share a paper on</w:t>
            </w:r>
            <w:r w:rsidRPr="00C941DF">
              <w:rPr>
                <w:rFonts w:ascii="Arial" w:hAnsi="Arial" w:cs="Arial"/>
                <w:sz w:val="20"/>
                <w:szCs w:val="20"/>
              </w:rPr>
              <w:t xml:space="preserve"> Munchausen syndrome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C941DF">
              <w:rPr>
                <w:rFonts w:ascii="Arial" w:hAnsi="Arial" w:cs="Arial"/>
                <w:sz w:val="20"/>
                <w:szCs w:val="20"/>
              </w:rPr>
              <w:t xml:space="preserve"> summarise the syndrome in ten points in the space at the bottom of the page. The paper on </w:t>
            </w:r>
            <w:r>
              <w:rPr>
                <w:rFonts w:ascii="Arial" w:hAnsi="Arial" w:cs="Arial"/>
                <w:sz w:val="20"/>
                <w:szCs w:val="20"/>
              </w:rPr>
              <w:t>M</w:t>
            </w:r>
            <w:r w:rsidRPr="00C941DF">
              <w:rPr>
                <w:rFonts w:ascii="Arial" w:hAnsi="Arial" w:cs="Arial"/>
                <w:sz w:val="20"/>
                <w:szCs w:val="20"/>
              </w:rPr>
              <w:t>unchausen syndrome:</w:t>
            </w:r>
          </w:p>
          <w:p w14:paraId="23ED1A32" w14:textId="77777777" w:rsidR="00E81864" w:rsidRPr="00AB69DD" w:rsidRDefault="00E81864" w:rsidP="00930BCE">
            <w:pPr>
              <w:autoSpaceDE w:val="0"/>
              <w:autoSpaceDN w:val="0"/>
              <w:adjustRightInd w:val="0"/>
              <w:rPr>
                <w:rStyle w:val="Hyperlink"/>
                <w:rFonts w:ascii="Arial" w:hAnsi="Arial" w:cs="Arial"/>
                <w:color w:val="4A4A4A"/>
                <w:sz w:val="20"/>
                <w:szCs w:val="20"/>
              </w:rPr>
            </w:pPr>
            <w:r w:rsidRPr="00AB69DD">
              <w:rPr>
                <w:rStyle w:val="Hyperlink"/>
                <w:rFonts w:ascii="Arial" w:hAnsi="Arial" w:cs="Arial"/>
                <w:color w:val="4A4A4A"/>
                <w:sz w:val="20"/>
                <w:szCs w:val="20"/>
              </w:rPr>
              <w:t>http://docs.google.com/viewer?a=v&amp;pid=sites&amp;srcid=YnJvbXNncm92ZS5pbi50aHxwc3ljaG9sb2d5fGd4OjQ5N2ZmZDk1YzlkMTRhNA</w:t>
            </w:r>
          </w:p>
          <w:p w14:paraId="5A12A942" w14:textId="77777777" w:rsidR="00E81864" w:rsidRPr="00C941DF" w:rsidRDefault="00E81864" w:rsidP="00930BCE">
            <w:pPr>
              <w:autoSpaceDE w:val="0"/>
              <w:autoSpaceDN w:val="0"/>
              <w:adjustRightInd w:val="0"/>
              <w:rPr>
                <w:rStyle w:val="Hyperlink"/>
                <w:rFonts w:ascii="Arial" w:hAnsi="Arial" w:cs="Arial"/>
                <w:color w:val="C50045"/>
                <w:sz w:val="20"/>
                <w:szCs w:val="20"/>
              </w:rPr>
            </w:pPr>
          </w:p>
          <w:p w14:paraId="18F4328E" w14:textId="77777777" w:rsidR="00E81864" w:rsidRPr="00C941DF" w:rsidRDefault="00E81864" w:rsidP="00930BCE">
            <w:pPr>
              <w:autoSpaceDE w:val="0"/>
              <w:autoSpaceDN w:val="0"/>
              <w:adjustRightInd w:val="0"/>
              <w:rPr>
                <w:rFonts w:ascii="Arial" w:hAnsi="Arial" w:cs="Arial"/>
                <w:color w:val="C50045"/>
                <w:sz w:val="20"/>
                <w:szCs w:val="20"/>
              </w:rPr>
            </w:pPr>
            <w:r w:rsidRPr="00C941DF">
              <w:rPr>
                <w:rFonts w:ascii="Arial" w:hAnsi="Arial" w:cs="Arial"/>
                <w:sz w:val="20"/>
                <w:szCs w:val="20"/>
              </w:rPr>
              <w:t xml:space="preserve">Learners can revise the concepts and studies at: </w:t>
            </w:r>
            <w:hyperlink r:id="rId355" w:history="1">
              <w:r w:rsidRPr="00AB69DD">
                <w:rPr>
                  <w:rStyle w:val="Hyperlink"/>
                  <w:rFonts w:ascii="Arial" w:hAnsi="Arial" w:cs="Arial"/>
                  <w:color w:val="4A4A4A"/>
                  <w:sz w:val="20"/>
                  <w:szCs w:val="20"/>
                </w:rPr>
                <w:t>www.slideshare.net/benvel52/a-level-psychology-and-health-lecture-20141</w:t>
              </w:r>
            </w:hyperlink>
          </w:p>
        </w:tc>
      </w:tr>
      <w:tr w:rsidR="00E81864" w:rsidRPr="00A33EB6" w14:paraId="3B5FBCA3" w14:textId="77777777" w:rsidTr="00E81864">
        <w:tc>
          <w:tcPr>
            <w:tcW w:w="2268" w:type="dxa"/>
          </w:tcPr>
          <w:p w14:paraId="2FEA0D03" w14:textId="77777777" w:rsidR="00E81864" w:rsidRPr="005115D4" w:rsidRDefault="00E81864" w:rsidP="00930BCE">
            <w:pPr>
              <w:autoSpaceDE w:val="0"/>
              <w:autoSpaceDN w:val="0"/>
              <w:adjustRightInd w:val="0"/>
              <w:rPr>
                <w:rFonts w:ascii="Arial" w:hAnsi="Arial" w:cs="Arial"/>
                <w:sz w:val="20"/>
                <w:szCs w:val="20"/>
              </w:rPr>
            </w:pPr>
            <w:r w:rsidRPr="005115D4">
              <w:rPr>
                <w:rFonts w:ascii="Arial" w:hAnsi="Arial" w:cs="Arial"/>
                <w:sz w:val="20"/>
                <w:szCs w:val="20"/>
              </w:rPr>
              <w:t>The patient-practitioner relationship:</w:t>
            </w:r>
          </w:p>
          <w:p w14:paraId="4101FC57" w14:textId="77777777" w:rsidR="00E81864" w:rsidRPr="005115D4" w:rsidRDefault="00E81864" w:rsidP="00930BCE">
            <w:pPr>
              <w:autoSpaceDE w:val="0"/>
              <w:autoSpaceDN w:val="0"/>
              <w:adjustRightInd w:val="0"/>
              <w:rPr>
                <w:rFonts w:ascii="Arial" w:hAnsi="Arial" w:cs="Arial"/>
                <w:sz w:val="20"/>
                <w:szCs w:val="20"/>
              </w:rPr>
            </w:pPr>
          </w:p>
          <w:p w14:paraId="043A5DB1" w14:textId="77777777" w:rsidR="00E81864" w:rsidRPr="00033867" w:rsidRDefault="00E81864" w:rsidP="00D106C0">
            <w:pPr>
              <w:pStyle w:val="ListParagraph"/>
              <w:widowControl w:val="0"/>
              <w:numPr>
                <w:ilvl w:val="0"/>
                <w:numId w:val="47"/>
              </w:numPr>
              <w:autoSpaceDE w:val="0"/>
              <w:autoSpaceDN w:val="0"/>
              <w:adjustRightInd w:val="0"/>
              <w:contextualSpacing w:val="0"/>
              <w:rPr>
                <w:rFonts w:cs="Arial"/>
              </w:rPr>
            </w:pPr>
            <w:r w:rsidRPr="005115D4">
              <w:rPr>
                <w:rFonts w:cs="Arial"/>
              </w:rPr>
              <w:t>Misusing health services</w:t>
            </w:r>
          </w:p>
        </w:tc>
        <w:tc>
          <w:tcPr>
            <w:tcW w:w="2268" w:type="dxa"/>
          </w:tcPr>
          <w:p w14:paraId="4E28F8BC" w14:textId="77777777" w:rsidR="00E81864" w:rsidRPr="00E26A67" w:rsidRDefault="00E81864" w:rsidP="00930BCE">
            <w:pPr>
              <w:autoSpaceDE w:val="0"/>
              <w:autoSpaceDN w:val="0"/>
              <w:adjustRightInd w:val="0"/>
              <w:rPr>
                <w:rFonts w:ascii="Arial" w:hAnsi="Arial" w:cs="Arial"/>
                <w:sz w:val="20"/>
                <w:szCs w:val="20"/>
              </w:rPr>
            </w:pPr>
            <w:r w:rsidRPr="00E26A67">
              <w:rPr>
                <w:rFonts w:ascii="Arial" w:hAnsi="Arial" w:cs="Arial"/>
                <w:sz w:val="20"/>
                <w:szCs w:val="20"/>
              </w:rPr>
              <w:t xml:space="preserve">Learners can </w:t>
            </w:r>
            <w:r>
              <w:rPr>
                <w:rFonts w:ascii="Arial" w:hAnsi="Arial" w:cs="Arial"/>
                <w:sz w:val="20"/>
                <w:szCs w:val="20"/>
              </w:rPr>
              <w:t xml:space="preserve">describe and </w:t>
            </w:r>
            <w:r w:rsidRPr="00E26A67">
              <w:rPr>
                <w:rFonts w:ascii="Arial" w:hAnsi="Arial" w:cs="Arial"/>
                <w:sz w:val="20"/>
                <w:szCs w:val="20"/>
              </w:rPr>
              <w:t xml:space="preserve">explain </w:t>
            </w:r>
            <w:r>
              <w:rPr>
                <w:rFonts w:ascii="Arial" w:hAnsi="Arial" w:cs="Arial"/>
                <w:sz w:val="20"/>
                <w:szCs w:val="20"/>
              </w:rPr>
              <w:t xml:space="preserve">the research into why </w:t>
            </w:r>
            <w:r w:rsidRPr="00E26A67">
              <w:rPr>
                <w:rFonts w:ascii="Arial" w:hAnsi="Arial" w:cs="Arial"/>
                <w:sz w:val="20"/>
                <w:szCs w:val="20"/>
              </w:rPr>
              <w:t>individuals may delay in seeking medical help or misuse health services.</w:t>
            </w:r>
          </w:p>
          <w:p w14:paraId="14DB2F4C" w14:textId="77777777" w:rsidR="00E81864" w:rsidRDefault="00E81864" w:rsidP="00930BCE">
            <w:pPr>
              <w:autoSpaceDE w:val="0"/>
              <w:autoSpaceDN w:val="0"/>
              <w:adjustRightInd w:val="0"/>
              <w:rPr>
                <w:rFonts w:ascii="Arial" w:hAnsi="Arial" w:cs="Arial"/>
                <w:sz w:val="20"/>
                <w:szCs w:val="20"/>
              </w:rPr>
            </w:pPr>
          </w:p>
          <w:p w14:paraId="4B38C651" w14:textId="670A31F5" w:rsidR="00E81864" w:rsidRPr="00387110" w:rsidRDefault="00E81864" w:rsidP="00E81864">
            <w:pPr>
              <w:autoSpaceDE w:val="0"/>
              <w:autoSpaceDN w:val="0"/>
              <w:adjustRightInd w:val="0"/>
              <w:rPr>
                <w:rFonts w:ascii="Arial" w:hAnsi="Arial" w:cs="Arial"/>
                <w:sz w:val="20"/>
                <w:szCs w:val="20"/>
              </w:rPr>
            </w:pPr>
            <w:r w:rsidRPr="004940A6">
              <w:rPr>
                <w:rFonts w:ascii="Arial" w:hAnsi="Arial" w:cs="Arial"/>
                <w:sz w:val="20"/>
                <w:szCs w:val="20"/>
              </w:rPr>
              <w:t>Learners begin to understand the structure an</w:t>
            </w:r>
            <w:r>
              <w:rPr>
                <w:rFonts w:ascii="Arial" w:hAnsi="Arial" w:cs="Arial"/>
                <w:sz w:val="20"/>
                <w:szCs w:val="20"/>
              </w:rPr>
              <w:t>d</w:t>
            </w:r>
            <w:r w:rsidRPr="004940A6">
              <w:rPr>
                <w:rFonts w:ascii="Arial" w:hAnsi="Arial" w:cs="Arial"/>
                <w:sz w:val="20"/>
                <w:szCs w:val="20"/>
              </w:rPr>
              <w:t xml:space="preserve"> expectations of the Paper 3: Specialist </w:t>
            </w:r>
            <w:r>
              <w:rPr>
                <w:rFonts w:ascii="Arial" w:hAnsi="Arial" w:cs="Arial"/>
                <w:sz w:val="20"/>
                <w:szCs w:val="20"/>
              </w:rPr>
              <w:t>Options: Theory</w:t>
            </w:r>
          </w:p>
        </w:tc>
        <w:tc>
          <w:tcPr>
            <w:tcW w:w="10065" w:type="dxa"/>
          </w:tcPr>
          <w:p w14:paraId="2527A03E" w14:textId="77777777" w:rsidR="00C33AA3" w:rsidRPr="00C33AA3" w:rsidRDefault="00C33AA3" w:rsidP="00C33AA3">
            <w:pPr>
              <w:contextualSpacing/>
              <w:rPr>
                <w:rFonts w:ascii="Arial" w:eastAsia="Times New Roman" w:hAnsi="Arial" w:cs="Arial"/>
                <w:sz w:val="20"/>
                <w:szCs w:val="20"/>
              </w:rPr>
            </w:pPr>
            <w:r w:rsidRPr="00C33AA3">
              <w:rPr>
                <w:rFonts w:ascii="Arial" w:hAnsi="Arial" w:cs="Arial"/>
                <w:sz w:val="20"/>
                <w:szCs w:val="20"/>
              </w:rPr>
              <w:t>Show a summary of the Barlow and Durand (1995) study on hypochondriasis at:</w:t>
            </w:r>
          </w:p>
          <w:p w14:paraId="4B1FD449" w14:textId="454C0BEB" w:rsidR="00C33AA3" w:rsidRDefault="001D5040" w:rsidP="00930BCE">
            <w:pPr>
              <w:pStyle w:val="Default"/>
              <w:rPr>
                <w:color w:val="auto"/>
                <w:sz w:val="20"/>
                <w:szCs w:val="20"/>
              </w:rPr>
            </w:pPr>
            <w:hyperlink r:id="rId356" w:history="1">
              <w:r w:rsidR="00C33AA3" w:rsidRPr="00C33AA3">
                <w:rPr>
                  <w:rStyle w:val="Hyperlink"/>
                  <w:rFonts w:eastAsia="Times New Roman" w:cs="Arial"/>
                  <w:color w:val="auto"/>
                  <w:sz w:val="20"/>
                  <w:szCs w:val="20"/>
                </w:rPr>
                <w:t>https://courses.lumenlearning.com/abnormalpsychology/chapter/hypochondriasis-300-7/</w:t>
              </w:r>
            </w:hyperlink>
            <w:r w:rsidR="00C33AA3" w:rsidRPr="00C33AA3">
              <w:rPr>
                <w:rFonts w:eastAsia="Times New Roman"/>
                <w:color w:val="auto"/>
                <w:sz w:val="20"/>
                <w:szCs w:val="20"/>
              </w:rPr>
              <w:t xml:space="preserve"> and </w:t>
            </w:r>
            <w:r w:rsidR="00E81864" w:rsidRPr="00C33AA3">
              <w:rPr>
                <w:color w:val="auto"/>
                <w:sz w:val="20"/>
                <w:szCs w:val="20"/>
              </w:rPr>
              <w:t xml:space="preserve">the Aleem and Ajarim, (1995) study on Munchausen syndrome and </w:t>
            </w:r>
            <w:r w:rsidR="000F00D7">
              <w:rPr>
                <w:rFonts w:ascii="Helvetica" w:hAnsi="Helvetica"/>
                <w:sz w:val="20"/>
                <w:szCs w:val="20"/>
                <w:shd w:val="clear" w:color="auto" w:fill="FCFCFC"/>
              </w:rPr>
              <w:t>learners</w:t>
            </w:r>
            <w:r w:rsidR="00E81864" w:rsidRPr="00C33AA3">
              <w:rPr>
                <w:color w:val="auto"/>
                <w:sz w:val="20"/>
                <w:szCs w:val="20"/>
              </w:rPr>
              <w:t xml:space="preserve"> summarise and evalu</w:t>
            </w:r>
            <w:r w:rsidR="00E81864" w:rsidRPr="004940A6">
              <w:rPr>
                <w:color w:val="auto"/>
                <w:sz w:val="20"/>
                <w:szCs w:val="20"/>
              </w:rPr>
              <w:t>ate.</w:t>
            </w:r>
          </w:p>
          <w:p w14:paraId="0E9A165F" w14:textId="77777777" w:rsidR="00C33AA3" w:rsidRDefault="00C33AA3" w:rsidP="00930BCE">
            <w:pPr>
              <w:pStyle w:val="Default"/>
              <w:rPr>
                <w:color w:val="auto"/>
                <w:sz w:val="20"/>
                <w:szCs w:val="20"/>
              </w:rPr>
            </w:pPr>
          </w:p>
          <w:p w14:paraId="5C18A5C5" w14:textId="6F9B3EAD" w:rsidR="00E81864" w:rsidRPr="00387110" w:rsidRDefault="00C4097B" w:rsidP="00930BCE">
            <w:pPr>
              <w:pStyle w:val="Default"/>
              <w:rPr>
                <w:sz w:val="20"/>
                <w:szCs w:val="20"/>
              </w:rPr>
            </w:pPr>
            <w:r>
              <w:rPr>
                <w:rFonts w:ascii="Helvetica" w:hAnsi="Helvetica"/>
                <w:sz w:val="20"/>
                <w:szCs w:val="20"/>
                <w:shd w:val="clear" w:color="auto" w:fill="FCFCFC"/>
              </w:rPr>
              <w:t>Learners</w:t>
            </w:r>
            <w:r w:rsidR="00E81864" w:rsidRPr="00387110">
              <w:rPr>
                <w:sz w:val="20"/>
                <w:szCs w:val="20"/>
              </w:rPr>
              <w:t xml:space="preserve"> bullet point what characteristics they would include in a response to a </w:t>
            </w:r>
            <w:r w:rsidR="00E81864">
              <w:rPr>
                <w:sz w:val="20"/>
                <w:szCs w:val="20"/>
              </w:rPr>
              <w:t>Paper</w:t>
            </w:r>
            <w:r w:rsidR="00E81864" w:rsidRPr="00387110">
              <w:rPr>
                <w:sz w:val="20"/>
                <w:szCs w:val="20"/>
              </w:rPr>
              <w:t xml:space="preserve"> </w:t>
            </w:r>
            <w:r w:rsidR="00E81864">
              <w:rPr>
                <w:sz w:val="20"/>
                <w:szCs w:val="20"/>
              </w:rPr>
              <w:t xml:space="preserve">3 </w:t>
            </w:r>
            <w:r w:rsidR="00E81864" w:rsidRPr="00387110">
              <w:rPr>
                <w:sz w:val="20"/>
                <w:szCs w:val="20"/>
              </w:rPr>
              <w:t>quest</w:t>
            </w:r>
            <w:r w:rsidR="00E81864">
              <w:rPr>
                <w:sz w:val="20"/>
                <w:szCs w:val="20"/>
              </w:rPr>
              <w:t>ion on Munchausen syndrome/</w:t>
            </w:r>
            <w:r w:rsidR="00E81864" w:rsidRPr="00387110">
              <w:rPr>
                <w:sz w:val="20"/>
                <w:szCs w:val="20"/>
              </w:rPr>
              <w:t>hypochondriasis as a problem based exercise and share and evaluate.</w:t>
            </w:r>
          </w:p>
          <w:p w14:paraId="389C68FC" w14:textId="77777777" w:rsidR="00E81864" w:rsidRDefault="00E81864" w:rsidP="00930BCE">
            <w:pPr>
              <w:pStyle w:val="Default"/>
              <w:rPr>
                <w:b/>
                <w:sz w:val="20"/>
                <w:szCs w:val="20"/>
              </w:rPr>
            </w:pPr>
          </w:p>
          <w:p w14:paraId="63744D08" w14:textId="77777777" w:rsidR="00E81864" w:rsidRPr="00387110" w:rsidRDefault="00E81864" w:rsidP="00930BCE">
            <w:pPr>
              <w:pStyle w:val="Default"/>
              <w:rPr>
                <w:sz w:val="20"/>
                <w:szCs w:val="20"/>
              </w:rPr>
            </w:pPr>
            <w:r w:rsidRPr="00E36050">
              <w:rPr>
                <w:b/>
                <w:sz w:val="20"/>
                <w:szCs w:val="20"/>
              </w:rPr>
              <w:t>(F)</w:t>
            </w:r>
            <w:r>
              <w:rPr>
                <w:sz w:val="20"/>
                <w:szCs w:val="20"/>
              </w:rPr>
              <w:t xml:space="preserve"> Focus on and hand out a P</w:t>
            </w:r>
            <w:r w:rsidRPr="004940A6">
              <w:rPr>
                <w:sz w:val="20"/>
                <w:szCs w:val="20"/>
              </w:rPr>
              <w:t>aper 3 and go through each question in turn, explaining the structure and expectations of each question in turn.</w:t>
            </w:r>
          </w:p>
          <w:p w14:paraId="7FBC22AA" w14:textId="77777777" w:rsidR="00E81864" w:rsidRDefault="00E81864" w:rsidP="00930BCE">
            <w:pPr>
              <w:autoSpaceDE w:val="0"/>
              <w:autoSpaceDN w:val="0"/>
              <w:adjustRightInd w:val="0"/>
              <w:rPr>
                <w:rFonts w:ascii="Arial" w:hAnsi="Arial" w:cs="Arial"/>
                <w:b/>
                <w:sz w:val="20"/>
                <w:szCs w:val="20"/>
              </w:rPr>
            </w:pPr>
          </w:p>
          <w:p w14:paraId="6F8AD023" w14:textId="77777777" w:rsidR="00E81864" w:rsidRPr="00387110" w:rsidRDefault="00E81864" w:rsidP="00930BCE">
            <w:pPr>
              <w:pStyle w:val="Default"/>
              <w:rPr>
                <w:b/>
                <w:sz w:val="20"/>
                <w:szCs w:val="20"/>
              </w:rPr>
            </w:pPr>
            <w:r>
              <w:rPr>
                <w:b/>
                <w:sz w:val="20"/>
                <w:szCs w:val="20"/>
              </w:rPr>
              <w:t xml:space="preserve">(I) </w:t>
            </w:r>
            <w:r w:rsidRPr="00387110">
              <w:rPr>
                <w:b/>
                <w:sz w:val="20"/>
                <w:szCs w:val="20"/>
              </w:rPr>
              <w:t>Assignment:</w:t>
            </w:r>
            <w:r w:rsidRPr="00387110">
              <w:rPr>
                <w:sz w:val="20"/>
                <w:szCs w:val="20"/>
              </w:rPr>
              <w:t xml:space="preserve"> Ask each learner to prepare a 10 question multiple-choice quiz for future revision purposes.</w:t>
            </w:r>
          </w:p>
        </w:tc>
      </w:tr>
      <w:tr w:rsidR="00E81864" w:rsidRPr="00A33EB6" w14:paraId="482E6CB9" w14:textId="77777777" w:rsidTr="00E81864">
        <w:tc>
          <w:tcPr>
            <w:tcW w:w="2268" w:type="dxa"/>
          </w:tcPr>
          <w:p w14:paraId="62D47EAC" w14:textId="0935C459"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t>KC1 and KC4</w:t>
            </w:r>
          </w:p>
          <w:p w14:paraId="6EBA3DBB" w14:textId="77777777" w:rsidR="006C6459" w:rsidRPr="00033867" w:rsidRDefault="006C6459" w:rsidP="00930BCE">
            <w:pPr>
              <w:autoSpaceDE w:val="0"/>
              <w:autoSpaceDN w:val="0"/>
              <w:adjustRightInd w:val="0"/>
              <w:rPr>
                <w:rFonts w:ascii="Arial" w:hAnsi="Arial" w:cs="Arial"/>
                <w:b/>
                <w:sz w:val="20"/>
                <w:szCs w:val="20"/>
              </w:rPr>
            </w:pPr>
          </w:p>
          <w:p w14:paraId="0D0C74F0" w14:textId="77777777" w:rsidR="00E81864" w:rsidRDefault="00E81864" w:rsidP="00930BCE">
            <w:pPr>
              <w:autoSpaceDE w:val="0"/>
              <w:autoSpaceDN w:val="0"/>
              <w:adjustRightInd w:val="0"/>
              <w:rPr>
                <w:rFonts w:ascii="Arial" w:hAnsi="Arial" w:cs="Arial"/>
                <w:sz w:val="20"/>
                <w:szCs w:val="20"/>
              </w:rPr>
            </w:pPr>
            <w:r>
              <w:rPr>
                <w:rFonts w:ascii="Arial" w:hAnsi="Arial" w:cs="Arial"/>
                <w:sz w:val="20"/>
                <w:szCs w:val="20"/>
              </w:rPr>
              <w:t>Adherence to medical advice</w:t>
            </w:r>
          </w:p>
          <w:p w14:paraId="31EED69B" w14:textId="77777777" w:rsidR="00E81864" w:rsidRPr="00DC3A4D" w:rsidRDefault="00E81864" w:rsidP="00930BCE">
            <w:pPr>
              <w:autoSpaceDE w:val="0"/>
              <w:autoSpaceDN w:val="0"/>
              <w:adjustRightInd w:val="0"/>
              <w:rPr>
                <w:rFonts w:ascii="Arial" w:hAnsi="Arial" w:cs="Arial"/>
                <w:sz w:val="20"/>
                <w:szCs w:val="20"/>
              </w:rPr>
            </w:pPr>
          </w:p>
          <w:p w14:paraId="04E62AC4" w14:textId="0138C29B" w:rsidR="00E81864" w:rsidRPr="00DC3A4D" w:rsidRDefault="00E81864" w:rsidP="00C33AA3">
            <w:pPr>
              <w:pStyle w:val="ListParagraph"/>
              <w:widowControl w:val="0"/>
              <w:numPr>
                <w:ilvl w:val="0"/>
                <w:numId w:val="47"/>
              </w:numPr>
              <w:autoSpaceDE w:val="0"/>
              <w:autoSpaceDN w:val="0"/>
              <w:adjustRightInd w:val="0"/>
              <w:contextualSpacing w:val="0"/>
              <w:rPr>
                <w:rFonts w:cs="Arial"/>
              </w:rPr>
            </w:pPr>
            <w:r w:rsidRPr="00DC3A4D">
              <w:rPr>
                <w:rFonts w:cs="Arial"/>
              </w:rPr>
              <w:lastRenderedPageBreak/>
              <w:t>Types of non-adherence and reasons why patients don’t adhere</w:t>
            </w:r>
          </w:p>
        </w:tc>
        <w:tc>
          <w:tcPr>
            <w:tcW w:w="2268" w:type="dxa"/>
          </w:tcPr>
          <w:p w14:paraId="0D034A6B" w14:textId="77777777" w:rsidR="00E81864" w:rsidRPr="00173169" w:rsidRDefault="00E81864" w:rsidP="00930BCE">
            <w:pPr>
              <w:rPr>
                <w:rFonts w:ascii="Arial" w:hAnsi="Arial" w:cs="Arial"/>
                <w:sz w:val="20"/>
                <w:szCs w:val="20"/>
              </w:rPr>
            </w:pPr>
            <w:r w:rsidRPr="00173169">
              <w:rPr>
                <w:rFonts w:ascii="Arial" w:hAnsi="Arial" w:cs="Arial"/>
                <w:sz w:val="20"/>
                <w:szCs w:val="20"/>
              </w:rPr>
              <w:lastRenderedPageBreak/>
              <w:t xml:space="preserve">Learners can </w:t>
            </w:r>
            <w:r>
              <w:rPr>
                <w:rFonts w:ascii="Arial" w:hAnsi="Arial" w:cs="Arial"/>
                <w:sz w:val="20"/>
                <w:szCs w:val="20"/>
              </w:rPr>
              <w:t>mind map</w:t>
            </w:r>
            <w:r w:rsidRPr="00173169">
              <w:rPr>
                <w:rFonts w:ascii="Arial" w:hAnsi="Arial" w:cs="Arial"/>
                <w:sz w:val="20"/>
                <w:szCs w:val="20"/>
              </w:rPr>
              <w:t xml:space="preserve"> and explore reasons for non-adherence. </w:t>
            </w:r>
          </w:p>
        </w:tc>
        <w:tc>
          <w:tcPr>
            <w:tcW w:w="10065" w:type="dxa"/>
          </w:tcPr>
          <w:p w14:paraId="524A9A9A" w14:textId="1A8FAC87" w:rsidR="00E81864" w:rsidRPr="00173169" w:rsidRDefault="00E81864" w:rsidP="00930BCE">
            <w:pPr>
              <w:pStyle w:val="Default"/>
              <w:rPr>
                <w:sz w:val="20"/>
                <w:szCs w:val="20"/>
              </w:rPr>
            </w:pPr>
            <w:r w:rsidRPr="00173169">
              <w:rPr>
                <w:b/>
                <w:sz w:val="20"/>
                <w:szCs w:val="20"/>
              </w:rPr>
              <w:t>(I) Assignment:</w:t>
            </w:r>
            <w:r w:rsidRPr="00173169">
              <w:rPr>
                <w:sz w:val="20"/>
                <w:szCs w:val="20"/>
              </w:rPr>
              <w:t xml:space="preserve"> </w:t>
            </w:r>
            <w:r w:rsidR="00C4097B">
              <w:rPr>
                <w:rFonts w:ascii="Helvetica" w:hAnsi="Helvetica"/>
                <w:sz w:val="20"/>
                <w:szCs w:val="20"/>
                <w:shd w:val="clear" w:color="auto" w:fill="FCFCFC"/>
              </w:rPr>
              <w:t>Learners</w:t>
            </w:r>
            <w:r w:rsidRPr="00173169">
              <w:rPr>
                <w:sz w:val="20"/>
                <w:szCs w:val="20"/>
              </w:rPr>
              <w:t xml:space="preserve"> look up Becker and Rosenstock</w:t>
            </w:r>
            <w:r>
              <w:rPr>
                <w:sz w:val="20"/>
                <w:szCs w:val="20"/>
              </w:rPr>
              <w:t>’s</w:t>
            </w:r>
            <w:r w:rsidRPr="00173169">
              <w:rPr>
                <w:sz w:val="20"/>
                <w:szCs w:val="20"/>
              </w:rPr>
              <w:t xml:space="preserve"> (1979) Health Belief Model at </w:t>
            </w:r>
            <w:hyperlink r:id="rId357" w:history="1">
              <w:r w:rsidRPr="00AB69DD">
                <w:rPr>
                  <w:rStyle w:val="Hyperlink"/>
                  <w:color w:val="4A4A4A"/>
                  <w:sz w:val="20"/>
                  <w:szCs w:val="20"/>
                </w:rPr>
                <w:t>www.educationforhealth.net/publishedarticles/article23_1.gif</w:t>
              </w:r>
            </w:hyperlink>
            <w:r w:rsidRPr="00173169">
              <w:rPr>
                <w:sz w:val="20"/>
                <w:szCs w:val="20"/>
              </w:rPr>
              <w:t xml:space="preserve"> and draw a diagram in their notes. </w:t>
            </w:r>
          </w:p>
          <w:p w14:paraId="1319D479" w14:textId="77777777" w:rsidR="00E81864" w:rsidRPr="00173169" w:rsidRDefault="00E81864" w:rsidP="00930BCE">
            <w:pPr>
              <w:pStyle w:val="Default"/>
              <w:rPr>
                <w:sz w:val="20"/>
                <w:szCs w:val="20"/>
              </w:rPr>
            </w:pPr>
            <w:r w:rsidRPr="00173169">
              <w:rPr>
                <w:sz w:val="20"/>
                <w:szCs w:val="20"/>
              </w:rPr>
              <w:t>Ask learners why patients may or may not adhere to medical advice (and attribute to a psychological approach if appropriate) and list for future reference in the classroom.</w:t>
            </w:r>
          </w:p>
          <w:p w14:paraId="60F8E738" w14:textId="77777777" w:rsidR="00E81864" w:rsidRPr="00173169" w:rsidRDefault="00E81864" w:rsidP="00930BCE">
            <w:pPr>
              <w:pStyle w:val="Default"/>
              <w:rPr>
                <w:sz w:val="20"/>
                <w:szCs w:val="20"/>
              </w:rPr>
            </w:pPr>
          </w:p>
          <w:p w14:paraId="47CB3133" w14:textId="433B93EF" w:rsidR="00E81864" w:rsidRPr="00173169" w:rsidRDefault="00E81864" w:rsidP="00930BCE">
            <w:pPr>
              <w:pStyle w:val="Default"/>
              <w:rPr>
                <w:sz w:val="20"/>
                <w:szCs w:val="20"/>
              </w:rPr>
            </w:pPr>
            <w:r w:rsidRPr="00173169">
              <w:rPr>
                <w:sz w:val="20"/>
                <w:szCs w:val="20"/>
              </w:rPr>
              <w:lastRenderedPageBreak/>
              <w:t xml:space="preserve">Refer learners </w:t>
            </w:r>
            <w:r>
              <w:rPr>
                <w:sz w:val="20"/>
                <w:szCs w:val="20"/>
              </w:rPr>
              <w:t>to their diagrams of the Health B</w:t>
            </w:r>
            <w:r w:rsidRPr="00173169">
              <w:rPr>
                <w:sz w:val="20"/>
                <w:szCs w:val="20"/>
              </w:rPr>
              <w:t>elief Model and go through each aspect in turn, supplementing information and understanding/examples where appropriate. Identify challeng</w:t>
            </w:r>
            <w:r w:rsidR="004D2F3E">
              <w:rPr>
                <w:sz w:val="20"/>
                <w:szCs w:val="20"/>
              </w:rPr>
              <w:t xml:space="preserve">es in the model to adherence. </w:t>
            </w:r>
          </w:p>
          <w:p w14:paraId="592B53E8" w14:textId="77777777" w:rsidR="00E81864" w:rsidRPr="00173169" w:rsidRDefault="00E81864" w:rsidP="00930BCE">
            <w:pPr>
              <w:pStyle w:val="Default"/>
              <w:rPr>
                <w:sz w:val="20"/>
                <w:szCs w:val="20"/>
              </w:rPr>
            </w:pPr>
          </w:p>
          <w:p w14:paraId="655CDBA0" w14:textId="17B51441" w:rsidR="00E81864" w:rsidRPr="00173169" w:rsidRDefault="00E81864" w:rsidP="00930BCE">
            <w:pPr>
              <w:rPr>
                <w:rFonts w:ascii="Arial" w:hAnsi="Arial" w:cs="Arial"/>
                <w:sz w:val="20"/>
                <w:szCs w:val="20"/>
              </w:rPr>
            </w:pPr>
            <w:r w:rsidRPr="00173169">
              <w:rPr>
                <w:rFonts w:ascii="Arial" w:hAnsi="Arial" w:cs="Arial"/>
                <w:sz w:val="20"/>
                <w:szCs w:val="20"/>
              </w:rPr>
              <w:t xml:space="preserve">Share the presentation of the research by Bulpitt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173169">
              <w:rPr>
                <w:rFonts w:ascii="Arial" w:hAnsi="Arial" w:cs="Arial"/>
                <w:sz w:val="20"/>
                <w:szCs w:val="20"/>
              </w:rPr>
              <w:t xml:space="preserve"> evaluate the study and generate other rational reasons that patients might not adhere to medical advice. This study is available at: </w:t>
            </w:r>
          </w:p>
          <w:p w14:paraId="36627074" w14:textId="77777777" w:rsidR="00E81864" w:rsidRPr="00173169" w:rsidRDefault="00E81864" w:rsidP="00930BCE">
            <w:pPr>
              <w:pStyle w:val="Default"/>
              <w:rPr>
                <w:sz w:val="20"/>
                <w:szCs w:val="20"/>
              </w:rPr>
            </w:pPr>
          </w:p>
          <w:p w14:paraId="47F2C9A4" w14:textId="4E42CC9F" w:rsidR="00E81864" w:rsidRPr="00173169" w:rsidRDefault="00C4097B" w:rsidP="00701D6F">
            <w:pPr>
              <w:rPr>
                <w:rFonts w:ascii="Arial" w:hAnsi="Arial" w:cs="Arial"/>
                <w:sz w:val="20"/>
                <w:szCs w:val="20"/>
              </w:rPr>
            </w:pPr>
            <w:r>
              <w:rPr>
                <w:rFonts w:ascii="Helvetica" w:hAnsi="Helvetica"/>
                <w:color w:val="000000"/>
                <w:sz w:val="20"/>
                <w:szCs w:val="20"/>
                <w:shd w:val="clear" w:color="auto" w:fill="FCFCFC"/>
              </w:rPr>
              <w:t>Learners</w:t>
            </w:r>
            <w:r w:rsidR="00E81864" w:rsidRPr="00173169">
              <w:rPr>
                <w:rFonts w:ascii="Arial" w:hAnsi="Arial" w:cs="Arial"/>
                <w:sz w:val="20"/>
                <w:szCs w:val="20"/>
              </w:rPr>
              <w:t xml:space="preserve"> recall which </w:t>
            </w:r>
            <w:r w:rsidR="00E81864">
              <w:rPr>
                <w:rFonts w:ascii="Arial" w:hAnsi="Arial" w:cs="Arial"/>
                <w:sz w:val="20"/>
                <w:szCs w:val="20"/>
              </w:rPr>
              <w:t>episodes</w:t>
            </w:r>
            <w:r w:rsidR="00701D6F">
              <w:rPr>
                <w:rFonts w:ascii="Arial" w:hAnsi="Arial" w:cs="Arial"/>
                <w:sz w:val="20"/>
                <w:szCs w:val="20"/>
              </w:rPr>
              <w:t xml:space="preserve"> in the video</w:t>
            </w:r>
            <w:r w:rsidR="00E81864" w:rsidRPr="00173169">
              <w:rPr>
                <w:rFonts w:ascii="Arial" w:hAnsi="Arial" w:cs="Arial"/>
                <w:sz w:val="20"/>
                <w:szCs w:val="20"/>
              </w:rPr>
              <w:t xml:space="preserve">: </w:t>
            </w:r>
            <w:hyperlink r:id="rId358" w:history="1">
              <w:r w:rsidR="00E81864" w:rsidRPr="00AB69DD">
                <w:rPr>
                  <w:rStyle w:val="Hyperlink"/>
                  <w:rFonts w:ascii="Arial" w:hAnsi="Arial" w:cs="Arial"/>
                  <w:color w:val="4A4A4A"/>
                  <w:sz w:val="20"/>
                  <w:szCs w:val="20"/>
                </w:rPr>
                <w:t>www.youtube.com/watch?v=OnSK4KfCdSk</w:t>
              </w:r>
            </w:hyperlink>
            <w:r w:rsidR="00E81864" w:rsidRPr="00173169">
              <w:rPr>
                <w:rFonts w:ascii="Arial" w:hAnsi="Arial" w:cs="Arial"/>
                <w:sz w:val="20"/>
                <w:szCs w:val="20"/>
              </w:rPr>
              <w:t xml:space="preserve"> ) </w:t>
            </w:r>
            <w:r w:rsidR="00E81864">
              <w:rPr>
                <w:rFonts w:ascii="Arial" w:hAnsi="Arial" w:cs="Arial"/>
                <w:sz w:val="20"/>
                <w:szCs w:val="20"/>
              </w:rPr>
              <w:t>m</w:t>
            </w:r>
            <w:r w:rsidR="00E81864" w:rsidRPr="00173169">
              <w:rPr>
                <w:rFonts w:ascii="Arial" w:hAnsi="Arial" w:cs="Arial"/>
                <w:sz w:val="20"/>
                <w:szCs w:val="20"/>
              </w:rPr>
              <w:t xml:space="preserve">ight have encouraged higher degrees of adherence (watch the clip again if necessary) and list strategies medical practitioners can use to generate compliance. </w:t>
            </w:r>
            <w:r w:rsidR="00E81864">
              <w:rPr>
                <w:rFonts w:ascii="Arial" w:hAnsi="Arial" w:cs="Arial"/>
                <w:sz w:val="20"/>
                <w:szCs w:val="20"/>
              </w:rPr>
              <w:t xml:space="preserve"> </w:t>
            </w:r>
          </w:p>
        </w:tc>
      </w:tr>
      <w:tr w:rsidR="00E81864" w:rsidRPr="00A33EB6" w14:paraId="100F80CF" w14:textId="77777777" w:rsidTr="00E81864">
        <w:tc>
          <w:tcPr>
            <w:tcW w:w="2268" w:type="dxa"/>
          </w:tcPr>
          <w:p w14:paraId="380DCE5F" w14:textId="3CBF2818"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KC2 and KC3</w:t>
            </w:r>
          </w:p>
          <w:p w14:paraId="0C71EA87" w14:textId="77777777" w:rsidR="006C6459" w:rsidRPr="00033867" w:rsidRDefault="006C6459" w:rsidP="00930BCE">
            <w:pPr>
              <w:autoSpaceDE w:val="0"/>
              <w:autoSpaceDN w:val="0"/>
              <w:adjustRightInd w:val="0"/>
              <w:rPr>
                <w:rFonts w:ascii="Arial" w:hAnsi="Arial" w:cs="Arial"/>
                <w:b/>
                <w:sz w:val="20"/>
                <w:szCs w:val="20"/>
              </w:rPr>
            </w:pPr>
          </w:p>
          <w:p w14:paraId="04B2F233" w14:textId="77777777" w:rsidR="00E81864" w:rsidRPr="00DC3A4D" w:rsidRDefault="00E81864" w:rsidP="00930BCE">
            <w:pPr>
              <w:autoSpaceDE w:val="0"/>
              <w:autoSpaceDN w:val="0"/>
              <w:adjustRightInd w:val="0"/>
              <w:rPr>
                <w:rFonts w:ascii="Arial" w:hAnsi="Arial" w:cs="Arial"/>
                <w:sz w:val="20"/>
                <w:szCs w:val="20"/>
              </w:rPr>
            </w:pPr>
            <w:r>
              <w:rPr>
                <w:rFonts w:ascii="Arial" w:hAnsi="Arial" w:cs="Arial"/>
                <w:sz w:val="20"/>
                <w:szCs w:val="20"/>
              </w:rPr>
              <w:t>Adherence to medical advice</w:t>
            </w:r>
          </w:p>
          <w:p w14:paraId="60024047" w14:textId="77777777" w:rsidR="00E81864" w:rsidRPr="00DC3A4D" w:rsidRDefault="00E81864" w:rsidP="00930BCE">
            <w:pPr>
              <w:autoSpaceDE w:val="0"/>
              <w:autoSpaceDN w:val="0"/>
              <w:adjustRightInd w:val="0"/>
              <w:rPr>
                <w:rFonts w:ascii="Arial" w:hAnsi="Arial" w:cs="Arial"/>
                <w:sz w:val="20"/>
                <w:szCs w:val="20"/>
              </w:rPr>
            </w:pPr>
          </w:p>
          <w:p w14:paraId="20C118F5" w14:textId="64AD178D" w:rsidR="00E81864" w:rsidRPr="00DC3A4D" w:rsidRDefault="00E81864" w:rsidP="009B35F1">
            <w:pPr>
              <w:pStyle w:val="ListParagraph"/>
              <w:widowControl w:val="0"/>
              <w:numPr>
                <w:ilvl w:val="0"/>
                <w:numId w:val="47"/>
              </w:numPr>
              <w:autoSpaceDE w:val="0"/>
              <w:autoSpaceDN w:val="0"/>
              <w:adjustRightInd w:val="0"/>
              <w:contextualSpacing w:val="0"/>
            </w:pPr>
            <w:r w:rsidRPr="00E81864">
              <w:rPr>
                <w:rFonts w:cs="Arial"/>
              </w:rPr>
              <w:t>Measuring adherence/non-adherence</w:t>
            </w:r>
          </w:p>
        </w:tc>
        <w:tc>
          <w:tcPr>
            <w:tcW w:w="2268" w:type="dxa"/>
          </w:tcPr>
          <w:p w14:paraId="2AE73F07" w14:textId="77777777" w:rsidR="00E81864" w:rsidRPr="004940A6" w:rsidRDefault="00E81864" w:rsidP="00930BCE">
            <w:pPr>
              <w:autoSpaceDE w:val="0"/>
              <w:autoSpaceDN w:val="0"/>
              <w:adjustRightInd w:val="0"/>
              <w:rPr>
                <w:rFonts w:ascii="Arial" w:hAnsi="Arial" w:cs="Arial"/>
                <w:sz w:val="20"/>
                <w:szCs w:val="20"/>
              </w:rPr>
            </w:pPr>
            <w:r w:rsidRPr="004940A6">
              <w:rPr>
                <w:rFonts w:ascii="Arial" w:hAnsi="Arial" w:cs="Arial"/>
                <w:sz w:val="20"/>
                <w:szCs w:val="20"/>
              </w:rPr>
              <w:t xml:space="preserve">Learners can describe and explain various </w:t>
            </w:r>
            <w:r>
              <w:rPr>
                <w:rFonts w:ascii="Arial" w:hAnsi="Arial" w:cs="Arial"/>
                <w:sz w:val="20"/>
                <w:szCs w:val="20"/>
              </w:rPr>
              <w:t xml:space="preserve">ways you could measure adherence and the problems with each in turn. Examine the difference between </w:t>
            </w:r>
            <w:r w:rsidRPr="004940A6">
              <w:rPr>
                <w:rFonts w:ascii="Arial" w:hAnsi="Arial" w:cs="Arial"/>
                <w:sz w:val="20"/>
                <w:szCs w:val="20"/>
              </w:rPr>
              <w:t>subjective and objective measure</w:t>
            </w:r>
            <w:r>
              <w:rPr>
                <w:rFonts w:ascii="Arial" w:hAnsi="Arial" w:cs="Arial"/>
                <w:sz w:val="20"/>
                <w:szCs w:val="20"/>
              </w:rPr>
              <w:t xml:space="preserve">s. </w:t>
            </w:r>
          </w:p>
        </w:tc>
        <w:tc>
          <w:tcPr>
            <w:tcW w:w="10065" w:type="dxa"/>
          </w:tcPr>
          <w:p w14:paraId="0469C916" w14:textId="5BC51706" w:rsidR="00E81864" w:rsidRPr="004940A6" w:rsidRDefault="00C4097B" w:rsidP="00930BCE">
            <w:pPr>
              <w:pStyle w:val="Default"/>
              <w:rPr>
                <w:sz w:val="20"/>
                <w:szCs w:val="20"/>
              </w:rPr>
            </w:pPr>
            <w:r>
              <w:rPr>
                <w:rFonts w:ascii="Helvetica" w:hAnsi="Helvetica"/>
                <w:sz w:val="20"/>
                <w:szCs w:val="20"/>
                <w:shd w:val="clear" w:color="auto" w:fill="FCFCFC"/>
              </w:rPr>
              <w:t>Learners</w:t>
            </w:r>
            <w:r w:rsidR="00E81864" w:rsidRPr="004940A6">
              <w:rPr>
                <w:sz w:val="20"/>
                <w:szCs w:val="20"/>
              </w:rPr>
              <w:t xml:space="preserve"> </w:t>
            </w:r>
            <w:r w:rsidR="00E81864">
              <w:rPr>
                <w:sz w:val="20"/>
                <w:szCs w:val="20"/>
              </w:rPr>
              <w:t>mind map</w:t>
            </w:r>
            <w:r w:rsidR="00E81864" w:rsidRPr="004940A6">
              <w:rPr>
                <w:sz w:val="20"/>
                <w:szCs w:val="20"/>
              </w:rPr>
              <w:t xml:space="preserve"> different ways you could measure adherence/non-adherence and share.</w:t>
            </w:r>
          </w:p>
          <w:p w14:paraId="695406CA" w14:textId="77777777" w:rsidR="00E81864" w:rsidRPr="004940A6" w:rsidRDefault="00E81864" w:rsidP="00930BCE">
            <w:pPr>
              <w:pStyle w:val="Default"/>
              <w:rPr>
                <w:sz w:val="20"/>
                <w:szCs w:val="20"/>
              </w:rPr>
            </w:pPr>
          </w:p>
          <w:p w14:paraId="57955D41" w14:textId="324758F4" w:rsidR="00E81864" w:rsidRPr="004940A6" w:rsidRDefault="00E81864" w:rsidP="00930BCE">
            <w:pPr>
              <w:pStyle w:val="Default"/>
              <w:rPr>
                <w:sz w:val="20"/>
                <w:szCs w:val="20"/>
              </w:rPr>
            </w:pPr>
            <w:r w:rsidRPr="004940A6">
              <w:rPr>
                <w:sz w:val="20"/>
                <w:szCs w:val="20"/>
              </w:rPr>
              <w:t>Play a ‘</w:t>
            </w:r>
            <w:r>
              <w:rPr>
                <w:sz w:val="20"/>
                <w:szCs w:val="20"/>
              </w:rPr>
              <w:t>Consequences</w:t>
            </w:r>
            <w:r w:rsidRPr="004940A6">
              <w:rPr>
                <w:sz w:val="20"/>
                <w:szCs w:val="20"/>
              </w:rPr>
              <w:t>’ style game where each learner write</w:t>
            </w:r>
            <w:r w:rsidR="000C2CEA">
              <w:rPr>
                <w:sz w:val="20"/>
                <w:szCs w:val="20"/>
              </w:rPr>
              <w:t>s</w:t>
            </w:r>
            <w:r w:rsidRPr="004940A6">
              <w:rPr>
                <w:sz w:val="20"/>
                <w:szCs w:val="20"/>
              </w:rPr>
              <w:t xml:space="preserve"> down a strength or weakness of a self</w:t>
            </w:r>
            <w:r>
              <w:rPr>
                <w:sz w:val="20"/>
                <w:szCs w:val="20"/>
              </w:rPr>
              <w:t>-</w:t>
            </w:r>
            <w:r w:rsidRPr="004940A6">
              <w:rPr>
                <w:sz w:val="20"/>
                <w:szCs w:val="20"/>
              </w:rPr>
              <w:t>report and pass it on until all ideas have been exhausted.</w:t>
            </w:r>
            <w:r>
              <w:rPr>
                <w:sz w:val="20"/>
                <w:szCs w:val="20"/>
              </w:rPr>
              <w:t xml:space="preserve"> </w:t>
            </w:r>
            <w:r w:rsidRPr="00523F77">
              <w:rPr>
                <w:color w:val="auto"/>
                <w:sz w:val="20"/>
                <w:szCs w:val="20"/>
              </w:rPr>
              <w:t>(</w:t>
            </w:r>
            <w:r w:rsidRPr="00523F77">
              <w:rPr>
                <w:sz w:val="20"/>
                <w:szCs w:val="20"/>
                <w:lang w:val="en"/>
              </w:rPr>
              <w:t>The game is traditionally played by writing the words on paper and folding the paper to hide the previous words before passing it to the next player.)</w:t>
            </w:r>
          </w:p>
          <w:p w14:paraId="182779B5" w14:textId="77777777" w:rsidR="00E81864" w:rsidRPr="004940A6" w:rsidRDefault="00E81864" w:rsidP="00930BCE">
            <w:pPr>
              <w:pStyle w:val="Default"/>
              <w:rPr>
                <w:sz w:val="20"/>
                <w:szCs w:val="20"/>
              </w:rPr>
            </w:pPr>
          </w:p>
          <w:p w14:paraId="3D74C83B" w14:textId="77777777" w:rsidR="00E81864" w:rsidRPr="004940A6" w:rsidRDefault="00E81864" w:rsidP="00930BCE">
            <w:pPr>
              <w:pStyle w:val="Default"/>
              <w:rPr>
                <w:sz w:val="20"/>
                <w:szCs w:val="20"/>
              </w:rPr>
            </w:pPr>
            <w:r w:rsidRPr="004940A6">
              <w:rPr>
                <w:sz w:val="20"/>
                <w:szCs w:val="20"/>
              </w:rPr>
              <w:t>Each pair has to consider the implication of the strength or weakness in relation to adherence/non-adherence.</w:t>
            </w:r>
          </w:p>
          <w:p w14:paraId="4432511B" w14:textId="77777777" w:rsidR="00E81864" w:rsidRPr="004940A6" w:rsidRDefault="00E81864" w:rsidP="00930BCE">
            <w:pPr>
              <w:pStyle w:val="Default"/>
              <w:rPr>
                <w:sz w:val="20"/>
                <w:szCs w:val="20"/>
              </w:rPr>
            </w:pPr>
          </w:p>
          <w:p w14:paraId="2F404CEC" w14:textId="77777777" w:rsidR="0059360C" w:rsidRDefault="00C4097B" w:rsidP="00930BCE">
            <w:pPr>
              <w:pStyle w:val="Default"/>
              <w:rPr>
                <w:sz w:val="20"/>
                <w:szCs w:val="20"/>
              </w:rPr>
            </w:pPr>
            <w:r>
              <w:rPr>
                <w:rFonts w:ascii="Helvetica" w:hAnsi="Helvetica"/>
                <w:sz w:val="20"/>
                <w:szCs w:val="20"/>
                <w:shd w:val="clear" w:color="auto" w:fill="FCFCFC"/>
              </w:rPr>
              <w:t>Learners</w:t>
            </w:r>
            <w:r w:rsidR="00E81864" w:rsidRPr="004940A6">
              <w:rPr>
                <w:sz w:val="20"/>
                <w:szCs w:val="20"/>
              </w:rPr>
              <w:t xml:space="preserve"> respond to key question</w:t>
            </w:r>
            <w:r w:rsidR="00E81864">
              <w:rPr>
                <w:sz w:val="20"/>
                <w:szCs w:val="20"/>
              </w:rPr>
              <w:t>s</w:t>
            </w:r>
            <w:r w:rsidR="0059360C">
              <w:rPr>
                <w:sz w:val="20"/>
                <w:szCs w:val="20"/>
              </w:rPr>
              <w:t>:</w:t>
            </w:r>
          </w:p>
          <w:p w14:paraId="28B87D17" w14:textId="2D72FDC9" w:rsidR="0059360C" w:rsidRDefault="00E81864" w:rsidP="0059360C">
            <w:pPr>
              <w:pStyle w:val="Default"/>
              <w:numPr>
                <w:ilvl w:val="0"/>
                <w:numId w:val="109"/>
              </w:numPr>
              <w:rPr>
                <w:sz w:val="20"/>
                <w:szCs w:val="20"/>
              </w:rPr>
            </w:pPr>
            <w:r w:rsidRPr="004940A6">
              <w:rPr>
                <w:sz w:val="20"/>
                <w:szCs w:val="20"/>
              </w:rPr>
              <w:t>How generalisable are findings concerning adherence generated by self</w:t>
            </w:r>
            <w:r>
              <w:rPr>
                <w:sz w:val="20"/>
                <w:szCs w:val="20"/>
              </w:rPr>
              <w:t>-</w:t>
            </w:r>
            <w:r w:rsidRPr="004940A6">
              <w:rPr>
                <w:sz w:val="20"/>
                <w:szCs w:val="20"/>
              </w:rPr>
              <w:t>reports?</w:t>
            </w:r>
          </w:p>
          <w:p w14:paraId="595E5232" w14:textId="52FCF3CB" w:rsidR="00E81864" w:rsidRPr="004940A6" w:rsidRDefault="00E81864" w:rsidP="0059360C">
            <w:pPr>
              <w:pStyle w:val="Default"/>
              <w:numPr>
                <w:ilvl w:val="0"/>
                <w:numId w:val="109"/>
              </w:numPr>
              <w:rPr>
                <w:sz w:val="20"/>
                <w:szCs w:val="20"/>
              </w:rPr>
            </w:pPr>
            <w:r>
              <w:rPr>
                <w:sz w:val="20"/>
                <w:szCs w:val="20"/>
              </w:rPr>
              <w:t>What are other more valid w</w:t>
            </w:r>
            <w:r w:rsidR="0059360C">
              <w:rPr>
                <w:sz w:val="20"/>
                <w:szCs w:val="20"/>
              </w:rPr>
              <w:t>ays we could measure adherence?</w:t>
            </w:r>
          </w:p>
          <w:p w14:paraId="12843CC1" w14:textId="70E8E333" w:rsidR="00E81864" w:rsidRPr="004940A6" w:rsidRDefault="00E81864" w:rsidP="00930BCE">
            <w:pPr>
              <w:pStyle w:val="Default"/>
              <w:rPr>
                <w:spacing w:val="-4"/>
                <w:sz w:val="20"/>
                <w:szCs w:val="20"/>
              </w:rPr>
            </w:pPr>
            <w:r w:rsidRPr="004940A6">
              <w:rPr>
                <w:spacing w:val="-4"/>
                <w:sz w:val="20"/>
                <w:szCs w:val="20"/>
              </w:rPr>
              <w:t>Share</w:t>
            </w:r>
            <w:r>
              <w:rPr>
                <w:spacing w:val="-4"/>
                <w:sz w:val="20"/>
                <w:szCs w:val="20"/>
              </w:rPr>
              <w:t xml:space="preserve"> the</w:t>
            </w:r>
            <w:r w:rsidRPr="004940A6">
              <w:rPr>
                <w:spacing w:val="-4"/>
                <w:sz w:val="20"/>
                <w:szCs w:val="20"/>
              </w:rPr>
              <w:t xml:space="preserve"> study by Riekart and Droter (1999) and </w:t>
            </w:r>
            <w:r w:rsidR="000F00D7">
              <w:rPr>
                <w:rFonts w:ascii="Helvetica" w:hAnsi="Helvetica"/>
                <w:sz w:val="20"/>
                <w:szCs w:val="20"/>
                <w:shd w:val="clear" w:color="auto" w:fill="FCFCFC"/>
              </w:rPr>
              <w:t>learners</w:t>
            </w:r>
            <w:r w:rsidRPr="004940A6">
              <w:rPr>
                <w:spacing w:val="-4"/>
                <w:sz w:val="20"/>
                <w:szCs w:val="20"/>
              </w:rPr>
              <w:t xml:space="preserve"> predict the results.</w:t>
            </w:r>
          </w:p>
          <w:p w14:paraId="761B83DD" w14:textId="77777777" w:rsidR="00E81864" w:rsidRPr="004940A6" w:rsidRDefault="00E81864" w:rsidP="00930BCE">
            <w:pPr>
              <w:pStyle w:val="Default"/>
              <w:rPr>
                <w:sz w:val="20"/>
                <w:szCs w:val="20"/>
              </w:rPr>
            </w:pPr>
          </w:p>
          <w:p w14:paraId="189EA7A1" w14:textId="77777777" w:rsidR="00E81864" w:rsidRPr="00AB69DD" w:rsidRDefault="00E81864" w:rsidP="00930BCE">
            <w:pPr>
              <w:pStyle w:val="Default"/>
              <w:rPr>
                <w:rStyle w:val="Hyperlink"/>
                <w:color w:val="4A4A4A"/>
                <w:sz w:val="20"/>
                <w:szCs w:val="20"/>
              </w:rPr>
            </w:pPr>
            <w:r w:rsidRPr="004940A6">
              <w:rPr>
                <w:sz w:val="20"/>
                <w:szCs w:val="20"/>
              </w:rPr>
              <w:t>Share the three key studies on pill counting, e.g. Chung and Naya</w:t>
            </w:r>
            <w:r>
              <w:rPr>
                <w:sz w:val="20"/>
                <w:szCs w:val="20"/>
              </w:rPr>
              <w:t xml:space="preserve"> (2000), biochemical tests, </w:t>
            </w:r>
            <w:r w:rsidRPr="004940A6">
              <w:rPr>
                <w:sz w:val="20"/>
                <w:szCs w:val="20"/>
              </w:rPr>
              <w:t>rep</w:t>
            </w:r>
            <w:r>
              <w:rPr>
                <w:sz w:val="20"/>
                <w:szCs w:val="20"/>
              </w:rPr>
              <w:t>eat prescriptions, e.g. Sherman</w:t>
            </w:r>
            <w:r w:rsidRPr="004940A6">
              <w:rPr>
                <w:sz w:val="20"/>
                <w:szCs w:val="20"/>
              </w:rPr>
              <w:t xml:space="preserve"> (2000) </w:t>
            </w:r>
            <w:r>
              <w:rPr>
                <w:sz w:val="20"/>
                <w:szCs w:val="20"/>
              </w:rPr>
              <w:t xml:space="preserve">and Roth and Caron (1978). The abstracts for these are available at: </w:t>
            </w:r>
            <w:hyperlink r:id="rId359" w:history="1">
              <w:r w:rsidRPr="00AB69DD">
                <w:rPr>
                  <w:rStyle w:val="Hyperlink"/>
                  <w:color w:val="4A4A4A"/>
                  <w:sz w:val="20"/>
                  <w:szCs w:val="20"/>
                </w:rPr>
                <w:t>www.onlinelibrary.wiley.com/doi/10.1002/cpt1978233361/abstract</w:t>
              </w:r>
            </w:hyperlink>
          </w:p>
          <w:p w14:paraId="19918629" w14:textId="77777777" w:rsidR="00E81864" w:rsidRDefault="00E81864" w:rsidP="00930BCE">
            <w:pPr>
              <w:pStyle w:val="Default"/>
              <w:rPr>
                <w:sz w:val="20"/>
                <w:szCs w:val="20"/>
              </w:rPr>
            </w:pPr>
          </w:p>
          <w:p w14:paraId="7ED48EFC" w14:textId="00966A38" w:rsidR="00E81864" w:rsidRDefault="00C4097B" w:rsidP="00930BCE">
            <w:pPr>
              <w:pStyle w:val="Default"/>
              <w:rPr>
                <w:rStyle w:val="Hyperlink"/>
                <w:color w:val="C50045"/>
                <w:sz w:val="20"/>
                <w:szCs w:val="20"/>
              </w:rPr>
            </w:pPr>
            <w:r>
              <w:rPr>
                <w:rFonts w:ascii="Helvetica" w:hAnsi="Helvetica"/>
                <w:sz w:val="20"/>
                <w:szCs w:val="20"/>
                <w:shd w:val="clear" w:color="auto" w:fill="FCFCFC"/>
              </w:rPr>
              <w:t>Learners</w:t>
            </w:r>
            <w:r w:rsidR="00E81864" w:rsidRPr="004940A6">
              <w:rPr>
                <w:sz w:val="20"/>
                <w:szCs w:val="20"/>
              </w:rPr>
              <w:t xml:space="preserve"> identify evaluative issues that the</w:t>
            </w:r>
            <w:r w:rsidR="00E81864">
              <w:rPr>
                <w:sz w:val="20"/>
                <w:szCs w:val="20"/>
              </w:rPr>
              <w:t xml:space="preserve"> studies</w:t>
            </w:r>
            <w:r w:rsidR="00E81864" w:rsidRPr="004940A6">
              <w:rPr>
                <w:sz w:val="20"/>
                <w:szCs w:val="20"/>
              </w:rPr>
              <w:t xml:space="preserve"> have in common and create a table or a mind-map capturing the evaluative issues and the appropriate illustrative material for each study respectively.</w:t>
            </w:r>
            <w:r w:rsidR="00E81864">
              <w:rPr>
                <w:sz w:val="20"/>
                <w:szCs w:val="20"/>
              </w:rPr>
              <w:t xml:space="preserve"> </w:t>
            </w:r>
            <w:r w:rsidR="00E81864" w:rsidRPr="004940A6">
              <w:rPr>
                <w:sz w:val="20"/>
                <w:szCs w:val="20"/>
              </w:rPr>
              <w:t xml:space="preserve">The key studies are all available at: </w:t>
            </w:r>
            <w:hyperlink r:id="rId360" w:history="1">
              <w:r w:rsidR="00E81864" w:rsidRPr="00AB69DD">
                <w:rPr>
                  <w:rStyle w:val="Hyperlink"/>
                  <w:color w:val="4A4A4A"/>
                  <w:sz w:val="20"/>
                  <w:szCs w:val="20"/>
                </w:rPr>
                <w:t>www.prezi.com/vq1t8ih0z2fs/copy-of-health-psychology/</w:t>
              </w:r>
            </w:hyperlink>
            <w:r w:rsidR="00E81864" w:rsidRPr="00AB69DD">
              <w:rPr>
                <w:rStyle w:val="Hyperlink"/>
                <w:color w:val="4A4A4A"/>
                <w:sz w:val="20"/>
                <w:szCs w:val="20"/>
              </w:rPr>
              <w:t>.</w:t>
            </w:r>
          </w:p>
          <w:p w14:paraId="3B7E4D50" w14:textId="77777777" w:rsidR="00E81864" w:rsidRPr="004940A6" w:rsidRDefault="00E81864" w:rsidP="00930BCE">
            <w:pPr>
              <w:pStyle w:val="Default"/>
              <w:rPr>
                <w:sz w:val="20"/>
                <w:szCs w:val="20"/>
              </w:rPr>
            </w:pPr>
          </w:p>
          <w:p w14:paraId="7768C1F6" w14:textId="142744BF" w:rsidR="00E81864" w:rsidRPr="004940A6" w:rsidRDefault="00C4097B" w:rsidP="00930BCE">
            <w:pPr>
              <w:pStyle w:val="Default"/>
              <w:rPr>
                <w:sz w:val="20"/>
                <w:szCs w:val="20"/>
              </w:rPr>
            </w:pPr>
            <w:r>
              <w:rPr>
                <w:rFonts w:ascii="Helvetica" w:hAnsi="Helvetica"/>
                <w:sz w:val="20"/>
                <w:szCs w:val="20"/>
                <w:shd w:val="clear" w:color="auto" w:fill="FCFCFC"/>
              </w:rPr>
              <w:t>Learners</w:t>
            </w:r>
            <w:r w:rsidR="00E81864" w:rsidRPr="004940A6">
              <w:rPr>
                <w:sz w:val="20"/>
                <w:szCs w:val="20"/>
              </w:rPr>
              <w:t xml:space="preserve"> create flashcards for each s</w:t>
            </w:r>
            <w:r w:rsidR="00E81864">
              <w:rPr>
                <w:sz w:val="20"/>
                <w:szCs w:val="20"/>
              </w:rPr>
              <w:t>tudy and the respective findings.</w:t>
            </w:r>
          </w:p>
          <w:p w14:paraId="08E5FAA6" w14:textId="77777777" w:rsidR="00E81864" w:rsidRPr="004940A6" w:rsidRDefault="00E81864" w:rsidP="00930BCE">
            <w:pPr>
              <w:pStyle w:val="Default"/>
              <w:rPr>
                <w:sz w:val="20"/>
                <w:szCs w:val="20"/>
              </w:rPr>
            </w:pPr>
          </w:p>
          <w:p w14:paraId="57987D65" w14:textId="315FC077" w:rsidR="00E81864" w:rsidRPr="004940A6" w:rsidRDefault="00E81864" w:rsidP="00E81864">
            <w:pPr>
              <w:pStyle w:val="Default"/>
              <w:rPr>
                <w:b/>
                <w:sz w:val="20"/>
                <w:szCs w:val="20"/>
              </w:rPr>
            </w:pPr>
            <w:r w:rsidRPr="004940A6">
              <w:rPr>
                <w:sz w:val="20"/>
                <w:szCs w:val="20"/>
              </w:rPr>
              <w:t>Learners test each other using the cards on their ability to recall the findings.</w:t>
            </w:r>
          </w:p>
        </w:tc>
      </w:tr>
      <w:tr w:rsidR="00E81864" w:rsidRPr="00A33EB6" w14:paraId="41CA3FEF" w14:textId="77777777" w:rsidTr="00E81864">
        <w:tc>
          <w:tcPr>
            <w:tcW w:w="2268" w:type="dxa"/>
          </w:tcPr>
          <w:p w14:paraId="3DCD3501" w14:textId="5A477B59"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t>KC4</w:t>
            </w:r>
          </w:p>
          <w:p w14:paraId="0353F175" w14:textId="77777777" w:rsidR="006C6459" w:rsidRPr="00C66C5E" w:rsidRDefault="006C6459" w:rsidP="00930BCE">
            <w:pPr>
              <w:autoSpaceDE w:val="0"/>
              <w:autoSpaceDN w:val="0"/>
              <w:adjustRightInd w:val="0"/>
              <w:rPr>
                <w:rFonts w:ascii="Arial" w:hAnsi="Arial" w:cs="Arial"/>
                <w:b/>
                <w:sz w:val="20"/>
                <w:szCs w:val="20"/>
              </w:rPr>
            </w:pPr>
          </w:p>
          <w:p w14:paraId="04773CDC" w14:textId="77777777" w:rsidR="00E81864" w:rsidRPr="00DF18F8" w:rsidRDefault="00E81864" w:rsidP="00930BCE">
            <w:pPr>
              <w:autoSpaceDE w:val="0"/>
              <w:autoSpaceDN w:val="0"/>
              <w:adjustRightInd w:val="0"/>
              <w:rPr>
                <w:rFonts w:ascii="Arial" w:hAnsi="Arial" w:cs="Arial"/>
                <w:sz w:val="20"/>
                <w:szCs w:val="20"/>
              </w:rPr>
            </w:pPr>
            <w:r w:rsidRPr="00DF18F8">
              <w:rPr>
                <w:rFonts w:ascii="Arial" w:hAnsi="Arial" w:cs="Arial"/>
                <w:sz w:val="20"/>
                <w:szCs w:val="20"/>
              </w:rPr>
              <w:t>Adherence to medical advice</w:t>
            </w:r>
          </w:p>
          <w:p w14:paraId="6D668110" w14:textId="77777777" w:rsidR="00E81864" w:rsidRPr="000A7E89" w:rsidRDefault="00E81864" w:rsidP="00930BCE">
            <w:pPr>
              <w:autoSpaceDE w:val="0"/>
              <w:autoSpaceDN w:val="0"/>
              <w:adjustRightInd w:val="0"/>
              <w:rPr>
                <w:rFonts w:ascii="Arial" w:hAnsi="Arial" w:cs="Arial"/>
                <w:sz w:val="20"/>
                <w:szCs w:val="20"/>
              </w:rPr>
            </w:pPr>
          </w:p>
          <w:p w14:paraId="0603F5EF" w14:textId="7D055459" w:rsidR="00E81864" w:rsidRPr="000A7E89" w:rsidRDefault="00E81864" w:rsidP="009B35F1">
            <w:pPr>
              <w:pStyle w:val="ListParagraph"/>
              <w:widowControl w:val="0"/>
              <w:numPr>
                <w:ilvl w:val="0"/>
                <w:numId w:val="47"/>
              </w:numPr>
              <w:autoSpaceDE w:val="0"/>
              <w:autoSpaceDN w:val="0"/>
              <w:adjustRightInd w:val="0"/>
              <w:contextualSpacing w:val="0"/>
              <w:rPr>
                <w:rFonts w:cs="Arial"/>
              </w:rPr>
            </w:pPr>
            <w:r>
              <w:rPr>
                <w:rFonts w:cs="Arial"/>
              </w:rPr>
              <w:t>I</w:t>
            </w:r>
            <w:r w:rsidRPr="000A7E89">
              <w:rPr>
                <w:rFonts w:cs="Arial"/>
              </w:rPr>
              <w:t>mproving adherence</w:t>
            </w:r>
          </w:p>
        </w:tc>
        <w:tc>
          <w:tcPr>
            <w:tcW w:w="2268" w:type="dxa"/>
          </w:tcPr>
          <w:p w14:paraId="60FE8A9E" w14:textId="77777777" w:rsidR="00E81864" w:rsidRPr="000A7E89" w:rsidRDefault="00E81864" w:rsidP="00930BCE">
            <w:pPr>
              <w:rPr>
                <w:rFonts w:ascii="Arial" w:hAnsi="Arial" w:cs="Arial"/>
                <w:sz w:val="20"/>
                <w:szCs w:val="20"/>
              </w:rPr>
            </w:pPr>
            <w:r w:rsidRPr="000A7E89">
              <w:rPr>
                <w:rFonts w:ascii="Arial" w:hAnsi="Arial" w:cs="Arial"/>
                <w:sz w:val="20"/>
                <w:szCs w:val="20"/>
              </w:rPr>
              <w:lastRenderedPageBreak/>
              <w:t xml:space="preserve">Learners consider a variety of ways to improve adherence and practise their </w:t>
            </w:r>
            <w:r w:rsidRPr="000A7E89">
              <w:rPr>
                <w:rFonts w:ascii="Arial" w:hAnsi="Arial" w:cs="Arial"/>
                <w:sz w:val="20"/>
                <w:szCs w:val="20"/>
              </w:rPr>
              <w:lastRenderedPageBreak/>
              <w:t>evaluation skills when considering the findings of psychological research in the area and their examination skills when applying their knowledge to examination questions.</w:t>
            </w:r>
          </w:p>
        </w:tc>
        <w:tc>
          <w:tcPr>
            <w:tcW w:w="10065" w:type="dxa"/>
          </w:tcPr>
          <w:p w14:paraId="2018C377" w14:textId="16465100" w:rsidR="00E81864" w:rsidRPr="000A7E89" w:rsidRDefault="00C4097B" w:rsidP="00930BCE">
            <w:pPr>
              <w:pStyle w:val="Default"/>
              <w:rPr>
                <w:b/>
                <w:sz w:val="20"/>
                <w:szCs w:val="20"/>
              </w:rPr>
            </w:pPr>
            <w:r>
              <w:rPr>
                <w:rFonts w:ascii="Helvetica" w:hAnsi="Helvetica"/>
                <w:sz w:val="20"/>
                <w:szCs w:val="20"/>
                <w:shd w:val="clear" w:color="auto" w:fill="FCFCFC"/>
              </w:rPr>
              <w:lastRenderedPageBreak/>
              <w:t>Learners</w:t>
            </w:r>
            <w:r w:rsidR="00E81864" w:rsidRPr="000A7E89">
              <w:rPr>
                <w:sz w:val="20"/>
                <w:szCs w:val="20"/>
              </w:rPr>
              <w:t xml:space="preserve"> review all the material covered so far in the course and consider two ways to improve adherence and support their suggestions with psychological research.</w:t>
            </w:r>
          </w:p>
          <w:p w14:paraId="710F6D91" w14:textId="77777777" w:rsidR="00E81864" w:rsidRPr="000A7E89" w:rsidRDefault="00E81864" w:rsidP="00930BCE">
            <w:pPr>
              <w:pStyle w:val="Default"/>
              <w:rPr>
                <w:b/>
                <w:sz w:val="20"/>
                <w:szCs w:val="20"/>
              </w:rPr>
            </w:pPr>
          </w:p>
          <w:p w14:paraId="77EB3C7F" w14:textId="77777777" w:rsidR="00E81864" w:rsidRPr="000A7E89" w:rsidRDefault="00E81864" w:rsidP="00930BCE">
            <w:pPr>
              <w:pStyle w:val="Default"/>
              <w:rPr>
                <w:sz w:val="20"/>
                <w:szCs w:val="20"/>
              </w:rPr>
            </w:pPr>
            <w:r w:rsidRPr="000A7E89">
              <w:rPr>
                <w:sz w:val="20"/>
                <w:szCs w:val="20"/>
              </w:rPr>
              <w:lastRenderedPageBreak/>
              <w:t>Share ideas and learners peer review suggestions and try to reach consensus about the three most preferred strategies.</w:t>
            </w:r>
          </w:p>
          <w:p w14:paraId="167CD8D6" w14:textId="77777777" w:rsidR="00E81864" w:rsidRPr="000A7E89" w:rsidRDefault="00E81864" w:rsidP="00930BCE">
            <w:pPr>
              <w:pStyle w:val="Default"/>
              <w:rPr>
                <w:sz w:val="20"/>
                <w:szCs w:val="20"/>
              </w:rPr>
            </w:pPr>
          </w:p>
          <w:p w14:paraId="4E975798" w14:textId="77777777" w:rsidR="00E81864" w:rsidRPr="00AB69DD" w:rsidRDefault="00E81864" w:rsidP="00930BCE">
            <w:pPr>
              <w:pStyle w:val="Default"/>
              <w:rPr>
                <w:rStyle w:val="Hyperlink"/>
                <w:color w:val="4A4A4A"/>
                <w:sz w:val="20"/>
                <w:szCs w:val="20"/>
              </w:rPr>
            </w:pPr>
            <w:r>
              <w:rPr>
                <w:sz w:val="20"/>
                <w:szCs w:val="20"/>
              </w:rPr>
              <w:t>Share the summaries of these</w:t>
            </w:r>
            <w:r w:rsidRPr="000A7E89">
              <w:rPr>
                <w:sz w:val="20"/>
                <w:szCs w:val="20"/>
              </w:rPr>
              <w:t xml:space="preserve"> studies </w:t>
            </w:r>
            <w:r>
              <w:rPr>
                <w:sz w:val="20"/>
                <w:szCs w:val="20"/>
              </w:rPr>
              <w:t xml:space="preserve">which focus on improving practitioner style: </w:t>
            </w:r>
            <w:r w:rsidRPr="000A7E89">
              <w:rPr>
                <w:sz w:val="20"/>
                <w:szCs w:val="20"/>
              </w:rPr>
              <w:t>Ley</w:t>
            </w:r>
            <w:r>
              <w:rPr>
                <w:sz w:val="20"/>
                <w:szCs w:val="20"/>
              </w:rPr>
              <w:t xml:space="preserve"> (1988), </w:t>
            </w:r>
            <w:r w:rsidRPr="000A7E89">
              <w:rPr>
                <w:color w:val="auto"/>
                <w:sz w:val="20"/>
                <w:szCs w:val="20"/>
              </w:rPr>
              <w:t>Yokley and Glenwick (1984)</w:t>
            </w:r>
            <w:r>
              <w:rPr>
                <w:color w:val="auto"/>
                <w:sz w:val="20"/>
                <w:szCs w:val="20"/>
              </w:rPr>
              <w:t xml:space="preserve"> </w:t>
            </w:r>
            <w:hyperlink r:id="rId361" w:history="1">
              <w:r w:rsidRPr="00AB69DD">
                <w:rPr>
                  <w:rStyle w:val="Hyperlink"/>
                  <w:color w:val="4A4A4A"/>
                  <w:sz w:val="20"/>
                  <w:szCs w:val="20"/>
                </w:rPr>
                <w:t>www.jameslindlibrary.org/yokley-jm-glenwick-ds-1984/</w:t>
              </w:r>
            </w:hyperlink>
            <w:r w:rsidRPr="000A7E89">
              <w:rPr>
                <w:color w:val="auto"/>
                <w:sz w:val="20"/>
                <w:szCs w:val="20"/>
              </w:rPr>
              <w:t xml:space="preserve"> and Watt et al. (2003) </w:t>
            </w:r>
            <w:hyperlink r:id="rId362" w:history="1">
              <w:r w:rsidRPr="00AB69DD">
                <w:rPr>
                  <w:rStyle w:val="Hyperlink"/>
                  <w:color w:val="4A4A4A"/>
                  <w:sz w:val="20"/>
                  <w:szCs w:val="20"/>
                </w:rPr>
                <w:t>http://ocra2psychologyg543.blogspot.co.ke/2013/05/adherence-to-medical-regimen.html</w:t>
              </w:r>
            </w:hyperlink>
          </w:p>
          <w:p w14:paraId="1F08317F" w14:textId="77777777" w:rsidR="00E81864" w:rsidRPr="00AB69DD" w:rsidRDefault="00E81864" w:rsidP="00930BCE">
            <w:pPr>
              <w:pStyle w:val="Default"/>
              <w:rPr>
                <w:rStyle w:val="Hyperlink"/>
                <w:color w:val="4A4A4A"/>
                <w:sz w:val="20"/>
                <w:szCs w:val="20"/>
              </w:rPr>
            </w:pPr>
          </w:p>
          <w:p w14:paraId="185F8F5C" w14:textId="77777777" w:rsidR="00E81864" w:rsidRPr="000A7E89" w:rsidRDefault="00E81864" w:rsidP="00930BCE">
            <w:pPr>
              <w:pStyle w:val="Default"/>
              <w:rPr>
                <w:sz w:val="20"/>
                <w:szCs w:val="20"/>
              </w:rPr>
            </w:pPr>
            <w:r w:rsidRPr="000C2CEA">
              <w:rPr>
                <w:rStyle w:val="Hyperlink"/>
                <w:color w:val="000000" w:themeColor="text1"/>
                <w:sz w:val="20"/>
                <w:szCs w:val="20"/>
                <w:u w:val="none"/>
              </w:rPr>
              <w:t xml:space="preserve">Learners should </w:t>
            </w:r>
            <w:r w:rsidRPr="00556A9D">
              <w:rPr>
                <w:rStyle w:val="Hyperlink"/>
                <w:color w:val="000000" w:themeColor="text1"/>
                <w:sz w:val="20"/>
                <w:szCs w:val="20"/>
              </w:rPr>
              <w:t>e</w:t>
            </w:r>
            <w:r>
              <w:rPr>
                <w:color w:val="000000" w:themeColor="text1"/>
                <w:sz w:val="20"/>
                <w:szCs w:val="20"/>
              </w:rPr>
              <w:t xml:space="preserve">valuate each in turn, </w:t>
            </w:r>
            <w:r w:rsidRPr="00556A9D">
              <w:rPr>
                <w:color w:val="000000" w:themeColor="text1"/>
                <w:sz w:val="20"/>
                <w:szCs w:val="20"/>
              </w:rPr>
              <w:t xml:space="preserve">assessing whether the findings support or challenge the </w:t>
            </w:r>
            <w:r>
              <w:rPr>
                <w:color w:val="000000" w:themeColor="text1"/>
                <w:sz w:val="20"/>
                <w:szCs w:val="20"/>
              </w:rPr>
              <w:t xml:space="preserve">recommendations of the </w:t>
            </w:r>
            <w:r w:rsidRPr="00556A9D">
              <w:rPr>
                <w:color w:val="000000" w:themeColor="text1"/>
                <w:sz w:val="20"/>
                <w:szCs w:val="20"/>
              </w:rPr>
              <w:t>class</w:t>
            </w:r>
            <w:r>
              <w:rPr>
                <w:color w:val="000000" w:themeColor="text1"/>
                <w:sz w:val="20"/>
                <w:szCs w:val="20"/>
              </w:rPr>
              <w:t xml:space="preserve">, </w:t>
            </w:r>
            <w:r w:rsidRPr="00556A9D">
              <w:rPr>
                <w:color w:val="000000" w:themeColor="text1"/>
                <w:sz w:val="20"/>
                <w:szCs w:val="20"/>
              </w:rPr>
              <w:t>and if not, why no</w:t>
            </w:r>
            <w:r w:rsidRPr="000A7E89">
              <w:rPr>
                <w:sz w:val="20"/>
                <w:szCs w:val="20"/>
              </w:rPr>
              <w:t>t.</w:t>
            </w:r>
          </w:p>
          <w:p w14:paraId="250B7512" w14:textId="0BFB7D92" w:rsidR="00E81864" w:rsidRPr="00556A9D" w:rsidRDefault="00E81864" w:rsidP="00930BCE">
            <w:pPr>
              <w:autoSpaceDE w:val="0"/>
              <w:autoSpaceDN w:val="0"/>
              <w:adjustRightInd w:val="0"/>
              <w:rPr>
                <w:rFonts w:cs="Arial"/>
              </w:rPr>
            </w:pPr>
            <w:r w:rsidRPr="000A7E89">
              <w:rPr>
                <w:rFonts w:ascii="Arial" w:hAnsi="Arial" w:cs="Arial"/>
                <w:b/>
                <w:sz w:val="20"/>
                <w:szCs w:val="20"/>
              </w:rPr>
              <w:t xml:space="preserve">(F) </w:t>
            </w:r>
            <w:r w:rsidRPr="000A7E89">
              <w:rPr>
                <w:rFonts w:ascii="Arial" w:hAnsi="Arial" w:cs="Arial"/>
                <w:sz w:val="20"/>
                <w:szCs w:val="20"/>
              </w:rPr>
              <w:t>Each learner responds to a Paper 3 question</w:t>
            </w:r>
            <w:r w:rsidR="0059360C">
              <w:rPr>
                <w:rFonts w:ascii="Arial" w:hAnsi="Arial" w:cs="Arial"/>
                <w:sz w:val="20"/>
                <w:szCs w:val="20"/>
              </w:rPr>
              <w:t>,</w:t>
            </w:r>
            <w:r w:rsidRPr="000A7E89">
              <w:rPr>
                <w:rFonts w:ascii="Arial" w:hAnsi="Arial" w:cs="Arial"/>
                <w:sz w:val="20"/>
                <w:szCs w:val="20"/>
              </w:rPr>
              <w:t xml:space="preserve"> which is peer marked and then creates a second Paper 3 question with an appropriate marking s</w:t>
            </w:r>
            <w:r>
              <w:rPr>
                <w:rFonts w:ascii="Arial" w:hAnsi="Arial" w:cs="Arial"/>
                <w:sz w:val="20"/>
                <w:szCs w:val="20"/>
              </w:rPr>
              <w:t>cheme for sharing.</w:t>
            </w:r>
          </w:p>
          <w:p w14:paraId="4396F34E" w14:textId="77777777" w:rsidR="00E81864" w:rsidRPr="000A7E89" w:rsidRDefault="00E81864" w:rsidP="00930BCE">
            <w:pPr>
              <w:pStyle w:val="Default"/>
              <w:rPr>
                <w:b/>
                <w:sz w:val="20"/>
                <w:szCs w:val="20"/>
              </w:rPr>
            </w:pPr>
          </w:p>
          <w:p w14:paraId="376B28C6" w14:textId="77777777" w:rsidR="00C33AA3" w:rsidRDefault="00E81864" w:rsidP="00930BCE">
            <w:pPr>
              <w:pStyle w:val="Default"/>
              <w:rPr>
                <w:sz w:val="20"/>
                <w:szCs w:val="20"/>
              </w:rPr>
            </w:pPr>
            <w:r w:rsidRPr="000A7E89">
              <w:rPr>
                <w:b/>
                <w:sz w:val="20"/>
                <w:szCs w:val="20"/>
              </w:rPr>
              <w:t>(I) Assignment:</w:t>
            </w:r>
            <w:r>
              <w:rPr>
                <w:sz w:val="20"/>
                <w:szCs w:val="20"/>
              </w:rPr>
              <w:t xml:space="preserve"> L</w:t>
            </w:r>
            <w:r w:rsidRPr="000A7E89">
              <w:rPr>
                <w:sz w:val="20"/>
                <w:szCs w:val="20"/>
              </w:rPr>
              <w:t>earners create a crossword using an online crossword maker on the material covered so far.</w:t>
            </w:r>
          </w:p>
          <w:p w14:paraId="64F5B915" w14:textId="56E200F4" w:rsidR="00E81864" w:rsidRPr="00916537" w:rsidRDefault="00C33AA3" w:rsidP="00C33AA3">
            <w:pPr>
              <w:pStyle w:val="Default"/>
              <w:rPr>
                <w:color w:val="C50045"/>
                <w:sz w:val="20"/>
                <w:szCs w:val="20"/>
                <w:u w:val="single"/>
              </w:rPr>
            </w:pPr>
            <w:r w:rsidRPr="00C33AA3">
              <w:rPr>
                <w:bCs/>
                <w:sz w:val="20"/>
                <w:szCs w:val="20"/>
              </w:rPr>
              <w:t>Online crossword tools are availab</w:t>
            </w:r>
            <w:r w:rsidRPr="009B35F1">
              <w:rPr>
                <w:bCs/>
                <w:color w:val="auto"/>
                <w:sz w:val="20"/>
                <w:szCs w:val="20"/>
              </w:rPr>
              <w:t>le</w:t>
            </w:r>
            <w:r w:rsidRPr="009B35F1">
              <w:rPr>
                <w:rFonts w:eastAsia="Times New Roman" w:cstheme="minorHAnsi"/>
                <w:color w:val="auto"/>
                <w:sz w:val="20"/>
                <w:szCs w:val="20"/>
              </w:rPr>
              <w:t xml:space="preserve"> here: </w:t>
            </w:r>
            <w:hyperlink r:id="rId363" w:history="1">
              <w:r w:rsidRPr="009B35F1">
                <w:rPr>
                  <w:rStyle w:val="Hyperlink"/>
                  <w:rFonts w:eastAsia="Times New Roman" w:cstheme="minorHAnsi"/>
                  <w:color w:val="auto"/>
                  <w:sz w:val="20"/>
                  <w:szCs w:val="20"/>
                </w:rPr>
                <w:t>https://worksheets.theteacherscorner.net/make-your-own/crossword/</w:t>
              </w:r>
            </w:hyperlink>
            <w:r w:rsidRPr="009B35F1">
              <w:rPr>
                <w:rFonts w:eastAsia="Times New Roman" w:cstheme="minorHAnsi"/>
                <w:color w:val="auto"/>
                <w:sz w:val="20"/>
                <w:szCs w:val="20"/>
              </w:rPr>
              <w:t xml:space="preserve"> or here: </w:t>
            </w:r>
            <w:hyperlink r:id="rId364" w:history="1">
              <w:r w:rsidR="00985F19">
                <w:rPr>
                  <w:rStyle w:val="Hyperlink"/>
                  <w:rFonts w:eastAsia="Times New Roman" w:cstheme="minorHAnsi"/>
                  <w:color w:val="auto"/>
                  <w:sz w:val="20"/>
                  <w:szCs w:val="20"/>
                </w:rPr>
                <w:t>www.</w:t>
              </w:r>
              <w:r w:rsidRPr="009B35F1">
                <w:rPr>
                  <w:rStyle w:val="Hyperlink"/>
                  <w:rFonts w:eastAsia="Times New Roman" w:cstheme="minorHAnsi"/>
                  <w:color w:val="auto"/>
                  <w:sz w:val="20"/>
                  <w:szCs w:val="20"/>
                </w:rPr>
                <w:t>puzzle-maker.com/CW</w:t>
              </w:r>
            </w:hyperlink>
          </w:p>
        </w:tc>
      </w:tr>
      <w:tr w:rsidR="00E81864" w:rsidRPr="00A33EB6" w14:paraId="369F94FF" w14:textId="77777777" w:rsidTr="00E81864">
        <w:tc>
          <w:tcPr>
            <w:tcW w:w="2268" w:type="dxa"/>
          </w:tcPr>
          <w:p w14:paraId="07037D7C" w14:textId="49820216"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KC3</w:t>
            </w:r>
          </w:p>
          <w:p w14:paraId="1B96DD5C" w14:textId="77777777" w:rsidR="006C6459" w:rsidRPr="00C66C5E" w:rsidRDefault="006C6459" w:rsidP="00930BCE">
            <w:pPr>
              <w:autoSpaceDE w:val="0"/>
              <w:autoSpaceDN w:val="0"/>
              <w:adjustRightInd w:val="0"/>
              <w:rPr>
                <w:rFonts w:ascii="Arial" w:hAnsi="Arial" w:cs="Arial"/>
                <w:b/>
                <w:sz w:val="20"/>
                <w:szCs w:val="20"/>
              </w:rPr>
            </w:pPr>
          </w:p>
          <w:p w14:paraId="2BF1A05E" w14:textId="77777777" w:rsidR="00E81864" w:rsidRPr="00556A9D" w:rsidRDefault="00E81864" w:rsidP="00930BCE">
            <w:pPr>
              <w:autoSpaceDE w:val="0"/>
              <w:autoSpaceDN w:val="0"/>
              <w:adjustRightInd w:val="0"/>
              <w:rPr>
                <w:rFonts w:ascii="Arial" w:hAnsi="Arial" w:cs="Arial"/>
                <w:sz w:val="20"/>
                <w:szCs w:val="20"/>
              </w:rPr>
            </w:pPr>
            <w:r w:rsidRPr="00556A9D">
              <w:rPr>
                <w:rFonts w:ascii="Arial" w:hAnsi="Arial" w:cs="Arial"/>
                <w:sz w:val="20"/>
                <w:szCs w:val="20"/>
              </w:rPr>
              <w:t>Adherence to medical advice</w:t>
            </w:r>
          </w:p>
          <w:p w14:paraId="6FA1F0F7" w14:textId="77777777" w:rsidR="00E81864" w:rsidRPr="00556A9D" w:rsidRDefault="00E81864" w:rsidP="00930BCE">
            <w:pPr>
              <w:autoSpaceDE w:val="0"/>
              <w:autoSpaceDN w:val="0"/>
              <w:adjustRightInd w:val="0"/>
              <w:rPr>
                <w:rFonts w:ascii="Arial" w:hAnsi="Arial" w:cs="Arial"/>
                <w:sz w:val="20"/>
                <w:szCs w:val="20"/>
              </w:rPr>
            </w:pPr>
          </w:p>
          <w:p w14:paraId="32A62420" w14:textId="77777777" w:rsidR="00E81864" w:rsidRPr="000A7E89" w:rsidRDefault="00E81864" w:rsidP="00D106C0">
            <w:pPr>
              <w:pStyle w:val="ListParagraph"/>
              <w:widowControl w:val="0"/>
              <w:numPr>
                <w:ilvl w:val="0"/>
                <w:numId w:val="49"/>
              </w:numPr>
              <w:autoSpaceDE w:val="0"/>
              <w:autoSpaceDN w:val="0"/>
              <w:adjustRightInd w:val="0"/>
              <w:contextualSpacing w:val="0"/>
              <w:rPr>
                <w:rFonts w:cs="Arial"/>
              </w:rPr>
            </w:pPr>
            <w:r w:rsidRPr="000A7E89">
              <w:rPr>
                <w:rFonts w:cs="Arial"/>
              </w:rPr>
              <w:t>Types of non-adherence and reasons why patients don’t adhere</w:t>
            </w:r>
          </w:p>
          <w:p w14:paraId="2AC4A4C9" w14:textId="77777777" w:rsidR="00E81864" w:rsidRPr="000A7E89" w:rsidRDefault="00E81864" w:rsidP="00D106C0">
            <w:pPr>
              <w:widowControl w:val="0"/>
              <w:numPr>
                <w:ilvl w:val="0"/>
                <w:numId w:val="48"/>
              </w:numPr>
              <w:tabs>
                <w:tab w:val="clear" w:pos="720"/>
              </w:tabs>
              <w:autoSpaceDE w:val="0"/>
              <w:autoSpaceDN w:val="0"/>
              <w:adjustRightInd w:val="0"/>
              <w:ind w:left="360"/>
              <w:rPr>
                <w:rFonts w:ascii="Arial" w:hAnsi="Arial" w:cs="Arial"/>
                <w:sz w:val="20"/>
                <w:szCs w:val="20"/>
              </w:rPr>
            </w:pPr>
            <w:r w:rsidRPr="000A7E89">
              <w:rPr>
                <w:rFonts w:ascii="Arial" w:hAnsi="Arial" w:cs="Arial"/>
                <w:sz w:val="20"/>
                <w:szCs w:val="20"/>
              </w:rPr>
              <w:t>measuring adherence/non-adherence</w:t>
            </w:r>
          </w:p>
          <w:p w14:paraId="7615DC7B" w14:textId="494789C1" w:rsidR="00E81864" w:rsidRPr="000A7E89" w:rsidRDefault="00E81864" w:rsidP="00D106C0">
            <w:pPr>
              <w:widowControl w:val="0"/>
              <w:numPr>
                <w:ilvl w:val="0"/>
                <w:numId w:val="48"/>
              </w:numPr>
              <w:tabs>
                <w:tab w:val="clear" w:pos="720"/>
              </w:tabs>
              <w:autoSpaceDE w:val="0"/>
              <w:autoSpaceDN w:val="0"/>
              <w:adjustRightInd w:val="0"/>
              <w:ind w:left="360"/>
              <w:rPr>
                <w:rFonts w:ascii="Arial" w:hAnsi="Arial" w:cs="Arial"/>
                <w:sz w:val="20"/>
                <w:szCs w:val="20"/>
              </w:rPr>
            </w:pPr>
            <w:r w:rsidRPr="000A7E89">
              <w:rPr>
                <w:rFonts w:ascii="Arial" w:hAnsi="Arial" w:cs="Arial"/>
                <w:sz w:val="20"/>
                <w:szCs w:val="20"/>
              </w:rPr>
              <w:t>improving adherence</w:t>
            </w:r>
          </w:p>
        </w:tc>
        <w:tc>
          <w:tcPr>
            <w:tcW w:w="2268" w:type="dxa"/>
          </w:tcPr>
          <w:p w14:paraId="3FB85AF6" w14:textId="77777777" w:rsidR="00E81864" w:rsidRPr="000A7E89" w:rsidRDefault="00E81864" w:rsidP="00930BCE">
            <w:pPr>
              <w:rPr>
                <w:rFonts w:ascii="Arial" w:hAnsi="Arial" w:cs="Arial"/>
                <w:sz w:val="20"/>
                <w:szCs w:val="20"/>
              </w:rPr>
            </w:pPr>
            <w:r w:rsidRPr="000A7E89">
              <w:rPr>
                <w:rFonts w:ascii="Arial" w:hAnsi="Arial" w:cs="Arial"/>
                <w:sz w:val="20"/>
                <w:szCs w:val="20"/>
              </w:rPr>
              <w:t>Learners’ knowledge and understanding is reinforced and then assessed using a number of examination type questions.</w:t>
            </w:r>
          </w:p>
          <w:p w14:paraId="1E866802" w14:textId="77777777" w:rsidR="00E81864" w:rsidRPr="000A7E89" w:rsidRDefault="00E81864" w:rsidP="00930BCE">
            <w:pPr>
              <w:rPr>
                <w:rFonts w:ascii="Arial" w:hAnsi="Arial" w:cs="Arial"/>
                <w:sz w:val="20"/>
                <w:szCs w:val="20"/>
              </w:rPr>
            </w:pPr>
          </w:p>
          <w:p w14:paraId="2550E9FF" w14:textId="77777777" w:rsidR="00E81864" w:rsidRPr="000A7E89" w:rsidRDefault="00E81864" w:rsidP="00930BCE">
            <w:pPr>
              <w:rPr>
                <w:rFonts w:ascii="Arial" w:hAnsi="Arial" w:cs="Arial"/>
                <w:sz w:val="20"/>
                <w:szCs w:val="20"/>
              </w:rPr>
            </w:pPr>
            <w:r w:rsidRPr="000A7E89">
              <w:rPr>
                <w:rFonts w:ascii="Arial" w:hAnsi="Arial" w:cs="Arial"/>
                <w:sz w:val="20"/>
                <w:szCs w:val="20"/>
              </w:rPr>
              <w:t>Learners gain understanding and practice by responding to a number of examination type questions.</w:t>
            </w:r>
          </w:p>
          <w:p w14:paraId="2C2DAA3D" w14:textId="77777777" w:rsidR="00E81864" w:rsidRPr="000A7E89" w:rsidRDefault="00E81864" w:rsidP="00930BCE">
            <w:pPr>
              <w:autoSpaceDE w:val="0"/>
              <w:autoSpaceDN w:val="0"/>
              <w:adjustRightInd w:val="0"/>
              <w:rPr>
                <w:rFonts w:ascii="Arial" w:hAnsi="Arial" w:cs="Arial"/>
                <w:sz w:val="20"/>
                <w:szCs w:val="20"/>
              </w:rPr>
            </w:pPr>
          </w:p>
          <w:p w14:paraId="6EE8AE63" w14:textId="77777777" w:rsidR="00E81864" w:rsidRPr="000A7E89" w:rsidRDefault="00E81864" w:rsidP="00930BCE">
            <w:pPr>
              <w:autoSpaceDE w:val="0"/>
              <w:autoSpaceDN w:val="0"/>
              <w:adjustRightInd w:val="0"/>
              <w:rPr>
                <w:rFonts w:ascii="Arial" w:hAnsi="Arial" w:cs="Arial"/>
                <w:sz w:val="20"/>
                <w:szCs w:val="20"/>
              </w:rPr>
            </w:pPr>
            <w:r w:rsidRPr="000A7E89">
              <w:rPr>
                <w:rFonts w:ascii="Arial" w:hAnsi="Arial" w:cs="Arial"/>
                <w:sz w:val="20"/>
                <w:szCs w:val="20"/>
              </w:rPr>
              <w:t>Learners reinforce their learning and get a sound understanding of the structure of the</w:t>
            </w:r>
            <w:r>
              <w:rPr>
                <w:rFonts w:ascii="Arial" w:hAnsi="Arial" w:cs="Arial"/>
                <w:sz w:val="20"/>
                <w:szCs w:val="20"/>
              </w:rPr>
              <w:t xml:space="preserve"> various Paper 3 &amp; 4 questions.</w:t>
            </w:r>
          </w:p>
        </w:tc>
        <w:tc>
          <w:tcPr>
            <w:tcW w:w="10065" w:type="dxa"/>
          </w:tcPr>
          <w:p w14:paraId="6F771010" w14:textId="77777777" w:rsidR="00E81864" w:rsidRPr="000A7E89" w:rsidRDefault="00E81864" w:rsidP="00930BCE">
            <w:pPr>
              <w:pStyle w:val="Default"/>
              <w:rPr>
                <w:sz w:val="20"/>
                <w:szCs w:val="20"/>
              </w:rPr>
            </w:pPr>
            <w:r>
              <w:rPr>
                <w:b/>
                <w:sz w:val="20"/>
                <w:szCs w:val="20"/>
              </w:rPr>
              <w:t>(</w:t>
            </w:r>
            <w:r w:rsidRPr="000A7E89">
              <w:rPr>
                <w:b/>
                <w:sz w:val="20"/>
                <w:szCs w:val="20"/>
              </w:rPr>
              <w:t>F)</w:t>
            </w:r>
            <w:r>
              <w:rPr>
                <w:sz w:val="20"/>
                <w:szCs w:val="20"/>
              </w:rPr>
              <w:t xml:space="preserve"> Focus on a Paper 3, 6</w:t>
            </w:r>
            <w:r w:rsidRPr="000A7E89">
              <w:rPr>
                <w:sz w:val="20"/>
                <w:szCs w:val="20"/>
              </w:rPr>
              <w:t>(b) question and explain the structure and expectations and ask each learner to draft a paragraph on the focused discussion aspect (e.g. objective and subjective measures) using appropriate detail from the studies.</w:t>
            </w:r>
          </w:p>
          <w:p w14:paraId="45B018A5" w14:textId="77777777" w:rsidR="00E81864" w:rsidRPr="000A7E89" w:rsidRDefault="00E81864" w:rsidP="00930BCE">
            <w:pPr>
              <w:pStyle w:val="Default"/>
              <w:rPr>
                <w:sz w:val="20"/>
                <w:szCs w:val="20"/>
              </w:rPr>
            </w:pPr>
          </w:p>
          <w:p w14:paraId="0FAE3BE6" w14:textId="5A1812E7" w:rsidR="00E81864" w:rsidRPr="000A7E89" w:rsidRDefault="00E81864" w:rsidP="00930BCE">
            <w:pPr>
              <w:pStyle w:val="Default"/>
              <w:rPr>
                <w:sz w:val="20"/>
                <w:szCs w:val="20"/>
              </w:rPr>
            </w:pPr>
            <w:r w:rsidRPr="000A7E89">
              <w:rPr>
                <w:sz w:val="20"/>
                <w:szCs w:val="20"/>
              </w:rPr>
              <w:t xml:space="preserve">Select and focus on a Paper 4, Section B (a) question and </w:t>
            </w:r>
            <w:r w:rsidR="000F00D7">
              <w:rPr>
                <w:rFonts w:ascii="Helvetica" w:hAnsi="Helvetica"/>
                <w:sz w:val="20"/>
                <w:szCs w:val="20"/>
                <w:shd w:val="clear" w:color="auto" w:fill="FCFCFC"/>
              </w:rPr>
              <w:t>learners</w:t>
            </w:r>
            <w:r w:rsidRPr="000A7E89">
              <w:rPr>
                <w:sz w:val="20"/>
                <w:szCs w:val="20"/>
              </w:rPr>
              <w:t xml:space="preserve"> match their recommendations with the relevant research and focus on the degree of detail required to attain full marks.</w:t>
            </w:r>
          </w:p>
          <w:p w14:paraId="2A3CA4BF" w14:textId="77777777" w:rsidR="00E81864" w:rsidRPr="000A7E89" w:rsidRDefault="00E81864" w:rsidP="00930BCE">
            <w:pPr>
              <w:pStyle w:val="Default"/>
              <w:rPr>
                <w:sz w:val="20"/>
                <w:szCs w:val="20"/>
              </w:rPr>
            </w:pPr>
          </w:p>
          <w:p w14:paraId="73890415" w14:textId="0AAAB9CB" w:rsidR="00E81864" w:rsidRPr="000A7E89" w:rsidRDefault="00E81864" w:rsidP="00930BCE">
            <w:pPr>
              <w:pStyle w:val="Default"/>
              <w:rPr>
                <w:sz w:val="20"/>
                <w:szCs w:val="20"/>
              </w:rPr>
            </w:pPr>
            <w:r w:rsidRPr="000A7E89">
              <w:rPr>
                <w:b/>
                <w:sz w:val="20"/>
                <w:szCs w:val="20"/>
              </w:rPr>
              <w:t>(I) Assignment:</w:t>
            </w:r>
            <w:r w:rsidRPr="000A7E89">
              <w:rPr>
                <w:sz w:val="20"/>
                <w:szCs w:val="20"/>
              </w:rPr>
              <w:t xml:space="preserve"> </w:t>
            </w:r>
            <w:r w:rsidR="00C4097B">
              <w:rPr>
                <w:rFonts w:ascii="Helvetica" w:hAnsi="Helvetica"/>
                <w:sz w:val="20"/>
                <w:szCs w:val="20"/>
                <w:shd w:val="clear" w:color="auto" w:fill="FCFCFC"/>
              </w:rPr>
              <w:t>Learners</w:t>
            </w:r>
            <w:r w:rsidRPr="000A7E89">
              <w:rPr>
                <w:sz w:val="20"/>
                <w:szCs w:val="20"/>
              </w:rPr>
              <w:t xml:space="preserve"> create two more ‘evaluative paragraphs’ on any issue they have identified in the studies covered in response to the Section B (b) question shared earlier.</w:t>
            </w:r>
          </w:p>
          <w:p w14:paraId="6A6E8B85" w14:textId="77777777" w:rsidR="00E81864" w:rsidRPr="000A7E89" w:rsidRDefault="00E81864" w:rsidP="00930BCE">
            <w:pPr>
              <w:autoSpaceDE w:val="0"/>
              <w:autoSpaceDN w:val="0"/>
              <w:adjustRightInd w:val="0"/>
              <w:rPr>
                <w:rFonts w:ascii="Arial" w:hAnsi="Arial" w:cs="Arial"/>
                <w:b/>
                <w:sz w:val="20"/>
                <w:szCs w:val="20"/>
              </w:rPr>
            </w:pPr>
          </w:p>
          <w:p w14:paraId="2DEB4AC1" w14:textId="77777777" w:rsidR="00E81864" w:rsidRPr="0079482D" w:rsidRDefault="00E81864" w:rsidP="00930BCE">
            <w:pPr>
              <w:autoSpaceDE w:val="0"/>
              <w:autoSpaceDN w:val="0"/>
              <w:adjustRightInd w:val="0"/>
              <w:rPr>
                <w:rFonts w:ascii="Arial" w:hAnsi="Arial" w:cs="Arial"/>
                <w:b/>
                <w:sz w:val="20"/>
                <w:szCs w:val="20"/>
              </w:rPr>
            </w:pPr>
            <w:r>
              <w:rPr>
                <w:rFonts w:ascii="Arial" w:hAnsi="Arial" w:cs="Arial"/>
                <w:b/>
                <w:sz w:val="20"/>
                <w:szCs w:val="20"/>
              </w:rPr>
              <w:t>(F)</w:t>
            </w:r>
            <w:r w:rsidRPr="0079482D">
              <w:rPr>
                <w:rFonts w:ascii="Arial" w:hAnsi="Arial" w:cs="Arial"/>
                <w:sz w:val="20"/>
                <w:szCs w:val="20"/>
              </w:rPr>
              <w:t xml:space="preserve"> Learners should attempt a range of questions from pa</w:t>
            </w:r>
            <w:r>
              <w:rPr>
                <w:rFonts w:ascii="Arial" w:hAnsi="Arial" w:cs="Arial"/>
                <w:sz w:val="20"/>
                <w:szCs w:val="20"/>
              </w:rPr>
              <w:t>s</w:t>
            </w:r>
            <w:r w:rsidRPr="0079482D">
              <w:rPr>
                <w:rFonts w:ascii="Arial" w:hAnsi="Arial" w:cs="Arial"/>
                <w:sz w:val="20"/>
                <w:szCs w:val="20"/>
              </w:rPr>
              <w:t>t papers on adherence to medical advice to assess their understanding.</w:t>
            </w:r>
          </w:p>
        </w:tc>
      </w:tr>
      <w:tr w:rsidR="00E81864" w:rsidRPr="00A33EB6" w14:paraId="71770F99" w14:textId="77777777" w:rsidTr="00E81864">
        <w:tc>
          <w:tcPr>
            <w:tcW w:w="2268" w:type="dxa"/>
          </w:tcPr>
          <w:p w14:paraId="2323CE09" w14:textId="43DDF103" w:rsidR="00E81864" w:rsidRDefault="00E81864" w:rsidP="00930BCE">
            <w:pPr>
              <w:autoSpaceDE w:val="0"/>
              <w:autoSpaceDN w:val="0"/>
              <w:adjustRightInd w:val="0"/>
              <w:rPr>
                <w:rFonts w:ascii="Arial" w:hAnsi="Arial" w:cs="Arial"/>
                <w:b/>
                <w:sz w:val="20"/>
                <w:szCs w:val="20"/>
              </w:rPr>
            </w:pPr>
            <w:r w:rsidRPr="006C6459">
              <w:rPr>
                <w:rFonts w:ascii="Arial" w:hAnsi="Arial" w:cs="Arial"/>
                <w:b/>
                <w:color w:val="E21951"/>
                <w:sz w:val="20"/>
                <w:szCs w:val="20"/>
              </w:rPr>
              <w:t>KC4</w:t>
            </w:r>
          </w:p>
          <w:p w14:paraId="3473DFB3" w14:textId="77777777" w:rsidR="006C6459" w:rsidRPr="00C66C5E" w:rsidRDefault="006C6459" w:rsidP="00930BCE">
            <w:pPr>
              <w:autoSpaceDE w:val="0"/>
              <w:autoSpaceDN w:val="0"/>
              <w:adjustRightInd w:val="0"/>
              <w:rPr>
                <w:rFonts w:ascii="Arial" w:hAnsi="Arial" w:cs="Arial"/>
                <w:b/>
                <w:sz w:val="20"/>
                <w:szCs w:val="20"/>
              </w:rPr>
            </w:pPr>
          </w:p>
          <w:p w14:paraId="2FA3E91E" w14:textId="77777777" w:rsidR="00E81864" w:rsidRPr="00556A9D" w:rsidRDefault="00E81864" w:rsidP="00930BCE">
            <w:pPr>
              <w:autoSpaceDE w:val="0"/>
              <w:autoSpaceDN w:val="0"/>
              <w:adjustRightInd w:val="0"/>
              <w:rPr>
                <w:rFonts w:ascii="Arial" w:hAnsi="Arial" w:cs="Arial"/>
                <w:sz w:val="20"/>
                <w:szCs w:val="20"/>
              </w:rPr>
            </w:pPr>
            <w:r w:rsidRPr="00556A9D">
              <w:rPr>
                <w:rFonts w:ascii="Arial" w:hAnsi="Arial" w:cs="Arial"/>
                <w:sz w:val="20"/>
                <w:szCs w:val="20"/>
              </w:rPr>
              <w:lastRenderedPageBreak/>
              <w:t>Pain</w:t>
            </w:r>
          </w:p>
          <w:p w14:paraId="3E32E011" w14:textId="77777777" w:rsidR="00E81864" w:rsidRPr="004D66BC" w:rsidRDefault="00E81864" w:rsidP="00930BCE">
            <w:pPr>
              <w:autoSpaceDE w:val="0"/>
              <w:autoSpaceDN w:val="0"/>
              <w:adjustRightInd w:val="0"/>
              <w:rPr>
                <w:rFonts w:ascii="Arial" w:hAnsi="Arial" w:cs="Arial"/>
                <w:sz w:val="20"/>
                <w:szCs w:val="20"/>
              </w:rPr>
            </w:pPr>
          </w:p>
          <w:p w14:paraId="40CAC08C" w14:textId="77777777" w:rsidR="00E81864" w:rsidRPr="004D66BC" w:rsidRDefault="00E81864" w:rsidP="00D106C0">
            <w:pPr>
              <w:pStyle w:val="ListParagraph"/>
              <w:widowControl w:val="0"/>
              <w:numPr>
                <w:ilvl w:val="0"/>
                <w:numId w:val="49"/>
              </w:numPr>
              <w:autoSpaceDE w:val="0"/>
              <w:autoSpaceDN w:val="0"/>
              <w:adjustRightInd w:val="0"/>
              <w:contextualSpacing w:val="0"/>
              <w:rPr>
                <w:rFonts w:cs="Arial"/>
              </w:rPr>
            </w:pPr>
            <w:r>
              <w:rPr>
                <w:rFonts w:cs="Arial"/>
              </w:rPr>
              <w:t>T</w:t>
            </w:r>
            <w:r w:rsidRPr="004D66BC">
              <w:rPr>
                <w:rFonts w:cs="Arial"/>
              </w:rPr>
              <w:t>ypes and theories of pain</w:t>
            </w:r>
          </w:p>
        </w:tc>
        <w:tc>
          <w:tcPr>
            <w:tcW w:w="2268" w:type="dxa"/>
          </w:tcPr>
          <w:p w14:paraId="3D498291" w14:textId="77777777" w:rsidR="00E81864" w:rsidRPr="004D66BC" w:rsidRDefault="00E81864" w:rsidP="00930BCE">
            <w:pPr>
              <w:autoSpaceDE w:val="0"/>
              <w:autoSpaceDN w:val="0"/>
              <w:adjustRightInd w:val="0"/>
              <w:rPr>
                <w:rFonts w:ascii="Arial" w:hAnsi="Arial" w:cs="Arial"/>
                <w:sz w:val="20"/>
                <w:szCs w:val="20"/>
              </w:rPr>
            </w:pPr>
            <w:r w:rsidRPr="004D66BC">
              <w:rPr>
                <w:rFonts w:ascii="Arial" w:hAnsi="Arial" w:cs="Arial"/>
                <w:sz w:val="20"/>
                <w:szCs w:val="20"/>
              </w:rPr>
              <w:lastRenderedPageBreak/>
              <w:t xml:space="preserve">Learners can describe various definitions of </w:t>
            </w:r>
            <w:r w:rsidRPr="004D66BC">
              <w:rPr>
                <w:rFonts w:ascii="Arial" w:hAnsi="Arial" w:cs="Arial"/>
                <w:sz w:val="20"/>
                <w:szCs w:val="20"/>
              </w:rPr>
              <w:lastRenderedPageBreak/>
              <w:t>pain and can describe and illustrate different types and theories of pain.</w:t>
            </w:r>
          </w:p>
        </w:tc>
        <w:tc>
          <w:tcPr>
            <w:tcW w:w="10065" w:type="dxa"/>
          </w:tcPr>
          <w:p w14:paraId="4822C7FF" w14:textId="77777777" w:rsidR="00E81864" w:rsidRPr="004D66BC" w:rsidRDefault="00E81864" w:rsidP="00930BCE">
            <w:pPr>
              <w:pStyle w:val="Default"/>
              <w:rPr>
                <w:sz w:val="20"/>
                <w:szCs w:val="20"/>
              </w:rPr>
            </w:pPr>
            <w:r w:rsidRPr="004D66BC">
              <w:rPr>
                <w:sz w:val="20"/>
                <w:szCs w:val="20"/>
              </w:rPr>
              <w:lastRenderedPageBreak/>
              <w:t>Divide learners into groups to prepare presentations (with examples and handouts) on the following:</w:t>
            </w:r>
          </w:p>
          <w:p w14:paraId="795F5AE0" w14:textId="77777777" w:rsidR="00E81864" w:rsidRPr="004D66BC" w:rsidRDefault="00E81864" w:rsidP="00D106C0">
            <w:pPr>
              <w:pStyle w:val="Default"/>
              <w:numPr>
                <w:ilvl w:val="0"/>
                <w:numId w:val="50"/>
              </w:numPr>
              <w:ind w:left="742" w:hanging="425"/>
              <w:rPr>
                <w:sz w:val="20"/>
                <w:szCs w:val="20"/>
              </w:rPr>
            </w:pPr>
            <w:r>
              <w:rPr>
                <w:sz w:val="20"/>
                <w:szCs w:val="20"/>
              </w:rPr>
              <w:t>a</w:t>
            </w:r>
            <w:r w:rsidRPr="004D66BC">
              <w:rPr>
                <w:sz w:val="20"/>
                <w:szCs w:val="20"/>
              </w:rPr>
              <w:t>cute pain</w:t>
            </w:r>
          </w:p>
          <w:p w14:paraId="5A2E2A07" w14:textId="77777777" w:rsidR="00E81864" w:rsidRPr="004D66BC" w:rsidRDefault="00E81864" w:rsidP="00D106C0">
            <w:pPr>
              <w:pStyle w:val="Default"/>
              <w:numPr>
                <w:ilvl w:val="0"/>
                <w:numId w:val="50"/>
              </w:numPr>
              <w:ind w:left="742" w:hanging="425"/>
              <w:rPr>
                <w:sz w:val="20"/>
                <w:szCs w:val="20"/>
              </w:rPr>
            </w:pPr>
            <w:r>
              <w:rPr>
                <w:sz w:val="20"/>
                <w:szCs w:val="20"/>
              </w:rPr>
              <w:lastRenderedPageBreak/>
              <w:t>c</w:t>
            </w:r>
            <w:r w:rsidRPr="004D66BC">
              <w:rPr>
                <w:sz w:val="20"/>
                <w:szCs w:val="20"/>
              </w:rPr>
              <w:t>hronic pain</w:t>
            </w:r>
          </w:p>
          <w:p w14:paraId="380F22B0" w14:textId="77777777" w:rsidR="00E81864" w:rsidRPr="004D66BC" w:rsidRDefault="00E81864" w:rsidP="00D106C0">
            <w:pPr>
              <w:pStyle w:val="Default"/>
              <w:numPr>
                <w:ilvl w:val="0"/>
                <w:numId w:val="50"/>
              </w:numPr>
              <w:ind w:left="742" w:hanging="425"/>
              <w:rPr>
                <w:sz w:val="20"/>
                <w:szCs w:val="20"/>
              </w:rPr>
            </w:pPr>
            <w:r>
              <w:rPr>
                <w:sz w:val="20"/>
                <w:szCs w:val="20"/>
              </w:rPr>
              <w:t>p</w:t>
            </w:r>
            <w:r w:rsidRPr="004D66BC">
              <w:rPr>
                <w:sz w:val="20"/>
                <w:szCs w:val="20"/>
              </w:rPr>
              <w:t>sychogenic pain</w:t>
            </w:r>
          </w:p>
          <w:p w14:paraId="37B2931A" w14:textId="77777777" w:rsidR="00E81864" w:rsidRPr="004D66BC" w:rsidRDefault="00E81864" w:rsidP="00D106C0">
            <w:pPr>
              <w:pStyle w:val="Default"/>
              <w:numPr>
                <w:ilvl w:val="0"/>
                <w:numId w:val="50"/>
              </w:numPr>
              <w:ind w:left="742" w:hanging="425"/>
              <w:rPr>
                <w:sz w:val="20"/>
                <w:szCs w:val="20"/>
              </w:rPr>
            </w:pPr>
            <w:r>
              <w:rPr>
                <w:sz w:val="20"/>
                <w:szCs w:val="20"/>
              </w:rPr>
              <w:t>congenital a</w:t>
            </w:r>
            <w:r w:rsidRPr="004D66BC">
              <w:rPr>
                <w:sz w:val="20"/>
                <w:szCs w:val="20"/>
              </w:rPr>
              <w:t>nalgesia</w:t>
            </w:r>
          </w:p>
          <w:p w14:paraId="58C22C21" w14:textId="77777777" w:rsidR="00E81864" w:rsidRPr="004D66BC" w:rsidRDefault="00E81864" w:rsidP="00D106C0">
            <w:pPr>
              <w:pStyle w:val="Default"/>
              <w:numPr>
                <w:ilvl w:val="0"/>
                <w:numId w:val="50"/>
              </w:numPr>
              <w:ind w:left="742" w:hanging="425"/>
              <w:rPr>
                <w:sz w:val="20"/>
                <w:szCs w:val="20"/>
              </w:rPr>
            </w:pPr>
            <w:r>
              <w:rPr>
                <w:sz w:val="20"/>
                <w:szCs w:val="20"/>
              </w:rPr>
              <w:t>episodic a</w:t>
            </w:r>
            <w:r w:rsidRPr="004D66BC">
              <w:rPr>
                <w:sz w:val="20"/>
                <w:szCs w:val="20"/>
              </w:rPr>
              <w:t>nalgesia</w:t>
            </w:r>
          </w:p>
          <w:p w14:paraId="2C23C61B" w14:textId="77777777" w:rsidR="00E81864" w:rsidRPr="004D66BC" w:rsidRDefault="00E81864" w:rsidP="00930BCE">
            <w:pPr>
              <w:pStyle w:val="Default"/>
              <w:rPr>
                <w:sz w:val="20"/>
                <w:szCs w:val="20"/>
              </w:rPr>
            </w:pPr>
            <w:r w:rsidRPr="004D66BC">
              <w:rPr>
                <w:sz w:val="20"/>
                <w:szCs w:val="20"/>
              </w:rPr>
              <w:t>and get each group to present in turn and receive feedback.</w:t>
            </w:r>
          </w:p>
          <w:p w14:paraId="7373C4A9" w14:textId="77777777" w:rsidR="00E81864" w:rsidRPr="004D66BC" w:rsidRDefault="00E81864" w:rsidP="00930BCE">
            <w:pPr>
              <w:pStyle w:val="Default"/>
              <w:rPr>
                <w:sz w:val="20"/>
                <w:szCs w:val="20"/>
              </w:rPr>
            </w:pPr>
          </w:p>
          <w:p w14:paraId="3B4C72D8" w14:textId="6488739C" w:rsidR="00E81864" w:rsidRPr="00C33AA3" w:rsidRDefault="00E81864" w:rsidP="00930BCE">
            <w:pPr>
              <w:pStyle w:val="Default"/>
              <w:rPr>
                <w:sz w:val="20"/>
                <w:szCs w:val="20"/>
              </w:rPr>
            </w:pPr>
            <w:r w:rsidRPr="004D66BC">
              <w:rPr>
                <w:sz w:val="20"/>
                <w:szCs w:val="20"/>
              </w:rPr>
              <w:t xml:space="preserve">Share </w:t>
            </w:r>
            <w:r>
              <w:rPr>
                <w:sz w:val="20"/>
                <w:szCs w:val="20"/>
              </w:rPr>
              <w:t>an article from T</w:t>
            </w:r>
            <w:r w:rsidRPr="004D66BC">
              <w:rPr>
                <w:sz w:val="20"/>
                <w:szCs w:val="20"/>
              </w:rPr>
              <w:t xml:space="preserve">he Guardian about a woman with mirror-touch </w:t>
            </w:r>
            <w:r w:rsidRPr="00943619">
              <w:rPr>
                <w:color w:val="000000" w:themeColor="text1"/>
                <w:sz w:val="20"/>
                <w:szCs w:val="20"/>
                <w:shd w:val="clear" w:color="auto" w:fill="FFFFFF"/>
              </w:rPr>
              <w:t xml:space="preserve">synaesthesia </w:t>
            </w:r>
            <w:r w:rsidRPr="00943619">
              <w:rPr>
                <w:color w:val="000000" w:themeColor="text1"/>
                <w:sz w:val="20"/>
                <w:szCs w:val="20"/>
              </w:rPr>
              <w:t>and</w:t>
            </w:r>
            <w:r w:rsidRPr="004D66BC">
              <w:rPr>
                <w:sz w:val="20"/>
                <w:szCs w:val="20"/>
              </w:rPr>
              <w:t xml:space="preserve"> generate discussion about different types of pain: </w:t>
            </w:r>
            <w:hyperlink r:id="rId365" w:history="1">
              <w:r w:rsidR="00985F19">
                <w:rPr>
                  <w:rStyle w:val="Hyperlink"/>
                  <w:rFonts w:eastAsia="Times New Roman" w:cstheme="minorHAnsi"/>
                  <w:color w:val="4A4A4A"/>
                  <w:sz w:val="20"/>
                  <w:szCs w:val="20"/>
                </w:rPr>
                <w:t>www.</w:t>
              </w:r>
              <w:r w:rsidR="00C33AA3" w:rsidRPr="00AB69DD">
                <w:rPr>
                  <w:rStyle w:val="Hyperlink"/>
                  <w:rFonts w:eastAsia="Times New Roman" w:cstheme="minorHAnsi"/>
                  <w:color w:val="4A4A4A"/>
                  <w:sz w:val="20"/>
                  <w:szCs w:val="20"/>
                </w:rPr>
                <w:t>theguardian.com/lifeandstyle/2011/mar/19/i-feel-other-peoples-pain</w:t>
              </w:r>
            </w:hyperlink>
          </w:p>
          <w:p w14:paraId="7EDE8E39" w14:textId="77777777" w:rsidR="00E81864" w:rsidRPr="004D66BC" w:rsidRDefault="00E81864" w:rsidP="00930BCE">
            <w:pPr>
              <w:pStyle w:val="Default"/>
              <w:rPr>
                <w:sz w:val="20"/>
                <w:szCs w:val="20"/>
              </w:rPr>
            </w:pPr>
          </w:p>
          <w:p w14:paraId="0CEFF717" w14:textId="795B1427" w:rsidR="00E81864" w:rsidRDefault="001D5040" w:rsidP="00930BCE">
            <w:pPr>
              <w:pStyle w:val="Default"/>
              <w:rPr>
                <w:rFonts w:eastAsia="Times New Roman" w:cstheme="minorHAnsi"/>
                <w:color w:val="auto"/>
                <w:sz w:val="20"/>
                <w:szCs w:val="20"/>
              </w:rPr>
            </w:pPr>
            <w:hyperlink r:id="rId366" w:history="1">
              <w:r w:rsidR="00C33AA3" w:rsidRPr="00C33AA3">
                <w:rPr>
                  <w:rStyle w:val="Hyperlink"/>
                  <w:rFonts w:eastAsia="Times New Roman" w:cstheme="minorHAnsi"/>
                  <w:color w:val="auto"/>
                  <w:sz w:val="20"/>
                  <w:szCs w:val="20"/>
                </w:rPr>
                <w:t>From</w:t>
              </w:r>
            </w:hyperlink>
            <w:r w:rsidR="00C33AA3" w:rsidRPr="00C33AA3">
              <w:rPr>
                <w:rFonts w:eastAsia="Times New Roman" w:cstheme="minorHAnsi"/>
                <w:color w:val="auto"/>
                <w:sz w:val="20"/>
                <w:szCs w:val="20"/>
              </w:rPr>
              <w:t xml:space="preserve"> this page: </w:t>
            </w:r>
            <w:hyperlink r:id="rId367" w:history="1">
              <w:r w:rsidR="00C33AA3" w:rsidRPr="00C33AA3">
                <w:rPr>
                  <w:rStyle w:val="Hyperlink"/>
                  <w:rFonts w:eastAsia="Times New Roman" w:cstheme="minorHAnsi"/>
                  <w:color w:val="auto"/>
                  <w:sz w:val="20"/>
                  <w:szCs w:val="20"/>
                </w:rPr>
                <w:t>https://nvdiaries.weebly.com/psychology.html#</w:t>
              </w:r>
            </w:hyperlink>
            <w:r w:rsidR="00C33AA3" w:rsidRPr="00C33AA3">
              <w:rPr>
                <w:rFonts w:eastAsia="Times New Roman" w:cstheme="minorHAnsi"/>
                <w:color w:val="auto"/>
                <w:sz w:val="20"/>
                <w:szCs w:val="20"/>
              </w:rPr>
              <w:t xml:space="preserve"> go to ‘Other resources’ and download the pdf entitled ‘In-depth health psychology’. </w:t>
            </w:r>
            <w:r w:rsidR="00C4097B">
              <w:rPr>
                <w:rFonts w:ascii="Helvetica" w:hAnsi="Helvetica"/>
                <w:sz w:val="20"/>
                <w:szCs w:val="20"/>
                <w:shd w:val="clear" w:color="auto" w:fill="FCFCFC"/>
              </w:rPr>
              <w:t>Learners</w:t>
            </w:r>
            <w:r w:rsidR="00C33AA3" w:rsidRPr="00C33AA3">
              <w:rPr>
                <w:rFonts w:eastAsia="Times New Roman" w:cstheme="minorHAnsi"/>
                <w:color w:val="auto"/>
                <w:sz w:val="20"/>
                <w:szCs w:val="20"/>
              </w:rPr>
              <w:t xml:space="preserve"> read pages 29-35.</w:t>
            </w:r>
          </w:p>
          <w:p w14:paraId="392C7042" w14:textId="77777777" w:rsidR="00C33AA3" w:rsidRPr="00C33AA3" w:rsidRDefault="00C33AA3" w:rsidP="00930BCE">
            <w:pPr>
              <w:pStyle w:val="Default"/>
              <w:rPr>
                <w:color w:val="auto"/>
                <w:sz w:val="20"/>
                <w:szCs w:val="20"/>
              </w:rPr>
            </w:pPr>
          </w:p>
          <w:p w14:paraId="6CE6E89F" w14:textId="2D99D9D4" w:rsidR="00E81864" w:rsidRPr="004D66BC" w:rsidRDefault="00E81864" w:rsidP="000865B0">
            <w:pPr>
              <w:pStyle w:val="Default"/>
              <w:rPr>
                <w:sz w:val="20"/>
                <w:szCs w:val="20"/>
              </w:rPr>
            </w:pPr>
            <w:r w:rsidRPr="004D66BC">
              <w:rPr>
                <w:sz w:val="20"/>
                <w:szCs w:val="20"/>
              </w:rPr>
              <w:t>Han</w:t>
            </w:r>
            <w:r>
              <w:rPr>
                <w:sz w:val="20"/>
                <w:szCs w:val="20"/>
              </w:rPr>
              <w:t>d out a matching exercise on</w:t>
            </w:r>
            <w:r w:rsidR="000865B0">
              <w:rPr>
                <w:sz w:val="20"/>
                <w:szCs w:val="20"/>
              </w:rPr>
              <w:t xml:space="preserve"> gate theory</w:t>
            </w:r>
            <w:r w:rsidRPr="004D66BC">
              <w:rPr>
                <w:sz w:val="20"/>
                <w:szCs w:val="20"/>
              </w:rPr>
              <w:t xml:space="preserve">: </w:t>
            </w:r>
            <w:hyperlink r:id="rId368" w:history="1">
              <w:r w:rsidRPr="00AB69DD">
                <w:rPr>
                  <w:rStyle w:val="Hyperlink"/>
                  <w:color w:val="4A4A4A"/>
                  <w:sz w:val="20"/>
                  <w:szCs w:val="20"/>
                </w:rPr>
                <w:t>www.holah.karoo.net/alevel/gatematch.htm</w:t>
              </w:r>
            </w:hyperlink>
          </w:p>
        </w:tc>
      </w:tr>
      <w:tr w:rsidR="00E81864" w:rsidRPr="00A33EB6" w14:paraId="3C8A0B11" w14:textId="77777777" w:rsidTr="00E81864">
        <w:trPr>
          <w:cantSplit/>
        </w:trPr>
        <w:tc>
          <w:tcPr>
            <w:tcW w:w="2268" w:type="dxa"/>
          </w:tcPr>
          <w:p w14:paraId="7F9E59E3" w14:textId="63C12512" w:rsidR="00E81864" w:rsidRDefault="00E81864" w:rsidP="00930BCE">
            <w:pPr>
              <w:autoSpaceDE w:val="0"/>
              <w:autoSpaceDN w:val="0"/>
              <w:adjustRightInd w:val="0"/>
              <w:rPr>
                <w:rFonts w:ascii="Arial" w:hAnsi="Arial" w:cs="Arial"/>
                <w:b/>
                <w:sz w:val="20"/>
                <w:szCs w:val="20"/>
              </w:rPr>
            </w:pPr>
            <w:r w:rsidRPr="006C6459">
              <w:rPr>
                <w:rFonts w:ascii="Arial" w:hAnsi="Arial" w:cs="Arial"/>
                <w:b/>
                <w:color w:val="E21951"/>
                <w:sz w:val="20"/>
                <w:szCs w:val="20"/>
              </w:rPr>
              <w:lastRenderedPageBreak/>
              <w:t>KC3</w:t>
            </w:r>
          </w:p>
          <w:p w14:paraId="03B818CE" w14:textId="77777777" w:rsidR="006C6459" w:rsidRPr="00C66C5E" w:rsidRDefault="006C6459" w:rsidP="00930BCE">
            <w:pPr>
              <w:autoSpaceDE w:val="0"/>
              <w:autoSpaceDN w:val="0"/>
              <w:adjustRightInd w:val="0"/>
              <w:rPr>
                <w:rFonts w:ascii="Arial" w:hAnsi="Arial" w:cs="Arial"/>
                <w:b/>
                <w:sz w:val="20"/>
                <w:szCs w:val="20"/>
              </w:rPr>
            </w:pPr>
          </w:p>
          <w:p w14:paraId="78EB5CA9" w14:textId="77777777" w:rsidR="00E81864" w:rsidRPr="00943619" w:rsidRDefault="00E81864" w:rsidP="00930BCE">
            <w:pPr>
              <w:autoSpaceDE w:val="0"/>
              <w:autoSpaceDN w:val="0"/>
              <w:adjustRightInd w:val="0"/>
              <w:rPr>
                <w:rFonts w:ascii="Arial" w:hAnsi="Arial" w:cs="Arial"/>
                <w:sz w:val="20"/>
                <w:szCs w:val="20"/>
              </w:rPr>
            </w:pPr>
            <w:r>
              <w:rPr>
                <w:rFonts w:ascii="Arial" w:hAnsi="Arial" w:cs="Arial"/>
                <w:sz w:val="20"/>
                <w:szCs w:val="20"/>
              </w:rPr>
              <w:t>Pain</w:t>
            </w:r>
          </w:p>
          <w:p w14:paraId="784EC1B1" w14:textId="77777777" w:rsidR="00E81864" w:rsidRPr="004D66BC" w:rsidRDefault="00E81864" w:rsidP="00930BCE">
            <w:pPr>
              <w:autoSpaceDE w:val="0"/>
              <w:autoSpaceDN w:val="0"/>
              <w:adjustRightInd w:val="0"/>
              <w:rPr>
                <w:rFonts w:ascii="Arial" w:hAnsi="Arial" w:cs="Arial"/>
                <w:sz w:val="20"/>
                <w:szCs w:val="20"/>
              </w:rPr>
            </w:pPr>
          </w:p>
          <w:p w14:paraId="6EFA65E2" w14:textId="22A7926A" w:rsidR="00E81864" w:rsidRPr="004D66BC" w:rsidRDefault="00E81864" w:rsidP="006C6459">
            <w:pPr>
              <w:pStyle w:val="ListParagraph"/>
              <w:widowControl w:val="0"/>
              <w:numPr>
                <w:ilvl w:val="0"/>
                <w:numId w:val="51"/>
              </w:numPr>
              <w:autoSpaceDE w:val="0"/>
              <w:autoSpaceDN w:val="0"/>
              <w:adjustRightInd w:val="0"/>
              <w:contextualSpacing w:val="0"/>
              <w:rPr>
                <w:rFonts w:cs="Arial"/>
              </w:rPr>
            </w:pPr>
            <w:r>
              <w:rPr>
                <w:rFonts w:cs="Arial"/>
              </w:rPr>
              <w:t>M</w:t>
            </w:r>
            <w:r w:rsidRPr="004D66BC">
              <w:rPr>
                <w:rFonts w:cs="Arial"/>
              </w:rPr>
              <w:t>easuring pain</w:t>
            </w:r>
          </w:p>
        </w:tc>
        <w:tc>
          <w:tcPr>
            <w:tcW w:w="2268" w:type="dxa"/>
          </w:tcPr>
          <w:p w14:paraId="17239108" w14:textId="77777777" w:rsidR="00E81864" w:rsidRPr="004D66BC" w:rsidRDefault="00E81864" w:rsidP="00930BCE">
            <w:pPr>
              <w:autoSpaceDE w:val="0"/>
              <w:autoSpaceDN w:val="0"/>
              <w:adjustRightInd w:val="0"/>
              <w:rPr>
                <w:rFonts w:ascii="Arial" w:hAnsi="Arial" w:cs="Arial"/>
                <w:sz w:val="20"/>
                <w:szCs w:val="20"/>
              </w:rPr>
            </w:pPr>
            <w:r w:rsidRPr="004D66BC">
              <w:rPr>
                <w:rFonts w:ascii="Arial" w:hAnsi="Arial" w:cs="Arial"/>
                <w:sz w:val="20"/>
                <w:szCs w:val="20"/>
              </w:rPr>
              <w:t>Learners can describe, explain and illustrate various tools that can be used</w:t>
            </w:r>
            <w:r>
              <w:rPr>
                <w:rFonts w:ascii="Arial" w:hAnsi="Arial" w:cs="Arial"/>
                <w:sz w:val="20"/>
                <w:szCs w:val="20"/>
              </w:rPr>
              <w:t xml:space="preserve"> to measure pain including self-report measures,</w:t>
            </w:r>
            <w:r w:rsidRPr="004D66BC">
              <w:rPr>
                <w:rFonts w:ascii="Arial" w:hAnsi="Arial" w:cs="Arial"/>
                <w:sz w:val="20"/>
                <w:szCs w:val="20"/>
              </w:rPr>
              <w:t xml:space="preserve"> psychometric measures and visual rating scales. </w:t>
            </w:r>
          </w:p>
        </w:tc>
        <w:tc>
          <w:tcPr>
            <w:tcW w:w="10065" w:type="dxa"/>
          </w:tcPr>
          <w:p w14:paraId="57C897CB" w14:textId="77777777" w:rsidR="00E81864" w:rsidRPr="004D66BC" w:rsidRDefault="00E81864" w:rsidP="00930BCE">
            <w:pPr>
              <w:pStyle w:val="Default"/>
              <w:rPr>
                <w:sz w:val="20"/>
                <w:szCs w:val="20"/>
              </w:rPr>
            </w:pPr>
            <w:r w:rsidRPr="004D66BC">
              <w:rPr>
                <w:sz w:val="20"/>
                <w:szCs w:val="20"/>
              </w:rPr>
              <w:t>Ask learners how we measure pain in everyday life whether it is our own or someone else’s and evaluate each in turn.</w:t>
            </w:r>
          </w:p>
          <w:p w14:paraId="45742FCC" w14:textId="77777777" w:rsidR="00E81864" w:rsidRPr="004D66BC" w:rsidRDefault="00E81864" w:rsidP="00930BCE">
            <w:pPr>
              <w:pStyle w:val="Default"/>
              <w:rPr>
                <w:sz w:val="20"/>
                <w:szCs w:val="20"/>
              </w:rPr>
            </w:pPr>
          </w:p>
          <w:p w14:paraId="56FE3725" w14:textId="694CBE5E" w:rsidR="00C33AA3" w:rsidRPr="00C33AA3" w:rsidRDefault="00E81864" w:rsidP="00930BCE">
            <w:pPr>
              <w:pStyle w:val="Default"/>
              <w:rPr>
                <w:sz w:val="20"/>
                <w:szCs w:val="20"/>
              </w:rPr>
            </w:pPr>
            <w:r w:rsidRPr="004D66BC">
              <w:rPr>
                <w:sz w:val="20"/>
                <w:szCs w:val="20"/>
              </w:rPr>
              <w:t xml:space="preserve">Show a video on pain assessment and </w:t>
            </w:r>
            <w:r w:rsidR="000F00D7">
              <w:rPr>
                <w:rFonts w:ascii="Helvetica" w:hAnsi="Helvetica"/>
                <w:sz w:val="20"/>
                <w:szCs w:val="20"/>
                <w:shd w:val="clear" w:color="auto" w:fill="FCFCFC"/>
              </w:rPr>
              <w:t>learners</w:t>
            </w:r>
            <w:r w:rsidRPr="004D66BC">
              <w:rPr>
                <w:sz w:val="20"/>
                <w:szCs w:val="20"/>
              </w:rPr>
              <w:t xml:space="preserve"> identify what was asked, how it was asked and the different types of pain management referred to: </w:t>
            </w:r>
            <w:hyperlink r:id="rId369" w:history="1">
              <w:r w:rsidR="00985F19">
                <w:rPr>
                  <w:rStyle w:val="Hyperlink"/>
                  <w:rFonts w:eastAsia="Times New Roman" w:cstheme="minorHAnsi"/>
                  <w:color w:val="4A4A4A"/>
                  <w:sz w:val="20"/>
                  <w:szCs w:val="20"/>
                </w:rPr>
                <w:t>www.</w:t>
              </w:r>
              <w:r w:rsidR="00C33AA3" w:rsidRPr="00AB69DD">
                <w:rPr>
                  <w:rStyle w:val="Hyperlink"/>
                  <w:rFonts w:eastAsia="Times New Roman" w:cstheme="minorHAnsi"/>
                  <w:color w:val="4A4A4A"/>
                  <w:sz w:val="20"/>
                  <w:szCs w:val="20"/>
                </w:rPr>
                <w:t>youtube.com/watch?v=4uNnLd_oWf8</w:t>
              </w:r>
            </w:hyperlink>
          </w:p>
          <w:p w14:paraId="358BD2E7" w14:textId="77777777" w:rsidR="00C33AA3" w:rsidRDefault="00C33AA3" w:rsidP="00930BCE">
            <w:pPr>
              <w:pStyle w:val="Default"/>
              <w:rPr>
                <w:sz w:val="20"/>
                <w:szCs w:val="20"/>
              </w:rPr>
            </w:pPr>
          </w:p>
          <w:p w14:paraId="06E6CC7F" w14:textId="4883A836" w:rsidR="00C33AA3" w:rsidRPr="00AB69DD" w:rsidRDefault="00E81864" w:rsidP="00930BCE">
            <w:pPr>
              <w:autoSpaceDE w:val="0"/>
              <w:autoSpaceDN w:val="0"/>
              <w:adjustRightInd w:val="0"/>
              <w:rPr>
                <w:rFonts w:ascii="Arial" w:hAnsi="Arial" w:cs="Arial"/>
                <w:color w:val="4A4A4A"/>
                <w:sz w:val="20"/>
                <w:szCs w:val="20"/>
              </w:rPr>
            </w:pPr>
            <w:r w:rsidRPr="004D66BC">
              <w:rPr>
                <w:rFonts w:ascii="Arial" w:hAnsi="Arial" w:cs="Arial"/>
                <w:sz w:val="20"/>
                <w:szCs w:val="20"/>
              </w:rPr>
              <w:t xml:space="preserve">Display hard copies of each type of scale </w:t>
            </w:r>
            <w:r>
              <w:rPr>
                <w:rFonts w:ascii="Arial" w:hAnsi="Arial" w:cs="Arial"/>
                <w:sz w:val="20"/>
                <w:szCs w:val="20"/>
              </w:rPr>
              <w:t xml:space="preserve">between </w:t>
            </w:r>
            <w:r w:rsidRPr="004D66BC">
              <w:rPr>
                <w:rFonts w:ascii="Arial" w:hAnsi="Arial" w:cs="Arial"/>
                <w:sz w:val="20"/>
                <w:szCs w:val="20"/>
              </w:rPr>
              <w:t>the groups and ask them to identify any strengths and weaknesses and try and order the scales in terms of perceived validity and justify their responses. The McGill Pain questionnaire (short form)</w:t>
            </w:r>
            <w:r w:rsidR="000865B0">
              <w:rPr>
                <w:rFonts w:ascii="Arial" w:hAnsi="Arial" w:cs="Arial"/>
                <w:sz w:val="20"/>
                <w:szCs w:val="20"/>
              </w:rPr>
              <w:t xml:space="preserve"> can be found at</w:t>
            </w:r>
            <w:r w:rsidRPr="00C33AA3">
              <w:rPr>
                <w:rFonts w:ascii="Arial" w:hAnsi="Arial" w:cs="Arial"/>
                <w:sz w:val="20"/>
                <w:szCs w:val="20"/>
              </w:rPr>
              <w:t xml:space="preserve">: </w:t>
            </w:r>
            <w:hyperlink r:id="rId370" w:history="1">
              <w:r w:rsidR="00985F19">
                <w:rPr>
                  <w:rStyle w:val="Hyperlink"/>
                  <w:rFonts w:ascii="Arial" w:eastAsia="Times New Roman" w:hAnsi="Arial" w:cs="Arial"/>
                  <w:color w:val="4A4A4A"/>
                  <w:sz w:val="20"/>
                  <w:szCs w:val="20"/>
                </w:rPr>
                <w:t>www.</w:t>
              </w:r>
              <w:r w:rsidR="00C33AA3" w:rsidRPr="00AB69DD">
                <w:rPr>
                  <w:rStyle w:val="Hyperlink"/>
                  <w:rFonts w:ascii="Arial" w:eastAsia="Times New Roman" w:hAnsi="Arial" w:cs="Arial"/>
                  <w:color w:val="4A4A4A"/>
                  <w:sz w:val="20"/>
                  <w:szCs w:val="20"/>
                </w:rPr>
                <w:t>sciencedirect.com/topics/medicine-and-dentistry/mcgill-pain-questionnaire</w:t>
              </w:r>
            </w:hyperlink>
            <w:r w:rsidRPr="00AB69DD">
              <w:rPr>
                <w:rFonts w:ascii="Arial" w:hAnsi="Arial" w:cs="Arial"/>
                <w:color w:val="4A4A4A"/>
                <w:sz w:val="20"/>
                <w:szCs w:val="20"/>
              </w:rPr>
              <w:t xml:space="preserve">. </w:t>
            </w:r>
          </w:p>
          <w:p w14:paraId="356280C4" w14:textId="77777777" w:rsidR="00C33AA3" w:rsidRPr="00AB69DD" w:rsidRDefault="00C33AA3" w:rsidP="00930BCE">
            <w:pPr>
              <w:autoSpaceDE w:val="0"/>
              <w:autoSpaceDN w:val="0"/>
              <w:adjustRightInd w:val="0"/>
              <w:rPr>
                <w:rFonts w:ascii="Arial" w:hAnsi="Arial" w:cs="Arial"/>
                <w:color w:val="4A4A4A"/>
                <w:sz w:val="20"/>
                <w:szCs w:val="20"/>
              </w:rPr>
            </w:pPr>
          </w:p>
          <w:p w14:paraId="6C0CA7B0" w14:textId="7619CE53" w:rsidR="00E81864" w:rsidRPr="00C41B23" w:rsidRDefault="00E81864" w:rsidP="0059360C">
            <w:pPr>
              <w:autoSpaceDE w:val="0"/>
              <w:autoSpaceDN w:val="0"/>
              <w:adjustRightInd w:val="0"/>
              <w:rPr>
                <w:rFonts w:ascii="Arial" w:hAnsi="Arial" w:cs="Arial"/>
                <w:sz w:val="20"/>
                <w:szCs w:val="20"/>
              </w:rPr>
            </w:pPr>
            <w:r w:rsidRPr="00C33AA3">
              <w:rPr>
                <w:rFonts w:ascii="Arial" w:hAnsi="Arial" w:cs="Arial"/>
                <w:sz w:val="20"/>
                <w:szCs w:val="20"/>
              </w:rPr>
              <w:t xml:space="preserve">The remaining scales can be </w:t>
            </w:r>
            <w:r w:rsidR="000865B0">
              <w:rPr>
                <w:rFonts w:ascii="Arial" w:hAnsi="Arial" w:cs="Arial"/>
                <w:sz w:val="20"/>
                <w:szCs w:val="20"/>
              </w:rPr>
              <w:t>found</w:t>
            </w:r>
            <w:r w:rsidRPr="00C33AA3">
              <w:rPr>
                <w:rFonts w:ascii="Arial" w:hAnsi="Arial" w:cs="Arial"/>
                <w:sz w:val="20"/>
                <w:szCs w:val="20"/>
              </w:rPr>
              <w:t xml:space="preserve"> at: </w:t>
            </w:r>
            <w:hyperlink r:id="rId371" w:history="1">
              <w:r w:rsidR="00985F19">
                <w:rPr>
                  <w:rStyle w:val="Hyperlink"/>
                  <w:rFonts w:ascii="Arial" w:eastAsia="Times New Roman" w:hAnsi="Arial" w:cs="Arial"/>
                  <w:color w:val="4A4A4A"/>
                  <w:sz w:val="20"/>
                  <w:szCs w:val="20"/>
                </w:rPr>
                <w:t>www.</w:t>
              </w:r>
              <w:r w:rsidR="00C33AA3" w:rsidRPr="00AB69DD">
                <w:rPr>
                  <w:rStyle w:val="Hyperlink"/>
                  <w:rFonts w:ascii="Arial" w:eastAsia="Times New Roman" w:hAnsi="Arial" w:cs="Arial"/>
                  <w:color w:val="4A4A4A"/>
                  <w:sz w:val="20"/>
                  <w:szCs w:val="20"/>
                </w:rPr>
                <w:t>verywellhealth.com/pain-scales-assessment-tools-4020329</w:t>
              </w:r>
            </w:hyperlink>
          </w:p>
        </w:tc>
      </w:tr>
      <w:tr w:rsidR="00E81864" w:rsidRPr="00A33EB6" w14:paraId="143D02FF" w14:textId="77777777" w:rsidTr="00E81864">
        <w:tc>
          <w:tcPr>
            <w:tcW w:w="2268" w:type="dxa"/>
          </w:tcPr>
          <w:p w14:paraId="16D75608" w14:textId="77777777" w:rsidR="00E81864" w:rsidRPr="00943619" w:rsidRDefault="00E81864" w:rsidP="00930BCE">
            <w:pPr>
              <w:autoSpaceDE w:val="0"/>
              <w:autoSpaceDN w:val="0"/>
              <w:adjustRightInd w:val="0"/>
              <w:rPr>
                <w:rFonts w:ascii="Arial" w:hAnsi="Arial" w:cs="Arial"/>
                <w:sz w:val="20"/>
                <w:szCs w:val="20"/>
              </w:rPr>
            </w:pPr>
            <w:r w:rsidRPr="00943619">
              <w:rPr>
                <w:rFonts w:ascii="Arial" w:hAnsi="Arial" w:cs="Arial"/>
                <w:sz w:val="20"/>
                <w:szCs w:val="20"/>
              </w:rPr>
              <w:t>Pain</w:t>
            </w:r>
          </w:p>
          <w:p w14:paraId="5E0C35FD" w14:textId="77777777" w:rsidR="00E81864" w:rsidRPr="004D66BC" w:rsidRDefault="00E81864" w:rsidP="00930BCE">
            <w:pPr>
              <w:autoSpaceDE w:val="0"/>
              <w:autoSpaceDN w:val="0"/>
              <w:adjustRightInd w:val="0"/>
              <w:rPr>
                <w:rFonts w:ascii="Arial" w:hAnsi="Arial" w:cs="Arial"/>
                <w:sz w:val="20"/>
                <w:szCs w:val="20"/>
              </w:rPr>
            </w:pPr>
          </w:p>
          <w:p w14:paraId="6DFAAC1F" w14:textId="64CFB607" w:rsidR="00E81864" w:rsidRPr="004D66BC" w:rsidRDefault="00E81864" w:rsidP="006C6459">
            <w:pPr>
              <w:pStyle w:val="ListParagraph"/>
              <w:widowControl w:val="0"/>
              <w:numPr>
                <w:ilvl w:val="0"/>
                <w:numId w:val="51"/>
              </w:numPr>
              <w:autoSpaceDE w:val="0"/>
              <w:autoSpaceDN w:val="0"/>
              <w:adjustRightInd w:val="0"/>
              <w:contextualSpacing w:val="0"/>
              <w:rPr>
                <w:rFonts w:cs="Arial"/>
              </w:rPr>
            </w:pPr>
            <w:r>
              <w:rPr>
                <w:rFonts w:cs="Arial"/>
              </w:rPr>
              <w:t>M</w:t>
            </w:r>
            <w:r w:rsidRPr="004D66BC">
              <w:rPr>
                <w:rFonts w:cs="Arial"/>
              </w:rPr>
              <w:t>easuring pain</w:t>
            </w:r>
          </w:p>
        </w:tc>
        <w:tc>
          <w:tcPr>
            <w:tcW w:w="2268" w:type="dxa"/>
          </w:tcPr>
          <w:p w14:paraId="44AA212A" w14:textId="77777777" w:rsidR="00E81864" w:rsidRPr="004D66BC" w:rsidRDefault="00E81864" w:rsidP="00930BCE">
            <w:pPr>
              <w:autoSpaceDE w:val="0"/>
              <w:autoSpaceDN w:val="0"/>
              <w:adjustRightInd w:val="0"/>
              <w:rPr>
                <w:rFonts w:ascii="Arial" w:hAnsi="Arial" w:cs="Arial"/>
                <w:sz w:val="20"/>
                <w:szCs w:val="20"/>
              </w:rPr>
            </w:pPr>
            <w:r w:rsidRPr="004D66BC">
              <w:rPr>
                <w:rFonts w:ascii="Arial" w:hAnsi="Arial" w:cs="Arial"/>
                <w:sz w:val="20"/>
                <w:szCs w:val="20"/>
              </w:rPr>
              <w:t>Learners can describe, explain and illustrate various tools that can be used to measure pain including behavioural/</w:t>
            </w:r>
          </w:p>
          <w:p w14:paraId="4DC7247E" w14:textId="77777777" w:rsidR="00E81864" w:rsidRPr="004D66BC" w:rsidRDefault="00E81864" w:rsidP="00930BCE">
            <w:pPr>
              <w:autoSpaceDE w:val="0"/>
              <w:autoSpaceDN w:val="0"/>
              <w:adjustRightInd w:val="0"/>
              <w:rPr>
                <w:rFonts w:ascii="Arial" w:hAnsi="Arial" w:cs="Arial"/>
                <w:sz w:val="20"/>
                <w:szCs w:val="20"/>
              </w:rPr>
            </w:pPr>
            <w:r w:rsidRPr="004D66BC">
              <w:rPr>
                <w:rFonts w:ascii="Arial" w:hAnsi="Arial" w:cs="Arial"/>
                <w:sz w:val="20"/>
                <w:szCs w:val="20"/>
              </w:rPr>
              <w:t>observational methods.</w:t>
            </w:r>
          </w:p>
          <w:p w14:paraId="6BCFE69D" w14:textId="77777777" w:rsidR="00E81864" w:rsidRPr="004D66BC" w:rsidRDefault="00E81864" w:rsidP="00930BCE">
            <w:pPr>
              <w:rPr>
                <w:rFonts w:ascii="Arial" w:hAnsi="Arial" w:cs="Arial"/>
                <w:sz w:val="20"/>
                <w:szCs w:val="20"/>
              </w:rPr>
            </w:pPr>
          </w:p>
        </w:tc>
        <w:tc>
          <w:tcPr>
            <w:tcW w:w="10065" w:type="dxa"/>
          </w:tcPr>
          <w:p w14:paraId="21CF0402" w14:textId="77777777" w:rsidR="00E81864" w:rsidRPr="004D66BC" w:rsidRDefault="00E81864" w:rsidP="00930BCE">
            <w:pPr>
              <w:autoSpaceDE w:val="0"/>
              <w:autoSpaceDN w:val="0"/>
              <w:adjustRightInd w:val="0"/>
              <w:rPr>
                <w:rFonts w:ascii="Arial" w:hAnsi="Arial" w:cs="Arial"/>
                <w:sz w:val="20"/>
                <w:szCs w:val="20"/>
              </w:rPr>
            </w:pPr>
            <w:r w:rsidRPr="004D66BC">
              <w:rPr>
                <w:rFonts w:ascii="Arial" w:hAnsi="Arial" w:cs="Arial"/>
                <w:sz w:val="20"/>
                <w:szCs w:val="20"/>
              </w:rPr>
              <w:t>Starter activity: Share a review study comparing the four main scales used</w:t>
            </w:r>
            <w:r>
              <w:rPr>
                <w:rFonts w:ascii="Arial" w:hAnsi="Arial" w:cs="Arial"/>
                <w:sz w:val="20"/>
                <w:szCs w:val="20"/>
              </w:rPr>
              <w:t>,</w:t>
            </w:r>
            <w:r w:rsidRPr="004D66BC">
              <w:rPr>
                <w:rFonts w:ascii="Arial" w:hAnsi="Arial" w:cs="Arial"/>
                <w:sz w:val="20"/>
                <w:szCs w:val="20"/>
              </w:rPr>
              <w:t xml:space="preserve"> available at: </w:t>
            </w:r>
            <w:hyperlink r:id="rId372" w:history="1">
              <w:r w:rsidRPr="00AB69DD">
                <w:rPr>
                  <w:rStyle w:val="Hyperlink"/>
                  <w:rFonts w:ascii="Arial" w:hAnsi="Arial" w:cs="Arial"/>
                  <w:color w:val="4A4A4A"/>
                  <w:sz w:val="20"/>
                  <w:szCs w:val="20"/>
                </w:rPr>
                <w:t>www.ncbi.nlm.nih.gov/pubmed/21621130</w:t>
              </w:r>
            </w:hyperlink>
          </w:p>
          <w:p w14:paraId="1DD974A7" w14:textId="77777777" w:rsidR="00E81864" w:rsidRPr="004D66BC" w:rsidRDefault="00E81864" w:rsidP="00930BCE">
            <w:pPr>
              <w:pStyle w:val="Default"/>
              <w:rPr>
                <w:sz w:val="20"/>
                <w:szCs w:val="20"/>
              </w:rPr>
            </w:pPr>
          </w:p>
          <w:p w14:paraId="3BB3F493" w14:textId="77777777" w:rsidR="0059360C" w:rsidRDefault="00E81864" w:rsidP="00930BCE">
            <w:pPr>
              <w:rPr>
                <w:rFonts w:ascii="Arial" w:hAnsi="Arial" w:cs="Arial"/>
                <w:sz w:val="20"/>
                <w:szCs w:val="20"/>
              </w:rPr>
            </w:pPr>
            <w:r w:rsidRPr="004D66BC">
              <w:rPr>
                <w:rFonts w:ascii="Arial" w:hAnsi="Arial" w:cs="Arial"/>
                <w:sz w:val="20"/>
                <w:szCs w:val="20"/>
              </w:rPr>
              <w:t xml:space="preserve">Show an image of the University of Alabama, Birmingham (UAB) assessment tool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4D66BC">
              <w:rPr>
                <w:rFonts w:ascii="Arial" w:hAnsi="Arial" w:cs="Arial"/>
                <w:sz w:val="20"/>
                <w:szCs w:val="20"/>
              </w:rPr>
              <w:t xml:space="preserve"> capture two or three items and how they are measured and progress through slides for evaluation purposes. The presentation containing information on the UAB assessment tool is available at: </w:t>
            </w:r>
          </w:p>
          <w:p w14:paraId="26B6E783" w14:textId="2A7A9507" w:rsidR="00C33AA3" w:rsidRPr="00C33AA3" w:rsidRDefault="001D5040" w:rsidP="00930BCE">
            <w:pPr>
              <w:rPr>
                <w:rFonts w:ascii="Arial" w:hAnsi="Arial" w:cs="Arial"/>
                <w:sz w:val="20"/>
                <w:szCs w:val="20"/>
              </w:rPr>
            </w:pPr>
            <w:hyperlink r:id="rId373" w:history="1">
              <w:r w:rsidR="00985F19">
                <w:rPr>
                  <w:rStyle w:val="Hyperlink"/>
                  <w:rFonts w:ascii="Arial" w:eastAsia="Times New Roman" w:hAnsi="Arial" w:cs="Arial"/>
                  <w:color w:val="4A4A4A"/>
                  <w:sz w:val="20"/>
                  <w:szCs w:val="20"/>
                </w:rPr>
                <w:t>www.</w:t>
              </w:r>
              <w:r w:rsidR="00C33AA3" w:rsidRPr="00AB69DD">
                <w:rPr>
                  <w:rStyle w:val="Hyperlink"/>
                  <w:rFonts w:ascii="Arial" w:eastAsia="Times New Roman" w:hAnsi="Arial" w:cs="Arial"/>
                  <w:color w:val="4A4A4A"/>
                  <w:sz w:val="20"/>
                  <w:szCs w:val="20"/>
                </w:rPr>
                <w:t>garysturt.free-online.co.uk/health/pain2.htm</w:t>
              </w:r>
            </w:hyperlink>
          </w:p>
          <w:p w14:paraId="1CCDA90C" w14:textId="3064A44D" w:rsidR="00E81864" w:rsidRPr="004D66BC" w:rsidRDefault="00E81864" w:rsidP="00C33AA3">
            <w:pPr>
              <w:rPr>
                <w:sz w:val="20"/>
                <w:szCs w:val="20"/>
              </w:rPr>
            </w:pPr>
          </w:p>
          <w:p w14:paraId="1800CF36" w14:textId="64DB8C59" w:rsidR="00E81864" w:rsidRPr="00AB69DD" w:rsidRDefault="00E81864" w:rsidP="00930BCE">
            <w:pPr>
              <w:pStyle w:val="Default"/>
              <w:rPr>
                <w:rStyle w:val="Hyperlink"/>
                <w:rFonts w:eastAsia="Times New Roman" w:cstheme="minorHAnsi"/>
                <w:color w:val="4A4A4A"/>
                <w:sz w:val="20"/>
                <w:szCs w:val="20"/>
              </w:rPr>
            </w:pPr>
            <w:r>
              <w:rPr>
                <w:b/>
                <w:sz w:val="20"/>
                <w:szCs w:val="20"/>
              </w:rPr>
              <w:t>(I</w:t>
            </w:r>
            <w:r w:rsidRPr="004D66BC">
              <w:rPr>
                <w:b/>
                <w:sz w:val="20"/>
                <w:szCs w:val="20"/>
              </w:rPr>
              <w:t>) Assignment:</w:t>
            </w:r>
            <w:r w:rsidRPr="004D66BC">
              <w:rPr>
                <w:sz w:val="20"/>
                <w:szCs w:val="20"/>
              </w:rPr>
              <w:t xml:space="preserve"> </w:t>
            </w:r>
            <w:r w:rsidR="00C4097B">
              <w:rPr>
                <w:rFonts w:ascii="Helvetica" w:hAnsi="Helvetica"/>
                <w:sz w:val="20"/>
                <w:szCs w:val="20"/>
                <w:shd w:val="clear" w:color="auto" w:fill="FCFCFC"/>
              </w:rPr>
              <w:t>Learners</w:t>
            </w:r>
            <w:r w:rsidRPr="004D66BC">
              <w:rPr>
                <w:sz w:val="20"/>
                <w:szCs w:val="20"/>
              </w:rPr>
              <w:t xml:space="preserve"> conduct a ‘webquest’ and list one piece of research conducted f</w:t>
            </w:r>
            <w:r w:rsidR="000865B0">
              <w:rPr>
                <w:sz w:val="20"/>
                <w:szCs w:val="20"/>
              </w:rPr>
              <w:t>or each type of assessment tool</w:t>
            </w:r>
            <w:r w:rsidRPr="004D66BC">
              <w:rPr>
                <w:color w:val="222222"/>
                <w:sz w:val="20"/>
                <w:szCs w:val="20"/>
              </w:rPr>
              <w:t xml:space="preserve">: </w:t>
            </w:r>
            <w:hyperlink r:id="rId374" w:history="1">
              <w:r w:rsidR="00985F19">
                <w:rPr>
                  <w:rStyle w:val="Hyperlink"/>
                  <w:rFonts w:eastAsia="Times New Roman" w:cstheme="minorHAnsi"/>
                  <w:color w:val="4A4A4A"/>
                  <w:sz w:val="20"/>
                  <w:szCs w:val="20"/>
                </w:rPr>
                <w:t>www.</w:t>
              </w:r>
              <w:r w:rsidR="00C33AA3" w:rsidRPr="00AB69DD">
                <w:rPr>
                  <w:rStyle w:val="Hyperlink"/>
                  <w:rFonts w:eastAsia="Times New Roman" w:cstheme="minorHAnsi"/>
                  <w:color w:val="4A4A4A"/>
                  <w:sz w:val="20"/>
                  <w:szCs w:val="20"/>
                </w:rPr>
                <w:t>garysturt.free-online.co.uk/health/pain2.htm</w:t>
              </w:r>
            </w:hyperlink>
          </w:p>
          <w:p w14:paraId="0979576A" w14:textId="77777777" w:rsidR="00C33AA3" w:rsidRPr="004D66BC" w:rsidRDefault="00C33AA3" w:rsidP="00930BCE">
            <w:pPr>
              <w:pStyle w:val="Default"/>
              <w:rPr>
                <w:rStyle w:val="Hyperlink"/>
                <w:color w:val="C50045"/>
                <w:sz w:val="20"/>
                <w:szCs w:val="20"/>
              </w:rPr>
            </w:pPr>
          </w:p>
          <w:p w14:paraId="721A1C10" w14:textId="508EE40A" w:rsidR="00E81864" w:rsidRPr="004D66BC" w:rsidRDefault="00E81864" w:rsidP="00930BCE">
            <w:pPr>
              <w:pStyle w:val="Default"/>
              <w:rPr>
                <w:sz w:val="20"/>
                <w:szCs w:val="20"/>
              </w:rPr>
            </w:pPr>
            <w:r>
              <w:rPr>
                <w:b/>
                <w:sz w:val="20"/>
                <w:szCs w:val="20"/>
              </w:rPr>
              <w:lastRenderedPageBreak/>
              <w:t>(</w:t>
            </w:r>
            <w:r w:rsidRPr="004D66BC">
              <w:rPr>
                <w:b/>
                <w:sz w:val="20"/>
                <w:szCs w:val="20"/>
              </w:rPr>
              <w:t>F)</w:t>
            </w:r>
            <w:r w:rsidRPr="004D66BC">
              <w:rPr>
                <w:sz w:val="20"/>
                <w:szCs w:val="20"/>
              </w:rPr>
              <w:t xml:space="preserve"> </w:t>
            </w:r>
            <w:r w:rsidR="00C4097B">
              <w:rPr>
                <w:rFonts w:ascii="Helvetica" w:hAnsi="Helvetica"/>
                <w:sz w:val="20"/>
                <w:szCs w:val="20"/>
                <w:shd w:val="clear" w:color="auto" w:fill="FCFCFC"/>
              </w:rPr>
              <w:t>Learners</w:t>
            </w:r>
            <w:r w:rsidRPr="004D66BC">
              <w:rPr>
                <w:sz w:val="20"/>
                <w:szCs w:val="20"/>
              </w:rPr>
              <w:t xml:space="preserve"> respond to a sample Section C question on a pain assessment tool of their choice.</w:t>
            </w:r>
          </w:p>
          <w:p w14:paraId="6EB37CA8" w14:textId="77777777" w:rsidR="00E81864" w:rsidRDefault="00E81864" w:rsidP="00930BCE">
            <w:pPr>
              <w:rPr>
                <w:rFonts w:ascii="Arial" w:hAnsi="Arial" w:cs="Arial"/>
                <w:sz w:val="20"/>
                <w:szCs w:val="20"/>
              </w:rPr>
            </w:pPr>
          </w:p>
          <w:p w14:paraId="76C23A21" w14:textId="193215AC" w:rsidR="00E81864" w:rsidRPr="004D66BC" w:rsidRDefault="00C4097B" w:rsidP="00930BCE">
            <w:pPr>
              <w:pStyle w:val="Default"/>
              <w:rPr>
                <w:sz w:val="20"/>
                <w:szCs w:val="20"/>
              </w:rPr>
            </w:pPr>
            <w:r>
              <w:rPr>
                <w:rFonts w:ascii="Helvetica" w:hAnsi="Helvetica"/>
                <w:sz w:val="20"/>
                <w:szCs w:val="20"/>
                <w:shd w:val="clear" w:color="auto" w:fill="FCFCFC"/>
              </w:rPr>
              <w:t>Learners</w:t>
            </w:r>
            <w:r w:rsidR="00E81864" w:rsidRPr="004D66BC">
              <w:rPr>
                <w:sz w:val="20"/>
                <w:szCs w:val="20"/>
              </w:rPr>
              <w:t xml:space="preserve"> pair up with another learner who </w:t>
            </w:r>
            <w:r w:rsidR="00E81864">
              <w:rPr>
                <w:sz w:val="20"/>
                <w:szCs w:val="20"/>
              </w:rPr>
              <w:t>chose</w:t>
            </w:r>
            <w:r w:rsidR="00E81864" w:rsidRPr="004D66BC">
              <w:rPr>
                <w:sz w:val="20"/>
                <w:szCs w:val="20"/>
              </w:rPr>
              <w:t xml:space="preserve"> a different tool. Hand out the mark scheme or show it on the board and ask each learner to mark their partner’s work.</w:t>
            </w:r>
          </w:p>
        </w:tc>
      </w:tr>
      <w:tr w:rsidR="00E81864" w:rsidRPr="00A33EB6" w14:paraId="3F862B88" w14:textId="77777777" w:rsidTr="00E81864">
        <w:tc>
          <w:tcPr>
            <w:tcW w:w="2268" w:type="dxa"/>
          </w:tcPr>
          <w:p w14:paraId="03A89F9F" w14:textId="0624471B"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KC2 and KC3</w:t>
            </w:r>
          </w:p>
          <w:p w14:paraId="38C881AB" w14:textId="77777777" w:rsidR="006C6459" w:rsidRPr="00C66C5E" w:rsidRDefault="006C6459" w:rsidP="00930BCE">
            <w:pPr>
              <w:autoSpaceDE w:val="0"/>
              <w:autoSpaceDN w:val="0"/>
              <w:adjustRightInd w:val="0"/>
              <w:rPr>
                <w:rFonts w:ascii="Arial" w:hAnsi="Arial" w:cs="Arial"/>
                <w:b/>
                <w:sz w:val="20"/>
                <w:szCs w:val="20"/>
              </w:rPr>
            </w:pPr>
          </w:p>
          <w:p w14:paraId="770045F7" w14:textId="77777777" w:rsidR="00E81864" w:rsidRPr="00C66C5E" w:rsidRDefault="00E81864" w:rsidP="00930BCE">
            <w:pPr>
              <w:autoSpaceDE w:val="0"/>
              <w:autoSpaceDN w:val="0"/>
              <w:adjustRightInd w:val="0"/>
              <w:rPr>
                <w:rFonts w:ascii="Arial" w:hAnsi="Arial" w:cs="Arial"/>
                <w:sz w:val="20"/>
                <w:szCs w:val="20"/>
              </w:rPr>
            </w:pPr>
            <w:r w:rsidRPr="00C66C5E">
              <w:rPr>
                <w:rFonts w:ascii="Arial" w:hAnsi="Arial" w:cs="Arial"/>
                <w:sz w:val="20"/>
                <w:szCs w:val="20"/>
              </w:rPr>
              <w:t>Pain</w:t>
            </w:r>
          </w:p>
          <w:p w14:paraId="6088FF34" w14:textId="77777777" w:rsidR="00E81864" w:rsidRPr="004D66BC" w:rsidRDefault="00E81864" w:rsidP="00930BCE">
            <w:pPr>
              <w:autoSpaceDE w:val="0"/>
              <w:autoSpaceDN w:val="0"/>
              <w:adjustRightInd w:val="0"/>
              <w:rPr>
                <w:rFonts w:ascii="Arial" w:hAnsi="Arial" w:cs="Arial"/>
                <w:sz w:val="20"/>
                <w:szCs w:val="20"/>
              </w:rPr>
            </w:pPr>
          </w:p>
          <w:p w14:paraId="337A5B1B" w14:textId="698FCC8C" w:rsidR="00E81864" w:rsidRPr="004D66BC" w:rsidRDefault="00E81864" w:rsidP="006C6459">
            <w:pPr>
              <w:pStyle w:val="ListParagraph"/>
              <w:widowControl w:val="0"/>
              <w:numPr>
                <w:ilvl w:val="0"/>
                <w:numId w:val="51"/>
              </w:numPr>
              <w:autoSpaceDE w:val="0"/>
              <w:autoSpaceDN w:val="0"/>
              <w:adjustRightInd w:val="0"/>
              <w:contextualSpacing w:val="0"/>
            </w:pPr>
            <w:r>
              <w:rPr>
                <w:rFonts w:cs="Arial"/>
              </w:rPr>
              <w:t>M</w:t>
            </w:r>
            <w:r w:rsidRPr="004D66BC">
              <w:rPr>
                <w:rFonts w:cs="Arial"/>
              </w:rPr>
              <w:t>anaging and controlling pain</w:t>
            </w:r>
          </w:p>
        </w:tc>
        <w:tc>
          <w:tcPr>
            <w:tcW w:w="2268" w:type="dxa"/>
          </w:tcPr>
          <w:p w14:paraId="7805EB5B" w14:textId="77777777" w:rsidR="00E81864" w:rsidRPr="004D66BC" w:rsidRDefault="00E81864" w:rsidP="00930BCE">
            <w:pPr>
              <w:autoSpaceDE w:val="0"/>
              <w:autoSpaceDN w:val="0"/>
              <w:adjustRightInd w:val="0"/>
              <w:rPr>
                <w:rFonts w:ascii="Arial" w:hAnsi="Arial" w:cs="Arial"/>
                <w:sz w:val="20"/>
                <w:szCs w:val="20"/>
              </w:rPr>
            </w:pPr>
            <w:r w:rsidRPr="004D66BC">
              <w:rPr>
                <w:rFonts w:ascii="Arial" w:hAnsi="Arial" w:cs="Arial"/>
                <w:sz w:val="20"/>
                <w:szCs w:val="20"/>
              </w:rPr>
              <w:t>Learners can describe and explain various methods to manage and control pain including medical</w:t>
            </w:r>
            <w:r>
              <w:rPr>
                <w:rFonts w:ascii="Arial" w:hAnsi="Arial" w:cs="Arial"/>
                <w:sz w:val="20"/>
                <w:szCs w:val="20"/>
              </w:rPr>
              <w:t xml:space="preserve">, </w:t>
            </w:r>
            <w:r w:rsidRPr="004D66BC">
              <w:rPr>
                <w:rFonts w:ascii="Arial" w:hAnsi="Arial" w:cs="Arial"/>
                <w:sz w:val="20"/>
                <w:szCs w:val="20"/>
              </w:rPr>
              <w:t>behavioural</w:t>
            </w:r>
            <w:r>
              <w:rPr>
                <w:rFonts w:ascii="Arial" w:hAnsi="Arial" w:cs="Arial"/>
                <w:sz w:val="20"/>
                <w:szCs w:val="20"/>
              </w:rPr>
              <w:t>, cognitive</w:t>
            </w:r>
            <w:r w:rsidRPr="004D66BC">
              <w:rPr>
                <w:rFonts w:ascii="Arial" w:hAnsi="Arial" w:cs="Arial"/>
                <w:sz w:val="20"/>
                <w:szCs w:val="20"/>
              </w:rPr>
              <w:t xml:space="preserve"> </w:t>
            </w:r>
            <w:r>
              <w:rPr>
                <w:rFonts w:ascii="Arial" w:hAnsi="Arial" w:cs="Arial"/>
                <w:sz w:val="20"/>
                <w:szCs w:val="20"/>
              </w:rPr>
              <w:t xml:space="preserve">and psychological </w:t>
            </w:r>
            <w:r w:rsidRPr="004D66BC">
              <w:rPr>
                <w:rFonts w:ascii="Arial" w:hAnsi="Arial" w:cs="Arial"/>
                <w:sz w:val="20"/>
                <w:szCs w:val="20"/>
              </w:rPr>
              <w:t>techniques</w:t>
            </w:r>
            <w:r>
              <w:rPr>
                <w:rFonts w:ascii="Arial" w:hAnsi="Arial" w:cs="Arial"/>
                <w:sz w:val="20"/>
                <w:szCs w:val="20"/>
              </w:rPr>
              <w:t>.</w:t>
            </w:r>
          </w:p>
          <w:p w14:paraId="1622FD05" w14:textId="77777777" w:rsidR="00E81864" w:rsidRPr="004D66BC" w:rsidRDefault="00E81864" w:rsidP="00930BCE">
            <w:pPr>
              <w:rPr>
                <w:rFonts w:ascii="Arial" w:hAnsi="Arial" w:cs="Arial"/>
                <w:sz w:val="20"/>
                <w:szCs w:val="20"/>
              </w:rPr>
            </w:pPr>
          </w:p>
        </w:tc>
        <w:tc>
          <w:tcPr>
            <w:tcW w:w="10065" w:type="dxa"/>
          </w:tcPr>
          <w:p w14:paraId="26DD07F9" w14:textId="1569A356" w:rsidR="00E23EB0" w:rsidRPr="00E23EB0" w:rsidRDefault="00C4097B" w:rsidP="00E23EB0">
            <w:pPr>
              <w:pStyle w:val="Default"/>
              <w:rPr>
                <w:color w:val="auto"/>
                <w:sz w:val="20"/>
                <w:szCs w:val="20"/>
              </w:rPr>
            </w:pPr>
            <w:r>
              <w:rPr>
                <w:rFonts w:ascii="Helvetica" w:hAnsi="Helvetica"/>
                <w:sz w:val="20"/>
                <w:szCs w:val="20"/>
                <w:shd w:val="clear" w:color="auto" w:fill="FCFCFC"/>
              </w:rPr>
              <w:t>Learners</w:t>
            </w:r>
            <w:r w:rsidR="00E23EB0" w:rsidRPr="00E23EB0">
              <w:rPr>
                <w:color w:val="auto"/>
                <w:sz w:val="20"/>
                <w:szCs w:val="20"/>
              </w:rPr>
              <w:t xml:space="preserve"> list all the ways they are aware of to minimise or manage pain and share.</w:t>
            </w:r>
          </w:p>
          <w:p w14:paraId="0887B18E" w14:textId="137AF4C0" w:rsidR="00E23EB0" w:rsidRPr="00E23EB0" w:rsidRDefault="00C4097B" w:rsidP="00E23EB0">
            <w:pPr>
              <w:pStyle w:val="NormalWeb"/>
              <w:rPr>
                <w:rFonts w:ascii="Arial" w:hAnsi="Arial" w:cs="Arial"/>
                <w:sz w:val="20"/>
                <w:szCs w:val="20"/>
              </w:rPr>
            </w:pPr>
            <w:r>
              <w:rPr>
                <w:rFonts w:ascii="Helvetica" w:hAnsi="Helvetica"/>
                <w:color w:val="000000"/>
                <w:sz w:val="20"/>
                <w:szCs w:val="20"/>
                <w:shd w:val="clear" w:color="auto" w:fill="FCFCFC"/>
              </w:rPr>
              <w:t>Learners</w:t>
            </w:r>
            <w:r w:rsidR="00E23EB0" w:rsidRPr="00E23EB0">
              <w:rPr>
                <w:rFonts w:ascii="Arial" w:hAnsi="Arial" w:cs="Arial"/>
                <w:bCs/>
                <w:sz w:val="20"/>
                <w:szCs w:val="20"/>
              </w:rPr>
              <w:t xml:space="preserve"> read the section on ‘Managing and controlling pain’ (pages 39-42) accessed by following the link:  </w:t>
            </w:r>
            <w:hyperlink r:id="rId375" w:history="1">
              <w:r w:rsidR="00E23EB0" w:rsidRPr="00E23EB0">
                <w:rPr>
                  <w:rStyle w:val="Hyperlink"/>
                  <w:rFonts w:ascii="Arial" w:hAnsi="Arial" w:cs="Arial"/>
                  <w:color w:val="auto"/>
                  <w:sz w:val="20"/>
                  <w:szCs w:val="20"/>
                </w:rPr>
                <w:t>https://nvdiaries.weebly.com/psychology.html#</w:t>
              </w:r>
            </w:hyperlink>
            <w:r w:rsidR="00E23EB0" w:rsidRPr="00E23EB0">
              <w:rPr>
                <w:rFonts w:ascii="Arial" w:hAnsi="Arial" w:cs="Arial"/>
                <w:sz w:val="20"/>
                <w:szCs w:val="20"/>
              </w:rPr>
              <w:t>, go to ‘Other resources’ and download the pdf entitled ‘In-depth health psychology’. The covers chemical, medical and alternative approaches to the control of pain.</w:t>
            </w:r>
          </w:p>
          <w:p w14:paraId="4CFAA5A7" w14:textId="77777777" w:rsidR="0059360C" w:rsidRDefault="00C4097B" w:rsidP="0059360C">
            <w:pPr>
              <w:pStyle w:val="Default"/>
              <w:rPr>
                <w:sz w:val="20"/>
                <w:szCs w:val="20"/>
              </w:rPr>
            </w:pPr>
            <w:r>
              <w:rPr>
                <w:rFonts w:ascii="Helvetica" w:hAnsi="Helvetica"/>
                <w:sz w:val="20"/>
                <w:szCs w:val="20"/>
                <w:shd w:val="clear" w:color="auto" w:fill="FCFCFC"/>
              </w:rPr>
              <w:t>Learners</w:t>
            </w:r>
            <w:r w:rsidR="00E23EB0" w:rsidRPr="00E23EB0">
              <w:rPr>
                <w:color w:val="auto"/>
                <w:sz w:val="20"/>
                <w:szCs w:val="20"/>
              </w:rPr>
              <w:t xml:space="preserve"> create Paper 3 type questions on controlling pain using chemicals.</w:t>
            </w:r>
            <w:r w:rsidR="0059360C">
              <w:rPr>
                <w:color w:val="auto"/>
                <w:sz w:val="20"/>
                <w:szCs w:val="20"/>
              </w:rPr>
              <w:t xml:space="preserve"> </w:t>
            </w:r>
            <w:r w:rsidR="00E23EB0" w:rsidRPr="00E23EB0">
              <w:rPr>
                <w:sz w:val="20"/>
                <w:szCs w:val="20"/>
              </w:rPr>
              <w:t xml:space="preserve">Use this resource to study cognitive/behavioural techniques further: </w:t>
            </w:r>
          </w:p>
          <w:p w14:paraId="6F2E5303" w14:textId="4D764324" w:rsidR="00E23EB0" w:rsidRDefault="001D5040" w:rsidP="0059360C">
            <w:pPr>
              <w:pStyle w:val="Default"/>
              <w:rPr>
                <w:sz w:val="20"/>
                <w:szCs w:val="20"/>
              </w:rPr>
            </w:pPr>
            <w:hyperlink r:id="rId376" w:history="1">
              <w:r w:rsidR="00985F19">
                <w:rPr>
                  <w:rStyle w:val="Hyperlink"/>
                  <w:rFonts w:cs="Arial"/>
                  <w:color w:val="auto"/>
                  <w:sz w:val="20"/>
                  <w:szCs w:val="20"/>
                </w:rPr>
                <w:t>www.</w:t>
              </w:r>
              <w:r w:rsidR="00E23EB0" w:rsidRPr="00E23EB0">
                <w:rPr>
                  <w:rStyle w:val="Hyperlink"/>
                  <w:rFonts w:cs="Arial"/>
                  <w:color w:val="auto"/>
                  <w:sz w:val="20"/>
                  <w:szCs w:val="20"/>
                </w:rPr>
                <w:t>physio-pedia.com/Behavioural_Approaches_to_Pain_Management</w:t>
              </w:r>
            </w:hyperlink>
            <w:r w:rsidR="00E23EB0" w:rsidRPr="00E23EB0">
              <w:rPr>
                <w:sz w:val="20"/>
                <w:szCs w:val="20"/>
              </w:rPr>
              <w:t xml:space="preserve"> </w:t>
            </w:r>
          </w:p>
          <w:p w14:paraId="36D9A71B" w14:textId="77777777" w:rsidR="0059360C" w:rsidRPr="00E23EB0" w:rsidRDefault="0059360C" w:rsidP="0059360C">
            <w:pPr>
              <w:pStyle w:val="NormalWeb"/>
              <w:spacing w:before="0" w:beforeAutospacing="0" w:after="0" w:afterAutospacing="0"/>
              <w:rPr>
                <w:rFonts w:ascii="Arial" w:hAnsi="Arial" w:cs="Arial"/>
                <w:sz w:val="20"/>
                <w:szCs w:val="20"/>
              </w:rPr>
            </w:pPr>
          </w:p>
          <w:p w14:paraId="5F337BF2" w14:textId="77777777" w:rsidR="00E23EB0" w:rsidRPr="00E23EB0" w:rsidRDefault="00E23EB0" w:rsidP="00E23EB0">
            <w:pPr>
              <w:pStyle w:val="Default"/>
              <w:rPr>
                <w:color w:val="auto"/>
                <w:sz w:val="20"/>
                <w:szCs w:val="20"/>
              </w:rPr>
            </w:pPr>
            <w:r w:rsidRPr="00E23EB0">
              <w:rPr>
                <w:color w:val="auto"/>
                <w:sz w:val="20"/>
                <w:szCs w:val="20"/>
              </w:rPr>
              <w:t>Ask learners how practitioners might use operant conditioning to control pain and respond to questions and answers (Q&amp;A).</w:t>
            </w:r>
          </w:p>
          <w:p w14:paraId="5526D572" w14:textId="222DCEA9" w:rsidR="00E23EB0" w:rsidRPr="00E23EB0" w:rsidRDefault="00E23EB0" w:rsidP="00E23EB0">
            <w:pPr>
              <w:pStyle w:val="NormalWeb"/>
              <w:rPr>
                <w:rFonts w:ascii="Arial" w:hAnsi="Arial" w:cs="Arial"/>
                <w:sz w:val="20"/>
                <w:szCs w:val="20"/>
              </w:rPr>
            </w:pPr>
            <w:r w:rsidRPr="00E23EB0">
              <w:rPr>
                <w:rFonts w:ascii="Arial" w:hAnsi="Arial" w:cs="Arial"/>
                <w:sz w:val="20"/>
                <w:szCs w:val="20"/>
              </w:rPr>
              <w:t xml:space="preserve">Use these resources to explore biofeedback: </w:t>
            </w:r>
            <w:hyperlink r:id="rId377" w:anchor="1" w:history="1">
              <w:r w:rsidR="00985F19">
                <w:rPr>
                  <w:rStyle w:val="Hyperlink"/>
                  <w:rFonts w:ascii="Arial" w:hAnsi="Arial" w:cs="Arial"/>
                  <w:color w:val="auto"/>
                  <w:sz w:val="20"/>
                  <w:szCs w:val="20"/>
                </w:rPr>
                <w:t>www.</w:t>
              </w:r>
              <w:r w:rsidRPr="00E23EB0">
                <w:rPr>
                  <w:rStyle w:val="Hyperlink"/>
                  <w:rFonts w:ascii="Arial" w:hAnsi="Arial" w:cs="Arial"/>
                  <w:color w:val="auto"/>
                  <w:sz w:val="20"/>
                  <w:szCs w:val="20"/>
                </w:rPr>
                <w:t>webmd.com/pain-management/biofeedback-therapy-uses-benefits#1</w:t>
              </w:r>
            </w:hyperlink>
            <w:r w:rsidRPr="00E23EB0">
              <w:rPr>
                <w:rFonts w:ascii="Arial" w:hAnsi="Arial" w:cs="Arial"/>
                <w:sz w:val="20"/>
                <w:szCs w:val="20"/>
              </w:rPr>
              <w:t xml:space="preserve"> and </w:t>
            </w:r>
            <w:hyperlink r:id="rId378" w:history="1">
              <w:r w:rsidR="00985F19">
                <w:rPr>
                  <w:rStyle w:val="Hyperlink"/>
                  <w:rFonts w:ascii="Arial" w:hAnsi="Arial" w:cs="Arial"/>
                  <w:color w:val="auto"/>
                  <w:sz w:val="20"/>
                  <w:szCs w:val="20"/>
                </w:rPr>
                <w:t>www.</w:t>
              </w:r>
              <w:r w:rsidRPr="00E23EB0">
                <w:rPr>
                  <w:rStyle w:val="Hyperlink"/>
                  <w:rFonts w:ascii="Arial" w:hAnsi="Arial" w:cs="Arial"/>
                  <w:color w:val="auto"/>
                  <w:sz w:val="20"/>
                  <w:szCs w:val="20"/>
                </w:rPr>
                <w:t>foundationforpn.org/living-well/integrative-therapies/biofeedback-therapy/</w:t>
              </w:r>
            </w:hyperlink>
            <w:r w:rsidRPr="00E23EB0">
              <w:rPr>
                <w:rFonts w:ascii="Arial" w:hAnsi="Arial" w:cs="Arial"/>
                <w:sz w:val="20"/>
                <w:szCs w:val="20"/>
              </w:rPr>
              <w:t xml:space="preserve"> </w:t>
            </w:r>
          </w:p>
          <w:p w14:paraId="4DD74AC8" w14:textId="342270AD" w:rsidR="00E23EB0" w:rsidRPr="00E23EB0" w:rsidRDefault="00E23EB0" w:rsidP="00E23EB0">
            <w:pPr>
              <w:pStyle w:val="NormalWeb"/>
              <w:rPr>
                <w:rFonts w:ascii="Arial" w:hAnsi="Arial" w:cs="Arial"/>
                <w:sz w:val="20"/>
                <w:szCs w:val="20"/>
              </w:rPr>
            </w:pPr>
            <w:r w:rsidRPr="00E23EB0">
              <w:rPr>
                <w:rFonts w:ascii="Arial" w:hAnsi="Arial" w:cs="Arial"/>
                <w:sz w:val="20"/>
                <w:szCs w:val="20"/>
              </w:rPr>
              <w:t xml:space="preserve">To consolidate their understanding,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E23EB0">
              <w:rPr>
                <w:rFonts w:ascii="Arial" w:hAnsi="Arial" w:cs="Arial"/>
                <w:sz w:val="20"/>
                <w:szCs w:val="20"/>
              </w:rPr>
              <w:t xml:space="preserve"> make their own ‘card sort’ activity with the name of each pain control/management technique on one card, a short description on a second card and a strength and a weakness on a third card. Learners can make cards in groups and share them.</w:t>
            </w:r>
          </w:p>
          <w:p w14:paraId="575CC8BA" w14:textId="77777777" w:rsidR="00E23EB0" w:rsidRPr="00E23EB0" w:rsidRDefault="00E23EB0" w:rsidP="00E23EB0">
            <w:pPr>
              <w:pStyle w:val="Default"/>
              <w:rPr>
                <w:b/>
                <w:color w:val="auto"/>
                <w:sz w:val="20"/>
                <w:szCs w:val="20"/>
              </w:rPr>
            </w:pPr>
            <w:r w:rsidRPr="00E23EB0">
              <w:rPr>
                <w:b/>
                <w:color w:val="auto"/>
                <w:sz w:val="20"/>
                <w:szCs w:val="20"/>
              </w:rPr>
              <w:t>Extension activity:</w:t>
            </w:r>
          </w:p>
          <w:p w14:paraId="19B4935E" w14:textId="32BF9FDA" w:rsidR="00E81864" w:rsidRPr="00E23EB0" w:rsidRDefault="00C4097B" w:rsidP="00E23EB0">
            <w:pPr>
              <w:pStyle w:val="Default"/>
              <w:rPr>
                <w:b/>
                <w:strike/>
                <w:color w:val="auto"/>
                <w:sz w:val="20"/>
                <w:szCs w:val="20"/>
              </w:rPr>
            </w:pPr>
            <w:r>
              <w:rPr>
                <w:rFonts w:ascii="Helvetica" w:hAnsi="Helvetica"/>
                <w:sz w:val="20"/>
                <w:szCs w:val="20"/>
                <w:shd w:val="clear" w:color="auto" w:fill="FCFCFC"/>
              </w:rPr>
              <w:t>Learners</w:t>
            </w:r>
            <w:r w:rsidR="00E23EB0" w:rsidRPr="00E23EB0">
              <w:rPr>
                <w:color w:val="auto"/>
                <w:sz w:val="20"/>
                <w:szCs w:val="20"/>
              </w:rPr>
              <w:t xml:space="preserve"> create a 10 true and false statement exercise for future revision purposes.</w:t>
            </w:r>
          </w:p>
        </w:tc>
      </w:tr>
      <w:tr w:rsidR="00E81864" w:rsidRPr="00A33EB6" w14:paraId="15D58B81" w14:textId="77777777" w:rsidTr="00E81864">
        <w:tc>
          <w:tcPr>
            <w:tcW w:w="2268" w:type="dxa"/>
          </w:tcPr>
          <w:p w14:paraId="1940C498" w14:textId="75458B22"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t>KC4</w:t>
            </w:r>
          </w:p>
          <w:p w14:paraId="07F77F35" w14:textId="77777777" w:rsidR="006C6459" w:rsidRPr="00C66C5E" w:rsidRDefault="006C6459" w:rsidP="00930BCE">
            <w:pPr>
              <w:autoSpaceDE w:val="0"/>
              <w:autoSpaceDN w:val="0"/>
              <w:adjustRightInd w:val="0"/>
              <w:rPr>
                <w:rFonts w:ascii="Arial" w:hAnsi="Arial" w:cs="Arial"/>
                <w:b/>
                <w:sz w:val="20"/>
                <w:szCs w:val="20"/>
              </w:rPr>
            </w:pPr>
          </w:p>
          <w:p w14:paraId="64C2B9EF" w14:textId="77777777" w:rsidR="00E81864" w:rsidRPr="00C66C5E" w:rsidRDefault="00E81864" w:rsidP="00930BCE">
            <w:pPr>
              <w:autoSpaceDE w:val="0"/>
              <w:autoSpaceDN w:val="0"/>
              <w:adjustRightInd w:val="0"/>
              <w:rPr>
                <w:rFonts w:ascii="Arial" w:hAnsi="Arial" w:cs="Arial"/>
                <w:sz w:val="20"/>
                <w:szCs w:val="20"/>
              </w:rPr>
            </w:pPr>
            <w:r w:rsidRPr="00C66C5E">
              <w:rPr>
                <w:rFonts w:ascii="Arial" w:hAnsi="Arial" w:cs="Arial"/>
                <w:sz w:val="20"/>
                <w:szCs w:val="20"/>
              </w:rPr>
              <w:t>Pain</w:t>
            </w:r>
          </w:p>
          <w:p w14:paraId="1D63E0F1" w14:textId="77777777" w:rsidR="00E81864" w:rsidRPr="004940A6" w:rsidRDefault="00E81864" w:rsidP="00930BCE">
            <w:pPr>
              <w:autoSpaceDE w:val="0"/>
              <w:autoSpaceDN w:val="0"/>
              <w:adjustRightInd w:val="0"/>
              <w:rPr>
                <w:rFonts w:ascii="Arial" w:hAnsi="Arial" w:cs="Arial"/>
                <w:b/>
                <w:sz w:val="20"/>
                <w:szCs w:val="20"/>
              </w:rPr>
            </w:pPr>
          </w:p>
          <w:p w14:paraId="1BB92C3C" w14:textId="77777777" w:rsidR="00E81864" w:rsidRDefault="00E81864" w:rsidP="00D106C0">
            <w:pPr>
              <w:widowControl w:val="0"/>
              <w:numPr>
                <w:ilvl w:val="0"/>
                <w:numId w:val="48"/>
              </w:numPr>
              <w:tabs>
                <w:tab w:val="clear" w:pos="720"/>
              </w:tabs>
              <w:autoSpaceDE w:val="0"/>
              <w:autoSpaceDN w:val="0"/>
              <w:adjustRightInd w:val="0"/>
              <w:ind w:left="360"/>
              <w:rPr>
                <w:rFonts w:ascii="Arial" w:hAnsi="Arial" w:cs="Arial"/>
                <w:sz w:val="20"/>
                <w:szCs w:val="20"/>
              </w:rPr>
            </w:pPr>
            <w:r>
              <w:rPr>
                <w:rFonts w:ascii="Arial" w:hAnsi="Arial" w:cs="Arial"/>
                <w:sz w:val="20"/>
                <w:szCs w:val="20"/>
              </w:rPr>
              <w:t>T</w:t>
            </w:r>
            <w:r w:rsidRPr="00F243F8">
              <w:rPr>
                <w:rFonts w:ascii="Arial" w:hAnsi="Arial" w:cs="Arial"/>
                <w:sz w:val="20"/>
                <w:szCs w:val="20"/>
              </w:rPr>
              <w:t>ypes and theories of pain</w:t>
            </w:r>
            <w:r w:rsidRPr="004940A6">
              <w:rPr>
                <w:rFonts w:ascii="Arial" w:hAnsi="Arial" w:cs="Arial"/>
                <w:sz w:val="20"/>
                <w:szCs w:val="20"/>
              </w:rPr>
              <w:t xml:space="preserve"> </w:t>
            </w:r>
          </w:p>
          <w:p w14:paraId="29E2B37E" w14:textId="77777777" w:rsidR="00E81864" w:rsidRPr="004940A6" w:rsidRDefault="00E81864" w:rsidP="00D106C0">
            <w:pPr>
              <w:widowControl w:val="0"/>
              <w:numPr>
                <w:ilvl w:val="0"/>
                <w:numId w:val="48"/>
              </w:numPr>
              <w:tabs>
                <w:tab w:val="clear" w:pos="720"/>
              </w:tabs>
              <w:autoSpaceDE w:val="0"/>
              <w:autoSpaceDN w:val="0"/>
              <w:adjustRightInd w:val="0"/>
              <w:ind w:left="360"/>
              <w:rPr>
                <w:rFonts w:ascii="Arial" w:hAnsi="Arial" w:cs="Arial"/>
                <w:sz w:val="20"/>
                <w:szCs w:val="20"/>
              </w:rPr>
            </w:pPr>
            <w:r>
              <w:rPr>
                <w:rFonts w:ascii="Arial" w:hAnsi="Arial" w:cs="Arial"/>
                <w:sz w:val="20"/>
                <w:szCs w:val="20"/>
              </w:rPr>
              <w:t>M</w:t>
            </w:r>
            <w:r w:rsidRPr="004940A6">
              <w:rPr>
                <w:rFonts w:ascii="Arial" w:hAnsi="Arial" w:cs="Arial"/>
                <w:sz w:val="20"/>
                <w:szCs w:val="20"/>
              </w:rPr>
              <w:t>easuring pain</w:t>
            </w:r>
          </w:p>
          <w:p w14:paraId="78C99BC2" w14:textId="5CAF1604" w:rsidR="00E81864" w:rsidRDefault="00E81864" w:rsidP="00D106C0">
            <w:pPr>
              <w:widowControl w:val="0"/>
              <w:numPr>
                <w:ilvl w:val="0"/>
                <w:numId w:val="48"/>
              </w:numPr>
              <w:tabs>
                <w:tab w:val="clear" w:pos="720"/>
              </w:tabs>
              <w:autoSpaceDE w:val="0"/>
              <w:autoSpaceDN w:val="0"/>
              <w:adjustRightInd w:val="0"/>
              <w:ind w:left="360"/>
            </w:pPr>
            <w:r>
              <w:rPr>
                <w:rFonts w:ascii="Arial" w:hAnsi="Arial" w:cs="Arial"/>
                <w:sz w:val="20"/>
                <w:szCs w:val="20"/>
              </w:rPr>
              <w:t>M</w:t>
            </w:r>
            <w:r w:rsidRPr="004940A6">
              <w:rPr>
                <w:rFonts w:ascii="Arial" w:hAnsi="Arial" w:cs="Arial"/>
                <w:sz w:val="20"/>
                <w:szCs w:val="20"/>
              </w:rPr>
              <w:t>anaging and controlling pain</w:t>
            </w:r>
          </w:p>
        </w:tc>
        <w:tc>
          <w:tcPr>
            <w:tcW w:w="2268" w:type="dxa"/>
          </w:tcPr>
          <w:p w14:paraId="203457EB" w14:textId="1A1248F0" w:rsidR="00E81864" w:rsidRPr="007B59B7" w:rsidRDefault="00E81864" w:rsidP="00E23EB0">
            <w:pPr>
              <w:rPr>
                <w:rFonts w:ascii="Arial" w:hAnsi="Arial" w:cs="Arial"/>
                <w:sz w:val="20"/>
                <w:szCs w:val="20"/>
              </w:rPr>
            </w:pPr>
            <w:r w:rsidRPr="007B59B7">
              <w:rPr>
                <w:rFonts w:ascii="Arial" w:hAnsi="Arial" w:cs="Arial"/>
                <w:sz w:val="20"/>
                <w:szCs w:val="20"/>
              </w:rPr>
              <w:t>Learners’ knowledge and understanding is reinforced and then assessed using a number of examination type questions.</w:t>
            </w:r>
          </w:p>
        </w:tc>
        <w:tc>
          <w:tcPr>
            <w:tcW w:w="10065" w:type="dxa"/>
          </w:tcPr>
          <w:p w14:paraId="131D8ACC" w14:textId="3FB9CCB0" w:rsidR="00E81864" w:rsidRPr="00E23EB0" w:rsidRDefault="00E81864" w:rsidP="00930BCE">
            <w:pPr>
              <w:autoSpaceDE w:val="0"/>
              <w:autoSpaceDN w:val="0"/>
              <w:adjustRightInd w:val="0"/>
              <w:rPr>
                <w:rFonts w:ascii="Arial" w:hAnsi="Arial" w:cs="Arial"/>
                <w:bCs/>
                <w:sz w:val="20"/>
                <w:szCs w:val="20"/>
              </w:rPr>
            </w:pPr>
            <w:r w:rsidRPr="00E23EB0">
              <w:rPr>
                <w:rFonts w:ascii="Arial" w:hAnsi="Arial" w:cs="Arial"/>
                <w:b/>
                <w:sz w:val="20"/>
                <w:szCs w:val="20"/>
              </w:rPr>
              <w:t>(F)</w:t>
            </w:r>
            <w:r w:rsidRPr="00E23EB0">
              <w:rPr>
                <w:rFonts w:ascii="Arial" w:hAnsi="Arial" w:cs="Arial"/>
                <w:sz w:val="20"/>
                <w:szCs w:val="20"/>
              </w:rPr>
              <w:t xml:space="preserve"> </w:t>
            </w:r>
            <w:r w:rsidR="00C4097B">
              <w:rPr>
                <w:rFonts w:ascii="Helvetica" w:hAnsi="Helvetica"/>
                <w:color w:val="000000"/>
                <w:sz w:val="20"/>
                <w:szCs w:val="20"/>
                <w:shd w:val="clear" w:color="auto" w:fill="FCFCFC"/>
              </w:rPr>
              <w:t>Learners</w:t>
            </w:r>
            <w:r w:rsidRPr="00E23EB0">
              <w:rPr>
                <w:rFonts w:ascii="Arial" w:hAnsi="Arial" w:cs="Arial"/>
                <w:sz w:val="20"/>
                <w:szCs w:val="20"/>
              </w:rPr>
              <w:t xml:space="preserve"> create Paper 3 questions (not already attempted previously) and pass on to the neighbouring pair to respond to.</w:t>
            </w:r>
          </w:p>
          <w:p w14:paraId="6F625EF7" w14:textId="77777777" w:rsidR="00E81864" w:rsidRPr="00E23EB0" w:rsidRDefault="00E81864" w:rsidP="00930BCE">
            <w:pPr>
              <w:pStyle w:val="Default"/>
              <w:rPr>
                <w:color w:val="auto"/>
                <w:sz w:val="20"/>
                <w:szCs w:val="20"/>
              </w:rPr>
            </w:pPr>
          </w:p>
          <w:p w14:paraId="2BE2260A" w14:textId="77777777" w:rsidR="00E81864" w:rsidRPr="00E23EB0" w:rsidRDefault="00E81864" w:rsidP="00930BCE">
            <w:pPr>
              <w:pStyle w:val="Default"/>
              <w:rPr>
                <w:color w:val="auto"/>
                <w:sz w:val="20"/>
                <w:szCs w:val="20"/>
              </w:rPr>
            </w:pPr>
            <w:r w:rsidRPr="00E23EB0">
              <w:rPr>
                <w:color w:val="auto"/>
                <w:sz w:val="20"/>
                <w:szCs w:val="20"/>
              </w:rPr>
              <w:t>Collate how many different questions were generated and consider the scope of these questions.</w:t>
            </w:r>
          </w:p>
          <w:p w14:paraId="1DDA0E4C" w14:textId="77777777" w:rsidR="00E81864" w:rsidRPr="00E23EB0" w:rsidRDefault="00E81864" w:rsidP="00930BCE">
            <w:pPr>
              <w:pStyle w:val="Default"/>
              <w:rPr>
                <w:color w:val="auto"/>
                <w:sz w:val="20"/>
                <w:szCs w:val="20"/>
              </w:rPr>
            </w:pPr>
          </w:p>
          <w:p w14:paraId="51634A15" w14:textId="77777777" w:rsidR="00E81864" w:rsidRPr="00E23EB0" w:rsidRDefault="00E81864" w:rsidP="00930BCE">
            <w:pPr>
              <w:autoSpaceDE w:val="0"/>
              <w:autoSpaceDN w:val="0"/>
              <w:adjustRightInd w:val="0"/>
              <w:rPr>
                <w:rFonts w:ascii="Arial" w:hAnsi="Arial" w:cs="Arial"/>
                <w:sz w:val="20"/>
                <w:szCs w:val="20"/>
              </w:rPr>
            </w:pPr>
            <w:r w:rsidRPr="00E23EB0">
              <w:rPr>
                <w:rFonts w:ascii="Arial" w:hAnsi="Arial" w:cs="Arial"/>
                <w:sz w:val="20"/>
                <w:szCs w:val="20"/>
              </w:rPr>
              <w:t>Learners create flash cards for the four or more findings they would use to respond to a 6(a) question and use these to test each other on recall and structuring a written response appropriately.</w:t>
            </w:r>
          </w:p>
          <w:p w14:paraId="691DE49D" w14:textId="77777777" w:rsidR="00E81864" w:rsidRPr="00E23EB0" w:rsidRDefault="00E81864" w:rsidP="00930BCE">
            <w:pPr>
              <w:pStyle w:val="Default"/>
              <w:rPr>
                <w:b/>
                <w:color w:val="auto"/>
                <w:sz w:val="20"/>
                <w:szCs w:val="20"/>
              </w:rPr>
            </w:pPr>
          </w:p>
          <w:p w14:paraId="3AD844D6" w14:textId="3C7B9B4E" w:rsidR="00E81864" w:rsidRPr="00E23EB0" w:rsidRDefault="00E81864" w:rsidP="00930BCE">
            <w:pPr>
              <w:pStyle w:val="Default"/>
              <w:rPr>
                <w:color w:val="auto"/>
                <w:sz w:val="20"/>
                <w:szCs w:val="20"/>
              </w:rPr>
            </w:pPr>
            <w:r w:rsidRPr="00E23EB0">
              <w:rPr>
                <w:b/>
                <w:color w:val="auto"/>
                <w:sz w:val="20"/>
                <w:szCs w:val="20"/>
              </w:rPr>
              <w:t xml:space="preserve">(I) Assessment: </w:t>
            </w:r>
            <w:r w:rsidR="00C4097B">
              <w:rPr>
                <w:rFonts w:ascii="Helvetica" w:hAnsi="Helvetica"/>
                <w:sz w:val="20"/>
                <w:szCs w:val="20"/>
                <w:shd w:val="clear" w:color="auto" w:fill="FCFCFC"/>
              </w:rPr>
              <w:t>Learners</w:t>
            </w:r>
            <w:r w:rsidRPr="00E23EB0">
              <w:rPr>
                <w:color w:val="auto"/>
                <w:sz w:val="20"/>
                <w:szCs w:val="20"/>
              </w:rPr>
              <w:t xml:space="preserve"> complete a variety of examination style questions within in timed conditions.</w:t>
            </w:r>
          </w:p>
        </w:tc>
      </w:tr>
      <w:tr w:rsidR="00E81864" w:rsidRPr="00A33EB6" w14:paraId="561A2D49" w14:textId="77777777" w:rsidTr="00E81864">
        <w:tc>
          <w:tcPr>
            <w:tcW w:w="2268" w:type="dxa"/>
          </w:tcPr>
          <w:p w14:paraId="3C558B76" w14:textId="1AABCD6A"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KC4 and KC5</w:t>
            </w:r>
          </w:p>
          <w:p w14:paraId="4BF422FD" w14:textId="77777777" w:rsidR="006C6459" w:rsidRPr="00C66C5E" w:rsidRDefault="006C6459" w:rsidP="00930BCE">
            <w:pPr>
              <w:autoSpaceDE w:val="0"/>
              <w:autoSpaceDN w:val="0"/>
              <w:adjustRightInd w:val="0"/>
              <w:rPr>
                <w:rFonts w:ascii="Arial" w:hAnsi="Arial" w:cs="Arial"/>
                <w:b/>
                <w:sz w:val="20"/>
                <w:szCs w:val="20"/>
              </w:rPr>
            </w:pPr>
          </w:p>
          <w:p w14:paraId="38D3FF2A" w14:textId="77777777" w:rsidR="00E81864" w:rsidRPr="00DA2C0E" w:rsidRDefault="00E81864" w:rsidP="00930BCE">
            <w:pPr>
              <w:autoSpaceDE w:val="0"/>
              <w:autoSpaceDN w:val="0"/>
              <w:adjustRightInd w:val="0"/>
              <w:rPr>
                <w:rFonts w:ascii="Arial" w:hAnsi="Arial" w:cs="Arial"/>
                <w:sz w:val="20"/>
                <w:szCs w:val="20"/>
              </w:rPr>
            </w:pPr>
            <w:r w:rsidRPr="00DA2C0E">
              <w:rPr>
                <w:rFonts w:ascii="Arial" w:hAnsi="Arial" w:cs="Arial"/>
                <w:sz w:val="20"/>
                <w:szCs w:val="20"/>
              </w:rPr>
              <w:t>Stress</w:t>
            </w:r>
          </w:p>
          <w:p w14:paraId="37F0CB2B" w14:textId="77777777" w:rsidR="00E81864" w:rsidRPr="00C41B23" w:rsidRDefault="00E81864" w:rsidP="00930BCE">
            <w:pPr>
              <w:autoSpaceDE w:val="0"/>
              <w:autoSpaceDN w:val="0"/>
              <w:adjustRightInd w:val="0"/>
              <w:rPr>
                <w:rFonts w:ascii="Arial" w:hAnsi="Arial" w:cs="Arial"/>
                <w:b/>
                <w:sz w:val="20"/>
                <w:szCs w:val="20"/>
              </w:rPr>
            </w:pPr>
          </w:p>
          <w:p w14:paraId="768A1304" w14:textId="6099C010" w:rsidR="00E81864" w:rsidRPr="00C41B23" w:rsidRDefault="00E81864" w:rsidP="00D106C0">
            <w:pPr>
              <w:pStyle w:val="ListParagraph"/>
              <w:widowControl w:val="0"/>
              <w:numPr>
                <w:ilvl w:val="0"/>
                <w:numId w:val="51"/>
              </w:numPr>
              <w:autoSpaceDE w:val="0"/>
              <w:autoSpaceDN w:val="0"/>
              <w:adjustRightInd w:val="0"/>
              <w:contextualSpacing w:val="0"/>
              <w:rPr>
                <w:rFonts w:cs="Arial"/>
              </w:rPr>
            </w:pPr>
            <w:r>
              <w:rPr>
                <w:rFonts w:cs="Arial"/>
              </w:rPr>
              <w:t>Causes and source</w:t>
            </w:r>
            <w:r w:rsidRPr="00C41B23">
              <w:rPr>
                <w:rFonts w:cs="Arial"/>
              </w:rPr>
              <w:t>s of stress</w:t>
            </w:r>
          </w:p>
        </w:tc>
        <w:tc>
          <w:tcPr>
            <w:tcW w:w="2268" w:type="dxa"/>
          </w:tcPr>
          <w:p w14:paraId="2A088467" w14:textId="6CA234CC" w:rsidR="00E81864" w:rsidRPr="00C41B23" w:rsidRDefault="00E81864" w:rsidP="000F00D7">
            <w:pPr>
              <w:rPr>
                <w:rFonts w:ascii="Arial" w:hAnsi="Arial" w:cs="Arial"/>
                <w:sz w:val="20"/>
                <w:szCs w:val="20"/>
              </w:rPr>
            </w:pPr>
            <w:r w:rsidRPr="00C41B23">
              <w:rPr>
                <w:rFonts w:ascii="Arial" w:hAnsi="Arial" w:cs="Arial"/>
                <w:sz w:val="20"/>
                <w:szCs w:val="20"/>
              </w:rPr>
              <w:t>Learners can explain the physiology of stress and the major causes of stress and can evaluate the research on each.</w:t>
            </w:r>
          </w:p>
        </w:tc>
        <w:tc>
          <w:tcPr>
            <w:tcW w:w="10065" w:type="dxa"/>
          </w:tcPr>
          <w:p w14:paraId="23CC3850" w14:textId="6FBE01AD" w:rsidR="00E81864" w:rsidRPr="00E935ED" w:rsidRDefault="00E81864" w:rsidP="00930BCE">
            <w:pPr>
              <w:rPr>
                <w:rFonts w:ascii="Arial" w:hAnsi="Arial" w:cs="Arial"/>
                <w:color w:val="000000" w:themeColor="text1"/>
                <w:sz w:val="20"/>
                <w:szCs w:val="20"/>
              </w:rPr>
            </w:pPr>
            <w:r w:rsidRPr="00E935ED">
              <w:rPr>
                <w:rFonts w:ascii="Arial" w:hAnsi="Arial" w:cs="Arial"/>
                <w:color w:val="000000" w:themeColor="text1"/>
                <w:sz w:val="20"/>
                <w:szCs w:val="20"/>
              </w:rPr>
              <w:t>Create a blank copy of the Selye GAS model and provide learners with all relevant terminology (e.g. Alarm reaction, perceived stressor, Resistance Stage, Exhaustion Stage, body is mobilised, resources are very limited</w:t>
            </w:r>
            <w:r w:rsidR="00DC7281">
              <w:rPr>
                <w:rFonts w:ascii="Arial" w:hAnsi="Arial" w:cs="Arial"/>
                <w:color w:val="000000" w:themeColor="text1"/>
                <w:sz w:val="20"/>
                <w:szCs w:val="20"/>
              </w:rPr>
              <w:t>,</w:t>
            </w:r>
            <w:r w:rsidRPr="00E935ED">
              <w:rPr>
                <w:rFonts w:ascii="Arial" w:hAnsi="Arial" w:cs="Arial"/>
                <w:color w:val="000000" w:themeColor="text1"/>
                <w:sz w:val="20"/>
                <w:szCs w:val="20"/>
              </w:rPr>
              <w:t xml:space="preserve"> etc.). Allow the learners to work out the GAS ‘for themselves’ as it is a logical model to enhance cognitive processing. Present the actual model on the whiteboard or a handout so learners can check their accuracy.</w:t>
            </w:r>
          </w:p>
          <w:p w14:paraId="6C99272E" w14:textId="77777777" w:rsidR="00E81864" w:rsidRPr="00E935ED" w:rsidRDefault="00E81864" w:rsidP="00930BCE">
            <w:pPr>
              <w:rPr>
                <w:rFonts w:ascii="Arial" w:hAnsi="Arial" w:cs="Arial"/>
                <w:color w:val="000000" w:themeColor="text1"/>
                <w:sz w:val="20"/>
                <w:szCs w:val="20"/>
              </w:rPr>
            </w:pPr>
          </w:p>
          <w:p w14:paraId="4A8112E9" w14:textId="77777777" w:rsidR="00E81864" w:rsidRPr="00C41B23" w:rsidRDefault="00E81864" w:rsidP="00930BCE">
            <w:pPr>
              <w:rPr>
                <w:rFonts w:ascii="Arial" w:hAnsi="Arial" w:cs="Arial"/>
                <w:sz w:val="20"/>
                <w:szCs w:val="20"/>
              </w:rPr>
            </w:pPr>
            <w:r w:rsidRPr="00C41B23">
              <w:rPr>
                <w:rFonts w:ascii="Arial" w:hAnsi="Arial" w:cs="Arial"/>
                <w:sz w:val="20"/>
                <w:szCs w:val="20"/>
              </w:rPr>
              <w:t xml:space="preserve">Ask each learner to read through and check against the Social Readjustment Rating Scale, available at: </w:t>
            </w:r>
            <w:hyperlink r:id="rId379" w:history="1">
              <w:r w:rsidRPr="00AB69DD">
                <w:rPr>
                  <w:rStyle w:val="Hyperlink"/>
                  <w:rFonts w:ascii="Arial" w:hAnsi="Arial" w:cs="Arial"/>
                  <w:color w:val="4A4A4A"/>
                  <w:sz w:val="20"/>
                  <w:szCs w:val="20"/>
                </w:rPr>
                <w:t>www.simplypsychology.org/SRRS.html</w:t>
              </w:r>
            </w:hyperlink>
            <w:r w:rsidRPr="00C41B23">
              <w:rPr>
                <w:rFonts w:ascii="Arial" w:hAnsi="Arial" w:cs="Arial"/>
                <w:sz w:val="20"/>
                <w:szCs w:val="20"/>
              </w:rPr>
              <w:t xml:space="preserve"> and analyse their scores. Ask learners if they agree with the ratings g</w:t>
            </w:r>
            <w:r>
              <w:rPr>
                <w:rFonts w:ascii="Arial" w:hAnsi="Arial" w:cs="Arial"/>
                <w:sz w:val="20"/>
                <w:szCs w:val="20"/>
              </w:rPr>
              <w:t>iven by Holmes and Rahe (1967).</w:t>
            </w:r>
          </w:p>
          <w:p w14:paraId="54BF5095" w14:textId="77777777" w:rsidR="00E81864" w:rsidRPr="00C41B23" w:rsidRDefault="00E81864" w:rsidP="00930BCE">
            <w:pPr>
              <w:rPr>
                <w:rFonts w:ascii="Arial" w:hAnsi="Arial" w:cs="Arial"/>
                <w:color w:val="FF0000"/>
                <w:sz w:val="20"/>
                <w:szCs w:val="20"/>
              </w:rPr>
            </w:pPr>
          </w:p>
          <w:p w14:paraId="4A833919" w14:textId="276CD7D1" w:rsidR="00E81864" w:rsidRPr="00C41B23" w:rsidRDefault="00C4097B" w:rsidP="00930BCE">
            <w:pPr>
              <w:rPr>
                <w:rFonts w:ascii="Arial" w:hAnsi="Arial" w:cs="Arial"/>
                <w:color w:val="FF0000"/>
                <w:sz w:val="20"/>
                <w:szCs w:val="20"/>
              </w:rPr>
            </w:pPr>
            <w:r>
              <w:rPr>
                <w:rFonts w:ascii="Helvetica" w:hAnsi="Helvetica"/>
                <w:color w:val="000000"/>
                <w:sz w:val="20"/>
                <w:szCs w:val="20"/>
                <w:shd w:val="clear" w:color="auto" w:fill="FCFCFC"/>
              </w:rPr>
              <w:t>Learners</w:t>
            </w:r>
            <w:r w:rsidR="00E81864" w:rsidRPr="00C41B23">
              <w:rPr>
                <w:rFonts w:ascii="Arial" w:hAnsi="Arial" w:cs="Arial"/>
                <w:sz w:val="20"/>
                <w:szCs w:val="20"/>
              </w:rPr>
              <w:t xml:space="preserve"> read through and evaluate Chandola et al. (2008) about work as a cause of stress and evaluate, available at:</w:t>
            </w:r>
            <w:r w:rsidR="00E81864">
              <w:rPr>
                <w:rFonts w:ascii="Arial" w:hAnsi="Arial" w:cs="Arial"/>
                <w:sz w:val="20"/>
                <w:szCs w:val="20"/>
              </w:rPr>
              <w:t xml:space="preserve"> </w:t>
            </w:r>
            <w:hyperlink r:id="rId380" w:history="1">
              <w:r w:rsidR="00E81864" w:rsidRPr="00AB69DD">
                <w:rPr>
                  <w:rStyle w:val="Hyperlink"/>
                  <w:rFonts w:ascii="Arial" w:hAnsi="Arial" w:cs="Arial"/>
                  <w:color w:val="4A4A4A"/>
                  <w:sz w:val="20"/>
                  <w:szCs w:val="20"/>
                </w:rPr>
                <w:t>www.ncbi.nlm.nih.gov/pubmed/18216031</w:t>
              </w:r>
            </w:hyperlink>
            <w:r w:rsidR="00E81864" w:rsidRPr="00C41B23">
              <w:rPr>
                <w:rFonts w:ascii="Arial" w:hAnsi="Arial" w:cs="Arial"/>
                <w:color w:val="FF0000"/>
                <w:sz w:val="20"/>
                <w:szCs w:val="20"/>
              </w:rPr>
              <w:t xml:space="preserve"> </w:t>
            </w:r>
            <w:r w:rsidR="00E81864" w:rsidRPr="00C41B23">
              <w:rPr>
                <w:rFonts w:ascii="Arial" w:hAnsi="Arial" w:cs="Arial"/>
                <w:sz w:val="20"/>
                <w:szCs w:val="20"/>
              </w:rPr>
              <w:t xml:space="preserve">or </w:t>
            </w:r>
            <w:hyperlink r:id="rId381" w:history="1">
              <w:r w:rsidR="00E81864" w:rsidRPr="00AB69DD">
                <w:rPr>
                  <w:rStyle w:val="Hyperlink"/>
                  <w:rFonts w:ascii="Arial" w:hAnsi="Arial" w:cs="Arial"/>
                  <w:color w:val="4A4A4A"/>
                  <w:sz w:val="20"/>
                  <w:szCs w:val="20"/>
                </w:rPr>
                <w:t>www.eurheartj.oxfordjournals.org/content/29/5/640</w:t>
              </w:r>
            </w:hyperlink>
          </w:p>
          <w:p w14:paraId="27324D2C" w14:textId="77777777" w:rsidR="00E81864" w:rsidRPr="00C41B23" w:rsidRDefault="00E81864" w:rsidP="00930BCE">
            <w:pPr>
              <w:rPr>
                <w:rFonts w:ascii="Arial" w:hAnsi="Arial" w:cs="Arial"/>
                <w:sz w:val="20"/>
                <w:szCs w:val="20"/>
              </w:rPr>
            </w:pPr>
          </w:p>
          <w:p w14:paraId="4FC769B3" w14:textId="7E2DD8F3" w:rsidR="00E81864" w:rsidRPr="00CE0714" w:rsidRDefault="00C4097B" w:rsidP="00930BCE">
            <w:pPr>
              <w:rPr>
                <w:rFonts w:ascii="Arial" w:hAnsi="Arial" w:cs="Arial"/>
                <w:strike/>
                <w:sz w:val="20"/>
                <w:szCs w:val="20"/>
              </w:rPr>
            </w:pPr>
            <w:r>
              <w:rPr>
                <w:rFonts w:ascii="Helvetica" w:hAnsi="Helvetica"/>
                <w:color w:val="000000"/>
                <w:sz w:val="20"/>
                <w:szCs w:val="20"/>
                <w:shd w:val="clear" w:color="auto" w:fill="FCFCFC"/>
              </w:rPr>
              <w:t>Learners</w:t>
            </w:r>
            <w:r w:rsidR="00E23EB0" w:rsidRPr="0077591C">
              <w:rPr>
                <w:rFonts w:ascii="Arial" w:hAnsi="Arial" w:cs="Arial"/>
                <w:bCs/>
                <w:sz w:val="20"/>
                <w:szCs w:val="20"/>
              </w:rPr>
              <w:t xml:space="preserve"> read the section on ‘Stress’ from page 9 to page 21): </w:t>
            </w:r>
            <w:hyperlink r:id="rId382" w:history="1">
              <w:r w:rsidR="00E23EB0" w:rsidRPr="0077591C">
                <w:rPr>
                  <w:rStyle w:val="Hyperlink"/>
                  <w:rFonts w:ascii="Arial" w:eastAsia="Times New Roman" w:hAnsi="Arial" w:cs="Arial"/>
                  <w:color w:val="auto"/>
                  <w:sz w:val="20"/>
                  <w:szCs w:val="20"/>
                </w:rPr>
                <w:t>https://nvdiaries.weebly.com/psychology.html#</w:t>
              </w:r>
            </w:hyperlink>
            <w:r w:rsidR="00E23EB0" w:rsidRPr="0077591C">
              <w:rPr>
                <w:rFonts w:ascii="Arial" w:hAnsi="Arial" w:cs="Arial"/>
                <w:sz w:val="20"/>
                <w:szCs w:val="20"/>
              </w:rPr>
              <w:t xml:space="preserve">, </w:t>
            </w:r>
            <w:r w:rsidR="00E23EB0" w:rsidRPr="0077591C">
              <w:rPr>
                <w:rFonts w:ascii="Arial" w:eastAsia="Times New Roman" w:hAnsi="Arial" w:cs="Arial"/>
                <w:sz w:val="20"/>
                <w:szCs w:val="20"/>
              </w:rPr>
              <w:t>go to ‘Other resources’ and download the pdf entitled ‘In-depth health psychology</w:t>
            </w:r>
            <w:r w:rsidR="00E23EB0" w:rsidRPr="0077591C">
              <w:rPr>
                <w:rFonts w:ascii="Arial" w:hAnsi="Arial" w:cs="Arial"/>
                <w:sz w:val="20"/>
                <w:szCs w:val="20"/>
              </w:rPr>
              <w:t xml:space="preserve">’. </w:t>
            </w:r>
          </w:p>
          <w:p w14:paraId="302ED444" w14:textId="77777777" w:rsidR="00E81864" w:rsidRPr="00C41B23" w:rsidRDefault="00E81864" w:rsidP="00930BCE">
            <w:pPr>
              <w:pStyle w:val="Default"/>
              <w:rPr>
                <w:sz w:val="20"/>
                <w:szCs w:val="20"/>
              </w:rPr>
            </w:pPr>
          </w:p>
          <w:p w14:paraId="0F91FF2F" w14:textId="77777777" w:rsidR="00E81864" w:rsidRPr="00C41B23" w:rsidRDefault="00E81864" w:rsidP="00930BCE">
            <w:pPr>
              <w:pStyle w:val="Default"/>
              <w:rPr>
                <w:sz w:val="20"/>
                <w:szCs w:val="20"/>
              </w:rPr>
            </w:pPr>
            <w:r>
              <w:rPr>
                <w:sz w:val="20"/>
                <w:szCs w:val="20"/>
              </w:rPr>
              <w:t>A</w:t>
            </w:r>
            <w:r w:rsidRPr="00C41B23">
              <w:rPr>
                <w:sz w:val="20"/>
                <w:szCs w:val="20"/>
              </w:rPr>
              <w:t>sk learners what aspects of life might cause long term stress that could lead to ‘burnout’.</w:t>
            </w:r>
          </w:p>
          <w:p w14:paraId="6EF776AD" w14:textId="77777777" w:rsidR="00E81864" w:rsidRPr="00C41B23" w:rsidRDefault="00E81864" w:rsidP="00930BCE">
            <w:pPr>
              <w:pStyle w:val="Default"/>
              <w:rPr>
                <w:sz w:val="20"/>
                <w:szCs w:val="20"/>
              </w:rPr>
            </w:pPr>
          </w:p>
          <w:p w14:paraId="2690CB6D" w14:textId="52D0FA29" w:rsidR="00E81864" w:rsidRDefault="00E81864" w:rsidP="00930BCE">
            <w:pPr>
              <w:pStyle w:val="Default"/>
              <w:rPr>
                <w:sz w:val="20"/>
                <w:szCs w:val="20"/>
              </w:rPr>
            </w:pPr>
            <w:r w:rsidRPr="00C41B23">
              <w:rPr>
                <w:sz w:val="20"/>
                <w:szCs w:val="20"/>
              </w:rPr>
              <w:t xml:space="preserve">Show </w:t>
            </w:r>
            <w:r>
              <w:rPr>
                <w:sz w:val="20"/>
                <w:szCs w:val="20"/>
              </w:rPr>
              <w:t xml:space="preserve">a </w:t>
            </w:r>
            <w:r w:rsidRPr="00C41B23">
              <w:rPr>
                <w:sz w:val="20"/>
                <w:szCs w:val="20"/>
              </w:rPr>
              <w:t xml:space="preserve">short </w:t>
            </w:r>
            <w:r>
              <w:rPr>
                <w:sz w:val="20"/>
                <w:szCs w:val="20"/>
              </w:rPr>
              <w:t>video</w:t>
            </w:r>
            <w:r w:rsidRPr="00C41B23">
              <w:rPr>
                <w:sz w:val="20"/>
                <w:szCs w:val="20"/>
              </w:rPr>
              <w:t xml:space="preserve">: </w:t>
            </w:r>
            <w:hyperlink r:id="rId383" w:history="1">
              <w:r w:rsidRPr="00AB69DD">
                <w:rPr>
                  <w:rStyle w:val="Hyperlink"/>
                  <w:color w:val="4A4A4A"/>
                  <w:sz w:val="20"/>
                  <w:szCs w:val="20"/>
                </w:rPr>
                <w:t>www.youtube.com/watch?v=Kmvb_fa-558</w:t>
              </w:r>
            </w:hyperlink>
            <w:r w:rsidRPr="00C41B23">
              <w:rPr>
                <w:sz w:val="20"/>
                <w:szCs w:val="20"/>
              </w:rPr>
              <w:t xml:space="preserve"> and </w:t>
            </w:r>
            <w:r w:rsidR="00C4097B">
              <w:rPr>
                <w:sz w:val="20"/>
                <w:szCs w:val="20"/>
              </w:rPr>
              <w:t>l</w:t>
            </w:r>
            <w:r w:rsidR="00C4097B">
              <w:rPr>
                <w:rFonts w:ascii="Helvetica" w:hAnsi="Helvetica"/>
                <w:sz w:val="20"/>
                <w:szCs w:val="20"/>
                <w:shd w:val="clear" w:color="auto" w:fill="FCFCFC"/>
              </w:rPr>
              <w:t>earners</w:t>
            </w:r>
            <w:r>
              <w:rPr>
                <w:sz w:val="20"/>
                <w:szCs w:val="20"/>
              </w:rPr>
              <w:t xml:space="preserve"> </w:t>
            </w:r>
            <w:r w:rsidRPr="00C41B23">
              <w:rPr>
                <w:sz w:val="20"/>
                <w:szCs w:val="20"/>
              </w:rPr>
              <w:t>consider what type of stress was evident in the clip.</w:t>
            </w:r>
          </w:p>
          <w:p w14:paraId="3619D3A8" w14:textId="77777777" w:rsidR="00C4097B" w:rsidRPr="00C41B23" w:rsidRDefault="00C4097B" w:rsidP="00930BCE">
            <w:pPr>
              <w:pStyle w:val="Default"/>
              <w:rPr>
                <w:sz w:val="20"/>
                <w:szCs w:val="20"/>
              </w:rPr>
            </w:pPr>
          </w:p>
          <w:p w14:paraId="1BD8E2C0" w14:textId="6E12CA84" w:rsidR="00E81864" w:rsidRPr="00C41B23"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C41B23">
              <w:rPr>
                <w:rFonts w:ascii="Arial" w:hAnsi="Arial" w:cs="Arial"/>
                <w:sz w:val="20"/>
                <w:szCs w:val="20"/>
              </w:rPr>
              <w:t xml:space="preserve"> complete a Type A/B personality test and score and analyse. An online short Type A/B personality test: </w:t>
            </w:r>
            <w:hyperlink r:id="rId384" w:history="1">
              <w:r w:rsidR="00E81864" w:rsidRPr="00AB69DD">
                <w:rPr>
                  <w:rStyle w:val="Hyperlink"/>
                  <w:rFonts w:ascii="Arial" w:hAnsi="Arial" w:cs="Arial"/>
                  <w:color w:val="4A4A4A"/>
                  <w:sz w:val="20"/>
                  <w:szCs w:val="20"/>
                </w:rPr>
                <w:t>www.personality-testing.info/tests/AB.php</w:t>
              </w:r>
            </w:hyperlink>
          </w:p>
          <w:p w14:paraId="6A7FA488" w14:textId="77777777" w:rsidR="00E81864" w:rsidRPr="00C41B23" w:rsidRDefault="00E81864" w:rsidP="00930BCE">
            <w:pPr>
              <w:pStyle w:val="Default"/>
              <w:rPr>
                <w:sz w:val="20"/>
                <w:szCs w:val="20"/>
              </w:rPr>
            </w:pPr>
          </w:p>
          <w:p w14:paraId="3DD7EBDE" w14:textId="2CAC91DC" w:rsidR="00E81864" w:rsidRPr="00C41B23" w:rsidRDefault="00C4097B" w:rsidP="00930BCE">
            <w:pPr>
              <w:pStyle w:val="Default"/>
              <w:rPr>
                <w:sz w:val="20"/>
                <w:szCs w:val="20"/>
              </w:rPr>
            </w:pPr>
            <w:r>
              <w:rPr>
                <w:rFonts w:ascii="Helvetica" w:hAnsi="Helvetica"/>
                <w:sz w:val="20"/>
                <w:szCs w:val="20"/>
                <w:shd w:val="clear" w:color="auto" w:fill="FCFCFC"/>
              </w:rPr>
              <w:t>Learners</w:t>
            </w:r>
            <w:r w:rsidR="00E81864">
              <w:rPr>
                <w:sz w:val="20"/>
                <w:szCs w:val="20"/>
              </w:rPr>
              <w:t xml:space="preserve"> p</w:t>
            </w:r>
            <w:r w:rsidR="00E81864" w:rsidRPr="00C41B23">
              <w:rPr>
                <w:sz w:val="20"/>
                <w:szCs w:val="20"/>
              </w:rPr>
              <w:t>redict which personality type might be more vulnerable to stress and why</w:t>
            </w:r>
            <w:r w:rsidR="00E81864">
              <w:rPr>
                <w:sz w:val="20"/>
                <w:szCs w:val="20"/>
              </w:rPr>
              <w:t>.</w:t>
            </w:r>
            <w:r w:rsidR="00E81864" w:rsidRPr="00C41B23">
              <w:rPr>
                <w:sz w:val="20"/>
                <w:szCs w:val="20"/>
              </w:rPr>
              <w:t xml:space="preserve"> What strategies might you adopt to reduce susceptibility from stress related illnesses?</w:t>
            </w:r>
          </w:p>
          <w:p w14:paraId="1F808429" w14:textId="77777777" w:rsidR="00E81864" w:rsidRPr="00C41B23" w:rsidRDefault="00E81864" w:rsidP="00930BCE">
            <w:pPr>
              <w:pStyle w:val="Default"/>
              <w:rPr>
                <w:sz w:val="20"/>
                <w:szCs w:val="20"/>
              </w:rPr>
            </w:pPr>
          </w:p>
          <w:p w14:paraId="205ACA93" w14:textId="43173139" w:rsidR="00E81864" w:rsidRPr="00C41B23" w:rsidRDefault="00E81864" w:rsidP="000865B0">
            <w:pPr>
              <w:rPr>
                <w:rFonts w:ascii="Arial" w:hAnsi="Arial" w:cs="Arial"/>
                <w:sz w:val="20"/>
                <w:szCs w:val="20"/>
              </w:rPr>
            </w:pPr>
            <w:r w:rsidRPr="00C41B23">
              <w:rPr>
                <w:rFonts w:ascii="Arial" w:hAnsi="Arial" w:cs="Arial"/>
                <w:sz w:val="20"/>
                <w:szCs w:val="20"/>
              </w:rPr>
              <w:t xml:space="preserve">Look at/share research by Friedman and Rosenman and Lazarus in turn and evaluate each in terms of individual differences and two other evaluative issues. </w:t>
            </w:r>
            <w:hyperlink r:id="rId385" w:history="1">
              <w:r w:rsidRPr="00AB69DD">
                <w:rPr>
                  <w:rStyle w:val="Hyperlink"/>
                  <w:rFonts w:ascii="Arial" w:hAnsi="Arial" w:cs="Arial"/>
                  <w:color w:val="4A4A4A"/>
                  <w:sz w:val="20"/>
                  <w:szCs w:val="20"/>
                </w:rPr>
                <w:t>www.prezi.com/vq1t8ih0z2fs/copy-of-health-psychology/</w:t>
              </w:r>
            </w:hyperlink>
          </w:p>
        </w:tc>
      </w:tr>
      <w:tr w:rsidR="00E81864" w:rsidRPr="00A33EB6" w14:paraId="6EA4FE25" w14:textId="77777777" w:rsidTr="00E81864">
        <w:trPr>
          <w:cantSplit/>
        </w:trPr>
        <w:tc>
          <w:tcPr>
            <w:tcW w:w="2268" w:type="dxa"/>
          </w:tcPr>
          <w:p w14:paraId="45483916" w14:textId="28285852"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KC3</w:t>
            </w:r>
          </w:p>
          <w:p w14:paraId="2ED10FF1" w14:textId="77777777" w:rsidR="006C6459" w:rsidRPr="00C66C5E" w:rsidRDefault="006C6459" w:rsidP="00930BCE">
            <w:pPr>
              <w:autoSpaceDE w:val="0"/>
              <w:autoSpaceDN w:val="0"/>
              <w:adjustRightInd w:val="0"/>
              <w:rPr>
                <w:rFonts w:ascii="Arial" w:hAnsi="Arial" w:cs="Arial"/>
                <w:b/>
                <w:sz w:val="20"/>
                <w:szCs w:val="20"/>
              </w:rPr>
            </w:pPr>
          </w:p>
          <w:p w14:paraId="7EC2EC96" w14:textId="77777777" w:rsidR="00E81864" w:rsidRPr="00DA2C0E" w:rsidRDefault="00E81864" w:rsidP="00930BCE">
            <w:pPr>
              <w:autoSpaceDE w:val="0"/>
              <w:autoSpaceDN w:val="0"/>
              <w:adjustRightInd w:val="0"/>
              <w:rPr>
                <w:rFonts w:ascii="Arial" w:hAnsi="Arial" w:cs="Arial"/>
                <w:sz w:val="20"/>
                <w:szCs w:val="20"/>
              </w:rPr>
            </w:pPr>
            <w:r w:rsidRPr="00DA2C0E">
              <w:rPr>
                <w:rFonts w:ascii="Arial" w:hAnsi="Arial" w:cs="Arial"/>
                <w:sz w:val="20"/>
                <w:szCs w:val="20"/>
              </w:rPr>
              <w:t>Stress</w:t>
            </w:r>
          </w:p>
          <w:p w14:paraId="16FB3067" w14:textId="77777777" w:rsidR="00E81864" w:rsidRPr="004940A6" w:rsidRDefault="00E81864" w:rsidP="00930BCE">
            <w:pPr>
              <w:autoSpaceDE w:val="0"/>
              <w:autoSpaceDN w:val="0"/>
              <w:adjustRightInd w:val="0"/>
              <w:rPr>
                <w:rFonts w:ascii="Arial" w:hAnsi="Arial" w:cs="Arial"/>
                <w:b/>
                <w:sz w:val="20"/>
                <w:szCs w:val="20"/>
              </w:rPr>
            </w:pPr>
          </w:p>
          <w:p w14:paraId="722A09AF" w14:textId="7CFABD12" w:rsidR="00E81864" w:rsidRDefault="00E81864" w:rsidP="00E23EB0">
            <w:pPr>
              <w:pStyle w:val="ListParagraph"/>
              <w:widowControl w:val="0"/>
              <w:numPr>
                <w:ilvl w:val="0"/>
                <w:numId w:val="51"/>
              </w:numPr>
              <w:autoSpaceDE w:val="0"/>
              <w:autoSpaceDN w:val="0"/>
              <w:adjustRightInd w:val="0"/>
              <w:contextualSpacing w:val="0"/>
            </w:pPr>
            <w:r>
              <w:rPr>
                <w:rFonts w:cs="Arial"/>
              </w:rPr>
              <w:t>M</w:t>
            </w:r>
            <w:r w:rsidRPr="007267C5">
              <w:rPr>
                <w:rFonts w:cs="Arial"/>
              </w:rPr>
              <w:t>easures of stress</w:t>
            </w:r>
          </w:p>
        </w:tc>
        <w:tc>
          <w:tcPr>
            <w:tcW w:w="2268" w:type="dxa"/>
          </w:tcPr>
          <w:p w14:paraId="2C33394D" w14:textId="5EF30793" w:rsidR="00E81864" w:rsidRPr="004940A6" w:rsidRDefault="00E81864" w:rsidP="00E23EB0">
            <w:pPr>
              <w:autoSpaceDE w:val="0"/>
              <w:autoSpaceDN w:val="0"/>
              <w:adjustRightInd w:val="0"/>
              <w:rPr>
                <w:rFonts w:ascii="Arial" w:hAnsi="Arial" w:cs="Arial"/>
                <w:sz w:val="20"/>
                <w:szCs w:val="20"/>
              </w:rPr>
            </w:pPr>
            <w:r w:rsidRPr="004940A6">
              <w:rPr>
                <w:rFonts w:ascii="Arial" w:hAnsi="Arial" w:cs="Arial"/>
                <w:sz w:val="20"/>
                <w:szCs w:val="20"/>
              </w:rPr>
              <w:t>Learners can describe and explain various different ways stress can be measured with examples and can consider the strengths and weaknesses of each.</w:t>
            </w:r>
          </w:p>
        </w:tc>
        <w:tc>
          <w:tcPr>
            <w:tcW w:w="10065" w:type="dxa"/>
          </w:tcPr>
          <w:p w14:paraId="442A12E4" w14:textId="77777777" w:rsidR="00E81864" w:rsidRPr="004940A6" w:rsidRDefault="00E81864" w:rsidP="00930BCE">
            <w:pPr>
              <w:pStyle w:val="Default"/>
              <w:rPr>
                <w:sz w:val="20"/>
                <w:szCs w:val="20"/>
              </w:rPr>
            </w:pPr>
            <w:r w:rsidRPr="004940A6">
              <w:rPr>
                <w:sz w:val="20"/>
                <w:szCs w:val="20"/>
              </w:rPr>
              <w:t>Review each piece of research covered so far and consider how stress was measured and identify two strengths and two weaknesses for each.</w:t>
            </w:r>
          </w:p>
          <w:p w14:paraId="1D239F74" w14:textId="77777777" w:rsidR="00E81864" w:rsidRDefault="00E81864" w:rsidP="00930BCE">
            <w:pPr>
              <w:pStyle w:val="Default"/>
              <w:rPr>
                <w:sz w:val="20"/>
                <w:szCs w:val="20"/>
              </w:rPr>
            </w:pPr>
          </w:p>
          <w:p w14:paraId="2BF08843" w14:textId="77777777" w:rsidR="00E23EB0" w:rsidRDefault="00E81864" w:rsidP="00930BCE">
            <w:pPr>
              <w:pStyle w:val="Default"/>
              <w:rPr>
                <w:sz w:val="20"/>
                <w:szCs w:val="20"/>
              </w:rPr>
            </w:pPr>
            <w:r>
              <w:rPr>
                <w:sz w:val="20"/>
                <w:szCs w:val="20"/>
              </w:rPr>
              <w:t>Consider more valid measures of stress and share Wang et al. (2005), and evaluate. The full text is available at</w:t>
            </w:r>
          </w:p>
          <w:p w14:paraId="0BA51674" w14:textId="7A2DB7CC" w:rsidR="00E23EB0" w:rsidRPr="00E23EB0" w:rsidRDefault="001D5040" w:rsidP="00930BCE">
            <w:pPr>
              <w:pStyle w:val="Default"/>
              <w:rPr>
                <w:sz w:val="20"/>
                <w:szCs w:val="20"/>
              </w:rPr>
            </w:pPr>
            <w:hyperlink r:id="rId386" w:history="1">
              <w:r w:rsidR="00985F19">
                <w:rPr>
                  <w:rStyle w:val="Hyperlink"/>
                  <w:rFonts w:eastAsia="Times New Roman" w:cstheme="minorHAnsi"/>
                  <w:color w:val="4A4A4A"/>
                  <w:sz w:val="20"/>
                  <w:szCs w:val="20"/>
                </w:rPr>
                <w:t>www.</w:t>
              </w:r>
              <w:r w:rsidR="00E23EB0" w:rsidRPr="00AB69DD">
                <w:rPr>
                  <w:rStyle w:val="Hyperlink"/>
                  <w:rFonts w:eastAsia="Times New Roman" w:cstheme="minorHAnsi"/>
                  <w:color w:val="4A4A4A"/>
                  <w:sz w:val="20"/>
                  <w:szCs w:val="20"/>
                </w:rPr>
                <w:t>researchgate.net/publication/7745883_Work_stress_as_a_risk_factor_for_major_depression</w:t>
              </w:r>
            </w:hyperlink>
          </w:p>
          <w:p w14:paraId="7AA8EAD2" w14:textId="7F6D0939" w:rsidR="00E81864" w:rsidRDefault="00E81864" w:rsidP="00930BCE">
            <w:pPr>
              <w:pStyle w:val="Default"/>
              <w:rPr>
                <w:sz w:val="20"/>
                <w:szCs w:val="20"/>
              </w:rPr>
            </w:pPr>
            <w:r>
              <w:rPr>
                <w:sz w:val="20"/>
                <w:szCs w:val="20"/>
              </w:rPr>
              <w:t xml:space="preserve">or abstract at: </w:t>
            </w:r>
            <w:hyperlink r:id="rId387" w:history="1">
              <w:r w:rsidRPr="00AB69DD">
                <w:rPr>
                  <w:rStyle w:val="Hyperlink"/>
                  <w:color w:val="4A4A4A"/>
                  <w:sz w:val="20"/>
                  <w:szCs w:val="20"/>
                </w:rPr>
                <w:t>www.ncbi.nlm.nih.gov/pubmed/15997606</w:t>
              </w:r>
            </w:hyperlink>
          </w:p>
          <w:p w14:paraId="3D4577A5" w14:textId="77777777" w:rsidR="00E81864" w:rsidRPr="004940A6" w:rsidRDefault="00E81864" w:rsidP="00930BCE">
            <w:pPr>
              <w:pStyle w:val="Default"/>
              <w:rPr>
                <w:sz w:val="20"/>
                <w:szCs w:val="20"/>
              </w:rPr>
            </w:pPr>
          </w:p>
          <w:p w14:paraId="2D0BCA70" w14:textId="77777777" w:rsidR="00E81864" w:rsidRPr="004940A6" w:rsidRDefault="00E81864" w:rsidP="00930BCE">
            <w:pPr>
              <w:pStyle w:val="Default"/>
              <w:rPr>
                <w:sz w:val="20"/>
                <w:szCs w:val="20"/>
              </w:rPr>
            </w:pPr>
            <w:r w:rsidRPr="004940A6">
              <w:rPr>
                <w:sz w:val="20"/>
                <w:szCs w:val="20"/>
              </w:rPr>
              <w:t>Learners mind-map research on stress, incorporating the findings from the research, the measures used and the strengths and weaknesses of each.</w:t>
            </w:r>
          </w:p>
          <w:p w14:paraId="3861E7D4" w14:textId="77777777" w:rsidR="00E81864" w:rsidRDefault="00E81864" w:rsidP="00930BCE">
            <w:pPr>
              <w:pStyle w:val="Default"/>
              <w:rPr>
                <w:sz w:val="20"/>
                <w:szCs w:val="20"/>
              </w:rPr>
            </w:pPr>
          </w:p>
          <w:p w14:paraId="1F079240" w14:textId="3EDD100B" w:rsidR="00E81864" w:rsidRDefault="00E81864" w:rsidP="00930BCE">
            <w:pPr>
              <w:pStyle w:val="Default"/>
              <w:rPr>
                <w:sz w:val="20"/>
                <w:szCs w:val="20"/>
              </w:rPr>
            </w:pPr>
            <w:r>
              <w:rPr>
                <w:sz w:val="20"/>
                <w:szCs w:val="20"/>
              </w:rPr>
              <w:t>Share the researc</w:t>
            </w:r>
            <w:r w:rsidRPr="00430B70">
              <w:rPr>
                <w:sz w:val="20"/>
                <w:szCs w:val="20"/>
              </w:rPr>
              <w:t xml:space="preserve">h conducted by Evans and Wener (2007) available at: </w:t>
            </w:r>
            <w:hyperlink r:id="rId388" w:history="1">
              <w:r w:rsidRPr="00AB69DD">
                <w:rPr>
                  <w:rStyle w:val="Hyperlink"/>
                  <w:color w:val="4A4A4A"/>
                  <w:sz w:val="20"/>
                  <w:szCs w:val="20"/>
                </w:rPr>
                <w:t>http://digest.bps.org.uk/2007/04/why-train-designers-should-avoid-three.html</w:t>
              </w:r>
            </w:hyperlink>
            <w:r w:rsidRPr="00430B70">
              <w:rPr>
                <w:sz w:val="20"/>
                <w:szCs w:val="20"/>
              </w:rPr>
              <w:t xml:space="preserve"> and </w:t>
            </w:r>
            <w:r w:rsidR="000F00D7">
              <w:rPr>
                <w:rFonts w:ascii="Helvetica" w:hAnsi="Helvetica"/>
                <w:sz w:val="20"/>
                <w:szCs w:val="20"/>
                <w:shd w:val="clear" w:color="auto" w:fill="FCFCFC"/>
              </w:rPr>
              <w:t>learners</w:t>
            </w:r>
            <w:r>
              <w:rPr>
                <w:sz w:val="20"/>
                <w:szCs w:val="20"/>
              </w:rPr>
              <w:t xml:space="preserve"> identify how stress was measured and evaluate the study with regards to:</w:t>
            </w:r>
          </w:p>
          <w:p w14:paraId="008259C0" w14:textId="77777777" w:rsidR="00E81864" w:rsidRDefault="00E81864" w:rsidP="00D106C0">
            <w:pPr>
              <w:pStyle w:val="Default"/>
              <w:numPr>
                <w:ilvl w:val="0"/>
                <w:numId w:val="101"/>
              </w:numPr>
              <w:rPr>
                <w:sz w:val="20"/>
                <w:szCs w:val="20"/>
              </w:rPr>
            </w:pPr>
            <w:r>
              <w:rPr>
                <w:sz w:val="20"/>
                <w:szCs w:val="20"/>
              </w:rPr>
              <w:t>validity</w:t>
            </w:r>
          </w:p>
          <w:p w14:paraId="23B9CC94" w14:textId="77777777" w:rsidR="00E81864" w:rsidRDefault="00E81864" w:rsidP="00D106C0">
            <w:pPr>
              <w:pStyle w:val="Default"/>
              <w:numPr>
                <w:ilvl w:val="0"/>
                <w:numId w:val="101"/>
              </w:numPr>
              <w:rPr>
                <w:sz w:val="20"/>
                <w:szCs w:val="20"/>
              </w:rPr>
            </w:pPr>
            <w:r>
              <w:rPr>
                <w:sz w:val="20"/>
                <w:szCs w:val="20"/>
              </w:rPr>
              <w:t xml:space="preserve">subjective versus objective measures </w:t>
            </w:r>
          </w:p>
          <w:p w14:paraId="1CE3EA6C" w14:textId="68075338" w:rsidR="00E81864" w:rsidRPr="00500E93" w:rsidRDefault="00E81864" w:rsidP="00C07CBA">
            <w:pPr>
              <w:pStyle w:val="Default"/>
              <w:numPr>
                <w:ilvl w:val="0"/>
                <w:numId w:val="101"/>
              </w:numPr>
              <w:rPr>
                <w:sz w:val="20"/>
                <w:szCs w:val="20"/>
              </w:rPr>
            </w:pPr>
            <w:r>
              <w:rPr>
                <w:sz w:val="20"/>
                <w:szCs w:val="20"/>
              </w:rPr>
              <w:t>and three other evaluative issues of their choice.</w:t>
            </w:r>
          </w:p>
        </w:tc>
      </w:tr>
      <w:tr w:rsidR="00E81864" w:rsidRPr="00A33EB6" w14:paraId="5FC1EFCA" w14:textId="77777777" w:rsidTr="00E81864">
        <w:tc>
          <w:tcPr>
            <w:tcW w:w="2268" w:type="dxa"/>
          </w:tcPr>
          <w:p w14:paraId="4AB6CFE2" w14:textId="14EFECB3"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t>KC2, KC4 and KC5</w:t>
            </w:r>
          </w:p>
          <w:p w14:paraId="535851DD" w14:textId="77777777" w:rsidR="006C6459" w:rsidRPr="00C66C5E" w:rsidRDefault="006C6459" w:rsidP="00930BCE">
            <w:pPr>
              <w:autoSpaceDE w:val="0"/>
              <w:autoSpaceDN w:val="0"/>
              <w:adjustRightInd w:val="0"/>
              <w:rPr>
                <w:rFonts w:ascii="Arial" w:hAnsi="Arial" w:cs="Arial"/>
                <w:b/>
                <w:sz w:val="20"/>
                <w:szCs w:val="20"/>
              </w:rPr>
            </w:pPr>
          </w:p>
          <w:p w14:paraId="6251EBB0" w14:textId="77777777" w:rsidR="00E81864" w:rsidRPr="00DA2C0E" w:rsidRDefault="00E81864" w:rsidP="00930BCE">
            <w:pPr>
              <w:autoSpaceDE w:val="0"/>
              <w:autoSpaceDN w:val="0"/>
              <w:adjustRightInd w:val="0"/>
              <w:rPr>
                <w:rFonts w:ascii="Arial" w:hAnsi="Arial" w:cs="Arial"/>
                <w:sz w:val="20"/>
                <w:szCs w:val="20"/>
              </w:rPr>
            </w:pPr>
            <w:r w:rsidRPr="00DA2C0E">
              <w:rPr>
                <w:rFonts w:ascii="Arial" w:hAnsi="Arial" w:cs="Arial"/>
                <w:sz w:val="20"/>
                <w:szCs w:val="20"/>
              </w:rPr>
              <w:t>Stress</w:t>
            </w:r>
          </w:p>
          <w:p w14:paraId="7BCBAFED" w14:textId="77777777" w:rsidR="00E81864" w:rsidRPr="00C41B23" w:rsidRDefault="00E81864" w:rsidP="00930BCE">
            <w:pPr>
              <w:autoSpaceDE w:val="0"/>
              <w:autoSpaceDN w:val="0"/>
              <w:adjustRightInd w:val="0"/>
              <w:rPr>
                <w:rFonts w:ascii="Arial" w:hAnsi="Arial" w:cs="Arial"/>
                <w:b/>
                <w:sz w:val="20"/>
                <w:szCs w:val="20"/>
              </w:rPr>
            </w:pPr>
          </w:p>
          <w:p w14:paraId="52F13C69" w14:textId="695108C2" w:rsidR="00E81864" w:rsidRPr="00C41B23" w:rsidRDefault="00E81864" w:rsidP="006C6459">
            <w:pPr>
              <w:pStyle w:val="ListParagraph"/>
              <w:widowControl w:val="0"/>
              <w:numPr>
                <w:ilvl w:val="0"/>
                <w:numId w:val="51"/>
              </w:numPr>
              <w:autoSpaceDE w:val="0"/>
              <w:autoSpaceDN w:val="0"/>
              <w:adjustRightInd w:val="0"/>
              <w:contextualSpacing w:val="0"/>
              <w:rPr>
                <w:rFonts w:cs="Arial"/>
              </w:rPr>
            </w:pPr>
            <w:r>
              <w:rPr>
                <w:rFonts w:cs="Arial"/>
              </w:rPr>
              <w:t>M</w:t>
            </w:r>
            <w:r w:rsidRPr="00C41B23">
              <w:rPr>
                <w:rFonts w:cs="Arial"/>
              </w:rPr>
              <w:t>anagement of stress</w:t>
            </w:r>
          </w:p>
        </w:tc>
        <w:tc>
          <w:tcPr>
            <w:tcW w:w="2268" w:type="dxa"/>
          </w:tcPr>
          <w:p w14:paraId="0BA75E04" w14:textId="77777777" w:rsidR="00E81864" w:rsidRPr="00C41B23" w:rsidRDefault="00E81864" w:rsidP="00930BCE">
            <w:pPr>
              <w:autoSpaceDE w:val="0"/>
              <w:autoSpaceDN w:val="0"/>
              <w:adjustRightInd w:val="0"/>
              <w:rPr>
                <w:rFonts w:ascii="Arial" w:hAnsi="Arial" w:cs="Arial"/>
                <w:sz w:val="20"/>
                <w:szCs w:val="20"/>
              </w:rPr>
            </w:pPr>
            <w:r w:rsidRPr="00C41B23">
              <w:rPr>
                <w:rFonts w:ascii="Arial" w:hAnsi="Arial" w:cs="Arial"/>
                <w:sz w:val="20"/>
                <w:szCs w:val="20"/>
              </w:rPr>
              <w:t>Learners can identify drug therapies for stress as well as evaluate their us</w:t>
            </w:r>
            <w:r>
              <w:rPr>
                <w:rFonts w:ascii="Arial" w:hAnsi="Arial" w:cs="Arial"/>
                <w:sz w:val="20"/>
                <w:szCs w:val="20"/>
              </w:rPr>
              <w:t>e</w:t>
            </w:r>
            <w:r w:rsidRPr="00C41B23">
              <w:rPr>
                <w:rFonts w:ascii="Arial" w:hAnsi="Arial" w:cs="Arial"/>
                <w:sz w:val="20"/>
                <w:szCs w:val="20"/>
              </w:rPr>
              <w:t>.</w:t>
            </w:r>
          </w:p>
          <w:p w14:paraId="2ECE7913" w14:textId="77777777" w:rsidR="00E81864" w:rsidRPr="00C41B23" w:rsidRDefault="00E81864" w:rsidP="00930BCE">
            <w:pPr>
              <w:autoSpaceDE w:val="0"/>
              <w:autoSpaceDN w:val="0"/>
              <w:adjustRightInd w:val="0"/>
              <w:rPr>
                <w:rFonts w:ascii="Arial" w:hAnsi="Arial" w:cs="Arial"/>
                <w:sz w:val="20"/>
                <w:szCs w:val="20"/>
              </w:rPr>
            </w:pPr>
          </w:p>
          <w:p w14:paraId="42079B87" w14:textId="77777777" w:rsidR="00E81864" w:rsidRPr="00C41B23" w:rsidRDefault="00E81864" w:rsidP="00930BCE">
            <w:pPr>
              <w:rPr>
                <w:rFonts w:ascii="Arial" w:hAnsi="Arial" w:cs="Arial"/>
                <w:sz w:val="20"/>
                <w:szCs w:val="20"/>
              </w:rPr>
            </w:pPr>
            <w:r w:rsidRPr="00C41B23">
              <w:rPr>
                <w:rFonts w:ascii="Arial" w:hAnsi="Arial" w:cs="Arial"/>
                <w:sz w:val="20"/>
                <w:szCs w:val="20"/>
              </w:rPr>
              <w:t>Learners can also describe and explain non-chemical interventions including psychological strategies and behavioural techniques and inoculation programmes that can assist in preventing stress.</w:t>
            </w:r>
          </w:p>
        </w:tc>
        <w:tc>
          <w:tcPr>
            <w:tcW w:w="10065" w:type="dxa"/>
          </w:tcPr>
          <w:p w14:paraId="38E66AC7" w14:textId="77777777" w:rsidR="00E81864" w:rsidRPr="00C41B23" w:rsidRDefault="00E81864" w:rsidP="00930BCE">
            <w:pPr>
              <w:pStyle w:val="Default"/>
              <w:rPr>
                <w:b/>
                <w:color w:val="auto"/>
                <w:sz w:val="20"/>
                <w:szCs w:val="20"/>
              </w:rPr>
            </w:pPr>
            <w:r w:rsidRPr="00C41B23">
              <w:rPr>
                <w:color w:val="auto"/>
                <w:sz w:val="20"/>
                <w:szCs w:val="20"/>
              </w:rPr>
              <w:t>Assess previous knowledge of drug therapies for stress.</w:t>
            </w:r>
          </w:p>
          <w:p w14:paraId="7A9B1ADF" w14:textId="77777777" w:rsidR="00E81864" w:rsidRPr="00C41B23" w:rsidRDefault="00E81864" w:rsidP="00930BCE">
            <w:pPr>
              <w:pStyle w:val="Default"/>
              <w:rPr>
                <w:b/>
                <w:color w:val="auto"/>
                <w:sz w:val="20"/>
                <w:szCs w:val="20"/>
              </w:rPr>
            </w:pPr>
          </w:p>
          <w:p w14:paraId="2B62E143" w14:textId="0BFE0BBE" w:rsidR="00E81864" w:rsidRPr="00E23EB0" w:rsidRDefault="00E23EB0" w:rsidP="00930BCE">
            <w:pPr>
              <w:rPr>
                <w:rFonts w:ascii="Arial" w:hAnsi="Arial" w:cs="Arial"/>
                <w:strike/>
                <w:sz w:val="20"/>
                <w:szCs w:val="20"/>
              </w:rPr>
            </w:pPr>
            <w:r w:rsidRPr="00E23EB0">
              <w:rPr>
                <w:rFonts w:ascii="Arial" w:hAnsi="Arial" w:cs="Arial"/>
                <w:sz w:val="20"/>
                <w:szCs w:val="20"/>
              </w:rPr>
              <w:t>Give a short presentation on the strengths and weaknesses of therapies</w:t>
            </w:r>
            <w:r w:rsidRPr="00E23EB0">
              <w:rPr>
                <w:rFonts w:ascii="Arial" w:hAnsi="Arial" w:cs="Arial"/>
                <w:bCs/>
                <w:sz w:val="20"/>
                <w:szCs w:val="20"/>
              </w:rPr>
              <w:t xml:space="preserve"> for stress, the following link may be useful: </w:t>
            </w:r>
            <w:hyperlink r:id="rId389" w:history="1">
              <w:r w:rsidRPr="00E23EB0">
                <w:rPr>
                  <w:rStyle w:val="Hyperlink"/>
                  <w:rFonts w:ascii="Arial" w:eastAsia="Times New Roman" w:hAnsi="Arial" w:cs="Arial"/>
                  <w:color w:val="auto"/>
                  <w:sz w:val="20"/>
                  <w:szCs w:val="20"/>
                </w:rPr>
                <w:t>https://nvdiaries.weebly.com/psychology.html#</w:t>
              </w:r>
            </w:hyperlink>
            <w:r w:rsidRPr="00E23EB0">
              <w:rPr>
                <w:rFonts w:ascii="Arial" w:hAnsi="Arial" w:cs="Arial"/>
                <w:sz w:val="20"/>
                <w:szCs w:val="20"/>
              </w:rPr>
              <w:t xml:space="preserve">, </w:t>
            </w:r>
            <w:r w:rsidRPr="00E23EB0">
              <w:rPr>
                <w:rFonts w:ascii="Arial" w:eastAsia="Times New Roman" w:hAnsi="Arial" w:cs="Arial"/>
                <w:sz w:val="20"/>
                <w:szCs w:val="20"/>
              </w:rPr>
              <w:t>go to ‘Other resources’ and download the pdf entitled ‘In-depth health psychology</w:t>
            </w:r>
            <w:r w:rsidRPr="00E23EB0">
              <w:rPr>
                <w:rFonts w:ascii="Arial" w:hAnsi="Arial" w:cs="Arial"/>
                <w:sz w:val="20"/>
                <w:szCs w:val="20"/>
              </w:rPr>
              <w:t xml:space="preserve">’, use pages </w:t>
            </w:r>
            <w:r w:rsidRPr="00E23EB0">
              <w:rPr>
                <w:rFonts w:ascii="Arial" w:eastAsia="Times New Roman" w:hAnsi="Arial" w:cs="Arial"/>
                <w:sz w:val="20"/>
                <w:szCs w:val="20"/>
              </w:rPr>
              <w:t>22 to 28</w:t>
            </w:r>
            <w:r>
              <w:rPr>
                <w:rFonts w:ascii="Arial" w:eastAsia="Times New Roman" w:hAnsi="Arial" w:cs="Arial"/>
                <w:sz w:val="20"/>
                <w:szCs w:val="20"/>
              </w:rPr>
              <w:t>.</w:t>
            </w:r>
          </w:p>
          <w:p w14:paraId="0B6891BF" w14:textId="77777777" w:rsidR="00E81864" w:rsidRPr="00C41B23" w:rsidRDefault="00E81864" w:rsidP="00930BCE">
            <w:pPr>
              <w:pStyle w:val="Default"/>
              <w:rPr>
                <w:b/>
                <w:color w:val="auto"/>
                <w:sz w:val="20"/>
                <w:szCs w:val="20"/>
              </w:rPr>
            </w:pPr>
          </w:p>
          <w:p w14:paraId="45AC0E06" w14:textId="77777777" w:rsidR="00E81864" w:rsidRPr="00C41B23" w:rsidRDefault="00E81864" w:rsidP="00930BCE">
            <w:pPr>
              <w:pStyle w:val="Default"/>
              <w:rPr>
                <w:color w:val="auto"/>
                <w:sz w:val="20"/>
                <w:szCs w:val="20"/>
              </w:rPr>
            </w:pPr>
            <w:r w:rsidRPr="00C41B23">
              <w:rPr>
                <w:color w:val="auto"/>
                <w:sz w:val="20"/>
                <w:szCs w:val="20"/>
              </w:rPr>
              <w:t>Ask learners what they can recall about relaxation and biofeedback in managing or controlling pain and ask whether it could have relevance in the management and control</w:t>
            </w:r>
            <w:r>
              <w:rPr>
                <w:color w:val="auto"/>
                <w:sz w:val="20"/>
                <w:szCs w:val="20"/>
              </w:rPr>
              <w:t xml:space="preserve"> of</w:t>
            </w:r>
            <w:r w:rsidRPr="00C41B23">
              <w:rPr>
                <w:color w:val="auto"/>
                <w:sz w:val="20"/>
                <w:szCs w:val="20"/>
              </w:rPr>
              <w:t xml:space="preserve"> stress and share responses.</w:t>
            </w:r>
          </w:p>
          <w:p w14:paraId="74A2DA83" w14:textId="77777777" w:rsidR="00E81864" w:rsidRPr="00C41B23" w:rsidRDefault="00E81864" w:rsidP="00930BCE">
            <w:pPr>
              <w:pStyle w:val="Default"/>
              <w:rPr>
                <w:color w:val="auto"/>
                <w:sz w:val="20"/>
                <w:szCs w:val="20"/>
              </w:rPr>
            </w:pPr>
          </w:p>
          <w:p w14:paraId="26A5C7BB" w14:textId="77777777" w:rsidR="00E81864" w:rsidRPr="00C41B23" w:rsidRDefault="00E81864" w:rsidP="00930BCE">
            <w:pPr>
              <w:rPr>
                <w:rFonts w:ascii="Arial" w:hAnsi="Arial" w:cs="Arial"/>
                <w:color w:val="C50045"/>
                <w:sz w:val="20"/>
                <w:szCs w:val="20"/>
              </w:rPr>
            </w:pPr>
            <w:r w:rsidRPr="00C41B23">
              <w:rPr>
                <w:rFonts w:ascii="Arial" w:hAnsi="Arial" w:cs="Arial"/>
                <w:sz w:val="20"/>
                <w:szCs w:val="20"/>
              </w:rPr>
              <w:t>Focus on the research on biofeedback (Budzynski</w:t>
            </w:r>
            <w:r>
              <w:rPr>
                <w:rFonts w:ascii="Arial" w:hAnsi="Arial" w:cs="Arial"/>
                <w:sz w:val="20"/>
                <w:szCs w:val="20"/>
              </w:rPr>
              <w:t xml:space="preserve"> </w:t>
            </w:r>
            <w:r w:rsidRPr="00C41B23">
              <w:rPr>
                <w:rFonts w:ascii="Arial" w:hAnsi="Arial" w:cs="Arial"/>
                <w:sz w:val="20"/>
                <w:szCs w:val="20"/>
              </w:rPr>
              <w:t>et al., 19</w:t>
            </w:r>
            <w:r>
              <w:rPr>
                <w:rFonts w:ascii="Arial" w:hAnsi="Arial" w:cs="Arial"/>
                <w:sz w:val="20"/>
                <w:szCs w:val="20"/>
              </w:rPr>
              <w:t>69</w:t>
            </w:r>
            <w:r w:rsidRPr="00C41B23">
              <w:rPr>
                <w:rFonts w:ascii="Arial" w:hAnsi="Arial" w:cs="Arial"/>
                <w:sz w:val="20"/>
                <w:szCs w:val="20"/>
              </w:rPr>
              <w:t xml:space="preserve">) and then compare with the research by Bridge, </w:t>
            </w:r>
            <w:r>
              <w:rPr>
                <w:rFonts w:ascii="Arial" w:hAnsi="Arial" w:cs="Arial"/>
                <w:sz w:val="20"/>
                <w:szCs w:val="20"/>
              </w:rPr>
              <w:t>(</w:t>
            </w:r>
            <w:r w:rsidRPr="00C41B23">
              <w:rPr>
                <w:rFonts w:ascii="Arial" w:hAnsi="Arial" w:cs="Arial"/>
                <w:sz w:val="20"/>
                <w:szCs w:val="20"/>
              </w:rPr>
              <w:t>1988</w:t>
            </w:r>
            <w:r>
              <w:rPr>
                <w:rFonts w:ascii="Arial" w:hAnsi="Arial" w:cs="Arial"/>
                <w:sz w:val="20"/>
                <w:szCs w:val="20"/>
              </w:rPr>
              <w:t>)</w:t>
            </w:r>
            <w:r w:rsidRPr="00C41B23">
              <w:rPr>
                <w:rFonts w:ascii="Arial" w:hAnsi="Arial" w:cs="Arial"/>
                <w:sz w:val="20"/>
                <w:szCs w:val="20"/>
              </w:rPr>
              <w:t xml:space="preserve"> on using relaxation with imagery and identify any evaluative issues including usefulness. The Budzynski</w:t>
            </w:r>
            <w:r>
              <w:rPr>
                <w:rFonts w:ascii="Arial" w:hAnsi="Arial" w:cs="Arial"/>
                <w:sz w:val="20"/>
                <w:szCs w:val="20"/>
              </w:rPr>
              <w:t xml:space="preserve"> </w:t>
            </w:r>
            <w:r w:rsidRPr="00C41B23">
              <w:rPr>
                <w:rFonts w:ascii="Arial" w:hAnsi="Arial" w:cs="Arial"/>
                <w:sz w:val="20"/>
                <w:szCs w:val="20"/>
              </w:rPr>
              <w:t xml:space="preserve">et al., </w:t>
            </w:r>
            <w:r>
              <w:rPr>
                <w:rFonts w:ascii="Arial" w:hAnsi="Arial" w:cs="Arial"/>
                <w:sz w:val="20"/>
                <w:szCs w:val="20"/>
              </w:rPr>
              <w:t>(</w:t>
            </w:r>
            <w:r w:rsidRPr="00C41B23">
              <w:rPr>
                <w:rFonts w:ascii="Arial" w:hAnsi="Arial" w:cs="Arial"/>
                <w:sz w:val="20"/>
                <w:szCs w:val="20"/>
              </w:rPr>
              <w:t>1973</w:t>
            </w:r>
            <w:r>
              <w:rPr>
                <w:rFonts w:ascii="Arial" w:hAnsi="Arial" w:cs="Arial"/>
                <w:sz w:val="20"/>
                <w:szCs w:val="20"/>
              </w:rPr>
              <w:t>)</w:t>
            </w:r>
            <w:r w:rsidRPr="00C41B23">
              <w:rPr>
                <w:rFonts w:ascii="Arial" w:hAnsi="Arial" w:cs="Arial"/>
                <w:sz w:val="20"/>
                <w:szCs w:val="20"/>
              </w:rPr>
              <w:t xml:space="preserve"> study is available at: </w:t>
            </w:r>
            <w:hyperlink r:id="rId390" w:history="1">
              <w:r w:rsidRPr="00AB69DD">
                <w:rPr>
                  <w:rStyle w:val="Hyperlink"/>
                  <w:rFonts w:ascii="Arial" w:hAnsi="Arial" w:cs="Arial"/>
                  <w:color w:val="4A4A4A"/>
                  <w:sz w:val="20"/>
                  <w:szCs w:val="20"/>
                </w:rPr>
                <w:t>www.prezi.com/vq1t8ih0z2fs/copy-of-health-psychology/</w:t>
              </w:r>
            </w:hyperlink>
          </w:p>
          <w:p w14:paraId="40EC1964" w14:textId="77777777" w:rsidR="00E81864" w:rsidRPr="00C41B23" w:rsidRDefault="00E81864" w:rsidP="00930BCE">
            <w:pPr>
              <w:pStyle w:val="Default"/>
              <w:rPr>
                <w:b/>
                <w:color w:val="auto"/>
                <w:sz w:val="20"/>
                <w:szCs w:val="20"/>
              </w:rPr>
            </w:pPr>
          </w:p>
          <w:p w14:paraId="02C059B4" w14:textId="3E8DFF07" w:rsidR="00E81864" w:rsidRPr="00C41B23" w:rsidRDefault="00E23EB0" w:rsidP="00930BCE">
            <w:pPr>
              <w:pStyle w:val="Default"/>
              <w:rPr>
                <w:b/>
                <w:sz w:val="20"/>
                <w:szCs w:val="20"/>
              </w:rPr>
            </w:pPr>
            <w:r w:rsidRPr="0077591C">
              <w:rPr>
                <w:rFonts w:eastAsia="Times New Roman"/>
                <w:color w:val="auto"/>
                <w:sz w:val="20"/>
                <w:szCs w:val="20"/>
              </w:rPr>
              <w:t>Learners to work in pairs. Each pair creates a letter to send to a ‘Problem Page’ of a newspaper or magazine, explaining that they are in pain (the letter can describe the type of pain, the cause</w:t>
            </w:r>
            <w:r>
              <w:rPr>
                <w:rFonts w:eastAsia="Times New Roman"/>
                <w:color w:val="auto"/>
                <w:sz w:val="20"/>
                <w:szCs w:val="20"/>
              </w:rPr>
              <w:t>,</w:t>
            </w:r>
            <w:r w:rsidRPr="0077591C">
              <w:rPr>
                <w:rFonts w:eastAsia="Times New Roman"/>
                <w:color w:val="auto"/>
                <w:sz w:val="20"/>
                <w:szCs w:val="20"/>
              </w:rPr>
              <w:t xml:space="preserve"> etc</w:t>
            </w:r>
            <w:r>
              <w:rPr>
                <w:rFonts w:eastAsia="Times New Roman"/>
                <w:color w:val="auto"/>
                <w:sz w:val="20"/>
                <w:szCs w:val="20"/>
              </w:rPr>
              <w:t>.</w:t>
            </w:r>
            <w:r w:rsidRPr="0077591C">
              <w:rPr>
                <w:rFonts w:eastAsia="Times New Roman"/>
                <w:color w:val="auto"/>
                <w:sz w:val="20"/>
                <w:szCs w:val="20"/>
              </w:rPr>
              <w:t>). Each pair then writes a ‘response’ from the ‘Agony Aunt’ from the problem page, giving advice about how to improve the situation themselves or what might happen if they visit the doctor. The ‘letter’ and ‘response’ are typed on separate pieces of paper and all the learners’ contributions are pooled. Members of the class then try to work out which responses, other than their own, belong to which letters.</w:t>
            </w:r>
          </w:p>
          <w:p w14:paraId="283E126D" w14:textId="77777777" w:rsidR="00E81864" w:rsidRPr="00C41B23" w:rsidRDefault="00E81864" w:rsidP="00930BCE">
            <w:pPr>
              <w:pStyle w:val="Default"/>
              <w:rPr>
                <w:color w:val="auto"/>
                <w:sz w:val="20"/>
                <w:szCs w:val="20"/>
              </w:rPr>
            </w:pPr>
            <w:r w:rsidRPr="00C41B23">
              <w:rPr>
                <w:color w:val="auto"/>
                <w:sz w:val="20"/>
                <w:szCs w:val="20"/>
              </w:rPr>
              <w:t>Focus on key questions, ‘Why does James Bond/Jason Bourne/Jack Bauer never seem to get stressed?’</w:t>
            </w:r>
            <w:r w:rsidRPr="00C41B23">
              <w:rPr>
                <w:b/>
                <w:color w:val="auto"/>
                <w:sz w:val="20"/>
                <w:szCs w:val="20"/>
              </w:rPr>
              <w:t xml:space="preserve"> </w:t>
            </w:r>
            <w:r w:rsidRPr="00C41B23">
              <w:rPr>
                <w:color w:val="auto"/>
                <w:sz w:val="20"/>
                <w:szCs w:val="20"/>
              </w:rPr>
              <w:t>and ‘What does inoculation mean?’</w:t>
            </w:r>
          </w:p>
          <w:p w14:paraId="7055B6BD" w14:textId="77777777" w:rsidR="00E81864" w:rsidRPr="00C41B23" w:rsidRDefault="00E81864" w:rsidP="00930BCE">
            <w:pPr>
              <w:pStyle w:val="Default"/>
              <w:rPr>
                <w:b/>
                <w:color w:val="auto"/>
                <w:sz w:val="20"/>
                <w:szCs w:val="20"/>
              </w:rPr>
            </w:pPr>
          </w:p>
          <w:p w14:paraId="5F266A1E" w14:textId="31B70E61" w:rsidR="00E81864" w:rsidRPr="00916537" w:rsidRDefault="00E81864" w:rsidP="002133E6">
            <w:pPr>
              <w:pStyle w:val="Default"/>
              <w:rPr>
                <w:b/>
                <w:color w:val="auto"/>
                <w:sz w:val="20"/>
                <w:szCs w:val="20"/>
              </w:rPr>
            </w:pPr>
            <w:r>
              <w:rPr>
                <w:b/>
                <w:color w:val="auto"/>
                <w:sz w:val="20"/>
                <w:szCs w:val="20"/>
              </w:rPr>
              <w:lastRenderedPageBreak/>
              <w:t>Extension activity:</w:t>
            </w:r>
            <w:r w:rsidR="002133E6">
              <w:rPr>
                <w:b/>
                <w:color w:val="auto"/>
                <w:sz w:val="20"/>
                <w:szCs w:val="20"/>
              </w:rPr>
              <w:t xml:space="preserve"> </w:t>
            </w:r>
            <w:r w:rsidRPr="00C41B23">
              <w:rPr>
                <w:color w:val="auto"/>
                <w:sz w:val="20"/>
                <w:szCs w:val="20"/>
              </w:rPr>
              <w:t>Refer learners to the study by</w:t>
            </w:r>
            <w:r w:rsidRPr="00C41B23">
              <w:rPr>
                <w:b/>
                <w:color w:val="auto"/>
                <w:sz w:val="20"/>
                <w:szCs w:val="20"/>
              </w:rPr>
              <w:t xml:space="preserve"> </w:t>
            </w:r>
            <w:r>
              <w:rPr>
                <w:sz w:val="20"/>
                <w:szCs w:val="20"/>
              </w:rPr>
              <w:t>Meichenbaum</w:t>
            </w:r>
            <w:r w:rsidRPr="00C41B23">
              <w:rPr>
                <w:sz w:val="20"/>
                <w:szCs w:val="20"/>
              </w:rPr>
              <w:t xml:space="preserve"> (1985) in their workbooks and ask each group to develop a SIT programme for one of the above. </w:t>
            </w:r>
            <w:r w:rsidR="00C4097B">
              <w:rPr>
                <w:rFonts w:ascii="Helvetica" w:hAnsi="Helvetica"/>
                <w:sz w:val="20"/>
                <w:szCs w:val="20"/>
                <w:shd w:val="clear" w:color="auto" w:fill="FCFCFC"/>
              </w:rPr>
              <w:t>Learners</w:t>
            </w:r>
            <w:r w:rsidRPr="00C41B23">
              <w:rPr>
                <w:sz w:val="20"/>
                <w:szCs w:val="20"/>
              </w:rPr>
              <w:t xml:space="preserve"> consider how SIT could be applied to working in dangerous environments and discuss.</w:t>
            </w:r>
          </w:p>
        </w:tc>
      </w:tr>
      <w:tr w:rsidR="00E81864" w:rsidRPr="00A33EB6" w14:paraId="089FD297" w14:textId="77777777" w:rsidTr="00E81864">
        <w:tc>
          <w:tcPr>
            <w:tcW w:w="2268" w:type="dxa"/>
          </w:tcPr>
          <w:p w14:paraId="2E1911FE" w14:textId="77777777" w:rsidR="00E81864" w:rsidRPr="00DA2C0E" w:rsidRDefault="00E81864" w:rsidP="00930BCE">
            <w:pPr>
              <w:autoSpaceDE w:val="0"/>
              <w:autoSpaceDN w:val="0"/>
              <w:adjustRightInd w:val="0"/>
              <w:rPr>
                <w:rFonts w:ascii="Arial" w:hAnsi="Arial" w:cs="Arial"/>
                <w:sz w:val="20"/>
                <w:szCs w:val="20"/>
              </w:rPr>
            </w:pPr>
            <w:r w:rsidRPr="00DA2C0E">
              <w:rPr>
                <w:rFonts w:ascii="Arial" w:hAnsi="Arial" w:cs="Arial"/>
                <w:sz w:val="20"/>
                <w:szCs w:val="20"/>
              </w:rPr>
              <w:lastRenderedPageBreak/>
              <w:t>Stress</w:t>
            </w:r>
          </w:p>
          <w:p w14:paraId="12D40F8C" w14:textId="77777777" w:rsidR="00E81864" w:rsidRPr="00C41B23" w:rsidRDefault="00E81864" w:rsidP="00930BCE">
            <w:pPr>
              <w:autoSpaceDE w:val="0"/>
              <w:autoSpaceDN w:val="0"/>
              <w:adjustRightInd w:val="0"/>
              <w:rPr>
                <w:rFonts w:ascii="Arial" w:hAnsi="Arial" w:cs="Arial"/>
                <w:b/>
                <w:sz w:val="20"/>
                <w:szCs w:val="20"/>
              </w:rPr>
            </w:pPr>
          </w:p>
          <w:p w14:paraId="6C653244" w14:textId="77777777" w:rsidR="00E81864" w:rsidRPr="00C41B23" w:rsidRDefault="00E81864" w:rsidP="00D106C0">
            <w:pPr>
              <w:pStyle w:val="ListParagraph"/>
              <w:widowControl w:val="0"/>
              <w:numPr>
                <w:ilvl w:val="0"/>
                <w:numId w:val="52"/>
              </w:numPr>
              <w:autoSpaceDE w:val="0"/>
              <w:autoSpaceDN w:val="0"/>
              <w:adjustRightInd w:val="0"/>
              <w:contextualSpacing w:val="0"/>
              <w:rPr>
                <w:rFonts w:cs="Arial"/>
              </w:rPr>
            </w:pPr>
            <w:r>
              <w:rPr>
                <w:rFonts w:cs="Arial"/>
              </w:rPr>
              <w:t>S</w:t>
            </w:r>
            <w:r w:rsidRPr="00C41B23">
              <w:rPr>
                <w:rFonts w:cs="Arial"/>
              </w:rPr>
              <w:t>ources of stress</w:t>
            </w:r>
          </w:p>
          <w:p w14:paraId="014654B1" w14:textId="77777777" w:rsidR="00E81864" w:rsidRPr="00C41B23" w:rsidRDefault="00E81864" w:rsidP="00D106C0">
            <w:pPr>
              <w:pStyle w:val="ListParagraph"/>
              <w:widowControl w:val="0"/>
              <w:numPr>
                <w:ilvl w:val="0"/>
                <w:numId w:val="52"/>
              </w:numPr>
              <w:autoSpaceDE w:val="0"/>
              <w:autoSpaceDN w:val="0"/>
              <w:adjustRightInd w:val="0"/>
              <w:contextualSpacing w:val="0"/>
              <w:rPr>
                <w:rFonts w:cs="Arial"/>
              </w:rPr>
            </w:pPr>
            <w:r>
              <w:rPr>
                <w:rFonts w:cs="Arial"/>
              </w:rPr>
              <w:t>M</w:t>
            </w:r>
            <w:r w:rsidRPr="00C41B23">
              <w:rPr>
                <w:rFonts w:cs="Arial"/>
              </w:rPr>
              <w:t>easures of stress</w:t>
            </w:r>
          </w:p>
          <w:p w14:paraId="6172E01B" w14:textId="10AD6848" w:rsidR="00E81864" w:rsidRPr="00C41B23" w:rsidRDefault="00E81864" w:rsidP="006C6459">
            <w:pPr>
              <w:pStyle w:val="ListParagraph"/>
              <w:widowControl w:val="0"/>
              <w:numPr>
                <w:ilvl w:val="0"/>
                <w:numId w:val="52"/>
              </w:numPr>
              <w:autoSpaceDE w:val="0"/>
              <w:autoSpaceDN w:val="0"/>
              <w:adjustRightInd w:val="0"/>
              <w:contextualSpacing w:val="0"/>
              <w:rPr>
                <w:rFonts w:cs="Arial"/>
              </w:rPr>
            </w:pPr>
            <w:r>
              <w:rPr>
                <w:rFonts w:cs="Arial"/>
              </w:rPr>
              <w:t>M</w:t>
            </w:r>
            <w:r w:rsidRPr="00C41B23">
              <w:rPr>
                <w:rFonts w:cs="Arial"/>
              </w:rPr>
              <w:t>anagement of stress</w:t>
            </w:r>
          </w:p>
        </w:tc>
        <w:tc>
          <w:tcPr>
            <w:tcW w:w="2268" w:type="dxa"/>
          </w:tcPr>
          <w:p w14:paraId="0F0C4CCE" w14:textId="77777777" w:rsidR="00E81864" w:rsidRPr="00C41B23" w:rsidRDefault="00E81864" w:rsidP="00930BCE">
            <w:pPr>
              <w:rPr>
                <w:rFonts w:ascii="Arial" w:hAnsi="Arial" w:cs="Arial"/>
                <w:sz w:val="20"/>
                <w:szCs w:val="20"/>
              </w:rPr>
            </w:pPr>
            <w:r w:rsidRPr="00C41B23">
              <w:rPr>
                <w:rFonts w:ascii="Arial" w:hAnsi="Arial" w:cs="Arial"/>
                <w:sz w:val="20"/>
                <w:szCs w:val="20"/>
              </w:rPr>
              <w:t>Learners’ knowledge and understanding is reinforced and then assessed using a number</w:t>
            </w:r>
            <w:r>
              <w:rPr>
                <w:rFonts w:ascii="Arial" w:hAnsi="Arial" w:cs="Arial"/>
                <w:sz w:val="20"/>
                <w:szCs w:val="20"/>
              </w:rPr>
              <w:t xml:space="preserve"> of examination type questions.</w:t>
            </w:r>
          </w:p>
        </w:tc>
        <w:tc>
          <w:tcPr>
            <w:tcW w:w="10065" w:type="dxa"/>
          </w:tcPr>
          <w:p w14:paraId="65EB2FA9" w14:textId="67842941" w:rsidR="00E81864" w:rsidRPr="00C41B23" w:rsidRDefault="00C4097B" w:rsidP="00930BCE">
            <w:pPr>
              <w:pStyle w:val="Default"/>
              <w:rPr>
                <w:sz w:val="20"/>
                <w:szCs w:val="20"/>
              </w:rPr>
            </w:pPr>
            <w:r>
              <w:rPr>
                <w:rFonts w:ascii="Helvetica" w:hAnsi="Helvetica"/>
                <w:sz w:val="20"/>
                <w:szCs w:val="20"/>
                <w:shd w:val="clear" w:color="auto" w:fill="FCFCFC"/>
              </w:rPr>
              <w:t>Learners</w:t>
            </w:r>
            <w:r w:rsidR="00E81864">
              <w:rPr>
                <w:sz w:val="20"/>
                <w:szCs w:val="20"/>
              </w:rPr>
              <w:t xml:space="preserve"> prepare flash</w:t>
            </w:r>
            <w:r w:rsidR="00E81864" w:rsidRPr="00C41B23">
              <w:rPr>
                <w:sz w:val="20"/>
                <w:szCs w:val="20"/>
              </w:rPr>
              <w:t>cards on the preferred studies/findings/tests</w:t>
            </w:r>
            <w:r w:rsidR="00DC7281">
              <w:rPr>
                <w:sz w:val="20"/>
                <w:szCs w:val="20"/>
              </w:rPr>
              <w:t>,</w:t>
            </w:r>
            <w:r w:rsidR="00E81864" w:rsidRPr="00C41B23">
              <w:rPr>
                <w:sz w:val="20"/>
                <w:szCs w:val="20"/>
              </w:rPr>
              <w:t xml:space="preserve"> etc.</w:t>
            </w:r>
          </w:p>
          <w:p w14:paraId="0A904269" w14:textId="77777777" w:rsidR="00E81864" w:rsidRPr="00C41B23" w:rsidRDefault="00E81864" w:rsidP="00930BCE">
            <w:pPr>
              <w:pStyle w:val="Default"/>
              <w:rPr>
                <w:sz w:val="20"/>
                <w:szCs w:val="20"/>
              </w:rPr>
            </w:pPr>
          </w:p>
          <w:p w14:paraId="5B506BB8" w14:textId="77777777" w:rsidR="00E81864" w:rsidRDefault="00E81864" w:rsidP="00930BCE">
            <w:pPr>
              <w:pStyle w:val="Default"/>
              <w:rPr>
                <w:sz w:val="20"/>
                <w:szCs w:val="20"/>
              </w:rPr>
            </w:pPr>
            <w:r w:rsidRPr="00BA22C9">
              <w:rPr>
                <w:b/>
                <w:sz w:val="20"/>
                <w:szCs w:val="20"/>
              </w:rPr>
              <w:t xml:space="preserve">(F) </w:t>
            </w:r>
            <w:r w:rsidRPr="00C41B23">
              <w:rPr>
                <w:sz w:val="20"/>
                <w:szCs w:val="20"/>
              </w:rPr>
              <w:t>Focus on a Paper 3 question and check all learners could answe</w:t>
            </w:r>
            <w:r>
              <w:rPr>
                <w:sz w:val="20"/>
                <w:szCs w:val="20"/>
              </w:rPr>
              <w:t>r it effectively with the flash</w:t>
            </w:r>
            <w:r w:rsidRPr="00C41B23">
              <w:rPr>
                <w:sz w:val="20"/>
                <w:szCs w:val="20"/>
              </w:rPr>
              <w:t>cards available – giving time to those who need to ‘create another’ to do so.</w:t>
            </w:r>
          </w:p>
          <w:p w14:paraId="374146D0" w14:textId="77777777" w:rsidR="00E81864" w:rsidRDefault="00E81864" w:rsidP="00930BCE">
            <w:pPr>
              <w:rPr>
                <w:rFonts w:ascii="Arial" w:hAnsi="Arial" w:cs="Arial"/>
                <w:color w:val="000000"/>
                <w:sz w:val="20"/>
                <w:szCs w:val="20"/>
                <w:lang w:eastAsia="en-GB"/>
              </w:rPr>
            </w:pPr>
          </w:p>
          <w:p w14:paraId="5E4672A7" w14:textId="607F2A49" w:rsidR="00E81864" w:rsidRPr="00C41B23"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C41B23">
              <w:rPr>
                <w:rFonts w:ascii="Arial" w:hAnsi="Arial" w:cs="Arial"/>
                <w:sz w:val="20"/>
                <w:szCs w:val="20"/>
              </w:rPr>
              <w:t xml:space="preserve"> arrange their flashcards to </w:t>
            </w:r>
            <w:r w:rsidR="00E81864">
              <w:rPr>
                <w:rFonts w:ascii="Arial" w:hAnsi="Arial" w:cs="Arial"/>
                <w:sz w:val="20"/>
                <w:szCs w:val="20"/>
              </w:rPr>
              <w:t xml:space="preserve">help them answer the question: </w:t>
            </w:r>
            <w:r w:rsidR="00E81864" w:rsidRPr="00C41B23">
              <w:rPr>
                <w:rFonts w:ascii="Arial" w:hAnsi="Arial" w:cs="Arial"/>
                <w:sz w:val="20"/>
                <w:szCs w:val="20"/>
              </w:rPr>
              <w:t xml:space="preserve">What have psychologists found out about </w:t>
            </w:r>
            <w:r w:rsidR="00E81864">
              <w:rPr>
                <w:rFonts w:ascii="Arial" w:hAnsi="Arial" w:cs="Arial"/>
                <w:sz w:val="20"/>
                <w:szCs w:val="20"/>
              </w:rPr>
              <w:t>sources of stress?</w:t>
            </w:r>
          </w:p>
          <w:p w14:paraId="4FA94962" w14:textId="77777777" w:rsidR="00E81864" w:rsidRPr="00C41B23" w:rsidRDefault="00E81864" w:rsidP="00930BCE">
            <w:pPr>
              <w:pStyle w:val="Default"/>
              <w:rPr>
                <w:sz w:val="20"/>
                <w:szCs w:val="20"/>
              </w:rPr>
            </w:pPr>
          </w:p>
          <w:p w14:paraId="2C7110D7" w14:textId="002A5DA7" w:rsidR="00E81864" w:rsidRPr="00D726E4" w:rsidRDefault="00E81864" w:rsidP="00930BCE">
            <w:pPr>
              <w:pStyle w:val="Default"/>
              <w:rPr>
                <w:sz w:val="20"/>
                <w:szCs w:val="20"/>
              </w:rPr>
            </w:pPr>
            <w:r w:rsidRPr="00C41B23">
              <w:rPr>
                <w:sz w:val="20"/>
                <w:szCs w:val="20"/>
              </w:rPr>
              <w:t xml:space="preserve">Share responses and </w:t>
            </w:r>
            <w:r w:rsidR="000F00D7">
              <w:rPr>
                <w:rFonts w:ascii="Helvetica" w:hAnsi="Helvetica"/>
                <w:sz w:val="20"/>
                <w:szCs w:val="20"/>
                <w:shd w:val="clear" w:color="auto" w:fill="FCFCFC"/>
              </w:rPr>
              <w:t>learners</w:t>
            </w:r>
            <w:r w:rsidRPr="00C41B23">
              <w:rPr>
                <w:sz w:val="20"/>
                <w:szCs w:val="20"/>
              </w:rPr>
              <w:t xml:space="preserve"> mark their peers’ work and check for understanding of both c</w:t>
            </w:r>
            <w:r>
              <w:rPr>
                <w:sz w:val="20"/>
                <w:szCs w:val="20"/>
              </w:rPr>
              <w:t>ontent and assessment criteria.</w:t>
            </w:r>
          </w:p>
        </w:tc>
      </w:tr>
      <w:tr w:rsidR="00E81864" w:rsidRPr="00A33EB6" w14:paraId="4E6954C3" w14:textId="77777777" w:rsidTr="00E81864">
        <w:tc>
          <w:tcPr>
            <w:tcW w:w="2268" w:type="dxa"/>
          </w:tcPr>
          <w:p w14:paraId="765E8D18" w14:textId="1C5901E8"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t>KC4 and KC5</w:t>
            </w:r>
          </w:p>
          <w:p w14:paraId="1DAAD608" w14:textId="77777777" w:rsidR="006C6459" w:rsidRPr="00C66C5E" w:rsidRDefault="006C6459" w:rsidP="00930BCE">
            <w:pPr>
              <w:autoSpaceDE w:val="0"/>
              <w:autoSpaceDN w:val="0"/>
              <w:adjustRightInd w:val="0"/>
              <w:rPr>
                <w:rFonts w:ascii="Arial" w:hAnsi="Arial" w:cs="Arial"/>
                <w:b/>
                <w:sz w:val="20"/>
                <w:szCs w:val="20"/>
              </w:rPr>
            </w:pPr>
          </w:p>
          <w:p w14:paraId="2457D24C" w14:textId="77777777" w:rsidR="00E81864" w:rsidRPr="00AB75D1" w:rsidRDefault="00E81864" w:rsidP="00930BCE">
            <w:pPr>
              <w:autoSpaceDE w:val="0"/>
              <w:autoSpaceDN w:val="0"/>
              <w:adjustRightInd w:val="0"/>
              <w:rPr>
                <w:rFonts w:ascii="Arial" w:hAnsi="Arial" w:cs="Arial"/>
                <w:sz w:val="20"/>
                <w:szCs w:val="20"/>
              </w:rPr>
            </w:pPr>
            <w:r w:rsidRPr="00AB75D1">
              <w:rPr>
                <w:rFonts w:ascii="Arial" w:hAnsi="Arial" w:cs="Arial"/>
                <w:sz w:val="20"/>
                <w:szCs w:val="20"/>
              </w:rPr>
              <w:t>Health promotion</w:t>
            </w:r>
          </w:p>
          <w:p w14:paraId="582B7BC2" w14:textId="77777777" w:rsidR="00E81864" w:rsidRPr="009C67FB" w:rsidRDefault="00E81864" w:rsidP="00930BCE">
            <w:pPr>
              <w:autoSpaceDE w:val="0"/>
              <w:autoSpaceDN w:val="0"/>
              <w:adjustRightInd w:val="0"/>
              <w:rPr>
                <w:rFonts w:ascii="Arial" w:hAnsi="Arial" w:cs="Arial"/>
                <w:b/>
                <w:sz w:val="20"/>
                <w:szCs w:val="20"/>
              </w:rPr>
            </w:pPr>
          </w:p>
          <w:p w14:paraId="1737ACA0" w14:textId="77777777" w:rsidR="00E81864" w:rsidRPr="009C67FB" w:rsidRDefault="00E81864" w:rsidP="00D106C0">
            <w:pPr>
              <w:pStyle w:val="ListParagraph"/>
              <w:widowControl w:val="0"/>
              <w:numPr>
                <w:ilvl w:val="0"/>
                <w:numId w:val="51"/>
              </w:numPr>
              <w:autoSpaceDE w:val="0"/>
              <w:autoSpaceDN w:val="0"/>
              <w:adjustRightInd w:val="0"/>
              <w:contextualSpacing w:val="0"/>
              <w:rPr>
                <w:rFonts w:cs="Arial"/>
              </w:rPr>
            </w:pPr>
            <w:r>
              <w:rPr>
                <w:rFonts w:cs="Arial"/>
              </w:rPr>
              <w:t>m</w:t>
            </w:r>
            <w:r w:rsidRPr="009C67FB">
              <w:rPr>
                <w:rFonts w:cs="Arial"/>
              </w:rPr>
              <w:t>ethods for promoting health</w:t>
            </w:r>
          </w:p>
        </w:tc>
        <w:tc>
          <w:tcPr>
            <w:tcW w:w="2268" w:type="dxa"/>
          </w:tcPr>
          <w:p w14:paraId="4DE64639" w14:textId="77777777" w:rsidR="00E81864" w:rsidRPr="009C67FB" w:rsidRDefault="00E81864" w:rsidP="00930BCE">
            <w:pPr>
              <w:autoSpaceDE w:val="0"/>
              <w:autoSpaceDN w:val="0"/>
              <w:adjustRightInd w:val="0"/>
              <w:rPr>
                <w:rFonts w:ascii="Arial" w:hAnsi="Arial" w:cs="Arial"/>
                <w:sz w:val="20"/>
                <w:szCs w:val="20"/>
              </w:rPr>
            </w:pPr>
            <w:r w:rsidRPr="009C67FB">
              <w:rPr>
                <w:rFonts w:ascii="Arial" w:hAnsi="Arial" w:cs="Arial"/>
                <w:sz w:val="20"/>
                <w:szCs w:val="20"/>
              </w:rPr>
              <w:t>Learners can understand, explain and illustrate different strategies used in health promotion and can apply each in turn.</w:t>
            </w:r>
          </w:p>
          <w:p w14:paraId="1620D938" w14:textId="77777777" w:rsidR="00E81864" w:rsidRPr="009C67FB" w:rsidRDefault="00E81864" w:rsidP="00930BCE">
            <w:pPr>
              <w:rPr>
                <w:rFonts w:ascii="Arial" w:hAnsi="Arial" w:cs="Arial"/>
                <w:sz w:val="20"/>
                <w:szCs w:val="20"/>
              </w:rPr>
            </w:pPr>
          </w:p>
        </w:tc>
        <w:tc>
          <w:tcPr>
            <w:tcW w:w="10065" w:type="dxa"/>
          </w:tcPr>
          <w:p w14:paraId="0539EB06" w14:textId="77777777" w:rsidR="00E81864" w:rsidRPr="00E935ED" w:rsidRDefault="00E81864" w:rsidP="00930BCE">
            <w:pPr>
              <w:pStyle w:val="Default"/>
              <w:rPr>
                <w:color w:val="000000" w:themeColor="text1"/>
                <w:sz w:val="20"/>
                <w:szCs w:val="20"/>
              </w:rPr>
            </w:pPr>
            <w:r w:rsidRPr="00E935ED">
              <w:rPr>
                <w:color w:val="000000" w:themeColor="text1"/>
                <w:sz w:val="20"/>
                <w:szCs w:val="20"/>
              </w:rPr>
              <w:t>Fear arousal practical for the classroom: split your learners into three groups and based on Janis &amp; Feshbach (but do not reveal the study to them prior to this exercise) – they must create an advert about dental hygiene with each group getting a different ‘level of fear’:</w:t>
            </w:r>
          </w:p>
          <w:p w14:paraId="19FA0911" w14:textId="77777777" w:rsidR="00E81864" w:rsidRPr="00E935ED" w:rsidRDefault="00E81864" w:rsidP="00D106C0">
            <w:pPr>
              <w:pStyle w:val="Default"/>
              <w:numPr>
                <w:ilvl w:val="0"/>
                <w:numId w:val="107"/>
              </w:numPr>
              <w:rPr>
                <w:color w:val="000000" w:themeColor="text1"/>
                <w:sz w:val="20"/>
                <w:szCs w:val="20"/>
              </w:rPr>
            </w:pPr>
            <w:r w:rsidRPr="00E935ED">
              <w:rPr>
                <w:color w:val="000000" w:themeColor="text1"/>
                <w:sz w:val="20"/>
                <w:szCs w:val="20"/>
              </w:rPr>
              <w:t>Group 1 must use high levels of fear (e.g. imagery of decaying teeth)</w:t>
            </w:r>
          </w:p>
          <w:p w14:paraId="283A9A62" w14:textId="77777777" w:rsidR="00E81864" w:rsidRPr="00E935ED" w:rsidRDefault="00E81864" w:rsidP="00D106C0">
            <w:pPr>
              <w:pStyle w:val="Default"/>
              <w:numPr>
                <w:ilvl w:val="0"/>
                <w:numId w:val="107"/>
              </w:numPr>
              <w:rPr>
                <w:color w:val="000000" w:themeColor="text1"/>
                <w:sz w:val="20"/>
                <w:szCs w:val="20"/>
              </w:rPr>
            </w:pPr>
            <w:r w:rsidRPr="00E935ED">
              <w:rPr>
                <w:color w:val="000000" w:themeColor="text1"/>
                <w:sz w:val="20"/>
                <w:szCs w:val="20"/>
              </w:rPr>
              <w:t>Group 2 must use moderate levels of fear</w:t>
            </w:r>
          </w:p>
          <w:p w14:paraId="6B4166D5" w14:textId="77777777" w:rsidR="00E81864" w:rsidRPr="00E935ED" w:rsidRDefault="00E81864" w:rsidP="00D106C0">
            <w:pPr>
              <w:pStyle w:val="Default"/>
              <w:numPr>
                <w:ilvl w:val="0"/>
                <w:numId w:val="107"/>
              </w:numPr>
              <w:rPr>
                <w:color w:val="000000" w:themeColor="text1"/>
                <w:sz w:val="20"/>
                <w:szCs w:val="20"/>
              </w:rPr>
            </w:pPr>
            <w:r w:rsidRPr="00E935ED">
              <w:rPr>
                <w:color w:val="000000" w:themeColor="text1"/>
                <w:sz w:val="20"/>
                <w:szCs w:val="20"/>
              </w:rPr>
              <w:t>Group 3 must use minimal levels of fear</w:t>
            </w:r>
          </w:p>
          <w:p w14:paraId="4712F34A" w14:textId="77777777" w:rsidR="00E81864" w:rsidRPr="00E935ED" w:rsidRDefault="00E81864" w:rsidP="00930BCE">
            <w:pPr>
              <w:pStyle w:val="Default"/>
              <w:rPr>
                <w:color w:val="000000" w:themeColor="text1"/>
                <w:sz w:val="20"/>
                <w:szCs w:val="20"/>
              </w:rPr>
            </w:pPr>
            <w:r w:rsidRPr="00E935ED">
              <w:rPr>
                <w:color w:val="000000" w:themeColor="text1"/>
                <w:sz w:val="20"/>
                <w:szCs w:val="20"/>
              </w:rPr>
              <w:t>The brief must be that they have been recruited from the health department of your local government or equivalent to produce a leaflet getting people to visit their dentists regularly. Each group can present their findings and learners can discuss which appears to work best at getting people to visit their dentist more often. They can then put it into the context of the use of fear in advertising and health promotion. This will lead into them covering the actual Janis &amp; Feshbach study.</w:t>
            </w:r>
          </w:p>
          <w:p w14:paraId="3D0C25BD" w14:textId="77777777" w:rsidR="00E81864" w:rsidRDefault="00E81864" w:rsidP="00930BCE">
            <w:pPr>
              <w:pStyle w:val="Default"/>
              <w:rPr>
                <w:sz w:val="20"/>
                <w:szCs w:val="20"/>
              </w:rPr>
            </w:pPr>
          </w:p>
          <w:p w14:paraId="1610A4EC" w14:textId="60A2F3F0" w:rsidR="00E81864" w:rsidRPr="009C67FB" w:rsidRDefault="00E81864" w:rsidP="00930BCE">
            <w:pPr>
              <w:pStyle w:val="Default"/>
              <w:rPr>
                <w:sz w:val="20"/>
                <w:szCs w:val="20"/>
              </w:rPr>
            </w:pPr>
            <w:r w:rsidRPr="009C67FB">
              <w:rPr>
                <w:sz w:val="20"/>
                <w:szCs w:val="20"/>
              </w:rPr>
              <w:t xml:space="preserve">As a revision exercise, </w:t>
            </w:r>
            <w:r w:rsidR="000F00D7">
              <w:rPr>
                <w:rFonts w:ascii="Helvetica" w:hAnsi="Helvetica"/>
                <w:sz w:val="20"/>
                <w:szCs w:val="20"/>
                <w:shd w:val="clear" w:color="auto" w:fill="FCFCFC"/>
              </w:rPr>
              <w:t>learners</w:t>
            </w:r>
            <w:r w:rsidRPr="009C67FB">
              <w:rPr>
                <w:sz w:val="20"/>
                <w:szCs w:val="20"/>
              </w:rPr>
              <w:t xml:space="preserve"> try a</w:t>
            </w:r>
            <w:r>
              <w:rPr>
                <w:sz w:val="20"/>
                <w:szCs w:val="20"/>
              </w:rPr>
              <w:t>nd recreate the diagram of the H</w:t>
            </w:r>
            <w:r w:rsidRPr="009C67FB">
              <w:rPr>
                <w:sz w:val="20"/>
                <w:szCs w:val="20"/>
              </w:rPr>
              <w:t xml:space="preserve">ealth </w:t>
            </w:r>
            <w:r>
              <w:rPr>
                <w:sz w:val="20"/>
                <w:szCs w:val="20"/>
              </w:rPr>
              <w:t>B</w:t>
            </w:r>
            <w:r w:rsidRPr="009C67FB">
              <w:rPr>
                <w:sz w:val="20"/>
                <w:szCs w:val="20"/>
              </w:rPr>
              <w:t xml:space="preserve">elief </w:t>
            </w:r>
            <w:r>
              <w:rPr>
                <w:sz w:val="20"/>
                <w:szCs w:val="20"/>
              </w:rPr>
              <w:t>M</w:t>
            </w:r>
            <w:r w:rsidRPr="009C67FB">
              <w:rPr>
                <w:sz w:val="20"/>
                <w:szCs w:val="20"/>
              </w:rPr>
              <w:t>odel and learners self -assess.</w:t>
            </w:r>
          </w:p>
          <w:p w14:paraId="17939C5F" w14:textId="77777777" w:rsidR="00E81864" w:rsidRPr="009C67FB" w:rsidRDefault="00E81864" w:rsidP="00930BCE">
            <w:pPr>
              <w:pStyle w:val="Default"/>
              <w:rPr>
                <w:sz w:val="20"/>
                <w:szCs w:val="20"/>
              </w:rPr>
            </w:pPr>
          </w:p>
          <w:p w14:paraId="14E2A98D" w14:textId="77777777" w:rsidR="00E81864" w:rsidRPr="009C67FB" w:rsidRDefault="00E81864" w:rsidP="00930BCE">
            <w:pPr>
              <w:pStyle w:val="Default"/>
              <w:rPr>
                <w:sz w:val="20"/>
                <w:szCs w:val="20"/>
              </w:rPr>
            </w:pPr>
            <w:r w:rsidRPr="009C67FB">
              <w:rPr>
                <w:sz w:val="20"/>
                <w:szCs w:val="20"/>
              </w:rPr>
              <w:t>Ask learners what aspect they would focus on if they had to design a health promotion or campaign and share ideas.</w:t>
            </w:r>
          </w:p>
          <w:p w14:paraId="568F532C" w14:textId="77777777" w:rsidR="00E81864" w:rsidRPr="009C67FB" w:rsidRDefault="00E81864" w:rsidP="00930BCE">
            <w:pPr>
              <w:pStyle w:val="Default"/>
              <w:rPr>
                <w:sz w:val="20"/>
                <w:szCs w:val="20"/>
              </w:rPr>
            </w:pPr>
          </w:p>
          <w:p w14:paraId="5376ADBA" w14:textId="00FB6ED6" w:rsidR="00E81864" w:rsidRPr="009C67FB" w:rsidRDefault="00E81864" w:rsidP="00930BCE">
            <w:pPr>
              <w:rPr>
                <w:rFonts w:ascii="Arial" w:hAnsi="Arial" w:cs="Arial"/>
                <w:sz w:val="20"/>
                <w:szCs w:val="20"/>
              </w:rPr>
            </w:pPr>
            <w:r w:rsidRPr="009C67FB">
              <w:rPr>
                <w:rFonts w:ascii="Arial" w:hAnsi="Arial" w:cs="Arial"/>
                <w:sz w:val="20"/>
                <w:szCs w:val="20"/>
              </w:rPr>
              <w:t xml:space="preserve">Show a very old health campaign video and open discussions on what the focus of the change </w:t>
            </w:r>
            <w:r>
              <w:rPr>
                <w:rFonts w:ascii="Arial" w:hAnsi="Arial" w:cs="Arial"/>
                <w:sz w:val="20"/>
                <w:szCs w:val="20"/>
              </w:rPr>
              <w:t xml:space="preserve">was </w:t>
            </w:r>
            <w:r w:rsidRPr="009C67FB">
              <w:rPr>
                <w:rFonts w:ascii="Arial" w:hAnsi="Arial" w:cs="Arial"/>
                <w:sz w:val="20"/>
                <w:szCs w:val="20"/>
              </w:rPr>
              <w:t xml:space="preserve">and how effective it was. </w:t>
            </w:r>
            <w:hyperlink r:id="rId391" w:history="1">
              <w:r w:rsidRPr="00AB69DD">
                <w:rPr>
                  <w:rStyle w:val="Hyperlink"/>
                  <w:rFonts w:ascii="Arial" w:hAnsi="Arial" w:cs="Arial"/>
                  <w:color w:val="4A4A4A"/>
                  <w:sz w:val="20"/>
                  <w:szCs w:val="20"/>
                </w:rPr>
                <w:t>www.youtube.com/watch?v=VHokcEvnTqU</w:t>
              </w:r>
            </w:hyperlink>
          </w:p>
          <w:p w14:paraId="0AF3A43F" w14:textId="77777777" w:rsidR="00E81864" w:rsidRPr="009C67FB" w:rsidRDefault="00E81864" w:rsidP="00930BCE">
            <w:pPr>
              <w:pStyle w:val="Default"/>
              <w:rPr>
                <w:color w:val="auto"/>
                <w:sz w:val="20"/>
                <w:szCs w:val="20"/>
              </w:rPr>
            </w:pPr>
          </w:p>
          <w:p w14:paraId="3FF0B90A" w14:textId="77777777" w:rsidR="00E81864" w:rsidRPr="009C67FB" w:rsidRDefault="00E81864" w:rsidP="00930BCE">
            <w:pPr>
              <w:pStyle w:val="Default"/>
              <w:rPr>
                <w:color w:val="auto"/>
                <w:sz w:val="20"/>
                <w:szCs w:val="20"/>
              </w:rPr>
            </w:pPr>
            <w:r w:rsidRPr="009C67FB">
              <w:rPr>
                <w:color w:val="auto"/>
                <w:sz w:val="20"/>
                <w:szCs w:val="20"/>
              </w:rPr>
              <w:t>Ask learners what HIV/AIDS campaign</w:t>
            </w:r>
            <w:r>
              <w:rPr>
                <w:color w:val="auto"/>
                <w:sz w:val="20"/>
                <w:szCs w:val="20"/>
              </w:rPr>
              <w:t>s they are aware of and what</w:t>
            </w:r>
            <w:r w:rsidRPr="009C67FB">
              <w:rPr>
                <w:color w:val="auto"/>
                <w:sz w:val="20"/>
                <w:szCs w:val="20"/>
              </w:rPr>
              <w:t xml:space="preserve"> the campaign t</w:t>
            </w:r>
            <w:r>
              <w:rPr>
                <w:color w:val="auto"/>
                <w:sz w:val="20"/>
                <w:szCs w:val="20"/>
              </w:rPr>
              <w:t>ried</w:t>
            </w:r>
            <w:r w:rsidRPr="009C67FB">
              <w:rPr>
                <w:color w:val="auto"/>
                <w:sz w:val="20"/>
                <w:szCs w:val="20"/>
              </w:rPr>
              <w:t xml:space="preserve"> </w:t>
            </w:r>
            <w:r>
              <w:rPr>
                <w:color w:val="auto"/>
                <w:sz w:val="20"/>
                <w:szCs w:val="20"/>
              </w:rPr>
              <w:t>to</w:t>
            </w:r>
            <w:r w:rsidRPr="009C67FB">
              <w:rPr>
                <w:color w:val="auto"/>
                <w:sz w:val="20"/>
                <w:szCs w:val="20"/>
              </w:rPr>
              <w:t xml:space="preserve"> make them do?</w:t>
            </w:r>
          </w:p>
          <w:p w14:paraId="143F4F3F" w14:textId="250C30AE" w:rsidR="00E81864" w:rsidRPr="00AB69DD" w:rsidRDefault="001D5040" w:rsidP="00930BCE">
            <w:pPr>
              <w:pStyle w:val="Default"/>
              <w:rPr>
                <w:rStyle w:val="Hyperlink"/>
                <w:rFonts w:eastAsia="Times New Roman" w:cstheme="minorHAnsi"/>
                <w:color w:val="4A4A4A"/>
                <w:sz w:val="20"/>
                <w:szCs w:val="20"/>
              </w:rPr>
            </w:pPr>
            <w:hyperlink r:id="rId392" w:history="1">
              <w:r w:rsidR="00985F19">
                <w:rPr>
                  <w:rStyle w:val="Hyperlink"/>
                  <w:rFonts w:eastAsia="Times New Roman" w:cstheme="minorHAnsi"/>
                  <w:color w:val="4A4A4A"/>
                  <w:sz w:val="20"/>
                  <w:szCs w:val="20"/>
                </w:rPr>
                <w:t>www.</w:t>
              </w:r>
              <w:r w:rsidR="00E23EB0" w:rsidRPr="00AB69DD">
                <w:rPr>
                  <w:rStyle w:val="Hyperlink"/>
                  <w:rFonts w:eastAsia="Times New Roman" w:cstheme="minorHAnsi"/>
                  <w:color w:val="4A4A4A"/>
                  <w:sz w:val="20"/>
                  <w:szCs w:val="20"/>
                </w:rPr>
                <w:t>youtube.com/watch?v=KoT6li_Dbzg</w:t>
              </w:r>
            </w:hyperlink>
          </w:p>
          <w:p w14:paraId="1A7DF620" w14:textId="77777777" w:rsidR="00E23EB0" w:rsidRPr="009C67FB" w:rsidRDefault="00E23EB0" w:rsidP="00930BCE">
            <w:pPr>
              <w:pStyle w:val="Default"/>
              <w:rPr>
                <w:sz w:val="20"/>
                <w:szCs w:val="20"/>
              </w:rPr>
            </w:pPr>
          </w:p>
          <w:p w14:paraId="5BCFCFF2" w14:textId="6B29C7D2" w:rsidR="00E81864" w:rsidRPr="009C67FB" w:rsidRDefault="00E81864" w:rsidP="00E81864">
            <w:pPr>
              <w:pStyle w:val="Default"/>
              <w:rPr>
                <w:sz w:val="20"/>
                <w:szCs w:val="20"/>
              </w:rPr>
            </w:pPr>
            <w:r w:rsidRPr="009C67FB">
              <w:rPr>
                <w:sz w:val="20"/>
                <w:szCs w:val="20"/>
              </w:rPr>
              <w:lastRenderedPageBreak/>
              <w:t xml:space="preserve">Share an image of Bandura’s self-efficacy model (google images) and ask learners what aspects they could also use/apply and illustrate each influence with a suggestion. </w:t>
            </w:r>
          </w:p>
        </w:tc>
      </w:tr>
      <w:tr w:rsidR="00E81864" w:rsidRPr="00A33EB6" w14:paraId="328686C7" w14:textId="77777777" w:rsidTr="00E81864">
        <w:trPr>
          <w:cantSplit/>
        </w:trPr>
        <w:tc>
          <w:tcPr>
            <w:tcW w:w="2268" w:type="dxa"/>
          </w:tcPr>
          <w:p w14:paraId="39E596E8" w14:textId="2A4AF026"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KC3</w:t>
            </w:r>
          </w:p>
          <w:p w14:paraId="17EBA88A" w14:textId="77777777" w:rsidR="006C6459" w:rsidRPr="00C66C5E" w:rsidRDefault="006C6459" w:rsidP="00930BCE">
            <w:pPr>
              <w:autoSpaceDE w:val="0"/>
              <w:autoSpaceDN w:val="0"/>
              <w:adjustRightInd w:val="0"/>
              <w:rPr>
                <w:rFonts w:ascii="Arial" w:hAnsi="Arial" w:cs="Arial"/>
                <w:b/>
                <w:sz w:val="20"/>
                <w:szCs w:val="20"/>
              </w:rPr>
            </w:pPr>
          </w:p>
          <w:p w14:paraId="37DB027F" w14:textId="77777777" w:rsidR="00E81864" w:rsidRPr="00AB75D1" w:rsidRDefault="00E81864" w:rsidP="00930BCE">
            <w:pPr>
              <w:autoSpaceDE w:val="0"/>
              <w:autoSpaceDN w:val="0"/>
              <w:adjustRightInd w:val="0"/>
              <w:rPr>
                <w:rFonts w:ascii="Arial" w:hAnsi="Arial" w:cs="Arial"/>
                <w:sz w:val="20"/>
                <w:szCs w:val="20"/>
              </w:rPr>
            </w:pPr>
            <w:r>
              <w:rPr>
                <w:rFonts w:ascii="Arial" w:hAnsi="Arial" w:cs="Arial"/>
                <w:sz w:val="20"/>
                <w:szCs w:val="20"/>
              </w:rPr>
              <w:t>Health promotion</w:t>
            </w:r>
          </w:p>
          <w:p w14:paraId="67FB8F29" w14:textId="77777777" w:rsidR="00E81864" w:rsidRPr="009C67FB" w:rsidRDefault="00E81864" w:rsidP="00930BCE">
            <w:pPr>
              <w:autoSpaceDE w:val="0"/>
              <w:autoSpaceDN w:val="0"/>
              <w:adjustRightInd w:val="0"/>
              <w:rPr>
                <w:rFonts w:ascii="Arial" w:hAnsi="Arial" w:cs="Arial"/>
                <w:b/>
                <w:sz w:val="20"/>
                <w:szCs w:val="20"/>
              </w:rPr>
            </w:pPr>
          </w:p>
          <w:p w14:paraId="38B00D9C" w14:textId="77777777" w:rsidR="00E81864" w:rsidRPr="009C67FB" w:rsidRDefault="00E81864" w:rsidP="00D106C0">
            <w:pPr>
              <w:pStyle w:val="ListParagraph"/>
              <w:widowControl w:val="0"/>
              <w:numPr>
                <w:ilvl w:val="0"/>
                <w:numId w:val="51"/>
              </w:numPr>
              <w:autoSpaceDE w:val="0"/>
              <w:autoSpaceDN w:val="0"/>
              <w:adjustRightInd w:val="0"/>
              <w:contextualSpacing w:val="0"/>
              <w:rPr>
                <w:rFonts w:cs="Arial"/>
              </w:rPr>
            </w:pPr>
            <w:r>
              <w:rPr>
                <w:rFonts w:cs="Arial"/>
              </w:rPr>
              <w:t>strategies</w:t>
            </w:r>
            <w:r w:rsidRPr="009C67FB">
              <w:rPr>
                <w:rFonts w:cs="Arial"/>
              </w:rPr>
              <w:t xml:space="preserve"> for promoting health</w:t>
            </w:r>
          </w:p>
        </w:tc>
        <w:tc>
          <w:tcPr>
            <w:tcW w:w="2268" w:type="dxa"/>
          </w:tcPr>
          <w:p w14:paraId="5506DADC" w14:textId="65649ECC" w:rsidR="00E81864" w:rsidRPr="009C67FB" w:rsidRDefault="00E81864" w:rsidP="000F00D7">
            <w:pPr>
              <w:pStyle w:val="Default"/>
              <w:rPr>
                <w:sz w:val="20"/>
                <w:szCs w:val="20"/>
              </w:rPr>
            </w:pPr>
            <w:r w:rsidRPr="009C67FB">
              <w:rPr>
                <w:sz w:val="20"/>
                <w:szCs w:val="20"/>
              </w:rPr>
              <w:t>Learners can understand, explain and illustrate strategies for promoting health, including</w:t>
            </w:r>
            <w:r>
              <w:rPr>
                <w:sz w:val="20"/>
                <w:szCs w:val="20"/>
              </w:rPr>
              <w:t xml:space="preserve"> </w:t>
            </w:r>
            <w:r w:rsidRPr="009C67FB">
              <w:rPr>
                <w:sz w:val="20"/>
                <w:szCs w:val="20"/>
              </w:rPr>
              <w:t>the Hovland Yale Communication mod</w:t>
            </w:r>
            <w:r>
              <w:rPr>
                <w:sz w:val="20"/>
                <w:szCs w:val="20"/>
              </w:rPr>
              <w:t>el and can apply it.</w:t>
            </w:r>
          </w:p>
        </w:tc>
        <w:tc>
          <w:tcPr>
            <w:tcW w:w="10065" w:type="dxa"/>
          </w:tcPr>
          <w:p w14:paraId="6E104A2A" w14:textId="77777777" w:rsidR="0059360C" w:rsidRDefault="00C4097B" w:rsidP="00E23EB0">
            <w:pPr>
              <w:contextualSpacing/>
              <w:rPr>
                <w:rFonts w:ascii="Arial" w:eastAsia="Times New Roman" w:hAnsi="Arial" w:cs="Arial"/>
                <w:sz w:val="20"/>
                <w:szCs w:val="20"/>
              </w:rPr>
            </w:pPr>
            <w:r>
              <w:rPr>
                <w:rFonts w:ascii="Helvetica" w:hAnsi="Helvetica"/>
                <w:color w:val="000000"/>
                <w:sz w:val="20"/>
                <w:szCs w:val="20"/>
                <w:shd w:val="clear" w:color="auto" w:fill="FCFCFC"/>
              </w:rPr>
              <w:t>Learners</w:t>
            </w:r>
            <w:r w:rsidR="00E23EB0" w:rsidRPr="00E23EB0">
              <w:rPr>
                <w:rFonts w:ascii="Arial" w:eastAsia="Times New Roman" w:hAnsi="Arial" w:cs="Arial"/>
                <w:sz w:val="20"/>
                <w:szCs w:val="20"/>
              </w:rPr>
              <w:t xml:space="preserve"> explore this presentation about the Hovland-Yale model: </w:t>
            </w:r>
          </w:p>
          <w:p w14:paraId="2CFBABA5" w14:textId="38F36FAE" w:rsidR="00E23EB0" w:rsidRPr="00E23EB0" w:rsidRDefault="001D5040" w:rsidP="00E23EB0">
            <w:pPr>
              <w:contextualSpacing/>
              <w:rPr>
                <w:rFonts w:ascii="Arial" w:eastAsia="Times New Roman" w:hAnsi="Arial" w:cs="Arial"/>
                <w:sz w:val="20"/>
                <w:szCs w:val="20"/>
              </w:rPr>
            </w:pPr>
            <w:hyperlink r:id="rId393" w:history="1">
              <w:r w:rsidR="00E23EB0" w:rsidRPr="00E23EB0">
                <w:rPr>
                  <w:rStyle w:val="Hyperlink"/>
                  <w:rFonts w:ascii="Arial" w:eastAsia="Times New Roman" w:hAnsi="Arial" w:cs="Arial"/>
                  <w:color w:val="auto"/>
                  <w:sz w:val="20"/>
                  <w:szCs w:val="20"/>
                </w:rPr>
                <w:t>https://prezi.com/rcago8sx9c8p/the-hovland-yale-model/</w:t>
              </w:r>
            </w:hyperlink>
            <w:r w:rsidR="00E23EB0" w:rsidRPr="00E23EB0">
              <w:rPr>
                <w:rFonts w:ascii="Arial" w:eastAsia="Times New Roman" w:hAnsi="Arial" w:cs="Arial"/>
                <w:sz w:val="20"/>
                <w:szCs w:val="20"/>
              </w:rPr>
              <w:t xml:space="preserve"> </w:t>
            </w:r>
          </w:p>
          <w:p w14:paraId="77C3148D" w14:textId="77777777" w:rsidR="00E23EB0" w:rsidRDefault="00E23EB0" w:rsidP="00E23EB0">
            <w:pPr>
              <w:pStyle w:val="Default"/>
              <w:rPr>
                <w:b/>
                <w:sz w:val="20"/>
                <w:szCs w:val="20"/>
              </w:rPr>
            </w:pPr>
          </w:p>
          <w:p w14:paraId="173049A9" w14:textId="473086DB" w:rsidR="00E81864" w:rsidRPr="004A3171" w:rsidRDefault="00E81864" w:rsidP="00E23EB0">
            <w:pPr>
              <w:pStyle w:val="Default"/>
              <w:rPr>
                <w:color w:val="C50045"/>
                <w:sz w:val="20"/>
                <w:szCs w:val="20"/>
              </w:rPr>
            </w:pPr>
            <w:r w:rsidRPr="00BA22C9">
              <w:rPr>
                <w:b/>
                <w:sz w:val="20"/>
                <w:szCs w:val="20"/>
              </w:rPr>
              <w:t>(F)</w:t>
            </w:r>
            <w:r>
              <w:rPr>
                <w:sz w:val="20"/>
                <w:szCs w:val="20"/>
              </w:rPr>
              <w:t xml:space="preserve"> </w:t>
            </w:r>
            <w:r w:rsidRPr="009C67FB">
              <w:rPr>
                <w:sz w:val="20"/>
                <w:szCs w:val="20"/>
              </w:rPr>
              <w:t xml:space="preserve">As a revision exercise, </w:t>
            </w:r>
            <w:r w:rsidR="000F00D7">
              <w:rPr>
                <w:rFonts w:ascii="Helvetica" w:hAnsi="Helvetica"/>
                <w:sz w:val="20"/>
                <w:szCs w:val="20"/>
                <w:shd w:val="clear" w:color="auto" w:fill="FCFCFC"/>
              </w:rPr>
              <w:t>learners</w:t>
            </w:r>
            <w:r w:rsidRPr="009C67FB">
              <w:rPr>
                <w:sz w:val="20"/>
                <w:szCs w:val="20"/>
              </w:rPr>
              <w:t xml:space="preserve"> respond to a sample Paper 4 question using the Lewin study (1992) about providing information packages concerning coronary heart disease. </w:t>
            </w:r>
          </w:p>
        </w:tc>
      </w:tr>
      <w:tr w:rsidR="00E81864" w:rsidRPr="00A33EB6" w14:paraId="591E50E9" w14:textId="77777777" w:rsidTr="00E81864">
        <w:tc>
          <w:tcPr>
            <w:tcW w:w="2268" w:type="dxa"/>
          </w:tcPr>
          <w:p w14:paraId="6DED447A" w14:textId="77777777" w:rsidR="00E81864" w:rsidRPr="00AB75D1" w:rsidRDefault="00E81864" w:rsidP="00930BCE">
            <w:pPr>
              <w:autoSpaceDE w:val="0"/>
              <w:autoSpaceDN w:val="0"/>
              <w:adjustRightInd w:val="0"/>
              <w:rPr>
                <w:rFonts w:ascii="Arial" w:hAnsi="Arial" w:cs="Arial"/>
                <w:sz w:val="20"/>
                <w:szCs w:val="20"/>
              </w:rPr>
            </w:pPr>
            <w:r w:rsidRPr="00AB75D1">
              <w:rPr>
                <w:rFonts w:ascii="Arial" w:hAnsi="Arial" w:cs="Arial"/>
                <w:sz w:val="20"/>
                <w:szCs w:val="20"/>
              </w:rPr>
              <w:t xml:space="preserve">Health promotion </w:t>
            </w:r>
          </w:p>
          <w:p w14:paraId="4268E166" w14:textId="77777777" w:rsidR="00E81864" w:rsidRPr="002D0FA1" w:rsidRDefault="00E81864" w:rsidP="00930BCE">
            <w:pPr>
              <w:autoSpaceDE w:val="0"/>
              <w:autoSpaceDN w:val="0"/>
              <w:adjustRightInd w:val="0"/>
              <w:rPr>
                <w:rFonts w:ascii="Arial" w:hAnsi="Arial" w:cs="Arial"/>
                <w:b/>
                <w:sz w:val="20"/>
                <w:szCs w:val="20"/>
              </w:rPr>
            </w:pPr>
          </w:p>
          <w:p w14:paraId="131CE38A" w14:textId="3C13DD98" w:rsidR="00E81864" w:rsidRPr="002D0FA1" w:rsidRDefault="00E81864" w:rsidP="006C6459">
            <w:pPr>
              <w:pStyle w:val="ListParagraph"/>
              <w:widowControl w:val="0"/>
              <w:numPr>
                <w:ilvl w:val="0"/>
                <w:numId w:val="51"/>
              </w:numPr>
              <w:autoSpaceDE w:val="0"/>
              <w:autoSpaceDN w:val="0"/>
              <w:adjustRightInd w:val="0"/>
              <w:contextualSpacing w:val="0"/>
              <w:rPr>
                <w:rFonts w:cs="Arial"/>
              </w:rPr>
            </w:pPr>
            <w:r w:rsidRPr="002D0FA1">
              <w:rPr>
                <w:rFonts w:cs="Arial"/>
              </w:rPr>
              <w:t>Health promotion in schools</w:t>
            </w:r>
            <w:r>
              <w:rPr>
                <w:rFonts w:cs="Arial"/>
              </w:rPr>
              <w:t>, work sites and communities.</w:t>
            </w:r>
          </w:p>
        </w:tc>
        <w:tc>
          <w:tcPr>
            <w:tcW w:w="2268" w:type="dxa"/>
          </w:tcPr>
          <w:p w14:paraId="5651DAB5" w14:textId="77777777" w:rsidR="00E81864" w:rsidRPr="002D0FA1" w:rsidRDefault="00E81864" w:rsidP="00930BCE">
            <w:pPr>
              <w:rPr>
                <w:rFonts w:ascii="Arial" w:hAnsi="Arial" w:cs="Arial"/>
                <w:sz w:val="20"/>
                <w:szCs w:val="20"/>
              </w:rPr>
            </w:pPr>
            <w:r w:rsidRPr="002D0FA1">
              <w:rPr>
                <w:rFonts w:ascii="Arial" w:hAnsi="Arial" w:cs="Arial"/>
                <w:sz w:val="20"/>
                <w:szCs w:val="20"/>
              </w:rPr>
              <w:t>Learners can describe various health promotion schemes in schools, worksites and communities</w:t>
            </w:r>
            <w:r>
              <w:rPr>
                <w:rFonts w:ascii="Arial" w:hAnsi="Arial" w:cs="Arial"/>
                <w:sz w:val="20"/>
                <w:szCs w:val="20"/>
              </w:rPr>
              <w:t>.</w:t>
            </w:r>
          </w:p>
        </w:tc>
        <w:tc>
          <w:tcPr>
            <w:tcW w:w="10065" w:type="dxa"/>
          </w:tcPr>
          <w:p w14:paraId="411A604C" w14:textId="204C67FB" w:rsidR="00E81864" w:rsidRPr="00AB69DD" w:rsidRDefault="00E81864" w:rsidP="00930BCE">
            <w:pPr>
              <w:pStyle w:val="Default"/>
              <w:rPr>
                <w:rStyle w:val="Hyperlink"/>
                <w:rFonts w:eastAsia="Times New Roman" w:cstheme="minorHAnsi"/>
                <w:color w:val="4A4A4A"/>
                <w:sz w:val="22"/>
                <w:szCs w:val="22"/>
              </w:rPr>
            </w:pPr>
            <w:r w:rsidRPr="002D0FA1">
              <w:rPr>
                <w:sz w:val="20"/>
                <w:szCs w:val="20"/>
              </w:rPr>
              <w:t xml:space="preserve">Start with the homepage of Food Dudes and allow </w:t>
            </w:r>
            <w:r>
              <w:rPr>
                <w:sz w:val="20"/>
                <w:szCs w:val="20"/>
              </w:rPr>
              <w:t>learners</w:t>
            </w:r>
            <w:r w:rsidRPr="002D0FA1">
              <w:rPr>
                <w:sz w:val="20"/>
                <w:szCs w:val="20"/>
              </w:rPr>
              <w:t xml:space="preserve"> to navigate around the site: </w:t>
            </w:r>
            <w:hyperlink r:id="rId394" w:history="1">
              <w:r w:rsidR="00985F19">
                <w:rPr>
                  <w:rStyle w:val="Hyperlink"/>
                  <w:rFonts w:eastAsia="Times New Roman" w:cstheme="minorHAnsi"/>
                  <w:color w:val="4A4A4A"/>
                  <w:sz w:val="20"/>
                  <w:szCs w:val="20"/>
                </w:rPr>
                <w:t>www.</w:t>
              </w:r>
              <w:r w:rsidR="00E23EB0" w:rsidRPr="00AB69DD">
                <w:rPr>
                  <w:rStyle w:val="Hyperlink"/>
                  <w:rFonts w:eastAsia="Times New Roman" w:cstheme="minorHAnsi"/>
                  <w:color w:val="4A4A4A"/>
                  <w:sz w:val="20"/>
                  <w:szCs w:val="20"/>
                </w:rPr>
                <w:t>fooddudes.ie/about-food-dudes/</w:t>
              </w:r>
            </w:hyperlink>
          </w:p>
          <w:p w14:paraId="0FA8BC0F" w14:textId="77777777" w:rsidR="00E23EB0" w:rsidRPr="002D0FA1" w:rsidRDefault="00E23EB0" w:rsidP="00930BCE">
            <w:pPr>
              <w:pStyle w:val="Default"/>
              <w:rPr>
                <w:sz w:val="20"/>
                <w:szCs w:val="20"/>
              </w:rPr>
            </w:pPr>
          </w:p>
          <w:p w14:paraId="3D0B2D68" w14:textId="77777777" w:rsidR="0059360C" w:rsidRDefault="008E58D0" w:rsidP="00930BCE">
            <w:pPr>
              <w:rPr>
                <w:rFonts w:ascii="Arial" w:hAnsi="Arial" w:cs="Arial"/>
                <w:sz w:val="20"/>
                <w:szCs w:val="20"/>
              </w:rPr>
            </w:pPr>
            <w:r>
              <w:rPr>
                <w:rFonts w:ascii="Arial" w:hAnsi="Arial" w:cs="Arial"/>
                <w:sz w:val="20"/>
                <w:szCs w:val="20"/>
              </w:rPr>
              <w:t xml:space="preserve">Hand out </w:t>
            </w:r>
            <w:r w:rsidR="00E81864" w:rsidRPr="002D0FA1">
              <w:rPr>
                <w:rFonts w:ascii="Arial" w:hAnsi="Arial" w:cs="Arial"/>
                <w:sz w:val="20"/>
                <w:szCs w:val="20"/>
              </w:rPr>
              <w:t xml:space="preserve">the original study by Tapper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00E81864" w:rsidRPr="002D0FA1">
              <w:rPr>
                <w:rFonts w:ascii="Arial" w:hAnsi="Arial" w:cs="Arial"/>
                <w:sz w:val="20"/>
                <w:szCs w:val="20"/>
              </w:rPr>
              <w:t xml:space="preserve"> skim through the document highlighting the aim, the method, the sample and the main results:</w:t>
            </w:r>
          </w:p>
          <w:p w14:paraId="2BED1C53" w14:textId="727CE933" w:rsidR="00E81864" w:rsidRPr="002D0FA1" w:rsidRDefault="001D5040" w:rsidP="00930BCE">
            <w:pPr>
              <w:rPr>
                <w:rFonts w:ascii="Arial" w:hAnsi="Arial" w:cs="Arial"/>
                <w:sz w:val="20"/>
                <w:szCs w:val="20"/>
              </w:rPr>
            </w:pPr>
            <w:hyperlink r:id="rId395" w:history="1">
              <w:r w:rsidR="0059360C" w:rsidRPr="002A5C19">
                <w:rPr>
                  <w:rStyle w:val="Hyperlink"/>
                  <w:rFonts w:ascii="Arial" w:hAnsi="Arial" w:cs="Arial"/>
                  <w:sz w:val="20"/>
                  <w:szCs w:val="20"/>
                </w:rPr>
                <w:t>https://teachers.cie.org.uk/community/resources/pt_view_resource?id=1789</w:t>
              </w:r>
            </w:hyperlink>
            <w:r w:rsidR="00E81864">
              <w:rPr>
                <w:rFonts w:ascii="Arial" w:hAnsi="Arial" w:cs="Arial"/>
                <w:sz w:val="20"/>
                <w:szCs w:val="20"/>
              </w:rPr>
              <w:t xml:space="preserve"> </w:t>
            </w:r>
          </w:p>
          <w:p w14:paraId="42647864" w14:textId="77777777" w:rsidR="00E81864" w:rsidRPr="002D0FA1" w:rsidRDefault="00E81864" w:rsidP="00930BCE">
            <w:pPr>
              <w:pStyle w:val="Default"/>
              <w:rPr>
                <w:sz w:val="20"/>
                <w:szCs w:val="20"/>
              </w:rPr>
            </w:pPr>
          </w:p>
          <w:p w14:paraId="236B5ECF" w14:textId="4EB6178B" w:rsidR="00E81864" w:rsidRPr="002D0FA1" w:rsidRDefault="00E81864" w:rsidP="00930BCE">
            <w:pPr>
              <w:rPr>
                <w:rFonts w:ascii="Arial" w:hAnsi="Arial" w:cs="Arial"/>
                <w:sz w:val="20"/>
                <w:szCs w:val="20"/>
              </w:rPr>
            </w:pPr>
            <w:r w:rsidRPr="002D0FA1">
              <w:rPr>
                <w:rFonts w:ascii="Arial" w:hAnsi="Arial" w:cs="Arial"/>
                <w:sz w:val="20"/>
                <w:szCs w:val="20"/>
              </w:rPr>
              <w:t xml:space="preserve">Show a summary of the Tapper study and check the main points have been captured appropriately: </w:t>
            </w:r>
            <w:hyperlink r:id="rId396" w:history="1">
              <w:r w:rsidRPr="00AB69DD">
                <w:rPr>
                  <w:rStyle w:val="Hyperlink"/>
                  <w:rFonts w:ascii="Arial" w:hAnsi="Arial" w:cs="Arial"/>
                  <w:color w:val="4A4A4A"/>
                  <w:sz w:val="20"/>
                  <w:szCs w:val="20"/>
                </w:rPr>
                <w:t>www.prezi.com/vq1t8ih0z2fs/copy-of-health-psychology/</w:t>
              </w:r>
            </w:hyperlink>
          </w:p>
          <w:p w14:paraId="6920F3CD" w14:textId="77777777" w:rsidR="00E81864" w:rsidRDefault="00E81864" w:rsidP="00930BCE">
            <w:pPr>
              <w:rPr>
                <w:rFonts w:ascii="Arial" w:hAnsi="Arial" w:cs="Arial"/>
                <w:sz w:val="20"/>
                <w:szCs w:val="20"/>
              </w:rPr>
            </w:pPr>
          </w:p>
          <w:p w14:paraId="3036000D" w14:textId="5EDC52F2" w:rsidR="00E81864" w:rsidRPr="002D0FA1" w:rsidRDefault="00E81864" w:rsidP="00930BCE">
            <w:pPr>
              <w:rPr>
                <w:rFonts w:ascii="Arial" w:hAnsi="Arial" w:cs="Arial"/>
                <w:b/>
                <w:sz w:val="20"/>
                <w:szCs w:val="20"/>
              </w:rPr>
            </w:pPr>
            <w:r w:rsidRPr="002D0FA1">
              <w:rPr>
                <w:rFonts w:ascii="Arial" w:hAnsi="Arial" w:cs="Arial"/>
                <w:sz w:val="20"/>
                <w:szCs w:val="20"/>
              </w:rPr>
              <w:t>Share the summary of the longitudinal study conducted by Fox et al</w:t>
            </w:r>
            <w:r>
              <w:rPr>
                <w:rFonts w:ascii="Arial" w:hAnsi="Arial" w:cs="Arial"/>
                <w:sz w:val="20"/>
                <w:szCs w:val="20"/>
              </w:rPr>
              <w:t>.</w:t>
            </w:r>
            <w:r w:rsidRPr="002D0FA1">
              <w:rPr>
                <w:rFonts w:ascii="Arial" w:hAnsi="Arial" w:cs="Arial"/>
                <w:sz w:val="20"/>
                <w:szCs w:val="20"/>
              </w:rPr>
              <w:t xml:space="preserve"> in dangerous work environments, available at</w:t>
            </w:r>
            <w:r>
              <w:rPr>
                <w:rFonts w:ascii="Arial" w:hAnsi="Arial" w:cs="Arial"/>
                <w:sz w:val="20"/>
                <w:szCs w:val="20"/>
              </w:rPr>
              <w:t xml:space="preserve"> </w:t>
            </w:r>
            <w:hyperlink r:id="rId397" w:history="1">
              <w:r w:rsidRPr="00AB69DD">
                <w:rPr>
                  <w:rStyle w:val="Hyperlink"/>
                  <w:rFonts w:ascii="Arial" w:hAnsi="Arial" w:cs="Arial"/>
                  <w:color w:val="4A4A4A"/>
                  <w:sz w:val="20"/>
                  <w:szCs w:val="20"/>
                </w:rPr>
                <w:t>www.ncbi.nlm.nih.gov/pmc/articles/PMC1286011/</w:t>
              </w:r>
            </w:hyperlink>
            <w:r w:rsidRPr="002D0FA1">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evaluate.</w:t>
            </w:r>
          </w:p>
          <w:p w14:paraId="22ACC0E0" w14:textId="77777777" w:rsidR="00E81864" w:rsidRPr="002D0FA1" w:rsidRDefault="00E81864" w:rsidP="00930BCE">
            <w:pPr>
              <w:rPr>
                <w:rFonts w:ascii="Arial" w:hAnsi="Arial" w:cs="Arial"/>
                <w:b/>
                <w:sz w:val="20"/>
                <w:szCs w:val="20"/>
              </w:rPr>
            </w:pPr>
          </w:p>
          <w:p w14:paraId="45B202B2" w14:textId="06B52F16" w:rsidR="00E81864" w:rsidRPr="002D0FA1" w:rsidRDefault="00E81864" w:rsidP="00E81864">
            <w:pPr>
              <w:rPr>
                <w:rFonts w:ascii="Arial" w:hAnsi="Arial" w:cs="Arial"/>
                <w:b/>
                <w:sz w:val="20"/>
                <w:szCs w:val="20"/>
              </w:rPr>
            </w:pPr>
            <w:r w:rsidRPr="002D0FA1">
              <w:rPr>
                <w:rFonts w:ascii="Arial" w:hAnsi="Arial" w:cs="Arial"/>
                <w:sz w:val="20"/>
                <w:szCs w:val="20"/>
              </w:rPr>
              <w:t>Share Farquhar’s Five City Project Community study which is available at</w:t>
            </w:r>
            <w:r>
              <w:rPr>
                <w:rFonts w:ascii="Arial" w:hAnsi="Arial" w:cs="Arial"/>
                <w:sz w:val="20"/>
                <w:szCs w:val="20"/>
              </w:rPr>
              <w:t>:</w:t>
            </w:r>
            <w:r w:rsidRPr="002D0FA1">
              <w:rPr>
                <w:rFonts w:ascii="Arial" w:hAnsi="Arial" w:cs="Arial"/>
                <w:sz w:val="20"/>
                <w:szCs w:val="20"/>
              </w:rPr>
              <w:t xml:space="preserve"> </w:t>
            </w:r>
            <w:hyperlink r:id="rId398" w:history="1">
              <w:r w:rsidRPr="00AB69DD">
                <w:rPr>
                  <w:rStyle w:val="Hyperlink"/>
                  <w:rFonts w:ascii="Arial" w:hAnsi="Arial" w:cs="Arial"/>
                  <w:color w:val="4A4A4A"/>
                  <w:sz w:val="20"/>
                  <w:szCs w:val="20"/>
                </w:rPr>
                <w:t>www.researchgate.net/publication/19148158_The_Stanford_Five-City_Project_Design_and_Methods</w:t>
              </w:r>
            </w:hyperlink>
            <w:r w:rsidRPr="002D0FA1">
              <w:rPr>
                <w:rFonts w:ascii="Arial" w:hAnsi="Arial" w:cs="Arial"/>
                <w:sz w:val="20"/>
                <w:szCs w:val="20"/>
              </w:rPr>
              <w:t xml:space="preserve"> and divide the study into equally weighted sections on the main features of the study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2D0FA1">
              <w:rPr>
                <w:rFonts w:ascii="Arial" w:hAnsi="Arial" w:cs="Arial"/>
                <w:sz w:val="20"/>
                <w:szCs w:val="20"/>
              </w:rPr>
              <w:t xml:space="preserve"> create an illustrated mind-map of the study incorporating the various features and any evaluative issues they have identified which can then be compared and displayed. </w:t>
            </w:r>
            <w:r>
              <w:rPr>
                <w:rFonts w:ascii="Arial" w:hAnsi="Arial" w:cs="Arial"/>
                <w:sz w:val="20"/>
                <w:szCs w:val="20"/>
              </w:rPr>
              <w:t xml:space="preserve"> </w:t>
            </w:r>
          </w:p>
        </w:tc>
      </w:tr>
      <w:tr w:rsidR="00E81864" w:rsidRPr="00A33EB6" w14:paraId="2C41E5FE" w14:textId="77777777" w:rsidTr="00E81864">
        <w:trPr>
          <w:cantSplit/>
        </w:trPr>
        <w:tc>
          <w:tcPr>
            <w:tcW w:w="2268" w:type="dxa"/>
          </w:tcPr>
          <w:p w14:paraId="7B12EA36" w14:textId="023D0268" w:rsidR="00E81864" w:rsidRPr="006C6459" w:rsidRDefault="00E81864" w:rsidP="00930BCE">
            <w:pPr>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KC4</w:t>
            </w:r>
          </w:p>
          <w:p w14:paraId="7991FC23" w14:textId="77777777" w:rsidR="006C6459" w:rsidRPr="00711464" w:rsidRDefault="006C6459" w:rsidP="00930BCE">
            <w:pPr>
              <w:autoSpaceDE w:val="0"/>
              <w:autoSpaceDN w:val="0"/>
              <w:adjustRightInd w:val="0"/>
              <w:rPr>
                <w:rFonts w:ascii="Arial" w:hAnsi="Arial" w:cs="Arial"/>
                <w:b/>
                <w:sz w:val="20"/>
                <w:szCs w:val="20"/>
              </w:rPr>
            </w:pPr>
          </w:p>
          <w:p w14:paraId="1FB00537" w14:textId="77777777" w:rsidR="00E81864" w:rsidRPr="00211476" w:rsidRDefault="00E81864" w:rsidP="00930BCE">
            <w:pPr>
              <w:autoSpaceDE w:val="0"/>
              <w:autoSpaceDN w:val="0"/>
              <w:adjustRightInd w:val="0"/>
              <w:rPr>
                <w:rFonts w:ascii="Arial" w:hAnsi="Arial" w:cs="Arial"/>
                <w:sz w:val="20"/>
                <w:szCs w:val="20"/>
              </w:rPr>
            </w:pPr>
            <w:r>
              <w:rPr>
                <w:rFonts w:ascii="Arial" w:hAnsi="Arial" w:cs="Arial"/>
                <w:sz w:val="20"/>
                <w:szCs w:val="20"/>
              </w:rPr>
              <w:t>Health promotion</w:t>
            </w:r>
          </w:p>
          <w:p w14:paraId="3EC4E287" w14:textId="77777777" w:rsidR="00E81864" w:rsidRDefault="00E81864" w:rsidP="00930BCE">
            <w:pPr>
              <w:autoSpaceDE w:val="0"/>
              <w:autoSpaceDN w:val="0"/>
              <w:adjustRightInd w:val="0"/>
              <w:rPr>
                <w:rFonts w:ascii="Arial" w:hAnsi="Arial" w:cs="Arial"/>
                <w:b/>
                <w:sz w:val="20"/>
                <w:szCs w:val="20"/>
              </w:rPr>
            </w:pPr>
          </w:p>
          <w:p w14:paraId="22331CD4" w14:textId="77777777" w:rsidR="00E81864" w:rsidRPr="00E65F4B" w:rsidRDefault="00E81864" w:rsidP="00D106C0">
            <w:pPr>
              <w:pStyle w:val="ListParagraph"/>
              <w:widowControl w:val="0"/>
              <w:numPr>
                <w:ilvl w:val="0"/>
                <w:numId w:val="51"/>
              </w:numPr>
              <w:autoSpaceDE w:val="0"/>
              <w:autoSpaceDN w:val="0"/>
              <w:adjustRightInd w:val="0"/>
              <w:contextualSpacing w:val="0"/>
            </w:pPr>
            <w:r w:rsidRPr="00E65F4B">
              <w:t>Individual factors in changing health beliefs</w:t>
            </w:r>
          </w:p>
        </w:tc>
        <w:tc>
          <w:tcPr>
            <w:tcW w:w="2268" w:type="dxa"/>
          </w:tcPr>
          <w:p w14:paraId="1DE5A4F1" w14:textId="77777777" w:rsidR="00E81864" w:rsidRPr="00FB6DC4" w:rsidRDefault="00E81864" w:rsidP="00930BCE">
            <w:pPr>
              <w:autoSpaceDE w:val="0"/>
              <w:autoSpaceDN w:val="0"/>
              <w:adjustRightInd w:val="0"/>
              <w:rPr>
                <w:rFonts w:ascii="Arial" w:hAnsi="Arial" w:cs="Arial"/>
                <w:sz w:val="20"/>
                <w:szCs w:val="20"/>
              </w:rPr>
            </w:pPr>
            <w:r w:rsidRPr="00FB6DC4">
              <w:rPr>
                <w:rFonts w:ascii="Arial" w:hAnsi="Arial" w:cs="Arial"/>
                <w:sz w:val="20"/>
                <w:szCs w:val="20"/>
              </w:rPr>
              <w:t xml:space="preserve">Learners can describe various individual differences that can effect response to health promotion </w:t>
            </w:r>
          </w:p>
        </w:tc>
        <w:tc>
          <w:tcPr>
            <w:tcW w:w="10065" w:type="dxa"/>
          </w:tcPr>
          <w:p w14:paraId="0DF586AC" w14:textId="626AE473" w:rsidR="00E81864" w:rsidRPr="00FB6DC4" w:rsidRDefault="00E81864" w:rsidP="00930BCE">
            <w:pPr>
              <w:pStyle w:val="Default"/>
              <w:rPr>
                <w:b/>
                <w:sz w:val="20"/>
                <w:szCs w:val="20"/>
              </w:rPr>
            </w:pPr>
            <w:r w:rsidRPr="00AB75D1">
              <w:rPr>
                <w:b/>
                <w:sz w:val="20"/>
                <w:szCs w:val="20"/>
              </w:rPr>
              <w:t>Revision activity:</w:t>
            </w:r>
            <w:r w:rsidRPr="00FB6DC4">
              <w:rPr>
                <w:sz w:val="20"/>
                <w:szCs w:val="20"/>
              </w:rPr>
              <w:t xml:space="preserve"> </w:t>
            </w:r>
            <w:r w:rsidR="00C4097B">
              <w:rPr>
                <w:rFonts w:ascii="Helvetica" w:hAnsi="Helvetica"/>
                <w:sz w:val="20"/>
                <w:szCs w:val="20"/>
                <w:shd w:val="clear" w:color="auto" w:fill="FCFCFC"/>
              </w:rPr>
              <w:t>Learners</w:t>
            </w:r>
            <w:r w:rsidRPr="00FB6DC4">
              <w:rPr>
                <w:sz w:val="20"/>
                <w:szCs w:val="20"/>
              </w:rPr>
              <w:t xml:space="preserve"> </w:t>
            </w:r>
            <w:r>
              <w:rPr>
                <w:sz w:val="20"/>
                <w:szCs w:val="20"/>
              </w:rPr>
              <w:t>refer back to their diagrams of the Health B</w:t>
            </w:r>
            <w:r w:rsidRPr="00FB6DC4">
              <w:rPr>
                <w:sz w:val="20"/>
                <w:szCs w:val="20"/>
              </w:rPr>
              <w:t xml:space="preserve">elief </w:t>
            </w:r>
            <w:r>
              <w:rPr>
                <w:sz w:val="20"/>
                <w:szCs w:val="20"/>
              </w:rPr>
              <w:t>M</w:t>
            </w:r>
            <w:r w:rsidRPr="00FB6DC4">
              <w:rPr>
                <w:sz w:val="20"/>
                <w:szCs w:val="20"/>
              </w:rPr>
              <w:t xml:space="preserve">odel – identify where or how individual differences may impact on the model. </w:t>
            </w:r>
            <w:r w:rsidR="00C4097B">
              <w:rPr>
                <w:rFonts w:ascii="Helvetica" w:hAnsi="Helvetica"/>
                <w:sz w:val="20"/>
                <w:szCs w:val="20"/>
                <w:shd w:val="clear" w:color="auto" w:fill="FCFCFC"/>
              </w:rPr>
              <w:t>Learners</w:t>
            </w:r>
            <w:r w:rsidRPr="00FB6DC4">
              <w:rPr>
                <w:sz w:val="20"/>
                <w:szCs w:val="20"/>
              </w:rPr>
              <w:t xml:space="preserve"> share any knowledge or previous experience they may have concerning individual differences and responses to behaviour change.</w:t>
            </w:r>
            <w:r w:rsidRPr="00FB6DC4">
              <w:rPr>
                <w:b/>
                <w:sz w:val="20"/>
                <w:szCs w:val="20"/>
              </w:rPr>
              <w:t xml:space="preserve"> </w:t>
            </w:r>
          </w:p>
          <w:p w14:paraId="1F3C3526" w14:textId="77777777" w:rsidR="00E81864" w:rsidRPr="00FB6DC4" w:rsidRDefault="00E81864" w:rsidP="00930BCE">
            <w:pPr>
              <w:pStyle w:val="Default"/>
              <w:rPr>
                <w:b/>
                <w:sz w:val="20"/>
                <w:szCs w:val="20"/>
              </w:rPr>
            </w:pPr>
          </w:p>
          <w:p w14:paraId="63CFC347" w14:textId="77777777" w:rsidR="00E81864" w:rsidRPr="00FB6DC4" w:rsidRDefault="00E81864" w:rsidP="00930BCE">
            <w:pPr>
              <w:pStyle w:val="Default"/>
              <w:rPr>
                <w:sz w:val="20"/>
                <w:szCs w:val="20"/>
              </w:rPr>
            </w:pPr>
            <w:r w:rsidRPr="00FB6DC4">
              <w:rPr>
                <w:sz w:val="20"/>
                <w:szCs w:val="20"/>
              </w:rPr>
              <w:t>Divide learner</w:t>
            </w:r>
            <w:r>
              <w:rPr>
                <w:sz w:val="20"/>
                <w:szCs w:val="20"/>
              </w:rPr>
              <w:t>s</w:t>
            </w:r>
            <w:r w:rsidRPr="00FB6DC4">
              <w:rPr>
                <w:sz w:val="20"/>
                <w:szCs w:val="20"/>
              </w:rPr>
              <w:t xml:space="preserve"> into </w:t>
            </w:r>
            <w:r>
              <w:rPr>
                <w:sz w:val="20"/>
                <w:szCs w:val="20"/>
              </w:rPr>
              <w:t>three</w:t>
            </w:r>
            <w:r w:rsidRPr="00FB6DC4">
              <w:rPr>
                <w:sz w:val="20"/>
                <w:szCs w:val="20"/>
              </w:rPr>
              <w:t xml:space="preserve"> groups and allocate each group one of the following examples of individual differences regardin</w:t>
            </w:r>
            <w:r>
              <w:rPr>
                <w:sz w:val="20"/>
                <w:szCs w:val="20"/>
              </w:rPr>
              <w:t xml:space="preserve">g responses to behaviour change and </w:t>
            </w:r>
            <w:r w:rsidRPr="00FB6DC4">
              <w:rPr>
                <w:sz w:val="20"/>
                <w:szCs w:val="20"/>
              </w:rPr>
              <w:t>present to the rest of the class.</w:t>
            </w:r>
          </w:p>
          <w:p w14:paraId="348357C8" w14:textId="510AFB25" w:rsidR="00E81864" w:rsidRPr="00E65F4B" w:rsidRDefault="00E81864" w:rsidP="00D106C0">
            <w:pPr>
              <w:pStyle w:val="ListParagraph"/>
              <w:widowControl w:val="0"/>
              <w:numPr>
                <w:ilvl w:val="0"/>
                <w:numId w:val="53"/>
              </w:numPr>
              <w:contextualSpacing w:val="0"/>
              <w:rPr>
                <w:rFonts w:cs="Arial"/>
              </w:rPr>
            </w:pPr>
            <w:r w:rsidRPr="00E65F4B">
              <w:rPr>
                <w:rFonts w:cs="Arial"/>
              </w:rPr>
              <w:t xml:space="preserve">Weinstein </w:t>
            </w:r>
            <w:r>
              <w:rPr>
                <w:rFonts w:cs="Arial"/>
              </w:rPr>
              <w:t xml:space="preserve">(1980) – unrealistic optimism </w:t>
            </w:r>
            <w:hyperlink r:id="rId399" w:history="1">
              <w:r w:rsidRPr="00AB69DD">
                <w:rPr>
                  <w:rStyle w:val="Hyperlink"/>
                  <w:rFonts w:cs="Arial"/>
                  <w:color w:val="4A4A4A"/>
                </w:rPr>
                <w:t>http://psych415.class.uic.edu/Readings/Weinstein,%20Unrealistic%20optimism,%20JPSP,%201980.pdf</w:t>
              </w:r>
            </w:hyperlink>
          </w:p>
          <w:p w14:paraId="2DCB5718" w14:textId="2F479628" w:rsidR="00E81864" w:rsidRPr="00FB6DC4" w:rsidRDefault="00E81864" w:rsidP="00D106C0">
            <w:pPr>
              <w:pStyle w:val="Default"/>
              <w:numPr>
                <w:ilvl w:val="0"/>
                <w:numId w:val="48"/>
              </w:numPr>
              <w:rPr>
                <w:sz w:val="20"/>
                <w:szCs w:val="20"/>
              </w:rPr>
            </w:pPr>
            <w:r w:rsidRPr="00FB6DC4">
              <w:rPr>
                <w:sz w:val="20"/>
                <w:szCs w:val="20"/>
              </w:rPr>
              <w:t>Prochaska et al</w:t>
            </w:r>
            <w:r>
              <w:rPr>
                <w:sz w:val="20"/>
                <w:szCs w:val="20"/>
              </w:rPr>
              <w:t>.</w:t>
            </w:r>
            <w:r w:rsidRPr="00FB6DC4">
              <w:rPr>
                <w:sz w:val="20"/>
                <w:szCs w:val="20"/>
              </w:rPr>
              <w:t xml:space="preserve"> </w:t>
            </w:r>
            <w:r>
              <w:rPr>
                <w:sz w:val="20"/>
                <w:szCs w:val="20"/>
              </w:rPr>
              <w:t>(</w:t>
            </w:r>
            <w:r w:rsidRPr="00FB6DC4">
              <w:rPr>
                <w:sz w:val="20"/>
                <w:szCs w:val="20"/>
              </w:rPr>
              <w:t>199</w:t>
            </w:r>
            <w:r>
              <w:rPr>
                <w:sz w:val="20"/>
                <w:szCs w:val="20"/>
              </w:rPr>
              <w:t>7)</w:t>
            </w:r>
            <w:r w:rsidRPr="00FB6DC4">
              <w:rPr>
                <w:sz w:val="20"/>
                <w:szCs w:val="20"/>
              </w:rPr>
              <w:t xml:space="preserve"> – transtheoretical model </w:t>
            </w:r>
            <w:hyperlink r:id="rId400" w:history="1">
              <w:r w:rsidRPr="00AB69DD">
                <w:rPr>
                  <w:rStyle w:val="Hyperlink"/>
                  <w:color w:val="4A4A4A"/>
                  <w:sz w:val="20"/>
                  <w:szCs w:val="20"/>
                </w:rPr>
                <w:t>www.prochange.com/transtheoretical-model-of-behavior-change</w:t>
              </w:r>
            </w:hyperlink>
          </w:p>
          <w:p w14:paraId="6CD8F979" w14:textId="77777777" w:rsidR="00E81864" w:rsidRPr="00FB6DC4" w:rsidRDefault="00E81864" w:rsidP="00D106C0">
            <w:pPr>
              <w:pStyle w:val="Default"/>
              <w:numPr>
                <w:ilvl w:val="0"/>
                <w:numId w:val="48"/>
              </w:numPr>
              <w:rPr>
                <w:sz w:val="20"/>
                <w:szCs w:val="20"/>
              </w:rPr>
            </w:pPr>
            <w:r w:rsidRPr="00FB6DC4">
              <w:rPr>
                <w:sz w:val="20"/>
                <w:szCs w:val="20"/>
              </w:rPr>
              <w:t xml:space="preserve">Lau </w:t>
            </w:r>
            <w:r>
              <w:rPr>
                <w:sz w:val="20"/>
                <w:szCs w:val="20"/>
              </w:rPr>
              <w:t>(</w:t>
            </w:r>
            <w:r w:rsidRPr="00FB6DC4">
              <w:rPr>
                <w:sz w:val="20"/>
                <w:szCs w:val="20"/>
              </w:rPr>
              <w:t>1990</w:t>
            </w:r>
            <w:r>
              <w:rPr>
                <w:sz w:val="20"/>
                <w:szCs w:val="20"/>
              </w:rPr>
              <w:t xml:space="preserve">) – </w:t>
            </w:r>
            <w:r w:rsidRPr="00FB6DC4">
              <w:rPr>
                <w:sz w:val="20"/>
                <w:szCs w:val="20"/>
              </w:rPr>
              <w:t>health change in adolescent (</w:t>
            </w:r>
            <w:hyperlink r:id="rId401" w:anchor="page_scan_tab_contents" w:history="1">
              <w:r w:rsidRPr="00AB69DD">
                <w:rPr>
                  <w:rStyle w:val="Hyperlink"/>
                  <w:color w:val="4A4A4A"/>
                  <w:sz w:val="20"/>
                  <w:szCs w:val="20"/>
                </w:rPr>
                <w:t>www.jstor.org/stable/2136890?seq=1#page_scan_tab_contents</w:t>
              </w:r>
            </w:hyperlink>
            <w:r w:rsidRPr="00FB6DC4">
              <w:rPr>
                <w:sz w:val="20"/>
                <w:szCs w:val="20"/>
              </w:rPr>
              <w:t>)</w:t>
            </w:r>
          </w:p>
          <w:p w14:paraId="5AE79B47" w14:textId="77777777" w:rsidR="00E81864" w:rsidRPr="00FB6DC4" w:rsidRDefault="00E81864" w:rsidP="00930BCE">
            <w:pPr>
              <w:pStyle w:val="Default"/>
              <w:rPr>
                <w:b/>
                <w:sz w:val="20"/>
                <w:szCs w:val="20"/>
              </w:rPr>
            </w:pPr>
          </w:p>
          <w:p w14:paraId="023CEA9B" w14:textId="028DE345" w:rsidR="00E81864" w:rsidRDefault="00E81864" w:rsidP="00930BCE">
            <w:pPr>
              <w:pStyle w:val="Default"/>
              <w:rPr>
                <w:b/>
                <w:sz w:val="20"/>
                <w:szCs w:val="20"/>
              </w:rPr>
            </w:pPr>
            <w:r w:rsidRPr="00211476">
              <w:rPr>
                <w:b/>
                <w:sz w:val="20"/>
                <w:szCs w:val="20"/>
              </w:rPr>
              <w:t>Research activity:</w:t>
            </w:r>
            <w:r w:rsidRPr="00FB6DC4">
              <w:rPr>
                <w:sz w:val="20"/>
                <w:szCs w:val="20"/>
              </w:rPr>
              <w:t xml:space="preserve"> </w:t>
            </w:r>
            <w:r w:rsidR="00C4097B">
              <w:rPr>
                <w:rFonts w:ascii="Helvetica" w:hAnsi="Helvetica"/>
                <w:sz w:val="20"/>
                <w:szCs w:val="20"/>
                <w:shd w:val="clear" w:color="auto" w:fill="FCFCFC"/>
              </w:rPr>
              <w:t>Learners</w:t>
            </w:r>
            <w:r w:rsidRPr="00FB6DC4">
              <w:rPr>
                <w:sz w:val="20"/>
                <w:szCs w:val="20"/>
              </w:rPr>
              <w:t xml:space="preserve"> look up any findings relating to any of the theories/presentations and share.</w:t>
            </w:r>
          </w:p>
          <w:p w14:paraId="760100CA" w14:textId="77777777" w:rsidR="00E81864" w:rsidRDefault="00E81864" w:rsidP="00930BCE">
            <w:pPr>
              <w:pStyle w:val="Default"/>
              <w:rPr>
                <w:b/>
                <w:sz w:val="20"/>
                <w:szCs w:val="20"/>
              </w:rPr>
            </w:pPr>
          </w:p>
          <w:p w14:paraId="1F884657" w14:textId="77777777" w:rsidR="00E81864" w:rsidRPr="00AB69DD" w:rsidRDefault="00E81864" w:rsidP="00930BCE">
            <w:pPr>
              <w:pStyle w:val="Default"/>
              <w:rPr>
                <w:rStyle w:val="Hyperlink"/>
                <w:color w:val="4A4A4A"/>
                <w:sz w:val="20"/>
                <w:szCs w:val="20"/>
              </w:rPr>
            </w:pPr>
            <w:r w:rsidRPr="00720B73">
              <w:rPr>
                <w:sz w:val="20"/>
                <w:szCs w:val="20"/>
              </w:rPr>
              <w:t>Learners can self- assess their knowledge and understanding using the flashcards and quizzes</w:t>
            </w:r>
            <w:r>
              <w:rPr>
                <w:sz w:val="20"/>
                <w:szCs w:val="20"/>
              </w:rPr>
              <w:t>,</w:t>
            </w:r>
            <w:r w:rsidRPr="00720B73">
              <w:rPr>
                <w:sz w:val="20"/>
                <w:szCs w:val="20"/>
              </w:rPr>
              <w:t xml:space="preserve"> available at: </w:t>
            </w:r>
            <w:hyperlink r:id="rId402" w:history="1">
              <w:r w:rsidRPr="00AB69DD">
                <w:rPr>
                  <w:rStyle w:val="Hyperlink"/>
                  <w:color w:val="4A4A4A"/>
                  <w:sz w:val="20"/>
                  <w:szCs w:val="20"/>
                </w:rPr>
                <w:t>www.quizlet.com/30701103/health-cie-flash-cards/</w:t>
              </w:r>
            </w:hyperlink>
          </w:p>
          <w:p w14:paraId="49FF32E0" w14:textId="77777777" w:rsidR="00E81864" w:rsidRPr="00AB69DD" w:rsidRDefault="00E81864" w:rsidP="00930BCE">
            <w:pPr>
              <w:pStyle w:val="Default"/>
              <w:rPr>
                <w:rStyle w:val="Hyperlink"/>
                <w:color w:val="4A4A4A"/>
                <w:sz w:val="20"/>
                <w:szCs w:val="20"/>
              </w:rPr>
            </w:pPr>
          </w:p>
          <w:p w14:paraId="5E4F88D9" w14:textId="32098CC7" w:rsidR="00E81864" w:rsidRPr="004940A6" w:rsidRDefault="00E81864" w:rsidP="00F74D21">
            <w:pPr>
              <w:pStyle w:val="Default"/>
              <w:rPr>
                <w:b/>
                <w:sz w:val="20"/>
                <w:szCs w:val="20"/>
              </w:rPr>
            </w:pPr>
            <w:r>
              <w:rPr>
                <w:b/>
                <w:sz w:val="20"/>
                <w:szCs w:val="20"/>
              </w:rPr>
              <w:t xml:space="preserve">(F) </w:t>
            </w:r>
            <w:r w:rsidRPr="00E65F4B">
              <w:rPr>
                <w:sz w:val="20"/>
                <w:szCs w:val="20"/>
              </w:rPr>
              <w:t xml:space="preserve">Present learners with examination </w:t>
            </w:r>
            <w:r>
              <w:rPr>
                <w:sz w:val="20"/>
                <w:szCs w:val="20"/>
              </w:rPr>
              <w:t>questions from past papers which focus on strategies for promoting health.</w:t>
            </w:r>
          </w:p>
        </w:tc>
      </w:tr>
      <w:tr w:rsidR="00E81864" w:rsidRPr="00A33EB6" w14:paraId="4A736C38" w14:textId="77777777" w:rsidTr="00E81864">
        <w:trPr>
          <w:cantSplit/>
          <w:trHeight w:hRule="exact" w:val="596"/>
          <w:tblHeader/>
        </w:trPr>
        <w:tc>
          <w:tcPr>
            <w:tcW w:w="14601" w:type="dxa"/>
            <w:gridSpan w:val="3"/>
            <w:shd w:val="clear" w:color="auto" w:fill="E21951"/>
            <w:vAlign w:val="center"/>
          </w:tcPr>
          <w:p w14:paraId="77211018" w14:textId="77777777" w:rsidR="00E81864" w:rsidRPr="00A33EB6" w:rsidRDefault="00E81864" w:rsidP="00930BCE">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E81864" w:rsidRPr="00E81864" w14:paraId="57193D3B" w14:textId="77777777" w:rsidTr="00E81864">
        <w:trPr>
          <w:cantSplit/>
        </w:trPr>
        <w:tc>
          <w:tcPr>
            <w:tcW w:w="14601" w:type="dxa"/>
            <w:gridSpan w:val="3"/>
          </w:tcPr>
          <w:p w14:paraId="490B71CA" w14:textId="3D772D88" w:rsidR="00E81864" w:rsidRPr="00E81864" w:rsidRDefault="00E81864" w:rsidP="00930BCE">
            <w:pPr>
              <w:autoSpaceDE w:val="0"/>
              <w:autoSpaceDN w:val="0"/>
              <w:adjustRightInd w:val="0"/>
              <w:ind w:left="113"/>
              <w:rPr>
                <w:rFonts w:ascii="Arial" w:hAnsi="Arial" w:cs="Arial"/>
                <w:b/>
                <w:sz w:val="20"/>
                <w:szCs w:val="20"/>
                <w:lang w:eastAsia="en-GB"/>
              </w:rPr>
            </w:pPr>
            <w:r w:rsidRPr="00E81864">
              <w:rPr>
                <w:rFonts w:ascii="Arial" w:hAnsi="Arial" w:cs="Arial"/>
                <w:sz w:val="20"/>
                <w:szCs w:val="20"/>
                <w:lang w:eastAsia="en-GB"/>
              </w:rPr>
              <w:t xml:space="preserve">Past/specimen papers and mark schemes are available to download at </w:t>
            </w:r>
            <w:hyperlink r:id="rId403" w:history="1">
              <w:r w:rsidRPr="00E81864">
                <w:rPr>
                  <w:rStyle w:val="WebLink"/>
                  <w:rFonts w:cs="Arial"/>
                  <w:szCs w:val="20"/>
                </w:rPr>
                <w:t>www.cambridgeinternational.org/support</w:t>
              </w:r>
            </w:hyperlink>
            <w:r w:rsidRPr="00E81864">
              <w:rPr>
                <w:rStyle w:val="Bold"/>
                <w:rFonts w:cs="Arial"/>
                <w:szCs w:val="20"/>
              </w:rPr>
              <w:t xml:space="preserve"> (F)</w:t>
            </w:r>
          </w:p>
        </w:tc>
      </w:tr>
    </w:tbl>
    <w:p w14:paraId="11E7AE2E" w14:textId="77777777" w:rsidR="00D1752A" w:rsidRDefault="00D1752A" w:rsidP="00D1752A">
      <w:pPr>
        <w:rPr>
          <w:rFonts w:ascii="Arial" w:hAnsi="Arial"/>
          <w:bCs/>
          <w:sz w:val="20"/>
          <w:szCs w:val="20"/>
        </w:rPr>
      </w:pPr>
    </w:p>
    <w:p w14:paraId="6589EAF5" w14:textId="77777777" w:rsidR="00D1752A" w:rsidRDefault="00D1752A" w:rsidP="0043639B">
      <w:pPr>
        <w:pStyle w:val="BodyText"/>
        <w:rPr>
          <w:rFonts w:ascii="Bliss Pro Regular" w:hAnsi="Bliss Pro Regular" w:cs="Open Sans Light"/>
        </w:rPr>
        <w:sectPr w:rsidR="00D1752A" w:rsidSect="00E81864">
          <w:pgSz w:w="16838" w:h="11906" w:orient="landscape"/>
          <w:pgMar w:top="1134" w:right="1134" w:bottom="284" w:left="1134" w:header="283" w:footer="283" w:gutter="0"/>
          <w:cols w:space="708"/>
          <w:docGrid w:linePitch="360"/>
        </w:sectPr>
      </w:pPr>
    </w:p>
    <w:p w14:paraId="5A130D8D" w14:textId="3BDB5088" w:rsidR="00D1752A" w:rsidRPr="00393536" w:rsidRDefault="00E81864" w:rsidP="00D1752A">
      <w:pPr>
        <w:pStyle w:val="Heading1"/>
      </w:pPr>
      <w:bookmarkStart w:id="16" w:name="_Toc31197851"/>
      <w:r>
        <w:lastRenderedPageBreak/>
        <w:t>Psychology and organisations</w:t>
      </w:r>
      <w:bookmarkEnd w:id="16"/>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68"/>
        <w:gridCol w:w="2127"/>
        <w:gridCol w:w="10206"/>
      </w:tblGrid>
      <w:tr w:rsidR="00E81864" w:rsidRPr="00A33EB6" w14:paraId="179E9CC8" w14:textId="77777777" w:rsidTr="00E81864">
        <w:trPr>
          <w:trHeight w:hRule="exact" w:val="890"/>
          <w:tblHeader/>
        </w:trPr>
        <w:tc>
          <w:tcPr>
            <w:tcW w:w="2268" w:type="dxa"/>
            <w:shd w:val="clear" w:color="auto" w:fill="E21951"/>
            <w:vAlign w:val="center"/>
          </w:tcPr>
          <w:p w14:paraId="72BFB50E" w14:textId="77777777" w:rsidR="00E81864" w:rsidRPr="00A33EB6" w:rsidRDefault="00E81864" w:rsidP="00930BCE">
            <w:pPr>
              <w:ind w:left="113"/>
              <w:rPr>
                <w:rFonts w:ascii="Arial" w:hAnsi="Arial" w:cs="Arial"/>
                <w:b/>
                <w:color w:val="FFFFFF"/>
                <w:sz w:val="20"/>
                <w:szCs w:val="20"/>
              </w:rPr>
            </w:pPr>
            <w:r>
              <w:rPr>
                <w:rFonts w:ascii="Arial" w:hAnsi="Arial" w:cs="Arial"/>
                <w:b/>
                <w:color w:val="FFFFFF"/>
                <w:sz w:val="20"/>
                <w:szCs w:val="20"/>
              </w:rPr>
              <w:t>Syllabus ref and Key Concepts (KC)</w:t>
            </w:r>
          </w:p>
        </w:tc>
        <w:tc>
          <w:tcPr>
            <w:tcW w:w="2127" w:type="dxa"/>
            <w:shd w:val="clear" w:color="auto" w:fill="E21951"/>
            <w:vAlign w:val="center"/>
          </w:tcPr>
          <w:p w14:paraId="3F91CE00" w14:textId="77777777" w:rsidR="00E81864" w:rsidRPr="00A33EB6" w:rsidRDefault="00E81864" w:rsidP="00930BCE">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206" w:type="dxa"/>
            <w:shd w:val="clear" w:color="auto" w:fill="E21951"/>
            <w:vAlign w:val="center"/>
          </w:tcPr>
          <w:p w14:paraId="5798AFD7" w14:textId="77777777" w:rsidR="00E81864" w:rsidRPr="00A33EB6" w:rsidRDefault="00E81864" w:rsidP="00930BCE">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E81864" w:rsidRPr="00A33EB6" w14:paraId="6A90D8A8" w14:textId="77777777" w:rsidTr="00E81864">
        <w:tc>
          <w:tcPr>
            <w:tcW w:w="2268" w:type="dxa"/>
          </w:tcPr>
          <w:p w14:paraId="3AF157AF" w14:textId="77777777" w:rsidR="00E81864" w:rsidRPr="00281830" w:rsidRDefault="00E81864" w:rsidP="00930BCE">
            <w:pPr>
              <w:rPr>
                <w:rFonts w:ascii="Arial" w:hAnsi="Arial" w:cs="Arial"/>
                <w:sz w:val="20"/>
                <w:szCs w:val="20"/>
              </w:rPr>
            </w:pPr>
            <w:r>
              <w:rPr>
                <w:rFonts w:ascii="Arial" w:hAnsi="Arial" w:cs="Arial"/>
                <w:sz w:val="20"/>
                <w:szCs w:val="20"/>
              </w:rPr>
              <w:t>General i</w:t>
            </w:r>
            <w:r w:rsidRPr="00281830">
              <w:rPr>
                <w:rFonts w:ascii="Arial" w:hAnsi="Arial" w:cs="Arial"/>
                <w:sz w:val="20"/>
                <w:szCs w:val="20"/>
              </w:rPr>
              <w:t>ntroduction</w:t>
            </w:r>
            <w:r>
              <w:rPr>
                <w:rFonts w:ascii="Arial" w:hAnsi="Arial" w:cs="Arial"/>
                <w:sz w:val="20"/>
                <w:szCs w:val="20"/>
              </w:rPr>
              <w:t xml:space="preserve"> to psychology and organisations</w:t>
            </w:r>
          </w:p>
        </w:tc>
        <w:tc>
          <w:tcPr>
            <w:tcW w:w="2127" w:type="dxa"/>
          </w:tcPr>
          <w:p w14:paraId="57BDA2CC" w14:textId="77777777" w:rsidR="00E81864" w:rsidRPr="00281830" w:rsidRDefault="00E81864" w:rsidP="00930BCE">
            <w:pPr>
              <w:rPr>
                <w:rFonts w:ascii="Arial" w:hAnsi="Arial" w:cs="Arial"/>
                <w:b/>
                <w:sz w:val="20"/>
                <w:szCs w:val="20"/>
                <w:u w:val="single"/>
              </w:rPr>
            </w:pPr>
            <w:r w:rsidRPr="00281830">
              <w:rPr>
                <w:rFonts w:ascii="Arial" w:hAnsi="Arial" w:cs="Arial"/>
                <w:sz w:val="20"/>
                <w:szCs w:val="20"/>
              </w:rPr>
              <w:t>Learners have an understanding and an appreciation of the objectives and expectations of this course in organisational psychology.</w:t>
            </w:r>
          </w:p>
        </w:tc>
        <w:tc>
          <w:tcPr>
            <w:tcW w:w="10206" w:type="dxa"/>
          </w:tcPr>
          <w:p w14:paraId="211B5E3A" w14:textId="336E686F" w:rsidR="00E81864" w:rsidRPr="00281830" w:rsidRDefault="00C4097B" w:rsidP="00930BCE">
            <w:pPr>
              <w:pStyle w:val="Default"/>
              <w:rPr>
                <w:sz w:val="20"/>
                <w:szCs w:val="20"/>
              </w:rPr>
            </w:pPr>
            <w:r>
              <w:rPr>
                <w:rFonts w:ascii="Helvetica" w:hAnsi="Helvetica"/>
                <w:sz w:val="20"/>
                <w:szCs w:val="20"/>
                <w:shd w:val="clear" w:color="auto" w:fill="FCFCFC"/>
              </w:rPr>
              <w:t>Learners</w:t>
            </w:r>
            <w:r w:rsidR="00E81864" w:rsidRPr="00281830">
              <w:rPr>
                <w:sz w:val="20"/>
                <w:szCs w:val="20"/>
              </w:rPr>
              <w:t xml:space="preserve"> list as many evaluative issues as they can remember from their AS material and create a table of the advantages and disadvantages of each.</w:t>
            </w:r>
          </w:p>
          <w:p w14:paraId="31FAA30C" w14:textId="77777777" w:rsidR="00E81864" w:rsidRPr="00281830" w:rsidRDefault="00E81864" w:rsidP="00930BCE">
            <w:pPr>
              <w:pStyle w:val="Default"/>
              <w:rPr>
                <w:sz w:val="20"/>
                <w:szCs w:val="20"/>
              </w:rPr>
            </w:pPr>
          </w:p>
          <w:p w14:paraId="774DE43D" w14:textId="77777777" w:rsidR="00E81864" w:rsidRPr="00281830" w:rsidRDefault="00E81864" w:rsidP="00930BCE">
            <w:pPr>
              <w:rPr>
                <w:rFonts w:ascii="Arial" w:hAnsi="Arial" w:cs="Arial"/>
                <w:sz w:val="20"/>
                <w:szCs w:val="20"/>
              </w:rPr>
            </w:pPr>
            <w:r w:rsidRPr="00281830">
              <w:rPr>
                <w:rFonts w:ascii="Arial" w:hAnsi="Arial" w:cs="Arial"/>
                <w:sz w:val="20"/>
                <w:szCs w:val="20"/>
              </w:rPr>
              <w:t xml:space="preserve">Introduce </w:t>
            </w:r>
            <w:r>
              <w:rPr>
                <w:rFonts w:ascii="Arial" w:hAnsi="Arial" w:cs="Arial"/>
                <w:sz w:val="20"/>
                <w:szCs w:val="20"/>
              </w:rPr>
              <w:t>learners</w:t>
            </w:r>
            <w:r w:rsidRPr="00281830">
              <w:rPr>
                <w:rFonts w:ascii="Arial" w:hAnsi="Arial" w:cs="Arial"/>
                <w:sz w:val="20"/>
                <w:szCs w:val="20"/>
              </w:rPr>
              <w:t xml:space="preserve"> to the </w:t>
            </w:r>
            <w:r>
              <w:rPr>
                <w:rFonts w:ascii="Arial" w:hAnsi="Arial" w:cs="Arial"/>
                <w:sz w:val="20"/>
                <w:szCs w:val="20"/>
              </w:rPr>
              <w:t xml:space="preserve">section in the </w:t>
            </w:r>
            <w:r w:rsidRPr="00281830">
              <w:rPr>
                <w:rFonts w:ascii="Arial" w:hAnsi="Arial" w:cs="Arial"/>
                <w:sz w:val="20"/>
                <w:szCs w:val="20"/>
              </w:rPr>
              <w:t xml:space="preserve">syllabus </w:t>
            </w:r>
            <w:r>
              <w:rPr>
                <w:rFonts w:ascii="Arial" w:hAnsi="Arial" w:cs="Arial"/>
                <w:sz w:val="20"/>
                <w:szCs w:val="20"/>
              </w:rPr>
              <w:t xml:space="preserve">covering Organisational Psychology </w:t>
            </w:r>
            <w:r w:rsidRPr="00281830">
              <w:rPr>
                <w:rFonts w:ascii="Arial" w:hAnsi="Arial" w:cs="Arial"/>
                <w:sz w:val="20"/>
                <w:szCs w:val="20"/>
              </w:rPr>
              <w:t xml:space="preserve">and generate discussion about each </w:t>
            </w:r>
            <w:r>
              <w:rPr>
                <w:rFonts w:ascii="Arial" w:hAnsi="Arial" w:cs="Arial"/>
                <w:sz w:val="20"/>
                <w:szCs w:val="20"/>
              </w:rPr>
              <w:t>sub-section in turn.</w:t>
            </w:r>
          </w:p>
          <w:p w14:paraId="0239F30C" w14:textId="77777777" w:rsidR="00E81864" w:rsidRPr="00281830" w:rsidRDefault="00E81864" w:rsidP="00930BCE">
            <w:pPr>
              <w:pStyle w:val="Default"/>
              <w:rPr>
                <w:sz w:val="20"/>
                <w:szCs w:val="20"/>
              </w:rPr>
            </w:pPr>
          </w:p>
          <w:p w14:paraId="042DC2A5" w14:textId="480494E8" w:rsidR="00E81864" w:rsidRPr="00281830" w:rsidRDefault="00E81864" w:rsidP="00930BCE">
            <w:pPr>
              <w:rPr>
                <w:rFonts w:ascii="Arial" w:hAnsi="Arial" w:cs="Arial"/>
                <w:sz w:val="20"/>
                <w:szCs w:val="20"/>
              </w:rPr>
            </w:pPr>
            <w:r w:rsidRPr="00281830">
              <w:rPr>
                <w:rFonts w:ascii="Arial" w:hAnsi="Arial" w:cs="Arial"/>
                <w:sz w:val="20"/>
                <w:szCs w:val="20"/>
              </w:rPr>
              <w:t xml:space="preserve">Allocate a number of presentations on specific items from the syllabus depending </w:t>
            </w:r>
            <w:r>
              <w:rPr>
                <w:rFonts w:ascii="Arial" w:hAnsi="Arial" w:cs="Arial"/>
                <w:sz w:val="20"/>
                <w:szCs w:val="20"/>
              </w:rPr>
              <w:t>o</w:t>
            </w:r>
            <w:r w:rsidRPr="00281830">
              <w:rPr>
                <w:rFonts w:ascii="Arial" w:hAnsi="Arial" w:cs="Arial"/>
                <w:sz w:val="20"/>
                <w:szCs w:val="20"/>
              </w:rPr>
              <w:t xml:space="preserve">n the </w:t>
            </w:r>
            <w:r>
              <w:rPr>
                <w:rFonts w:ascii="Arial" w:hAnsi="Arial" w:cs="Arial"/>
                <w:sz w:val="20"/>
                <w:szCs w:val="20"/>
              </w:rPr>
              <w:t>number of learners in the class</w:t>
            </w:r>
            <w:r w:rsidRPr="00281830">
              <w:rPr>
                <w:rFonts w:ascii="Arial" w:hAnsi="Arial" w:cs="Arial"/>
                <w:sz w:val="20"/>
                <w:szCs w:val="20"/>
              </w:rPr>
              <w:t xml:space="preserve"> (e.g., different leadership styles</w:t>
            </w:r>
            <w:r w:rsidR="00DC7281">
              <w:rPr>
                <w:rFonts w:ascii="Arial" w:hAnsi="Arial" w:cs="Arial"/>
                <w:sz w:val="20"/>
                <w:szCs w:val="20"/>
              </w:rPr>
              <w:t>,</w:t>
            </w:r>
            <w:r w:rsidRPr="00281830">
              <w:rPr>
                <w:rFonts w:ascii="Arial" w:hAnsi="Arial" w:cs="Arial"/>
                <w:sz w:val="20"/>
                <w:szCs w:val="20"/>
              </w:rPr>
              <w:t xml:space="preserve"> etc.)</w:t>
            </w:r>
            <w:r>
              <w:rPr>
                <w:rFonts w:ascii="Arial" w:hAnsi="Arial" w:cs="Arial"/>
                <w:sz w:val="20"/>
                <w:szCs w:val="20"/>
              </w:rPr>
              <w:t>.</w:t>
            </w:r>
          </w:p>
        </w:tc>
      </w:tr>
      <w:tr w:rsidR="00E81864" w:rsidRPr="00A33EB6" w14:paraId="341DF448" w14:textId="77777777" w:rsidTr="00E81864">
        <w:tc>
          <w:tcPr>
            <w:tcW w:w="2268" w:type="dxa"/>
          </w:tcPr>
          <w:p w14:paraId="51D49603" w14:textId="60C36C99" w:rsidR="00E81864" w:rsidRPr="006C6459" w:rsidRDefault="00E81864" w:rsidP="00930BCE">
            <w:pPr>
              <w:rPr>
                <w:rFonts w:ascii="Arial" w:hAnsi="Arial" w:cs="Arial"/>
                <w:b/>
                <w:color w:val="E21951"/>
                <w:sz w:val="20"/>
                <w:szCs w:val="20"/>
              </w:rPr>
            </w:pPr>
            <w:r w:rsidRPr="006C6459">
              <w:rPr>
                <w:rFonts w:ascii="Arial" w:hAnsi="Arial" w:cs="Arial"/>
                <w:b/>
                <w:color w:val="E21951"/>
                <w:sz w:val="20"/>
                <w:szCs w:val="20"/>
              </w:rPr>
              <w:t>KC4</w:t>
            </w:r>
          </w:p>
          <w:p w14:paraId="442A1C99" w14:textId="77777777" w:rsidR="006C6459" w:rsidRPr="00E501BC" w:rsidRDefault="006C6459" w:rsidP="00930BCE">
            <w:pPr>
              <w:rPr>
                <w:rFonts w:ascii="Arial" w:hAnsi="Arial" w:cs="Arial"/>
                <w:b/>
                <w:sz w:val="20"/>
                <w:szCs w:val="20"/>
              </w:rPr>
            </w:pPr>
          </w:p>
          <w:p w14:paraId="638BDEB5" w14:textId="4E2F2197" w:rsidR="00E81864" w:rsidRPr="00E4539B" w:rsidRDefault="00E81864" w:rsidP="00930BCE">
            <w:pPr>
              <w:rPr>
                <w:rFonts w:ascii="Arial" w:hAnsi="Arial" w:cs="Arial"/>
                <w:sz w:val="20"/>
                <w:szCs w:val="20"/>
              </w:rPr>
            </w:pPr>
            <w:r w:rsidRPr="00E4539B">
              <w:rPr>
                <w:rFonts w:ascii="Arial" w:hAnsi="Arial" w:cs="Arial"/>
                <w:sz w:val="20"/>
                <w:szCs w:val="20"/>
              </w:rPr>
              <w:t xml:space="preserve">Motivation to </w:t>
            </w:r>
            <w:r w:rsidR="006C6459">
              <w:rPr>
                <w:rFonts w:ascii="Arial" w:hAnsi="Arial" w:cs="Arial"/>
                <w:sz w:val="20"/>
                <w:szCs w:val="20"/>
              </w:rPr>
              <w:t>w</w:t>
            </w:r>
            <w:r w:rsidRPr="00E4539B">
              <w:rPr>
                <w:rFonts w:ascii="Arial" w:hAnsi="Arial" w:cs="Arial"/>
                <w:sz w:val="20"/>
                <w:szCs w:val="20"/>
              </w:rPr>
              <w:t>ork</w:t>
            </w:r>
          </w:p>
          <w:p w14:paraId="07EBBBFF" w14:textId="77777777" w:rsidR="00E81864" w:rsidRPr="00E4539B" w:rsidRDefault="00E81864" w:rsidP="00930BCE">
            <w:pPr>
              <w:rPr>
                <w:rFonts w:ascii="Arial" w:hAnsi="Arial" w:cs="Arial"/>
                <w:sz w:val="20"/>
                <w:szCs w:val="20"/>
              </w:rPr>
            </w:pPr>
          </w:p>
          <w:p w14:paraId="7997CADF" w14:textId="77777777" w:rsidR="00E81864" w:rsidRPr="00353AB2" w:rsidRDefault="00E81864" w:rsidP="00D106C0">
            <w:pPr>
              <w:pStyle w:val="ListParagraph"/>
              <w:numPr>
                <w:ilvl w:val="0"/>
                <w:numId w:val="54"/>
              </w:numPr>
              <w:rPr>
                <w:rFonts w:cs="Arial"/>
              </w:rPr>
            </w:pPr>
            <w:r w:rsidRPr="00E4539B">
              <w:rPr>
                <w:rFonts w:cs="Arial"/>
              </w:rPr>
              <w:t>Needs theories</w:t>
            </w:r>
          </w:p>
        </w:tc>
        <w:tc>
          <w:tcPr>
            <w:tcW w:w="2127" w:type="dxa"/>
          </w:tcPr>
          <w:p w14:paraId="4F4ED7C7" w14:textId="77777777" w:rsidR="00E81864" w:rsidRPr="00353AB2" w:rsidRDefault="00E81864" w:rsidP="00930BCE">
            <w:pPr>
              <w:rPr>
                <w:rFonts w:ascii="Arial" w:hAnsi="Arial" w:cs="Arial"/>
                <w:b/>
                <w:sz w:val="20"/>
                <w:szCs w:val="20"/>
                <w:u w:val="single"/>
              </w:rPr>
            </w:pPr>
            <w:r w:rsidRPr="00353AB2">
              <w:rPr>
                <w:rFonts w:ascii="Arial" w:hAnsi="Arial" w:cs="Arial"/>
                <w:spacing w:val="-2"/>
                <w:sz w:val="20"/>
                <w:szCs w:val="20"/>
              </w:rPr>
              <w:t>Learners</w:t>
            </w:r>
            <w:r>
              <w:rPr>
                <w:rFonts w:ascii="Arial" w:hAnsi="Arial" w:cs="Arial"/>
                <w:spacing w:val="-2"/>
                <w:sz w:val="20"/>
                <w:szCs w:val="20"/>
              </w:rPr>
              <w:t xml:space="preserve"> can describe and explain needs-</w:t>
            </w:r>
            <w:r w:rsidRPr="00353AB2">
              <w:rPr>
                <w:rFonts w:ascii="Arial" w:hAnsi="Arial" w:cs="Arial"/>
                <w:spacing w:val="-2"/>
                <w:sz w:val="20"/>
                <w:szCs w:val="20"/>
              </w:rPr>
              <w:t>based theories of motivation includi</w:t>
            </w:r>
            <w:r>
              <w:rPr>
                <w:rFonts w:ascii="Arial" w:hAnsi="Arial" w:cs="Arial"/>
                <w:spacing w:val="-2"/>
                <w:sz w:val="20"/>
                <w:szCs w:val="20"/>
              </w:rPr>
              <w:t>ng the Hierarchy of Needs, ERG t</w:t>
            </w:r>
            <w:r w:rsidRPr="00353AB2">
              <w:rPr>
                <w:rFonts w:ascii="Arial" w:hAnsi="Arial" w:cs="Arial"/>
                <w:spacing w:val="-2"/>
                <w:sz w:val="20"/>
                <w:szCs w:val="20"/>
              </w:rPr>
              <w:t>heory and Acquired Needs</w:t>
            </w:r>
            <w:r>
              <w:rPr>
                <w:rFonts w:ascii="Arial" w:hAnsi="Arial" w:cs="Arial"/>
                <w:spacing w:val="-2"/>
                <w:sz w:val="20"/>
                <w:szCs w:val="20"/>
              </w:rPr>
              <w:t xml:space="preserve">. They should </w:t>
            </w:r>
            <w:r w:rsidRPr="00353AB2">
              <w:rPr>
                <w:rFonts w:ascii="Arial" w:hAnsi="Arial" w:cs="Arial"/>
                <w:spacing w:val="-2"/>
                <w:sz w:val="20"/>
                <w:szCs w:val="20"/>
              </w:rPr>
              <w:t>begin to consider how each might be applied</w:t>
            </w:r>
            <w:r>
              <w:rPr>
                <w:rFonts w:ascii="Arial" w:hAnsi="Arial" w:cs="Arial"/>
                <w:spacing w:val="-2"/>
                <w:sz w:val="20"/>
                <w:szCs w:val="20"/>
              </w:rPr>
              <w:t>.</w:t>
            </w:r>
          </w:p>
        </w:tc>
        <w:tc>
          <w:tcPr>
            <w:tcW w:w="10206" w:type="dxa"/>
          </w:tcPr>
          <w:p w14:paraId="1EB8D66B" w14:textId="2932778F" w:rsidR="00E81864" w:rsidRPr="00353AB2" w:rsidRDefault="00C4097B" w:rsidP="00930BCE">
            <w:pPr>
              <w:pStyle w:val="Default"/>
              <w:rPr>
                <w:sz w:val="20"/>
                <w:szCs w:val="20"/>
              </w:rPr>
            </w:pPr>
            <w:r>
              <w:rPr>
                <w:rFonts w:ascii="Helvetica" w:hAnsi="Helvetica"/>
                <w:sz w:val="20"/>
                <w:szCs w:val="20"/>
                <w:shd w:val="clear" w:color="auto" w:fill="FCFCFC"/>
              </w:rPr>
              <w:t>Learners</w:t>
            </w:r>
            <w:r w:rsidR="00E81864" w:rsidRPr="00353AB2">
              <w:rPr>
                <w:sz w:val="20"/>
                <w:szCs w:val="20"/>
              </w:rPr>
              <w:t xml:space="preserve"> consider their most basic needs, then their less basic needs and identify any other needs they might have. Highlight the difference between intrinsic and extrinsic needs/motivation.</w:t>
            </w:r>
          </w:p>
          <w:p w14:paraId="34069AA4" w14:textId="77777777" w:rsidR="00E81864" w:rsidRPr="00353AB2" w:rsidRDefault="00E81864" w:rsidP="00930BCE">
            <w:pPr>
              <w:pStyle w:val="Default"/>
              <w:rPr>
                <w:sz w:val="20"/>
                <w:szCs w:val="20"/>
              </w:rPr>
            </w:pPr>
          </w:p>
          <w:p w14:paraId="7C676243" w14:textId="77777777" w:rsidR="00E81864" w:rsidRPr="00353AB2" w:rsidRDefault="00E81864" w:rsidP="00930BCE">
            <w:pPr>
              <w:rPr>
                <w:rFonts w:ascii="Arial" w:hAnsi="Arial" w:cs="Arial"/>
                <w:sz w:val="20"/>
                <w:szCs w:val="20"/>
              </w:rPr>
            </w:pPr>
            <w:r w:rsidRPr="00353AB2">
              <w:rPr>
                <w:rFonts w:ascii="Arial" w:hAnsi="Arial" w:cs="Arial"/>
                <w:sz w:val="20"/>
                <w:szCs w:val="20"/>
              </w:rPr>
              <w:t xml:space="preserve">Show an image of Maslow’s Hierarchy of Needs and learners build their own hierarchies (with examples from an organisational perspective) in their notes. Information on Maslow’s Hierarchy of Needs can be found at: </w:t>
            </w:r>
            <w:hyperlink r:id="rId404" w:history="1">
              <w:r w:rsidRPr="00AB69DD">
                <w:rPr>
                  <w:rStyle w:val="Hyperlink"/>
                  <w:rFonts w:ascii="Arial" w:hAnsi="Arial" w:cs="Arial"/>
                  <w:color w:val="4A4A4A"/>
                  <w:sz w:val="20"/>
                  <w:szCs w:val="20"/>
                </w:rPr>
                <w:t>www.businessballs.com/maslow.htm</w:t>
              </w:r>
            </w:hyperlink>
          </w:p>
          <w:p w14:paraId="253198A1" w14:textId="77777777" w:rsidR="00E81864" w:rsidRPr="00353AB2" w:rsidRDefault="00E81864" w:rsidP="00930BCE">
            <w:pPr>
              <w:pStyle w:val="Default"/>
              <w:rPr>
                <w:sz w:val="20"/>
                <w:szCs w:val="20"/>
              </w:rPr>
            </w:pPr>
          </w:p>
          <w:p w14:paraId="7AB92EBA" w14:textId="77777777" w:rsidR="00E81864" w:rsidRPr="00353AB2" w:rsidRDefault="00E81864" w:rsidP="00930BCE">
            <w:pPr>
              <w:rPr>
                <w:rFonts w:ascii="Arial" w:hAnsi="Arial" w:cs="Arial"/>
                <w:sz w:val="20"/>
                <w:szCs w:val="20"/>
              </w:rPr>
            </w:pPr>
            <w:r w:rsidRPr="00353AB2">
              <w:rPr>
                <w:rFonts w:ascii="Arial" w:hAnsi="Arial" w:cs="Arial"/>
                <w:sz w:val="20"/>
                <w:szCs w:val="20"/>
              </w:rPr>
              <w:t>Consider the problems of Maslow’s hierarchy and progress on to Alderfer’s ERG theory as a development</w:t>
            </w:r>
            <w:r>
              <w:rPr>
                <w:rFonts w:ascii="Arial" w:hAnsi="Arial" w:cs="Arial"/>
                <w:sz w:val="20"/>
                <w:szCs w:val="20"/>
              </w:rPr>
              <w:t xml:space="preserve"> a</w:t>
            </w:r>
            <w:r w:rsidRPr="00353AB2">
              <w:rPr>
                <w:rFonts w:ascii="Arial" w:hAnsi="Arial" w:cs="Arial"/>
                <w:sz w:val="20"/>
                <w:szCs w:val="20"/>
              </w:rPr>
              <w:t xml:space="preserve">nd show an image of ERG theory for </w:t>
            </w:r>
            <w:r>
              <w:rPr>
                <w:rFonts w:ascii="Arial" w:hAnsi="Arial" w:cs="Arial"/>
                <w:sz w:val="20"/>
                <w:szCs w:val="20"/>
              </w:rPr>
              <w:t>learners</w:t>
            </w:r>
            <w:r w:rsidRPr="00353AB2">
              <w:rPr>
                <w:rFonts w:ascii="Arial" w:hAnsi="Arial" w:cs="Arial"/>
                <w:sz w:val="20"/>
                <w:szCs w:val="20"/>
              </w:rPr>
              <w:t xml:space="preserve"> to consider. Information on Alderfer’s ERG </w:t>
            </w:r>
            <w:r>
              <w:rPr>
                <w:rFonts w:ascii="Arial" w:hAnsi="Arial" w:cs="Arial"/>
                <w:sz w:val="20"/>
                <w:szCs w:val="20"/>
              </w:rPr>
              <w:t>t</w:t>
            </w:r>
            <w:r w:rsidRPr="00353AB2">
              <w:rPr>
                <w:rFonts w:ascii="Arial" w:hAnsi="Arial" w:cs="Arial"/>
                <w:sz w:val="20"/>
                <w:szCs w:val="20"/>
              </w:rPr>
              <w:t xml:space="preserve">heory can be found at: </w:t>
            </w:r>
            <w:hyperlink r:id="rId405" w:history="1">
              <w:r w:rsidRPr="00AB69DD">
                <w:rPr>
                  <w:rStyle w:val="Hyperlink"/>
                  <w:rFonts w:ascii="Arial" w:hAnsi="Arial" w:cs="Arial"/>
                  <w:color w:val="4A4A4A"/>
                  <w:sz w:val="20"/>
                  <w:szCs w:val="20"/>
                </w:rPr>
                <w:t>www.managementstudyguide.com/erg-theory-motivation.htm</w:t>
              </w:r>
            </w:hyperlink>
          </w:p>
          <w:p w14:paraId="2D429866" w14:textId="77777777" w:rsidR="00E81864" w:rsidRPr="00353AB2" w:rsidRDefault="00E81864" w:rsidP="00930BCE">
            <w:pPr>
              <w:pStyle w:val="Default"/>
              <w:rPr>
                <w:sz w:val="20"/>
                <w:szCs w:val="20"/>
              </w:rPr>
            </w:pPr>
          </w:p>
          <w:p w14:paraId="7C427D83" w14:textId="6663206C" w:rsidR="00E23EB0" w:rsidRDefault="00E81864" w:rsidP="00930BCE">
            <w:pPr>
              <w:pStyle w:val="Default"/>
              <w:rPr>
                <w:sz w:val="20"/>
                <w:szCs w:val="20"/>
              </w:rPr>
            </w:pPr>
            <w:r w:rsidRPr="00353AB2">
              <w:rPr>
                <w:sz w:val="20"/>
                <w:szCs w:val="20"/>
              </w:rPr>
              <w:t xml:space="preserve">Create and share a scenario that demonstrates the frustration-regression principle for </w:t>
            </w:r>
            <w:r w:rsidR="00D474BA">
              <w:rPr>
                <w:sz w:val="20"/>
                <w:szCs w:val="20"/>
              </w:rPr>
              <w:t>learners to respond to. Hand out</w:t>
            </w:r>
            <w:r w:rsidRPr="00353AB2">
              <w:rPr>
                <w:sz w:val="20"/>
                <w:szCs w:val="20"/>
              </w:rPr>
              <w:t xml:space="preserve"> David McClelland’s questionnaire measuring Acquired Needs for </w:t>
            </w:r>
            <w:r>
              <w:rPr>
                <w:sz w:val="20"/>
                <w:szCs w:val="20"/>
              </w:rPr>
              <w:t xml:space="preserve">learners to complete and share. The findings are available at: </w:t>
            </w:r>
          </w:p>
          <w:p w14:paraId="57188DEE" w14:textId="15124901" w:rsidR="00E23EB0" w:rsidRPr="00E23EB0" w:rsidRDefault="001D5040" w:rsidP="00930BCE">
            <w:pPr>
              <w:pStyle w:val="Default"/>
              <w:rPr>
                <w:sz w:val="20"/>
                <w:szCs w:val="20"/>
              </w:rPr>
            </w:pPr>
            <w:hyperlink r:id="rId406" w:history="1">
              <w:r w:rsidR="00985F19">
                <w:rPr>
                  <w:rStyle w:val="Hyperlink"/>
                  <w:rFonts w:eastAsia="Times New Roman" w:cstheme="minorHAnsi"/>
                  <w:color w:val="4A4A4A"/>
                  <w:sz w:val="20"/>
                  <w:szCs w:val="20"/>
                </w:rPr>
                <w:t>www.</w:t>
              </w:r>
              <w:r w:rsidR="00E23EB0" w:rsidRPr="00AB69DD">
                <w:rPr>
                  <w:rStyle w:val="Hyperlink"/>
                  <w:rFonts w:eastAsia="Times New Roman" w:cstheme="minorHAnsi"/>
                  <w:color w:val="4A4A4A"/>
                  <w:sz w:val="20"/>
                  <w:szCs w:val="20"/>
                </w:rPr>
                <w:t>google.com/url?sa=t&amp;rct=j&amp;q=&amp;esrc=s&amp;source=web&amp;cd=1&amp;ved=2ahUKEwjau6CV1KTnAhUtQRUIHRwpB1IQFjAAegQIBBAB&amp;url=https%3A%2F%2Fkiyomigriess.files.wordpress.com%2F2015%2F10%2Fmcclelland_s-needs-assessment-1.pptx&amp;usg=AOvVaw1w7w76qg2DGXv6s4Ueka4d</w:t>
              </w:r>
            </w:hyperlink>
          </w:p>
          <w:p w14:paraId="6DC63D33" w14:textId="77777777" w:rsidR="00E23EB0" w:rsidRDefault="00E23EB0" w:rsidP="00930BCE">
            <w:pPr>
              <w:pStyle w:val="Default"/>
              <w:rPr>
                <w:sz w:val="20"/>
                <w:szCs w:val="20"/>
              </w:rPr>
            </w:pPr>
          </w:p>
          <w:p w14:paraId="47AAA37F" w14:textId="77777777" w:rsidR="00E81864" w:rsidRPr="00353AB2" w:rsidRDefault="00E81864" w:rsidP="00930BCE">
            <w:pPr>
              <w:rPr>
                <w:rFonts w:ascii="Arial" w:hAnsi="Arial" w:cs="Arial"/>
                <w:sz w:val="20"/>
                <w:szCs w:val="20"/>
              </w:rPr>
            </w:pPr>
            <w:r w:rsidRPr="00353AB2">
              <w:rPr>
                <w:rFonts w:ascii="Arial" w:hAnsi="Arial" w:cs="Arial"/>
                <w:sz w:val="20"/>
                <w:szCs w:val="20"/>
              </w:rPr>
              <w:t>Pass around informat</w:t>
            </w:r>
            <w:r>
              <w:rPr>
                <w:rFonts w:ascii="Arial" w:hAnsi="Arial" w:cs="Arial"/>
                <w:sz w:val="20"/>
                <w:szCs w:val="20"/>
              </w:rPr>
              <w:t>ion on each (achievement, power and a</w:t>
            </w:r>
            <w:r w:rsidRPr="00353AB2">
              <w:rPr>
                <w:rFonts w:ascii="Arial" w:hAnsi="Arial" w:cs="Arial"/>
                <w:sz w:val="20"/>
                <w:szCs w:val="20"/>
              </w:rPr>
              <w:t>ffiliation) and learners can consider each description in light of the</w:t>
            </w:r>
            <w:r>
              <w:rPr>
                <w:rFonts w:ascii="Arial" w:hAnsi="Arial" w:cs="Arial"/>
                <w:sz w:val="20"/>
                <w:szCs w:val="20"/>
              </w:rPr>
              <w:t xml:space="preserve"> attributes of their peers</w:t>
            </w:r>
            <w:r w:rsidRPr="00353AB2">
              <w:rPr>
                <w:rFonts w:ascii="Arial" w:hAnsi="Arial" w:cs="Arial"/>
                <w:sz w:val="20"/>
                <w:szCs w:val="20"/>
              </w:rPr>
              <w:t xml:space="preserve">. Information on McClelland’s Acquired Needs </w:t>
            </w:r>
            <w:r>
              <w:rPr>
                <w:rFonts w:ascii="Arial" w:hAnsi="Arial" w:cs="Arial"/>
                <w:sz w:val="20"/>
                <w:szCs w:val="20"/>
              </w:rPr>
              <w:t>t</w:t>
            </w:r>
            <w:r w:rsidRPr="00353AB2">
              <w:rPr>
                <w:rFonts w:ascii="Arial" w:hAnsi="Arial" w:cs="Arial"/>
                <w:sz w:val="20"/>
                <w:szCs w:val="20"/>
              </w:rPr>
              <w:t xml:space="preserve">heory can be found at: </w:t>
            </w:r>
            <w:hyperlink r:id="rId407" w:history="1">
              <w:r w:rsidRPr="00AB69DD">
                <w:rPr>
                  <w:rStyle w:val="Hyperlink"/>
                  <w:rFonts w:ascii="Arial" w:hAnsi="Arial" w:cs="Arial"/>
                  <w:color w:val="4A4A4A"/>
                  <w:sz w:val="20"/>
                  <w:szCs w:val="20"/>
                </w:rPr>
                <w:t>www.businessballs.com/davidmcclelland.htm</w:t>
              </w:r>
            </w:hyperlink>
          </w:p>
          <w:p w14:paraId="784F1168" w14:textId="77777777" w:rsidR="00E81864" w:rsidRPr="00353AB2" w:rsidRDefault="00E81864" w:rsidP="00930BCE">
            <w:pPr>
              <w:pStyle w:val="Default"/>
              <w:rPr>
                <w:sz w:val="20"/>
                <w:szCs w:val="20"/>
              </w:rPr>
            </w:pPr>
          </w:p>
          <w:p w14:paraId="0C5BAD8F" w14:textId="77777777" w:rsidR="00E81864" w:rsidRPr="00353AB2" w:rsidRDefault="00E81864" w:rsidP="00930BCE">
            <w:pPr>
              <w:rPr>
                <w:rFonts w:ascii="Arial" w:hAnsi="Arial" w:cs="Arial"/>
                <w:sz w:val="20"/>
                <w:szCs w:val="20"/>
              </w:rPr>
            </w:pPr>
            <w:r w:rsidRPr="00353AB2">
              <w:rPr>
                <w:rFonts w:ascii="Arial" w:hAnsi="Arial" w:cs="Arial"/>
                <w:sz w:val="20"/>
                <w:szCs w:val="20"/>
              </w:rPr>
              <w:t xml:space="preserve">Learners </w:t>
            </w:r>
            <w:r>
              <w:rPr>
                <w:rFonts w:ascii="Arial" w:hAnsi="Arial" w:cs="Arial"/>
                <w:sz w:val="20"/>
                <w:szCs w:val="20"/>
              </w:rPr>
              <w:t>mind map</w:t>
            </w:r>
            <w:r w:rsidRPr="00353AB2">
              <w:rPr>
                <w:rFonts w:ascii="Arial" w:hAnsi="Arial" w:cs="Arial"/>
                <w:sz w:val="20"/>
                <w:szCs w:val="20"/>
              </w:rPr>
              <w:t xml:space="preserve"> how each theory might be applied in an organisational setting to improve motivation and share.</w:t>
            </w:r>
          </w:p>
        </w:tc>
      </w:tr>
      <w:tr w:rsidR="00E81864" w:rsidRPr="00A33EB6" w14:paraId="4004DA4F" w14:textId="77777777" w:rsidTr="00E81864">
        <w:tc>
          <w:tcPr>
            <w:tcW w:w="2268" w:type="dxa"/>
          </w:tcPr>
          <w:p w14:paraId="7C3143DF" w14:textId="2F2BF59B" w:rsidR="00E81864" w:rsidRPr="00E4539B" w:rsidRDefault="006C6459" w:rsidP="00930BCE">
            <w:pPr>
              <w:rPr>
                <w:rFonts w:ascii="Arial" w:hAnsi="Arial" w:cs="Arial"/>
                <w:sz w:val="20"/>
                <w:szCs w:val="20"/>
              </w:rPr>
            </w:pPr>
            <w:r>
              <w:rPr>
                <w:rFonts w:ascii="Arial" w:hAnsi="Arial" w:cs="Arial"/>
                <w:sz w:val="20"/>
                <w:szCs w:val="20"/>
              </w:rPr>
              <w:lastRenderedPageBreak/>
              <w:t>Motivation to w</w:t>
            </w:r>
            <w:r w:rsidR="00E81864" w:rsidRPr="00E4539B">
              <w:rPr>
                <w:rFonts w:ascii="Arial" w:hAnsi="Arial" w:cs="Arial"/>
                <w:sz w:val="20"/>
                <w:szCs w:val="20"/>
              </w:rPr>
              <w:t>ork</w:t>
            </w:r>
          </w:p>
          <w:p w14:paraId="0905BA6D" w14:textId="77777777" w:rsidR="00E81864" w:rsidRPr="00E4539B" w:rsidRDefault="00E81864" w:rsidP="00930BCE">
            <w:pPr>
              <w:rPr>
                <w:rFonts w:ascii="Arial" w:hAnsi="Arial" w:cs="Arial"/>
                <w:sz w:val="20"/>
                <w:szCs w:val="20"/>
              </w:rPr>
            </w:pPr>
          </w:p>
          <w:p w14:paraId="3BCD972D" w14:textId="77777777" w:rsidR="00E81864" w:rsidRPr="00E4539B" w:rsidRDefault="00E81864" w:rsidP="00D106C0">
            <w:pPr>
              <w:pStyle w:val="ListParagraph"/>
              <w:numPr>
                <w:ilvl w:val="0"/>
                <w:numId w:val="54"/>
              </w:numPr>
              <w:rPr>
                <w:rFonts w:cs="Arial"/>
              </w:rPr>
            </w:pPr>
            <w:r>
              <w:rPr>
                <w:rFonts w:cs="Arial"/>
              </w:rPr>
              <w:t>C</w:t>
            </w:r>
            <w:r w:rsidRPr="00E4539B">
              <w:rPr>
                <w:rFonts w:cs="Arial"/>
              </w:rPr>
              <w:t>ognitive theories</w:t>
            </w:r>
          </w:p>
        </w:tc>
        <w:tc>
          <w:tcPr>
            <w:tcW w:w="2127" w:type="dxa"/>
          </w:tcPr>
          <w:p w14:paraId="592D804C" w14:textId="77777777" w:rsidR="00E81864" w:rsidRPr="005406AB" w:rsidRDefault="00E81864" w:rsidP="00930BCE">
            <w:pPr>
              <w:rPr>
                <w:rFonts w:ascii="Arial" w:hAnsi="Arial" w:cs="Arial"/>
                <w:b/>
                <w:sz w:val="20"/>
                <w:szCs w:val="20"/>
                <w:u w:val="single"/>
              </w:rPr>
            </w:pPr>
            <w:r w:rsidRPr="005406AB">
              <w:rPr>
                <w:rFonts w:ascii="Arial" w:hAnsi="Arial" w:cs="Arial"/>
                <w:sz w:val="20"/>
                <w:szCs w:val="20"/>
              </w:rPr>
              <w:t>Learners can describe an</w:t>
            </w:r>
            <w:r>
              <w:rPr>
                <w:rFonts w:ascii="Arial" w:hAnsi="Arial" w:cs="Arial"/>
                <w:sz w:val="20"/>
                <w:szCs w:val="20"/>
              </w:rPr>
              <w:t>d explain Locke’s Goal Setting t</w:t>
            </w:r>
            <w:r w:rsidRPr="005406AB">
              <w:rPr>
                <w:rFonts w:ascii="Arial" w:hAnsi="Arial" w:cs="Arial"/>
                <w:sz w:val="20"/>
                <w:szCs w:val="20"/>
              </w:rPr>
              <w:t>heory and a number of studies about the implementation of goal setting theory.</w:t>
            </w:r>
          </w:p>
        </w:tc>
        <w:tc>
          <w:tcPr>
            <w:tcW w:w="10206" w:type="dxa"/>
          </w:tcPr>
          <w:p w14:paraId="419FD37A" w14:textId="77777777" w:rsidR="00E81864" w:rsidRPr="005406AB" w:rsidRDefault="00E81864" w:rsidP="00930BCE">
            <w:pPr>
              <w:pStyle w:val="Default"/>
              <w:rPr>
                <w:sz w:val="20"/>
                <w:szCs w:val="20"/>
              </w:rPr>
            </w:pPr>
            <w:r w:rsidRPr="005406AB">
              <w:rPr>
                <w:sz w:val="20"/>
                <w:szCs w:val="20"/>
              </w:rPr>
              <w:t>Ask learners what they know about goal setting and ask them to consider the difference between participative goal setting and being allocated goals.</w:t>
            </w:r>
          </w:p>
          <w:p w14:paraId="2B80D06E" w14:textId="77777777" w:rsidR="00E81864" w:rsidRPr="005406AB" w:rsidRDefault="00E81864" w:rsidP="00930BCE">
            <w:pPr>
              <w:pStyle w:val="Default"/>
              <w:rPr>
                <w:sz w:val="20"/>
                <w:szCs w:val="20"/>
              </w:rPr>
            </w:pPr>
          </w:p>
          <w:p w14:paraId="07C8CF07" w14:textId="77777777" w:rsidR="00E81864" w:rsidRPr="005406AB" w:rsidRDefault="00E81864" w:rsidP="00930BCE">
            <w:pPr>
              <w:widowControl w:val="0"/>
              <w:autoSpaceDE w:val="0"/>
              <w:autoSpaceDN w:val="0"/>
              <w:adjustRightInd w:val="0"/>
              <w:rPr>
                <w:rFonts w:ascii="Arial" w:hAnsi="Arial" w:cs="Arial"/>
                <w:sz w:val="20"/>
                <w:szCs w:val="20"/>
              </w:rPr>
            </w:pPr>
            <w:r w:rsidRPr="005406AB">
              <w:rPr>
                <w:rFonts w:ascii="Arial" w:hAnsi="Arial" w:cs="Arial"/>
                <w:sz w:val="20"/>
                <w:szCs w:val="20"/>
              </w:rPr>
              <w:t>Share information about goal setting and the four aspects to goal setting theory. Infor</w:t>
            </w:r>
            <w:r>
              <w:rPr>
                <w:rFonts w:ascii="Arial" w:hAnsi="Arial" w:cs="Arial"/>
                <w:sz w:val="20"/>
                <w:szCs w:val="20"/>
              </w:rPr>
              <w:t>mation on Locke’s Goal setting t</w:t>
            </w:r>
            <w:r w:rsidRPr="005406AB">
              <w:rPr>
                <w:rFonts w:ascii="Arial" w:hAnsi="Arial" w:cs="Arial"/>
                <w:sz w:val="20"/>
                <w:szCs w:val="20"/>
              </w:rPr>
              <w:t xml:space="preserve">heory can be found at: </w:t>
            </w:r>
            <w:hyperlink r:id="rId408" w:history="1">
              <w:r w:rsidRPr="00AB69DD">
                <w:rPr>
                  <w:rStyle w:val="Hyperlink"/>
                  <w:rFonts w:ascii="Arial" w:hAnsi="Arial" w:cs="Arial"/>
                  <w:color w:val="4A4A4A"/>
                  <w:sz w:val="20"/>
                  <w:szCs w:val="20"/>
                </w:rPr>
                <w:t>www.mindtools.com/pages/article/newHTE_87.htm</w:t>
              </w:r>
            </w:hyperlink>
          </w:p>
          <w:p w14:paraId="3DBAE276" w14:textId="77777777" w:rsidR="00E81864" w:rsidRPr="005406AB" w:rsidRDefault="00E81864" w:rsidP="00930BCE">
            <w:pPr>
              <w:pStyle w:val="Default"/>
              <w:rPr>
                <w:b/>
                <w:sz w:val="20"/>
                <w:szCs w:val="20"/>
              </w:rPr>
            </w:pPr>
          </w:p>
          <w:p w14:paraId="458E9512" w14:textId="0D763CAE" w:rsidR="00E81864" w:rsidRPr="005406AB" w:rsidRDefault="00C4097B" w:rsidP="00930BCE">
            <w:pPr>
              <w:pStyle w:val="Default"/>
              <w:rPr>
                <w:color w:val="auto"/>
                <w:sz w:val="20"/>
                <w:szCs w:val="20"/>
              </w:rPr>
            </w:pPr>
            <w:r>
              <w:rPr>
                <w:rFonts w:ascii="Helvetica" w:hAnsi="Helvetica"/>
                <w:sz w:val="20"/>
                <w:szCs w:val="20"/>
                <w:shd w:val="clear" w:color="auto" w:fill="FCFCFC"/>
              </w:rPr>
              <w:t>Learners</w:t>
            </w:r>
            <w:r w:rsidR="00E81864" w:rsidRPr="005406AB">
              <w:rPr>
                <w:sz w:val="20"/>
                <w:szCs w:val="20"/>
              </w:rPr>
              <w:t xml:space="preserve"> set three personal goals for themselves by the end of the year using the characteristics of effective goal setting. </w:t>
            </w:r>
            <w:r w:rsidR="00E81864">
              <w:rPr>
                <w:sz w:val="20"/>
                <w:szCs w:val="20"/>
              </w:rPr>
              <w:t>A t</w:t>
            </w:r>
            <w:r w:rsidR="00E81864" w:rsidRPr="005406AB">
              <w:rPr>
                <w:sz w:val="20"/>
                <w:szCs w:val="20"/>
              </w:rPr>
              <w:t xml:space="preserve">emplate for Effective Goal Setting can be found at: </w:t>
            </w:r>
            <w:hyperlink r:id="rId409" w:history="1">
              <w:r w:rsidR="00E81864" w:rsidRPr="00AB69DD">
                <w:rPr>
                  <w:rStyle w:val="Hyperlink"/>
                  <w:color w:val="4A4A4A"/>
                  <w:sz w:val="20"/>
                  <w:szCs w:val="20"/>
                </w:rPr>
                <w:t>www.smart-goals-guide.com/free-goal-setting-worksheets-forms-and-templates.html</w:t>
              </w:r>
            </w:hyperlink>
          </w:p>
          <w:p w14:paraId="09F9A2F7" w14:textId="77777777" w:rsidR="00E81864" w:rsidRDefault="00E81864" w:rsidP="00930BCE">
            <w:pPr>
              <w:pStyle w:val="Default"/>
              <w:rPr>
                <w:b/>
                <w:sz w:val="20"/>
                <w:szCs w:val="20"/>
              </w:rPr>
            </w:pPr>
          </w:p>
          <w:p w14:paraId="48EDA5E3" w14:textId="3F7CEF36" w:rsidR="00E81864" w:rsidRDefault="00E81864" w:rsidP="00930BCE">
            <w:pPr>
              <w:pStyle w:val="Default"/>
              <w:rPr>
                <w:sz w:val="20"/>
                <w:szCs w:val="20"/>
              </w:rPr>
            </w:pPr>
            <w:r w:rsidRPr="005406AB">
              <w:rPr>
                <w:sz w:val="20"/>
                <w:szCs w:val="20"/>
              </w:rPr>
              <w:t>Share Hollenbeck</w:t>
            </w:r>
            <w:r>
              <w:rPr>
                <w:sz w:val="20"/>
                <w:szCs w:val="20"/>
              </w:rPr>
              <w:t xml:space="preserve">’s </w:t>
            </w:r>
            <w:r w:rsidRPr="005406AB">
              <w:rPr>
                <w:sz w:val="20"/>
                <w:szCs w:val="20"/>
              </w:rPr>
              <w:t>study on the implementation of goal setting and le</w:t>
            </w:r>
            <w:r>
              <w:rPr>
                <w:sz w:val="20"/>
                <w:szCs w:val="20"/>
              </w:rPr>
              <w:t xml:space="preserve">arners can evaluate. This is available at </w:t>
            </w:r>
            <w:hyperlink r:id="rId410" w:history="1">
              <w:r w:rsidRPr="00AB69DD">
                <w:rPr>
                  <w:rStyle w:val="Hyperlink"/>
                  <w:color w:val="4A4A4A"/>
                  <w:sz w:val="20"/>
                  <w:szCs w:val="20"/>
                </w:rPr>
                <w:t>www.fisher.osu.edu/~klein.12/Klein%20et%20al%20JAP%201999.pdf</w:t>
              </w:r>
            </w:hyperlink>
          </w:p>
          <w:p w14:paraId="6001CC3B" w14:textId="015E49F4" w:rsidR="00E81864" w:rsidRPr="005406AB"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5406AB">
              <w:rPr>
                <w:rFonts w:ascii="Arial" w:hAnsi="Arial" w:cs="Arial"/>
                <w:sz w:val="20"/>
                <w:szCs w:val="20"/>
              </w:rPr>
              <w:t xml:space="preserve"> share their goals with their partner/parent</w:t>
            </w:r>
            <w:r w:rsidR="00DC7281">
              <w:rPr>
                <w:rFonts w:ascii="Arial" w:hAnsi="Arial" w:cs="Arial"/>
                <w:sz w:val="20"/>
                <w:szCs w:val="20"/>
              </w:rPr>
              <w:t>,</w:t>
            </w:r>
            <w:r w:rsidR="00E81864" w:rsidRPr="005406AB">
              <w:rPr>
                <w:rFonts w:ascii="Arial" w:hAnsi="Arial" w:cs="Arial"/>
                <w:sz w:val="20"/>
                <w:szCs w:val="20"/>
              </w:rPr>
              <w:t xml:space="preserve"> etc.</w:t>
            </w:r>
          </w:p>
        </w:tc>
      </w:tr>
      <w:tr w:rsidR="00E81864" w:rsidRPr="00A33EB6" w14:paraId="6C747958" w14:textId="77777777" w:rsidTr="00E81864">
        <w:tc>
          <w:tcPr>
            <w:tcW w:w="2268" w:type="dxa"/>
          </w:tcPr>
          <w:p w14:paraId="1537F19A" w14:textId="21EC4CBE" w:rsidR="00E81864" w:rsidRDefault="00E81864" w:rsidP="00930BCE">
            <w:pPr>
              <w:rPr>
                <w:rFonts w:ascii="Arial" w:hAnsi="Arial" w:cs="Arial"/>
                <w:b/>
                <w:color w:val="E21951"/>
                <w:sz w:val="20"/>
                <w:szCs w:val="20"/>
              </w:rPr>
            </w:pPr>
            <w:r w:rsidRPr="006C6459">
              <w:rPr>
                <w:rFonts w:ascii="Arial" w:hAnsi="Arial" w:cs="Arial"/>
                <w:b/>
                <w:color w:val="E21951"/>
                <w:sz w:val="20"/>
                <w:szCs w:val="20"/>
              </w:rPr>
              <w:t>KC4 and KC5</w:t>
            </w:r>
          </w:p>
          <w:p w14:paraId="0148E1AE" w14:textId="77777777" w:rsidR="006C6459" w:rsidRPr="006C6459" w:rsidRDefault="006C6459" w:rsidP="00930BCE">
            <w:pPr>
              <w:rPr>
                <w:rFonts w:ascii="Arial" w:hAnsi="Arial" w:cs="Arial"/>
                <w:b/>
                <w:color w:val="E21951"/>
                <w:sz w:val="20"/>
                <w:szCs w:val="20"/>
              </w:rPr>
            </w:pPr>
          </w:p>
          <w:p w14:paraId="1E3C5FD0" w14:textId="751510A3" w:rsidR="00E81864" w:rsidRPr="00E4539B" w:rsidRDefault="006C6459" w:rsidP="00930BCE">
            <w:pPr>
              <w:rPr>
                <w:rFonts w:ascii="Arial" w:hAnsi="Arial" w:cs="Arial"/>
                <w:sz w:val="20"/>
                <w:szCs w:val="20"/>
              </w:rPr>
            </w:pPr>
            <w:r>
              <w:rPr>
                <w:rFonts w:ascii="Arial" w:hAnsi="Arial" w:cs="Arial"/>
                <w:sz w:val="20"/>
                <w:szCs w:val="20"/>
              </w:rPr>
              <w:t>Motivation to w</w:t>
            </w:r>
            <w:r w:rsidR="00E81864" w:rsidRPr="00E4539B">
              <w:rPr>
                <w:rFonts w:ascii="Arial" w:hAnsi="Arial" w:cs="Arial"/>
                <w:sz w:val="20"/>
                <w:szCs w:val="20"/>
              </w:rPr>
              <w:t>ork</w:t>
            </w:r>
          </w:p>
          <w:p w14:paraId="0D347141" w14:textId="77777777" w:rsidR="00E81864" w:rsidRPr="00E4539B" w:rsidRDefault="00E81864" w:rsidP="00930BCE">
            <w:pPr>
              <w:pStyle w:val="ListParagraph"/>
              <w:ind w:left="360"/>
              <w:rPr>
                <w:rFonts w:cs="Arial"/>
              </w:rPr>
            </w:pPr>
          </w:p>
          <w:p w14:paraId="2FE9710E" w14:textId="77777777" w:rsidR="00E81864" w:rsidRPr="00E4539B" w:rsidRDefault="00E81864" w:rsidP="00D106C0">
            <w:pPr>
              <w:pStyle w:val="ListParagraph"/>
              <w:numPr>
                <w:ilvl w:val="0"/>
                <w:numId w:val="54"/>
              </w:numPr>
              <w:rPr>
                <w:rFonts w:cs="Arial"/>
              </w:rPr>
            </w:pPr>
            <w:r>
              <w:rPr>
                <w:rFonts w:cs="Arial"/>
              </w:rPr>
              <w:t>C</w:t>
            </w:r>
            <w:r w:rsidRPr="00E4539B">
              <w:rPr>
                <w:rFonts w:cs="Arial"/>
              </w:rPr>
              <w:t>ognitive theories</w:t>
            </w:r>
          </w:p>
        </w:tc>
        <w:tc>
          <w:tcPr>
            <w:tcW w:w="2127" w:type="dxa"/>
          </w:tcPr>
          <w:p w14:paraId="29A2E088" w14:textId="77777777" w:rsidR="00E81864" w:rsidRPr="005A5F7D" w:rsidRDefault="00E81864" w:rsidP="00930BCE">
            <w:pPr>
              <w:keepNext/>
              <w:widowControl w:val="0"/>
              <w:autoSpaceDE w:val="0"/>
              <w:autoSpaceDN w:val="0"/>
              <w:adjustRightInd w:val="0"/>
              <w:rPr>
                <w:rFonts w:ascii="Arial" w:hAnsi="Arial" w:cs="Arial"/>
                <w:sz w:val="20"/>
                <w:szCs w:val="20"/>
              </w:rPr>
            </w:pPr>
            <w:r w:rsidRPr="005A5F7D">
              <w:rPr>
                <w:rFonts w:ascii="Arial" w:hAnsi="Arial" w:cs="Arial"/>
                <w:sz w:val="20"/>
                <w:szCs w:val="20"/>
              </w:rPr>
              <w:t>Learners can describe and explain</w:t>
            </w:r>
          </w:p>
          <w:p w14:paraId="688C8EF4" w14:textId="77777777" w:rsidR="00E81864" w:rsidRPr="005A5F7D" w:rsidRDefault="00E81864" w:rsidP="00930BCE">
            <w:pPr>
              <w:widowControl w:val="0"/>
              <w:autoSpaceDE w:val="0"/>
              <w:autoSpaceDN w:val="0"/>
              <w:adjustRightInd w:val="0"/>
              <w:rPr>
                <w:rFonts w:ascii="Arial" w:hAnsi="Arial" w:cs="Arial"/>
                <w:sz w:val="20"/>
                <w:szCs w:val="20"/>
              </w:rPr>
            </w:pPr>
            <w:r>
              <w:rPr>
                <w:rFonts w:ascii="Arial" w:hAnsi="Arial" w:cs="Arial"/>
                <w:sz w:val="20"/>
                <w:szCs w:val="20"/>
              </w:rPr>
              <w:t>c</w:t>
            </w:r>
            <w:r w:rsidRPr="005A5F7D">
              <w:rPr>
                <w:rFonts w:ascii="Arial" w:hAnsi="Arial" w:cs="Arial"/>
                <w:sz w:val="20"/>
                <w:szCs w:val="20"/>
              </w:rPr>
              <w:t xml:space="preserve">ognitive/rational theories of motivation including Adam’s Equity </w:t>
            </w:r>
            <w:r>
              <w:rPr>
                <w:rFonts w:ascii="Arial" w:hAnsi="Arial" w:cs="Arial"/>
                <w:sz w:val="20"/>
                <w:szCs w:val="20"/>
              </w:rPr>
              <w:t>t</w:t>
            </w:r>
            <w:r w:rsidRPr="005A5F7D">
              <w:rPr>
                <w:rFonts w:ascii="Arial" w:hAnsi="Arial" w:cs="Arial"/>
                <w:sz w:val="20"/>
                <w:szCs w:val="20"/>
              </w:rPr>
              <w:t>heory and Vroom’s Expectancy theory.</w:t>
            </w:r>
          </w:p>
          <w:p w14:paraId="735526C4" w14:textId="77777777" w:rsidR="00E81864" w:rsidRPr="005A5F7D" w:rsidRDefault="00E81864" w:rsidP="00930BCE">
            <w:pPr>
              <w:widowControl w:val="0"/>
              <w:autoSpaceDE w:val="0"/>
              <w:autoSpaceDN w:val="0"/>
              <w:adjustRightInd w:val="0"/>
              <w:rPr>
                <w:rFonts w:ascii="Arial" w:hAnsi="Arial" w:cs="Arial"/>
                <w:sz w:val="20"/>
                <w:szCs w:val="20"/>
              </w:rPr>
            </w:pPr>
          </w:p>
          <w:p w14:paraId="24BD1E46" w14:textId="77777777" w:rsidR="00E81864" w:rsidRPr="005A5F7D" w:rsidRDefault="00E81864" w:rsidP="00930BCE">
            <w:pPr>
              <w:widowControl w:val="0"/>
              <w:autoSpaceDE w:val="0"/>
              <w:autoSpaceDN w:val="0"/>
              <w:adjustRightInd w:val="0"/>
              <w:rPr>
                <w:rFonts w:ascii="Arial" w:hAnsi="Arial" w:cs="Arial"/>
                <w:sz w:val="20"/>
                <w:szCs w:val="20"/>
              </w:rPr>
            </w:pPr>
            <w:r w:rsidRPr="005A5F7D">
              <w:rPr>
                <w:rFonts w:ascii="Arial" w:hAnsi="Arial" w:cs="Arial"/>
                <w:sz w:val="20"/>
                <w:szCs w:val="20"/>
              </w:rPr>
              <w:t>Learners explore ways to implement Vroom’s</w:t>
            </w:r>
            <w:r>
              <w:rPr>
                <w:rFonts w:ascii="Arial" w:hAnsi="Arial" w:cs="Arial"/>
                <w:sz w:val="20"/>
                <w:szCs w:val="20"/>
              </w:rPr>
              <w:t xml:space="preserve"> Expectancy theory in an organis</w:t>
            </w:r>
            <w:r w:rsidRPr="005A5F7D">
              <w:rPr>
                <w:rFonts w:ascii="Arial" w:hAnsi="Arial" w:cs="Arial"/>
                <w:sz w:val="20"/>
                <w:szCs w:val="20"/>
              </w:rPr>
              <w:t>ational setting.</w:t>
            </w:r>
          </w:p>
          <w:p w14:paraId="063F1AA8" w14:textId="77777777" w:rsidR="00E81864" w:rsidRPr="00FE536C" w:rsidRDefault="00E81864" w:rsidP="00930BCE">
            <w:pPr>
              <w:rPr>
                <w:rFonts w:ascii="Arial" w:hAnsi="Arial" w:cs="Arial"/>
                <w:sz w:val="20"/>
                <w:szCs w:val="20"/>
              </w:rPr>
            </w:pPr>
          </w:p>
        </w:tc>
        <w:tc>
          <w:tcPr>
            <w:tcW w:w="10206" w:type="dxa"/>
          </w:tcPr>
          <w:p w14:paraId="1481CF28" w14:textId="77777777" w:rsidR="00701D6F" w:rsidRDefault="00E81864" w:rsidP="00930BCE">
            <w:pPr>
              <w:pStyle w:val="Default"/>
              <w:rPr>
                <w:sz w:val="20"/>
                <w:szCs w:val="20"/>
              </w:rPr>
            </w:pPr>
            <w:r w:rsidRPr="00FE536C">
              <w:rPr>
                <w:sz w:val="20"/>
                <w:szCs w:val="20"/>
              </w:rPr>
              <w:t>Write</w:t>
            </w:r>
            <w:r>
              <w:rPr>
                <w:sz w:val="20"/>
                <w:szCs w:val="20"/>
              </w:rPr>
              <w:t xml:space="preserve"> up the phrase </w:t>
            </w:r>
            <w:r w:rsidRPr="00701D6F">
              <w:rPr>
                <w:i/>
                <w:sz w:val="20"/>
                <w:szCs w:val="20"/>
              </w:rPr>
              <w:t>‘it’s not fair…’</w:t>
            </w:r>
            <w:r w:rsidRPr="00FE536C">
              <w:rPr>
                <w:sz w:val="20"/>
                <w:szCs w:val="20"/>
              </w:rPr>
              <w:t xml:space="preserve"> on the board and ask </w:t>
            </w:r>
            <w:r>
              <w:rPr>
                <w:sz w:val="20"/>
                <w:szCs w:val="20"/>
              </w:rPr>
              <w:t>learners</w:t>
            </w:r>
            <w:r w:rsidRPr="00FE536C">
              <w:rPr>
                <w:sz w:val="20"/>
                <w:szCs w:val="20"/>
              </w:rPr>
              <w:t xml:space="preserve"> when or whether this motivates us or not. </w:t>
            </w:r>
          </w:p>
          <w:p w14:paraId="6E8AFD5F" w14:textId="77777777" w:rsidR="00701D6F" w:rsidRDefault="00701D6F" w:rsidP="00930BCE">
            <w:pPr>
              <w:pStyle w:val="Default"/>
              <w:rPr>
                <w:sz w:val="20"/>
                <w:szCs w:val="20"/>
              </w:rPr>
            </w:pPr>
          </w:p>
          <w:p w14:paraId="3DEE4D7D" w14:textId="666B6127" w:rsidR="00E81864" w:rsidRPr="00FE536C" w:rsidRDefault="00701D6F" w:rsidP="00930BCE">
            <w:pPr>
              <w:pStyle w:val="Default"/>
              <w:rPr>
                <w:sz w:val="20"/>
                <w:szCs w:val="20"/>
              </w:rPr>
            </w:pPr>
            <w:r>
              <w:rPr>
                <w:sz w:val="20"/>
                <w:szCs w:val="20"/>
              </w:rPr>
              <w:t>C</w:t>
            </w:r>
            <w:r w:rsidR="00E81864" w:rsidRPr="00FE536C">
              <w:rPr>
                <w:sz w:val="20"/>
                <w:szCs w:val="20"/>
              </w:rPr>
              <w:t xml:space="preserve">lass discussion about how we calculate whether something is fair or not and apply it </w:t>
            </w:r>
            <w:r w:rsidR="00E81864">
              <w:rPr>
                <w:sz w:val="20"/>
                <w:szCs w:val="20"/>
              </w:rPr>
              <w:t xml:space="preserve">to </w:t>
            </w:r>
            <w:r w:rsidR="00E81864" w:rsidRPr="00FE536C">
              <w:rPr>
                <w:sz w:val="20"/>
                <w:szCs w:val="20"/>
              </w:rPr>
              <w:t>a number of organisational scenarios.</w:t>
            </w:r>
          </w:p>
          <w:p w14:paraId="7A1F7F8F" w14:textId="77777777" w:rsidR="00E81864" w:rsidRPr="00FE536C" w:rsidRDefault="00E81864" w:rsidP="00930BCE">
            <w:pPr>
              <w:pStyle w:val="Default"/>
              <w:rPr>
                <w:sz w:val="20"/>
                <w:szCs w:val="20"/>
              </w:rPr>
            </w:pPr>
          </w:p>
          <w:p w14:paraId="256D9846" w14:textId="044510C2" w:rsidR="00E81864" w:rsidRPr="00FE536C" w:rsidRDefault="00E81864" w:rsidP="00930BCE">
            <w:pPr>
              <w:rPr>
                <w:rFonts w:ascii="Arial" w:hAnsi="Arial" w:cs="Arial"/>
                <w:sz w:val="20"/>
                <w:szCs w:val="20"/>
              </w:rPr>
            </w:pPr>
            <w:r>
              <w:rPr>
                <w:rFonts w:ascii="Arial" w:hAnsi="Arial" w:cs="Arial"/>
                <w:sz w:val="20"/>
                <w:szCs w:val="20"/>
              </w:rPr>
              <w:t>Introduce Adam’s Equity t</w:t>
            </w:r>
            <w:r w:rsidRPr="00FE536C">
              <w:rPr>
                <w:rFonts w:ascii="Arial" w:hAnsi="Arial" w:cs="Arial"/>
                <w:sz w:val="20"/>
                <w:szCs w:val="20"/>
              </w:rPr>
              <w:t xml:space="preserve">heory and </w:t>
            </w:r>
            <w:r w:rsidR="00C4097B">
              <w:rPr>
                <w:rFonts w:ascii="Helvetica" w:hAnsi="Helvetica"/>
                <w:color w:val="000000"/>
                <w:sz w:val="20"/>
                <w:szCs w:val="20"/>
                <w:shd w:val="clear" w:color="auto" w:fill="FCFCFC"/>
              </w:rPr>
              <w:t>learners</w:t>
            </w:r>
            <w:r w:rsidRPr="00FE536C">
              <w:rPr>
                <w:rFonts w:ascii="Arial" w:hAnsi="Arial" w:cs="Arial"/>
                <w:sz w:val="20"/>
                <w:szCs w:val="20"/>
              </w:rPr>
              <w:t xml:space="preserve"> design a diagram or a flow chart in their notes. Information on Adam’s Equity </w:t>
            </w:r>
            <w:r>
              <w:rPr>
                <w:rFonts w:ascii="Arial" w:hAnsi="Arial" w:cs="Arial"/>
                <w:sz w:val="20"/>
                <w:szCs w:val="20"/>
              </w:rPr>
              <w:t>t</w:t>
            </w:r>
            <w:r w:rsidRPr="00FE536C">
              <w:rPr>
                <w:rFonts w:ascii="Arial" w:hAnsi="Arial" w:cs="Arial"/>
                <w:sz w:val="20"/>
                <w:szCs w:val="20"/>
              </w:rPr>
              <w:t xml:space="preserve">heory can be found at: </w:t>
            </w:r>
            <w:hyperlink r:id="rId411" w:history="1">
              <w:r w:rsidRPr="00AB69DD">
                <w:rPr>
                  <w:rStyle w:val="Hyperlink"/>
                  <w:rFonts w:ascii="Arial" w:hAnsi="Arial" w:cs="Arial"/>
                  <w:color w:val="4A4A4A"/>
                  <w:sz w:val="20"/>
                  <w:szCs w:val="20"/>
                </w:rPr>
                <w:t>www.businessballs.com/adamsequitytheory.htm</w:t>
              </w:r>
            </w:hyperlink>
          </w:p>
          <w:p w14:paraId="78776AB3" w14:textId="77777777" w:rsidR="00E81864" w:rsidRPr="00FE536C" w:rsidRDefault="00E81864" w:rsidP="00930BCE">
            <w:pPr>
              <w:pStyle w:val="Default"/>
              <w:rPr>
                <w:sz w:val="20"/>
                <w:szCs w:val="20"/>
              </w:rPr>
            </w:pPr>
          </w:p>
          <w:p w14:paraId="18455ADA" w14:textId="4C42BBD1" w:rsidR="00E81864" w:rsidRPr="00FE536C" w:rsidRDefault="00E81864" w:rsidP="00930BCE">
            <w:pPr>
              <w:rPr>
                <w:rFonts w:ascii="Arial" w:hAnsi="Arial" w:cs="Arial"/>
                <w:sz w:val="20"/>
                <w:szCs w:val="20"/>
              </w:rPr>
            </w:pPr>
            <w:r w:rsidRPr="00FE536C">
              <w:rPr>
                <w:rFonts w:ascii="Arial" w:hAnsi="Arial" w:cs="Arial"/>
                <w:sz w:val="20"/>
                <w:szCs w:val="20"/>
              </w:rPr>
              <w:t xml:space="preserve">Show and image of Vroom’s Expectancy </w:t>
            </w:r>
            <w:r>
              <w:rPr>
                <w:rFonts w:ascii="Arial" w:hAnsi="Arial" w:cs="Arial"/>
                <w:sz w:val="20"/>
                <w:szCs w:val="20"/>
              </w:rPr>
              <w:t>t</w:t>
            </w:r>
            <w:r w:rsidRPr="00FE536C">
              <w:rPr>
                <w:rFonts w:ascii="Arial" w:hAnsi="Arial" w:cs="Arial"/>
                <w:sz w:val="20"/>
                <w:szCs w:val="20"/>
              </w:rPr>
              <w:t xml:space="preserve">heory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FE536C">
              <w:rPr>
                <w:rFonts w:ascii="Arial" w:hAnsi="Arial" w:cs="Arial"/>
                <w:sz w:val="20"/>
                <w:szCs w:val="20"/>
              </w:rPr>
              <w:t xml:space="preserve"> create their own e</w:t>
            </w:r>
            <w:r>
              <w:rPr>
                <w:rFonts w:ascii="Arial" w:hAnsi="Arial" w:cs="Arial"/>
                <w:sz w:val="20"/>
                <w:szCs w:val="20"/>
              </w:rPr>
              <w:t>xamples of applying Expectancy t</w:t>
            </w:r>
            <w:r w:rsidRPr="00FE536C">
              <w:rPr>
                <w:rFonts w:ascii="Arial" w:hAnsi="Arial" w:cs="Arial"/>
                <w:sz w:val="20"/>
                <w:szCs w:val="20"/>
              </w:rPr>
              <w:t xml:space="preserve">heory at school, highlighting each aspect in each case across </w:t>
            </w:r>
            <w:r>
              <w:rPr>
                <w:rFonts w:ascii="Arial" w:hAnsi="Arial" w:cs="Arial"/>
                <w:sz w:val="20"/>
                <w:szCs w:val="20"/>
              </w:rPr>
              <w:t>valence, e</w:t>
            </w:r>
            <w:r w:rsidRPr="00FE536C">
              <w:rPr>
                <w:rFonts w:ascii="Arial" w:hAnsi="Arial" w:cs="Arial"/>
                <w:sz w:val="20"/>
                <w:szCs w:val="20"/>
              </w:rPr>
              <w:t xml:space="preserve">xpectancy and </w:t>
            </w:r>
            <w:r>
              <w:rPr>
                <w:rFonts w:ascii="Arial" w:hAnsi="Arial" w:cs="Arial"/>
                <w:sz w:val="20"/>
                <w:szCs w:val="20"/>
              </w:rPr>
              <w:t>i</w:t>
            </w:r>
            <w:r w:rsidRPr="00FE536C">
              <w:rPr>
                <w:rFonts w:ascii="Arial" w:hAnsi="Arial" w:cs="Arial"/>
                <w:sz w:val="20"/>
                <w:szCs w:val="20"/>
              </w:rPr>
              <w:t xml:space="preserve">nstrumentality and share. Information on Vroom’s Expectancy </w:t>
            </w:r>
            <w:r>
              <w:rPr>
                <w:rFonts w:ascii="Arial" w:hAnsi="Arial" w:cs="Arial"/>
                <w:sz w:val="20"/>
                <w:szCs w:val="20"/>
              </w:rPr>
              <w:t>t</w:t>
            </w:r>
            <w:r w:rsidRPr="00FE536C">
              <w:rPr>
                <w:rFonts w:ascii="Arial" w:hAnsi="Arial" w:cs="Arial"/>
                <w:sz w:val="20"/>
                <w:szCs w:val="20"/>
              </w:rPr>
              <w:t xml:space="preserve">heory can be found at: </w:t>
            </w:r>
            <w:hyperlink r:id="rId412" w:history="1">
              <w:r w:rsidRPr="00AB69DD">
                <w:rPr>
                  <w:rStyle w:val="Hyperlink"/>
                  <w:rFonts w:ascii="Arial" w:hAnsi="Arial" w:cs="Arial"/>
                  <w:color w:val="4A4A4A"/>
                  <w:sz w:val="20"/>
                  <w:szCs w:val="20"/>
                </w:rPr>
                <w:t>www.managementstudyguide.com/expectancy-theory-motivation.htm</w:t>
              </w:r>
            </w:hyperlink>
          </w:p>
          <w:p w14:paraId="37BB208F" w14:textId="77777777" w:rsidR="00E81864" w:rsidRPr="00FE536C" w:rsidRDefault="00E81864" w:rsidP="00930BCE">
            <w:pPr>
              <w:pStyle w:val="Default"/>
              <w:rPr>
                <w:sz w:val="20"/>
                <w:szCs w:val="20"/>
              </w:rPr>
            </w:pPr>
          </w:p>
          <w:p w14:paraId="20DCCCBE" w14:textId="77777777" w:rsidR="00E81864" w:rsidRPr="00FE536C" w:rsidRDefault="00E81864" w:rsidP="00930BCE">
            <w:pPr>
              <w:pStyle w:val="Default"/>
              <w:rPr>
                <w:sz w:val="20"/>
                <w:szCs w:val="20"/>
              </w:rPr>
            </w:pPr>
            <w:r w:rsidRPr="00FE536C">
              <w:rPr>
                <w:sz w:val="20"/>
                <w:szCs w:val="20"/>
              </w:rPr>
              <w:t xml:space="preserve">Learners </w:t>
            </w:r>
            <w:r>
              <w:rPr>
                <w:sz w:val="20"/>
                <w:szCs w:val="20"/>
              </w:rPr>
              <w:t>mind map</w:t>
            </w:r>
            <w:r w:rsidRPr="00FE536C">
              <w:rPr>
                <w:sz w:val="20"/>
                <w:szCs w:val="20"/>
              </w:rPr>
              <w:t xml:space="preserve"> how the theory might be applied in the workpla</w:t>
            </w:r>
            <w:r>
              <w:rPr>
                <w:sz w:val="20"/>
                <w:szCs w:val="20"/>
              </w:rPr>
              <w:t>ce and make any necessary cross-</w:t>
            </w:r>
            <w:r w:rsidRPr="00FE536C">
              <w:rPr>
                <w:sz w:val="20"/>
                <w:szCs w:val="20"/>
              </w:rPr>
              <w:t>references to goal setting theory (or other theories whenever possible)</w:t>
            </w:r>
            <w:r>
              <w:rPr>
                <w:sz w:val="20"/>
                <w:szCs w:val="20"/>
              </w:rPr>
              <w:t>.</w:t>
            </w:r>
          </w:p>
          <w:p w14:paraId="51A750BE" w14:textId="77777777" w:rsidR="00E81864" w:rsidRPr="00FE536C" w:rsidRDefault="00E81864" w:rsidP="00930BCE">
            <w:pPr>
              <w:pStyle w:val="Default"/>
              <w:rPr>
                <w:sz w:val="20"/>
                <w:szCs w:val="20"/>
              </w:rPr>
            </w:pPr>
          </w:p>
          <w:p w14:paraId="1AD159F3" w14:textId="528EAE9C" w:rsidR="00E81864" w:rsidRPr="00387645" w:rsidRDefault="00E81864" w:rsidP="00930BCE">
            <w:pPr>
              <w:pStyle w:val="Default"/>
              <w:rPr>
                <w:sz w:val="20"/>
                <w:szCs w:val="20"/>
              </w:rPr>
            </w:pPr>
            <w:r w:rsidRPr="00FE536C">
              <w:rPr>
                <w:sz w:val="20"/>
                <w:szCs w:val="20"/>
              </w:rPr>
              <w:t xml:space="preserve">Share RSA video, </w:t>
            </w:r>
            <w:r>
              <w:rPr>
                <w:sz w:val="20"/>
                <w:szCs w:val="20"/>
              </w:rPr>
              <w:t>‘</w:t>
            </w:r>
            <w:r w:rsidRPr="00FE536C">
              <w:rPr>
                <w:sz w:val="20"/>
                <w:szCs w:val="20"/>
              </w:rPr>
              <w:t>Drive</w:t>
            </w:r>
            <w:r>
              <w:rPr>
                <w:sz w:val="20"/>
                <w:szCs w:val="20"/>
              </w:rPr>
              <w:t>’</w:t>
            </w:r>
            <w:r w:rsidRPr="00FE536C">
              <w:rPr>
                <w:sz w:val="20"/>
                <w:szCs w:val="20"/>
              </w:rPr>
              <w:t xml:space="preserve"> by Dan Pink and </w:t>
            </w:r>
            <w:r w:rsidR="000F00D7">
              <w:rPr>
                <w:rFonts w:ascii="Helvetica" w:hAnsi="Helvetica"/>
                <w:sz w:val="20"/>
                <w:szCs w:val="20"/>
                <w:shd w:val="clear" w:color="auto" w:fill="FCFCFC"/>
              </w:rPr>
              <w:t>learners</w:t>
            </w:r>
            <w:r w:rsidRPr="00FE536C">
              <w:rPr>
                <w:sz w:val="20"/>
                <w:szCs w:val="20"/>
              </w:rPr>
              <w:t xml:space="preserve"> identify all the motivational theories they have covered so far</w:t>
            </w:r>
            <w:r>
              <w:rPr>
                <w:sz w:val="20"/>
                <w:szCs w:val="20"/>
              </w:rPr>
              <w:t xml:space="preserve">. The video is </w:t>
            </w:r>
            <w:r w:rsidRPr="00FE536C">
              <w:rPr>
                <w:sz w:val="20"/>
                <w:szCs w:val="20"/>
              </w:rPr>
              <w:t xml:space="preserve">available at: </w:t>
            </w:r>
            <w:hyperlink r:id="rId413" w:history="1">
              <w:r w:rsidRPr="00AB69DD">
                <w:rPr>
                  <w:rStyle w:val="Hyperlink"/>
                  <w:color w:val="4A4A4A"/>
                  <w:sz w:val="20"/>
                  <w:szCs w:val="20"/>
                </w:rPr>
                <w:t>www.youtube.com/watch?v=u6XAPnuFjJc</w:t>
              </w:r>
            </w:hyperlink>
          </w:p>
        </w:tc>
      </w:tr>
      <w:tr w:rsidR="00E81864" w:rsidRPr="00A33EB6" w14:paraId="71A8CC6B" w14:textId="77777777" w:rsidTr="00E81864">
        <w:tc>
          <w:tcPr>
            <w:tcW w:w="2268" w:type="dxa"/>
          </w:tcPr>
          <w:p w14:paraId="4B601C67" w14:textId="5CC5B081" w:rsidR="00E81864" w:rsidRDefault="00E81864" w:rsidP="00930BCE">
            <w:pPr>
              <w:rPr>
                <w:rFonts w:ascii="Arial" w:hAnsi="Arial" w:cs="Arial"/>
                <w:b/>
                <w:color w:val="E21951"/>
                <w:sz w:val="20"/>
              </w:rPr>
            </w:pPr>
            <w:r w:rsidRPr="006C6459">
              <w:rPr>
                <w:rFonts w:ascii="Arial" w:hAnsi="Arial" w:cs="Arial"/>
                <w:b/>
                <w:color w:val="E21951"/>
                <w:sz w:val="20"/>
              </w:rPr>
              <w:t>KC4 and KC5</w:t>
            </w:r>
          </w:p>
          <w:p w14:paraId="27113A81" w14:textId="77777777" w:rsidR="006C6459" w:rsidRPr="006C6459" w:rsidRDefault="006C6459" w:rsidP="00930BCE">
            <w:pPr>
              <w:rPr>
                <w:rFonts w:ascii="Arial" w:hAnsi="Arial" w:cs="Arial"/>
                <w:b/>
                <w:color w:val="E21951"/>
                <w:sz w:val="20"/>
              </w:rPr>
            </w:pPr>
          </w:p>
          <w:p w14:paraId="412E89F0" w14:textId="317759B2" w:rsidR="00E81864" w:rsidRPr="00EC7D7B" w:rsidRDefault="00E81864" w:rsidP="00930BCE">
            <w:pPr>
              <w:rPr>
                <w:rFonts w:ascii="Arial" w:hAnsi="Arial" w:cs="Arial"/>
                <w:sz w:val="20"/>
              </w:rPr>
            </w:pPr>
            <w:r w:rsidRPr="00EC7D7B">
              <w:rPr>
                <w:rFonts w:ascii="Arial" w:hAnsi="Arial" w:cs="Arial"/>
                <w:sz w:val="20"/>
              </w:rPr>
              <w:t xml:space="preserve">Motivation to </w:t>
            </w:r>
            <w:r w:rsidR="006C6459">
              <w:rPr>
                <w:rFonts w:ascii="Arial" w:hAnsi="Arial" w:cs="Arial"/>
                <w:sz w:val="20"/>
              </w:rPr>
              <w:t>w</w:t>
            </w:r>
            <w:r w:rsidRPr="00EC7D7B">
              <w:rPr>
                <w:rFonts w:ascii="Arial" w:hAnsi="Arial" w:cs="Arial"/>
                <w:sz w:val="20"/>
              </w:rPr>
              <w:t>ork</w:t>
            </w:r>
          </w:p>
          <w:p w14:paraId="316E92F5" w14:textId="77777777" w:rsidR="00E81864" w:rsidRDefault="00E81864" w:rsidP="00930BCE">
            <w:pPr>
              <w:rPr>
                <w:rFonts w:cs="Arial"/>
              </w:rPr>
            </w:pPr>
          </w:p>
          <w:p w14:paraId="7A088184" w14:textId="77777777" w:rsidR="00E81864" w:rsidRPr="00DD6DBE" w:rsidRDefault="00E81864" w:rsidP="00D106C0">
            <w:pPr>
              <w:pStyle w:val="ListParagraph"/>
              <w:numPr>
                <w:ilvl w:val="0"/>
                <w:numId w:val="54"/>
              </w:numPr>
              <w:rPr>
                <w:rFonts w:cs="Arial"/>
              </w:rPr>
            </w:pPr>
            <w:r w:rsidRPr="00DD6DBE">
              <w:rPr>
                <w:rFonts w:cs="Arial"/>
              </w:rPr>
              <w:t>Motivators at work</w:t>
            </w:r>
          </w:p>
        </w:tc>
        <w:tc>
          <w:tcPr>
            <w:tcW w:w="2127" w:type="dxa"/>
          </w:tcPr>
          <w:p w14:paraId="335D8DDB" w14:textId="77777777" w:rsidR="00E81864" w:rsidRPr="005A5F7D" w:rsidRDefault="00E81864" w:rsidP="00930BCE">
            <w:pPr>
              <w:widowControl w:val="0"/>
              <w:autoSpaceDE w:val="0"/>
              <w:autoSpaceDN w:val="0"/>
              <w:adjustRightInd w:val="0"/>
              <w:rPr>
                <w:rFonts w:ascii="Arial" w:hAnsi="Arial" w:cs="Arial"/>
                <w:sz w:val="20"/>
                <w:szCs w:val="20"/>
              </w:rPr>
            </w:pPr>
            <w:r w:rsidRPr="005A5F7D">
              <w:rPr>
                <w:rFonts w:ascii="Arial" w:hAnsi="Arial" w:cs="Arial"/>
                <w:sz w:val="20"/>
                <w:szCs w:val="20"/>
              </w:rPr>
              <w:t xml:space="preserve">Learners can describe and explain the differences between intrinsic and extrinsic motivation and rewards with </w:t>
            </w:r>
            <w:r w:rsidRPr="005A5F7D">
              <w:rPr>
                <w:rFonts w:ascii="Arial" w:hAnsi="Arial" w:cs="Arial"/>
                <w:sz w:val="20"/>
                <w:szCs w:val="20"/>
              </w:rPr>
              <w:lastRenderedPageBreak/>
              <w:t>examples.</w:t>
            </w:r>
          </w:p>
          <w:p w14:paraId="2717C96D" w14:textId="77777777" w:rsidR="00E81864" w:rsidRPr="005A5F7D" w:rsidRDefault="00E81864" w:rsidP="00930BCE">
            <w:pPr>
              <w:widowControl w:val="0"/>
              <w:autoSpaceDE w:val="0"/>
              <w:autoSpaceDN w:val="0"/>
              <w:adjustRightInd w:val="0"/>
              <w:rPr>
                <w:rFonts w:ascii="Arial" w:hAnsi="Arial" w:cs="Arial"/>
                <w:sz w:val="20"/>
                <w:szCs w:val="20"/>
              </w:rPr>
            </w:pPr>
          </w:p>
          <w:p w14:paraId="56971D48" w14:textId="77777777" w:rsidR="00E81864" w:rsidRPr="00A33EB6" w:rsidRDefault="00E81864" w:rsidP="00930BCE">
            <w:pPr>
              <w:rPr>
                <w:rFonts w:ascii="Arial" w:hAnsi="Arial" w:cs="Arial"/>
                <w:b/>
                <w:sz w:val="20"/>
                <w:szCs w:val="20"/>
                <w:u w:val="single"/>
              </w:rPr>
            </w:pPr>
            <w:r w:rsidRPr="005A5F7D">
              <w:rPr>
                <w:rFonts w:ascii="Arial" w:hAnsi="Arial" w:cs="Arial"/>
                <w:sz w:val="20"/>
                <w:szCs w:val="20"/>
              </w:rPr>
              <w:t>Learners can describe and explain performance-related pay (PRP) and the advantages and disadvantages of incorporating a PRP system.</w:t>
            </w:r>
          </w:p>
        </w:tc>
        <w:tc>
          <w:tcPr>
            <w:tcW w:w="10206" w:type="dxa"/>
          </w:tcPr>
          <w:p w14:paraId="7E4B4651" w14:textId="6C8AC8E5" w:rsidR="00E81864" w:rsidRDefault="00C4097B" w:rsidP="00930BCE">
            <w:pPr>
              <w:pStyle w:val="Default"/>
              <w:rPr>
                <w:sz w:val="20"/>
                <w:szCs w:val="20"/>
              </w:rPr>
            </w:pPr>
            <w:r>
              <w:rPr>
                <w:rFonts w:ascii="Helvetica" w:hAnsi="Helvetica"/>
                <w:sz w:val="20"/>
                <w:szCs w:val="20"/>
                <w:shd w:val="clear" w:color="auto" w:fill="FCFCFC"/>
              </w:rPr>
              <w:lastRenderedPageBreak/>
              <w:t>Learners</w:t>
            </w:r>
            <w:r w:rsidR="00E81864" w:rsidRPr="005A5F7D">
              <w:rPr>
                <w:sz w:val="20"/>
                <w:szCs w:val="20"/>
              </w:rPr>
              <w:t xml:space="preserve"> recall the difference between intrinsic and extrinsic motivation and suggest possible intrinsic and extrinsic rewards and cr</w:t>
            </w:r>
            <w:r w:rsidR="00E81864">
              <w:rPr>
                <w:sz w:val="20"/>
                <w:szCs w:val="20"/>
              </w:rPr>
              <w:t>eate a table incorporating work</w:t>
            </w:r>
            <w:r w:rsidR="00E81864" w:rsidRPr="005A5F7D">
              <w:rPr>
                <w:sz w:val="20"/>
                <w:szCs w:val="20"/>
              </w:rPr>
              <w:t>place related examples of each and a column to include any research based findings concerning each.</w:t>
            </w:r>
          </w:p>
          <w:p w14:paraId="28D59899" w14:textId="77777777" w:rsidR="00E81864" w:rsidRDefault="00E81864" w:rsidP="00930BCE">
            <w:pPr>
              <w:pStyle w:val="Default"/>
              <w:rPr>
                <w:sz w:val="20"/>
                <w:szCs w:val="20"/>
              </w:rPr>
            </w:pPr>
          </w:p>
          <w:p w14:paraId="254BF323" w14:textId="3935171A" w:rsidR="00E81864" w:rsidRDefault="000C2CEA" w:rsidP="00930BCE">
            <w:pPr>
              <w:pStyle w:val="Default"/>
              <w:rPr>
                <w:sz w:val="20"/>
                <w:szCs w:val="20"/>
              </w:rPr>
            </w:pPr>
            <w:r>
              <w:rPr>
                <w:sz w:val="20"/>
                <w:szCs w:val="20"/>
              </w:rPr>
              <w:t>Show the video</w:t>
            </w:r>
            <w:r w:rsidR="00E81864">
              <w:rPr>
                <w:sz w:val="20"/>
                <w:szCs w:val="20"/>
              </w:rPr>
              <w:t xml:space="preserve"> ‘Play the Motivation Game’ and </w:t>
            </w:r>
            <w:r w:rsidR="000F00D7">
              <w:rPr>
                <w:rFonts w:ascii="Helvetica" w:hAnsi="Helvetica"/>
                <w:sz w:val="20"/>
                <w:szCs w:val="20"/>
                <w:shd w:val="clear" w:color="auto" w:fill="FCFCFC"/>
              </w:rPr>
              <w:t>learners</w:t>
            </w:r>
            <w:r w:rsidR="00E81864">
              <w:rPr>
                <w:sz w:val="20"/>
                <w:szCs w:val="20"/>
              </w:rPr>
              <w:t xml:space="preserve"> see if they agree with the rewards outlined. This is available at: </w:t>
            </w:r>
            <w:hyperlink r:id="rId414" w:history="1">
              <w:r w:rsidR="00E81864" w:rsidRPr="00AB69DD">
                <w:rPr>
                  <w:rStyle w:val="Hyperlink"/>
                  <w:color w:val="4A4A4A"/>
                  <w:sz w:val="20"/>
                  <w:szCs w:val="20"/>
                </w:rPr>
                <w:t>www.youtube.com/watch?v=ayDEt_Ix2lw</w:t>
              </w:r>
            </w:hyperlink>
          </w:p>
          <w:p w14:paraId="6DBB391D" w14:textId="77777777" w:rsidR="00E81864" w:rsidRPr="005A5F7D" w:rsidRDefault="00E81864" w:rsidP="00930BCE">
            <w:pPr>
              <w:pStyle w:val="Default"/>
              <w:rPr>
                <w:sz w:val="20"/>
                <w:szCs w:val="20"/>
              </w:rPr>
            </w:pPr>
          </w:p>
          <w:p w14:paraId="69563787" w14:textId="0F9231BC" w:rsidR="00E81864" w:rsidRPr="005A5F7D" w:rsidRDefault="00E81864" w:rsidP="00930BCE">
            <w:pPr>
              <w:pStyle w:val="Default"/>
              <w:rPr>
                <w:sz w:val="20"/>
                <w:szCs w:val="20"/>
              </w:rPr>
            </w:pPr>
            <w:r>
              <w:rPr>
                <w:b/>
                <w:sz w:val="20"/>
                <w:szCs w:val="20"/>
              </w:rPr>
              <w:t xml:space="preserve">Extension activity: </w:t>
            </w:r>
            <w:r w:rsidR="00C4097B">
              <w:rPr>
                <w:rFonts w:ascii="Helvetica" w:hAnsi="Helvetica"/>
                <w:sz w:val="20"/>
                <w:szCs w:val="20"/>
                <w:shd w:val="clear" w:color="auto" w:fill="FCFCFC"/>
              </w:rPr>
              <w:t>Learners</w:t>
            </w:r>
            <w:r w:rsidRPr="005A5F7D">
              <w:rPr>
                <w:sz w:val="20"/>
                <w:szCs w:val="20"/>
              </w:rPr>
              <w:t xml:space="preserve"> look up research on examples of specific intrinsic and extrinsic rewards in the workplace.</w:t>
            </w:r>
          </w:p>
          <w:p w14:paraId="2B9D313A" w14:textId="77777777" w:rsidR="00E81864" w:rsidRDefault="00E81864" w:rsidP="00930BCE">
            <w:pPr>
              <w:pStyle w:val="Default"/>
              <w:rPr>
                <w:sz w:val="20"/>
                <w:szCs w:val="20"/>
              </w:rPr>
            </w:pPr>
          </w:p>
          <w:p w14:paraId="48764939" w14:textId="7AA6AEFF" w:rsidR="00E81864" w:rsidRDefault="00C4097B" w:rsidP="00930BCE">
            <w:pPr>
              <w:pStyle w:val="Default"/>
              <w:rPr>
                <w:sz w:val="20"/>
                <w:szCs w:val="20"/>
              </w:rPr>
            </w:pPr>
            <w:r>
              <w:rPr>
                <w:rFonts w:ascii="Helvetica" w:hAnsi="Helvetica"/>
                <w:sz w:val="20"/>
                <w:szCs w:val="20"/>
                <w:shd w:val="clear" w:color="auto" w:fill="FCFCFC"/>
              </w:rPr>
              <w:t>Learners</w:t>
            </w:r>
            <w:r w:rsidR="00E81864">
              <w:rPr>
                <w:sz w:val="20"/>
                <w:szCs w:val="20"/>
              </w:rPr>
              <w:t xml:space="preserve"> look up some of the problems associated with using extrinsic motivators in the workplace at: </w:t>
            </w:r>
            <w:hyperlink r:id="rId415" w:history="1">
              <w:r w:rsidR="00E81864" w:rsidRPr="00AB69DD">
                <w:rPr>
                  <w:rStyle w:val="Hyperlink"/>
                  <w:color w:val="4A4A4A"/>
                  <w:sz w:val="20"/>
                  <w:szCs w:val="20"/>
                </w:rPr>
                <w:t>www.futureofworking.com/extrinsic-motivation-in-the-workplace/</w:t>
              </w:r>
            </w:hyperlink>
          </w:p>
          <w:p w14:paraId="7CE3F0A9" w14:textId="77777777" w:rsidR="00E81864" w:rsidRPr="005A5F7D" w:rsidRDefault="00E81864" w:rsidP="00930BCE">
            <w:pPr>
              <w:pStyle w:val="Default"/>
              <w:rPr>
                <w:sz w:val="20"/>
                <w:szCs w:val="20"/>
              </w:rPr>
            </w:pPr>
          </w:p>
          <w:p w14:paraId="4F94853F" w14:textId="0B053EF0" w:rsidR="00E81864" w:rsidRPr="005A5F7D" w:rsidRDefault="000C2CEA" w:rsidP="00930BCE">
            <w:pPr>
              <w:pStyle w:val="Default"/>
              <w:rPr>
                <w:sz w:val="20"/>
                <w:szCs w:val="20"/>
              </w:rPr>
            </w:pPr>
            <w:r>
              <w:rPr>
                <w:sz w:val="20"/>
                <w:szCs w:val="20"/>
              </w:rPr>
              <w:t>Explain</w:t>
            </w:r>
            <w:r w:rsidR="00E81864" w:rsidRPr="00F637A4">
              <w:rPr>
                <w:sz w:val="20"/>
                <w:szCs w:val="20"/>
              </w:rPr>
              <w:t xml:space="preserve"> the conce</w:t>
            </w:r>
            <w:r w:rsidR="00E81864" w:rsidRPr="00EC7D7B">
              <w:rPr>
                <w:sz w:val="20"/>
                <w:szCs w:val="20"/>
              </w:rPr>
              <w:t>pt of</w:t>
            </w:r>
            <w:r w:rsidR="00E81864">
              <w:rPr>
                <w:b/>
                <w:sz w:val="20"/>
                <w:szCs w:val="20"/>
              </w:rPr>
              <w:t xml:space="preserve"> </w:t>
            </w:r>
            <w:r w:rsidR="00E81864" w:rsidRPr="005A5F7D">
              <w:rPr>
                <w:sz w:val="20"/>
                <w:szCs w:val="20"/>
              </w:rPr>
              <w:t>Performance Related Pay (PRP)</w:t>
            </w:r>
            <w:r w:rsidR="00E81864">
              <w:rPr>
                <w:sz w:val="20"/>
                <w:szCs w:val="20"/>
              </w:rPr>
              <w:t xml:space="preserve"> and c</w:t>
            </w:r>
            <w:r w:rsidR="00E81864" w:rsidRPr="005A5F7D">
              <w:rPr>
                <w:sz w:val="20"/>
                <w:szCs w:val="20"/>
              </w:rPr>
              <w:t xml:space="preserve">onsider the justifications </w:t>
            </w:r>
            <w:r w:rsidR="00E81864">
              <w:rPr>
                <w:sz w:val="20"/>
                <w:szCs w:val="20"/>
              </w:rPr>
              <w:t xml:space="preserve">for it </w:t>
            </w:r>
            <w:r w:rsidR="00E81864" w:rsidRPr="005A5F7D">
              <w:rPr>
                <w:sz w:val="20"/>
                <w:szCs w:val="20"/>
              </w:rPr>
              <w:t>and list the justifications for such a system.</w:t>
            </w:r>
          </w:p>
          <w:p w14:paraId="0FC8937D" w14:textId="77777777" w:rsidR="00E81864" w:rsidRPr="005A5F7D" w:rsidRDefault="00E81864" w:rsidP="00930BCE">
            <w:pPr>
              <w:pStyle w:val="Default"/>
              <w:rPr>
                <w:sz w:val="20"/>
                <w:szCs w:val="20"/>
              </w:rPr>
            </w:pPr>
          </w:p>
          <w:p w14:paraId="1CCECE78" w14:textId="575AF53F" w:rsidR="00E81864" w:rsidRDefault="00E81864" w:rsidP="00930BCE">
            <w:pPr>
              <w:pStyle w:val="Default"/>
              <w:rPr>
                <w:sz w:val="20"/>
                <w:szCs w:val="20"/>
              </w:rPr>
            </w:pPr>
            <w:r w:rsidRPr="005A5F7D">
              <w:rPr>
                <w:sz w:val="20"/>
                <w:szCs w:val="20"/>
              </w:rPr>
              <w:t xml:space="preserve">Share pieces of research that demonstrate the inconclusive findings concerning PRP and </w:t>
            </w:r>
            <w:r w:rsidR="000F00D7">
              <w:rPr>
                <w:rFonts w:ascii="Helvetica" w:hAnsi="Helvetica"/>
                <w:sz w:val="20"/>
                <w:szCs w:val="20"/>
                <w:shd w:val="clear" w:color="auto" w:fill="FCFCFC"/>
              </w:rPr>
              <w:t>learners</w:t>
            </w:r>
            <w:r w:rsidRPr="005A5F7D">
              <w:rPr>
                <w:sz w:val="20"/>
                <w:szCs w:val="20"/>
              </w:rPr>
              <w:t xml:space="preserve"> match those in support of PRP and those who consider it damaging.</w:t>
            </w:r>
            <w:r>
              <w:rPr>
                <w:sz w:val="20"/>
                <w:szCs w:val="20"/>
              </w:rPr>
              <w:t xml:space="preserve"> A summary of Kohn’s work is available at: </w:t>
            </w:r>
            <w:hyperlink r:id="rId416" w:history="1">
              <w:r w:rsidRPr="00AB69DD">
                <w:rPr>
                  <w:rStyle w:val="Hyperlink"/>
                  <w:color w:val="4A4A4A"/>
                  <w:sz w:val="20"/>
                  <w:szCs w:val="20"/>
                </w:rPr>
                <w:t>www.alfiekohn.org/article/best-results-forget-bonus/</w:t>
              </w:r>
            </w:hyperlink>
          </w:p>
          <w:p w14:paraId="44D3A3F1" w14:textId="77777777" w:rsidR="00E81864" w:rsidRPr="005A5F7D" w:rsidRDefault="00E81864" w:rsidP="00930BCE">
            <w:pPr>
              <w:pStyle w:val="Default"/>
              <w:rPr>
                <w:sz w:val="20"/>
                <w:szCs w:val="20"/>
              </w:rPr>
            </w:pPr>
          </w:p>
          <w:p w14:paraId="06451FEF" w14:textId="44F647FB" w:rsidR="00E81864" w:rsidRPr="005A5F7D" w:rsidRDefault="00E81864" w:rsidP="00930BCE">
            <w:pPr>
              <w:pStyle w:val="Default"/>
              <w:rPr>
                <w:sz w:val="20"/>
                <w:szCs w:val="20"/>
              </w:rPr>
            </w:pPr>
            <w:r w:rsidRPr="005A5F7D">
              <w:rPr>
                <w:sz w:val="20"/>
                <w:szCs w:val="20"/>
              </w:rPr>
              <w:t>Review the work of Kohn and</w:t>
            </w:r>
            <w:r>
              <w:rPr>
                <w:sz w:val="20"/>
                <w:szCs w:val="20"/>
              </w:rPr>
              <w:t xml:space="preserve"> </w:t>
            </w:r>
            <w:r w:rsidR="000F00D7">
              <w:rPr>
                <w:rFonts w:ascii="Helvetica" w:hAnsi="Helvetica"/>
                <w:sz w:val="20"/>
                <w:szCs w:val="20"/>
                <w:shd w:val="clear" w:color="auto" w:fill="FCFCFC"/>
              </w:rPr>
              <w:t>learners</w:t>
            </w:r>
            <w:r>
              <w:rPr>
                <w:sz w:val="20"/>
                <w:szCs w:val="20"/>
              </w:rPr>
              <w:t xml:space="preserve"> </w:t>
            </w:r>
            <w:r w:rsidRPr="005A5F7D">
              <w:rPr>
                <w:sz w:val="20"/>
                <w:szCs w:val="20"/>
              </w:rPr>
              <w:t>select what they consider to be the major drawback of instituting PRP in the workplace.</w:t>
            </w:r>
          </w:p>
          <w:p w14:paraId="24E6BCF6" w14:textId="77777777" w:rsidR="00E81864" w:rsidRDefault="00E81864" w:rsidP="00930BCE">
            <w:pPr>
              <w:pStyle w:val="Default"/>
              <w:rPr>
                <w:sz w:val="20"/>
                <w:szCs w:val="20"/>
              </w:rPr>
            </w:pPr>
          </w:p>
          <w:p w14:paraId="42EBF87E" w14:textId="1948CC98" w:rsidR="00E81864" w:rsidRPr="00A33EB6" w:rsidRDefault="00E81864" w:rsidP="00930BCE">
            <w:pPr>
              <w:pStyle w:val="Default"/>
              <w:rPr>
                <w:sz w:val="20"/>
                <w:szCs w:val="20"/>
              </w:rPr>
            </w:pPr>
            <w:r>
              <w:rPr>
                <w:b/>
                <w:sz w:val="20"/>
                <w:szCs w:val="20"/>
              </w:rPr>
              <w:t>(I</w:t>
            </w:r>
            <w:r w:rsidRPr="00AF3C00">
              <w:rPr>
                <w:b/>
                <w:sz w:val="20"/>
                <w:szCs w:val="20"/>
              </w:rPr>
              <w:t>)</w:t>
            </w:r>
            <w:r>
              <w:rPr>
                <w:sz w:val="20"/>
                <w:szCs w:val="20"/>
              </w:rPr>
              <w:t xml:space="preserve"> </w:t>
            </w:r>
            <w:r w:rsidRPr="00EC7D7B">
              <w:rPr>
                <w:b/>
                <w:sz w:val="20"/>
                <w:szCs w:val="20"/>
              </w:rPr>
              <w:t>Assignment</w:t>
            </w:r>
            <w:r>
              <w:rPr>
                <w:sz w:val="20"/>
                <w:szCs w:val="20"/>
              </w:rPr>
              <w:t xml:space="preserve">: </w:t>
            </w:r>
            <w:r w:rsidR="00C4097B">
              <w:rPr>
                <w:rFonts w:ascii="Helvetica" w:hAnsi="Helvetica"/>
                <w:sz w:val="20"/>
                <w:szCs w:val="20"/>
                <w:shd w:val="clear" w:color="auto" w:fill="FCFCFC"/>
              </w:rPr>
              <w:t>Learners</w:t>
            </w:r>
            <w:r>
              <w:rPr>
                <w:sz w:val="20"/>
                <w:szCs w:val="20"/>
              </w:rPr>
              <w:t xml:space="preserve"> research findings concerning the effectiveness of using different types of rewards in the workplace and bring to class for sharing. </w:t>
            </w:r>
          </w:p>
        </w:tc>
      </w:tr>
      <w:tr w:rsidR="00E81864" w:rsidRPr="00A33EB6" w14:paraId="29316139" w14:textId="77777777" w:rsidTr="00E81864">
        <w:tc>
          <w:tcPr>
            <w:tcW w:w="2268" w:type="dxa"/>
          </w:tcPr>
          <w:p w14:paraId="73B70C1F" w14:textId="5FD1A97E" w:rsidR="00E81864" w:rsidRPr="006C6459" w:rsidRDefault="00E81864" w:rsidP="00930BCE">
            <w:pPr>
              <w:rPr>
                <w:rFonts w:ascii="Arial" w:hAnsi="Arial" w:cs="Arial"/>
                <w:b/>
                <w:color w:val="E21951"/>
                <w:sz w:val="20"/>
                <w:szCs w:val="20"/>
              </w:rPr>
            </w:pPr>
            <w:r w:rsidRPr="006C6459">
              <w:rPr>
                <w:rFonts w:ascii="Arial" w:hAnsi="Arial" w:cs="Arial"/>
                <w:b/>
                <w:color w:val="E21951"/>
                <w:sz w:val="20"/>
                <w:szCs w:val="20"/>
              </w:rPr>
              <w:lastRenderedPageBreak/>
              <w:t>KC4</w:t>
            </w:r>
          </w:p>
          <w:p w14:paraId="09602EED" w14:textId="77777777" w:rsidR="006C6459" w:rsidRPr="009A5315" w:rsidRDefault="006C6459" w:rsidP="00930BCE">
            <w:pPr>
              <w:rPr>
                <w:rFonts w:ascii="Arial" w:hAnsi="Arial" w:cs="Arial"/>
                <w:b/>
                <w:sz w:val="20"/>
                <w:szCs w:val="20"/>
              </w:rPr>
            </w:pPr>
          </w:p>
          <w:p w14:paraId="5058E6CA" w14:textId="00687622" w:rsidR="00E81864" w:rsidRPr="00EC7D7B" w:rsidRDefault="006C6459" w:rsidP="00930BCE">
            <w:pPr>
              <w:rPr>
                <w:rFonts w:ascii="Arial" w:hAnsi="Arial" w:cs="Arial"/>
                <w:sz w:val="20"/>
                <w:szCs w:val="20"/>
              </w:rPr>
            </w:pPr>
            <w:r>
              <w:rPr>
                <w:rFonts w:ascii="Arial" w:hAnsi="Arial" w:cs="Arial"/>
                <w:sz w:val="20"/>
                <w:szCs w:val="20"/>
              </w:rPr>
              <w:t>Leadership and m</w:t>
            </w:r>
            <w:r w:rsidR="00E81864" w:rsidRPr="00EC7D7B">
              <w:rPr>
                <w:rFonts w:ascii="Arial" w:hAnsi="Arial" w:cs="Arial"/>
                <w:sz w:val="20"/>
                <w:szCs w:val="20"/>
              </w:rPr>
              <w:t>anagement</w:t>
            </w:r>
          </w:p>
          <w:p w14:paraId="7D9AB204" w14:textId="77777777" w:rsidR="00E81864" w:rsidRPr="00EC7D7B" w:rsidRDefault="00E81864" w:rsidP="00930BCE">
            <w:pPr>
              <w:rPr>
                <w:rFonts w:ascii="Arial" w:hAnsi="Arial" w:cs="Arial"/>
                <w:sz w:val="20"/>
                <w:szCs w:val="20"/>
              </w:rPr>
            </w:pPr>
          </w:p>
          <w:p w14:paraId="32AC2D1A" w14:textId="77777777" w:rsidR="00E81864" w:rsidRPr="00EC7D7B" w:rsidRDefault="00E81864" w:rsidP="00D106C0">
            <w:pPr>
              <w:pStyle w:val="ListParagraph"/>
              <w:numPr>
                <w:ilvl w:val="0"/>
                <w:numId w:val="54"/>
              </w:numPr>
              <w:rPr>
                <w:rFonts w:cs="Arial"/>
              </w:rPr>
            </w:pPr>
            <w:r w:rsidRPr="00EC7D7B">
              <w:rPr>
                <w:rFonts w:cs="Arial"/>
              </w:rPr>
              <w:t>Traditional and modern theories of leadership</w:t>
            </w:r>
          </w:p>
        </w:tc>
        <w:tc>
          <w:tcPr>
            <w:tcW w:w="2127" w:type="dxa"/>
          </w:tcPr>
          <w:p w14:paraId="124B1CC8" w14:textId="77777777" w:rsidR="00E81864" w:rsidRPr="005A5F7D" w:rsidRDefault="00E81864" w:rsidP="00930BCE">
            <w:pPr>
              <w:widowControl w:val="0"/>
              <w:autoSpaceDE w:val="0"/>
              <w:autoSpaceDN w:val="0"/>
              <w:adjustRightInd w:val="0"/>
              <w:rPr>
                <w:rFonts w:ascii="Arial" w:hAnsi="Arial" w:cs="Arial"/>
                <w:sz w:val="20"/>
                <w:szCs w:val="20"/>
              </w:rPr>
            </w:pPr>
            <w:r w:rsidRPr="005A5F7D">
              <w:rPr>
                <w:rFonts w:ascii="Arial" w:hAnsi="Arial" w:cs="Arial"/>
                <w:sz w:val="20"/>
                <w:szCs w:val="20"/>
              </w:rPr>
              <w:t>Learners can describe and explain the following theories of leadership and management:</w:t>
            </w:r>
          </w:p>
          <w:p w14:paraId="669BF26E" w14:textId="77777777" w:rsidR="00E81864" w:rsidRPr="005A5F7D" w:rsidRDefault="00E81864" w:rsidP="00D106C0">
            <w:pPr>
              <w:widowControl w:val="0"/>
              <w:numPr>
                <w:ilvl w:val="0"/>
                <w:numId w:val="48"/>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traditional universalist and behavioural</w:t>
            </w:r>
            <w:r w:rsidRPr="005A5F7D">
              <w:rPr>
                <w:rFonts w:ascii="Arial" w:hAnsi="Arial" w:cs="Arial"/>
                <w:sz w:val="20"/>
                <w:szCs w:val="20"/>
              </w:rPr>
              <w:t xml:space="preserve"> theories</w:t>
            </w:r>
          </w:p>
          <w:p w14:paraId="07B054A2" w14:textId="77777777" w:rsidR="00E81864" w:rsidRDefault="00E81864" w:rsidP="00D106C0">
            <w:pPr>
              <w:widowControl w:val="0"/>
              <w:numPr>
                <w:ilvl w:val="0"/>
                <w:numId w:val="48"/>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modern adaptive leadership theories</w:t>
            </w:r>
          </w:p>
          <w:p w14:paraId="12AB8932" w14:textId="77777777" w:rsidR="00E81864" w:rsidRPr="00ED2C85" w:rsidRDefault="00E81864" w:rsidP="00D106C0">
            <w:pPr>
              <w:widowControl w:val="0"/>
              <w:numPr>
                <w:ilvl w:val="0"/>
                <w:numId w:val="48"/>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Scouller’s three levels of leadership.</w:t>
            </w:r>
          </w:p>
        </w:tc>
        <w:tc>
          <w:tcPr>
            <w:tcW w:w="10206" w:type="dxa"/>
          </w:tcPr>
          <w:p w14:paraId="59BAFB6F" w14:textId="77777777" w:rsidR="00E81864" w:rsidRPr="0089370C" w:rsidRDefault="00E81864" w:rsidP="00930BCE">
            <w:pPr>
              <w:rPr>
                <w:rFonts w:ascii="Arial" w:hAnsi="Arial" w:cs="Arial"/>
                <w:sz w:val="20"/>
                <w:szCs w:val="20"/>
              </w:rPr>
            </w:pPr>
            <w:r w:rsidRPr="0089370C">
              <w:rPr>
                <w:rFonts w:ascii="Arial" w:hAnsi="Arial" w:cs="Arial"/>
                <w:sz w:val="20"/>
                <w:szCs w:val="20"/>
              </w:rPr>
              <w:t>Learners present on different leadership theories (if appropriate) as allocated at the beginning of the course including:</w:t>
            </w:r>
          </w:p>
          <w:p w14:paraId="754CBAF8" w14:textId="77777777" w:rsidR="00E81864" w:rsidRPr="0089370C" w:rsidRDefault="00E81864" w:rsidP="00D106C0">
            <w:pPr>
              <w:pStyle w:val="Default"/>
              <w:numPr>
                <w:ilvl w:val="0"/>
                <w:numId w:val="54"/>
              </w:numPr>
              <w:ind w:left="743" w:hanging="284"/>
              <w:rPr>
                <w:sz w:val="20"/>
                <w:szCs w:val="20"/>
              </w:rPr>
            </w:pPr>
            <w:r w:rsidRPr="0089370C">
              <w:rPr>
                <w:sz w:val="20"/>
                <w:szCs w:val="20"/>
              </w:rPr>
              <w:t>Great Man/person theory (universalist/dispositional theories)</w:t>
            </w:r>
          </w:p>
          <w:p w14:paraId="1BADC0A5" w14:textId="77777777" w:rsidR="00E81864" w:rsidRPr="0089370C" w:rsidRDefault="00E81864" w:rsidP="00D106C0">
            <w:pPr>
              <w:pStyle w:val="Default"/>
              <w:numPr>
                <w:ilvl w:val="0"/>
                <w:numId w:val="50"/>
              </w:numPr>
              <w:ind w:left="743" w:hanging="284"/>
              <w:rPr>
                <w:sz w:val="20"/>
                <w:szCs w:val="20"/>
              </w:rPr>
            </w:pPr>
            <w:r w:rsidRPr="0089370C">
              <w:rPr>
                <w:sz w:val="20"/>
                <w:szCs w:val="20"/>
              </w:rPr>
              <w:t>Behavioural theories of leadership (Iowa State, Ohio State and Michigan State.</w:t>
            </w:r>
          </w:p>
          <w:p w14:paraId="73C439DA" w14:textId="77777777" w:rsidR="00E81864" w:rsidRDefault="00E81864" w:rsidP="00930BCE">
            <w:pPr>
              <w:rPr>
                <w:rFonts w:ascii="Arial" w:hAnsi="Arial" w:cs="Arial"/>
                <w:sz w:val="20"/>
                <w:szCs w:val="20"/>
              </w:rPr>
            </w:pPr>
          </w:p>
          <w:p w14:paraId="49EC5E13" w14:textId="676BCC0B" w:rsidR="00E81864" w:rsidRPr="0089370C" w:rsidRDefault="00E81864" w:rsidP="00930BCE">
            <w:pPr>
              <w:rPr>
                <w:rFonts w:ascii="Arial" w:hAnsi="Arial" w:cs="Arial"/>
                <w:sz w:val="20"/>
                <w:szCs w:val="20"/>
              </w:rPr>
            </w:pPr>
            <w:r w:rsidRPr="0089370C">
              <w:rPr>
                <w:rFonts w:ascii="Arial" w:hAnsi="Arial" w:cs="Arial"/>
                <w:sz w:val="20"/>
                <w:szCs w:val="20"/>
              </w:rPr>
              <w:t xml:space="preserve">A summary of a number of leadership theories and styles: </w:t>
            </w:r>
            <w:hyperlink r:id="rId417" w:history="1">
              <w:r w:rsidRPr="00AB69DD">
                <w:rPr>
                  <w:rStyle w:val="Hyperlink"/>
                  <w:rFonts w:ascii="Arial" w:hAnsi="Arial" w:cs="Arial"/>
                  <w:color w:val="4A4A4A"/>
                  <w:sz w:val="20"/>
                  <w:szCs w:val="20"/>
                </w:rPr>
                <w:t>www.psychology.about.com/od/leadership/p/leadtheories.htm</w:t>
              </w:r>
            </w:hyperlink>
          </w:p>
          <w:p w14:paraId="0BE1DEBD" w14:textId="77777777" w:rsidR="00E81864" w:rsidRPr="0089370C" w:rsidRDefault="00E81864" w:rsidP="00930BCE">
            <w:pPr>
              <w:rPr>
                <w:rFonts w:ascii="Arial" w:hAnsi="Arial" w:cs="Arial"/>
                <w:sz w:val="20"/>
                <w:szCs w:val="20"/>
              </w:rPr>
            </w:pPr>
            <w:r w:rsidRPr="0089370C">
              <w:rPr>
                <w:rFonts w:ascii="Arial" w:hAnsi="Arial" w:cs="Arial"/>
                <w:sz w:val="20"/>
                <w:szCs w:val="20"/>
              </w:rPr>
              <w:t xml:space="preserve"> </w:t>
            </w:r>
          </w:p>
          <w:p w14:paraId="732AB859" w14:textId="3208F601" w:rsidR="00E81864" w:rsidRDefault="000C2CEA" w:rsidP="00930BCE">
            <w:pPr>
              <w:rPr>
                <w:rFonts w:ascii="Arial" w:hAnsi="Arial" w:cs="Arial"/>
                <w:sz w:val="20"/>
                <w:szCs w:val="20"/>
              </w:rPr>
            </w:pPr>
            <w:r>
              <w:rPr>
                <w:rFonts w:ascii="Arial" w:hAnsi="Arial" w:cs="Arial"/>
                <w:sz w:val="20"/>
                <w:szCs w:val="20"/>
              </w:rPr>
              <w:t>Show the video</w:t>
            </w:r>
            <w:r w:rsidR="00E81864" w:rsidRPr="0089370C">
              <w:rPr>
                <w:rFonts w:ascii="Arial" w:hAnsi="Arial" w:cs="Arial"/>
                <w:sz w:val="20"/>
                <w:szCs w:val="20"/>
              </w:rPr>
              <w:t xml:space="preserve"> on adaptive theory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00E81864" w:rsidRPr="0089370C">
              <w:rPr>
                <w:rFonts w:ascii="Arial" w:hAnsi="Arial" w:cs="Arial"/>
                <w:sz w:val="20"/>
                <w:szCs w:val="20"/>
              </w:rPr>
              <w:t xml:space="preserve"> summarise and take notes. </w:t>
            </w:r>
            <w:r w:rsidR="00E81864">
              <w:rPr>
                <w:rFonts w:ascii="Arial" w:hAnsi="Arial" w:cs="Arial"/>
                <w:sz w:val="20"/>
                <w:szCs w:val="20"/>
              </w:rPr>
              <w:t xml:space="preserve">This can be accompanied with a leaflet on Adaptive Leadership: </w:t>
            </w:r>
            <w:hyperlink r:id="rId418" w:history="1">
              <w:r w:rsidR="00E81864" w:rsidRPr="00AB69DD">
                <w:rPr>
                  <w:rStyle w:val="Hyperlink"/>
                  <w:rFonts w:ascii="Arial" w:hAnsi="Arial" w:cs="Arial"/>
                  <w:color w:val="4A4A4A"/>
                  <w:sz w:val="20"/>
                  <w:szCs w:val="20"/>
                </w:rPr>
                <w:t>www.keithdwalker.ca/wp-content/summaries/1-c/Adaptive%20Leadership.Heifetz,%20Grashow%20%26%20Linsky.EBS.pdf</w:t>
              </w:r>
            </w:hyperlink>
          </w:p>
          <w:p w14:paraId="48EF174E" w14:textId="4EB2765F" w:rsidR="00E81864" w:rsidRPr="0089370C" w:rsidRDefault="00E81864" w:rsidP="00930BCE">
            <w:pPr>
              <w:rPr>
                <w:rFonts w:ascii="Arial" w:hAnsi="Arial" w:cs="Arial"/>
                <w:sz w:val="20"/>
                <w:szCs w:val="20"/>
              </w:rPr>
            </w:pPr>
            <w:r w:rsidRPr="0089370C">
              <w:rPr>
                <w:rFonts w:ascii="Arial" w:hAnsi="Arial" w:cs="Arial"/>
                <w:sz w:val="20"/>
                <w:szCs w:val="20"/>
              </w:rPr>
              <w:t>Th</w:t>
            </w:r>
            <w:r>
              <w:rPr>
                <w:rFonts w:ascii="Arial" w:hAnsi="Arial" w:cs="Arial"/>
                <w:sz w:val="20"/>
                <w:szCs w:val="20"/>
              </w:rPr>
              <w:t>e</w:t>
            </w:r>
            <w:r w:rsidRPr="0089370C">
              <w:rPr>
                <w:rFonts w:ascii="Arial" w:hAnsi="Arial" w:cs="Arial"/>
                <w:sz w:val="20"/>
                <w:szCs w:val="20"/>
              </w:rPr>
              <w:t xml:space="preserve"> video is available at: </w:t>
            </w:r>
            <w:hyperlink r:id="rId419" w:history="1">
              <w:r w:rsidRPr="00AB69DD">
                <w:rPr>
                  <w:rStyle w:val="Hyperlink"/>
                  <w:rFonts w:ascii="Arial" w:hAnsi="Arial" w:cs="Arial"/>
                  <w:color w:val="4A4A4A"/>
                  <w:sz w:val="20"/>
                  <w:szCs w:val="20"/>
                </w:rPr>
                <w:t>www.youtube.com/watch?v=I0h31k6hSn4</w:t>
              </w:r>
            </w:hyperlink>
            <w:r>
              <w:rPr>
                <w:rFonts w:ascii="Arial" w:hAnsi="Arial" w:cs="Arial"/>
                <w:sz w:val="20"/>
                <w:szCs w:val="20"/>
              </w:rPr>
              <w:t xml:space="preserve"> and make a mind-map capturing the key elements. </w:t>
            </w:r>
          </w:p>
          <w:p w14:paraId="175DF79C" w14:textId="77777777" w:rsidR="00E81864" w:rsidRDefault="00E81864" w:rsidP="00930BCE">
            <w:pPr>
              <w:rPr>
                <w:rFonts w:ascii="Arial" w:hAnsi="Arial" w:cs="Arial"/>
                <w:sz w:val="20"/>
                <w:szCs w:val="20"/>
              </w:rPr>
            </w:pPr>
          </w:p>
          <w:p w14:paraId="0AF0E135" w14:textId="4A896430" w:rsidR="00E81864" w:rsidRDefault="000C2CEA" w:rsidP="00930BCE">
            <w:pPr>
              <w:rPr>
                <w:rFonts w:ascii="Arial" w:hAnsi="Arial" w:cs="Arial"/>
                <w:sz w:val="20"/>
                <w:szCs w:val="20"/>
              </w:rPr>
            </w:pPr>
            <w:r>
              <w:rPr>
                <w:rFonts w:ascii="Arial" w:hAnsi="Arial" w:cs="Arial"/>
                <w:sz w:val="20"/>
                <w:szCs w:val="20"/>
              </w:rPr>
              <w:t>Show the video</w:t>
            </w:r>
            <w:r w:rsidR="00E81864">
              <w:rPr>
                <w:rFonts w:ascii="Arial" w:hAnsi="Arial" w:cs="Arial"/>
                <w:sz w:val="20"/>
                <w:szCs w:val="20"/>
              </w:rPr>
              <w:t xml:space="preserve"> on Scouller’s 3 Levels of Leadership and its application on leadership development, available at: </w:t>
            </w:r>
          </w:p>
          <w:p w14:paraId="55FC774F" w14:textId="77777777" w:rsidR="00E81864" w:rsidRDefault="00E81864" w:rsidP="00930BCE">
            <w:pPr>
              <w:rPr>
                <w:rFonts w:ascii="Arial" w:hAnsi="Arial" w:cs="Arial"/>
                <w:sz w:val="20"/>
                <w:szCs w:val="20"/>
              </w:rPr>
            </w:pPr>
          </w:p>
          <w:p w14:paraId="5179EF5C" w14:textId="7F8B5222" w:rsidR="00E81864"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Pr>
                <w:rFonts w:ascii="Arial" w:hAnsi="Arial" w:cs="Arial"/>
                <w:sz w:val="20"/>
                <w:szCs w:val="20"/>
              </w:rPr>
              <w:t xml:space="preserve"> browse the book online and summarise the main features of the model available at: </w:t>
            </w:r>
            <w:hyperlink r:id="rId420" w:history="1">
              <w:r w:rsidR="00E81864" w:rsidRPr="00AB69DD">
                <w:rPr>
                  <w:rStyle w:val="Hyperlink"/>
                  <w:rFonts w:ascii="Arial" w:hAnsi="Arial" w:cs="Arial"/>
                  <w:color w:val="4A4A4A"/>
                  <w:sz w:val="20"/>
                  <w:szCs w:val="20"/>
                </w:rPr>
                <w:t>www.three-levels-of-leadership.com/book-excerpts</w:t>
              </w:r>
            </w:hyperlink>
          </w:p>
          <w:p w14:paraId="4DE07835" w14:textId="77777777" w:rsidR="00E81864" w:rsidRDefault="00E81864" w:rsidP="00930BCE">
            <w:pPr>
              <w:rPr>
                <w:rFonts w:ascii="Arial" w:hAnsi="Arial" w:cs="Arial"/>
                <w:sz w:val="20"/>
                <w:szCs w:val="20"/>
              </w:rPr>
            </w:pPr>
          </w:p>
          <w:p w14:paraId="377076A6" w14:textId="09EC4683" w:rsidR="00E81864" w:rsidRDefault="00C4097B" w:rsidP="00930BCE">
            <w:pPr>
              <w:rPr>
                <w:rFonts w:ascii="Arial" w:hAnsi="Arial" w:cs="Arial"/>
                <w:sz w:val="20"/>
                <w:szCs w:val="20"/>
              </w:rPr>
            </w:pPr>
            <w:r>
              <w:rPr>
                <w:rFonts w:ascii="Helvetica" w:hAnsi="Helvetica"/>
                <w:color w:val="000000"/>
                <w:sz w:val="20"/>
                <w:szCs w:val="20"/>
                <w:shd w:val="clear" w:color="auto" w:fill="FCFCFC"/>
              </w:rPr>
              <w:lastRenderedPageBreak/>
              <w:t>Learners</w:t>
            </w:r>
            <w:r w:rsidR="00E81864">
              <w:rPr>
                <w:rFonts w:ascii="Arial" w:hAnsi="Arial" w:cs="Arial"/>
                <w:sz w:val="20"/>
                <w:szCs w:val="20"/>
              </w:rPr>
              <w:t xml:space="preserve"> evaluate the theories they have covered so far using the following evaluative issues:</w:t>
            </w:r>
          </w:p>
          <w:p w14:paraId="70849FA2" w14:textId="77777777" w:rsidR="00E81864" w:rsidRPr="009A6159" w:rsidRDefault="00E81864" w:rsidP="00D106C0">
            <w:pPr>
              <w:pStyle w:val="ListParagraph"/>
              <w:numPr>
                <w:ilvl w:val="0"/>
                <w:numId w:val="55"/>
              </w:numPr>
              <w:rPr>
                <w:rFonts w:cs="Arial"/>
              </w:rPr>
            </w:pPr>
            <w:r>
              <w:rPr>
                <w:rFonts w:cs="Arial"/>
              </w:rPr>
              <w:t>u</w:t>
            </w:r>
            <w:r w:rsidRPr="009A6159">
              <w:rPr>
                <w:rFonts w:cs="Arial"/>
              </w:rPr>
              <w:t>sefulness</w:t>
            </w:r>
          </w:p>
          <w:p w14:paraId="2AED082F" w14:textId="77777777" w:rsidR="00E81864" w:rsidRPr="009A6159" w:rsidRDefault="00E81864" w:rsidP="00D106C0">
            <w:pPr>
              <w:pStyle w:val="ListParagraph"/>
              <w:numPr>
                <w:ilvl w:val="0"/>
                <w:numId w:val="55"/>
              </w:numPr>
              <w:rPr>
                <w:rFonts w:cs="Arial"/>
              </w:rPr>
            </w:pPr>
            <w:r>
              <w:rPr>
                <w:rFonts w:cs="Arial"/>
              </w:rPr>
              <w:t>a</w:t>
            </w:r>
            <w:r w:rsidRPr="009A6159">
              <w:rPr>
                <w:rFonts w:cs="Arial"/>
              </w:rPr>
              <w:t>pplicability</w:t>
            </w:r>
          </w:p>
          <w:p w14:paraId="625FB024" w14:textId="77777777" w:rsidR="00E81864" w:rsidRPr="009A6159" w:rsidRDefault="00E81864" w:rsidP="00D106C0">
            <w:pPr>
              <w:pStyle w:val="ListParagraph"/>
              <w:numPr>
                <w:ilvl w:val="0"/>
                <w:numId w:val="55"/>
              </w:numPr>
              <w:rPr>
                <w:rFonts w:cs="Arial"/>
              </w:rPr>
            </w:pPr>
            <w:r>
              <w:rPr>
                <w:rFonts w:cs="Arial"/>
              </w:rPr>
              <w:t>i</w:t>
            </w:r>
            <w:r w:rsidRPr="009A6159">
              <w:rPr>
                <w:rFonts w:cs="Arial"/>
              </w:rPr>
              <w:t xml:space="preserve">ndividual </w:t>
            </w:r>
            <w:r>
              <w:rPr>
                <w:rFonts w:cs="Arial"/>
              </w:rPr>
              <w:t>d</w:t>
            </w:r>
            <w:r w:rsidRPr="009A6159">
              <w:rPr>
                <w:rFonts w:cs="Arial"/>
              </w:rPr>
              <w:t>ifferences</w:t>
            </w:r>
          </w:p>
          <w:p w14:paraId="0BF53058" w14:textId="77777777" w:rsidR="00E81864" w:rsidRPr="009A6159" w:rsidRDefault="00E81864" w:rsidP="00D106C0">
            <w:pPr>
              <w:pStyle w:val="ListParagraph"/>
              <w:numPr>
                <w:ilvl w:val="0"/>
                <w:numId w:val="55"/>
              </w:numPr>
              <w:rPr>
                <w:rFonts w:cs="Arial"/>
              </w:rPr>
            </w:pPr>
            <w:r>
              <w:rPr>
                <w:rFonts w:cs="Arial"/>
              </w:rPr>
              <w:t>r</w:t>
            </w:r>
            <w:r w:rsidRPr="009A6159">
              <w:rPr>
                <w:rFonts w:cs="Arial"/>
              </w:rPr>
              <w:t>eductionism</w:t>
            </w:r>
          </w:p>
          <w:p w14:paraId="584C5C96" w14:textId="77777777" w:rsidR="00E81864" w:rsidRDefault="00E81864" w:rsidP="00930BCE">
            <w:pPr>
              <w:rPr>
                <w:rFonts w:ascii="Arial" w:hAnsi="Arial" w:cs="Arial"/>
                <w:sz w:val="20"/>
                <w:szCs w:val="20"/>
              </w:rPr>
            </w:pPr>
            <w:r>
              <w:rPr>
                <w:rFonts w:ascii="Arial" w:hAnsi="Arial" w:cs="Arial"/>
                <w:sz w:val="20"/>
                <w:szCs w:val="20"/>
              </w:rPr>
              <w:t xml:space="preserve">and share their deliberations with the rest of the class. </w:t>
            </w:r>
          </w:p>
          <w:p w14:paraId="0488BE50" w14:textId="77777777" w:rsidR="00E81864" w:rsidRPr="0089370C" w:rsidRDefault="00E81864" w:rsidP="00930BCE">
            <w:pPr>
              <w:rPr>
                <w:rFonts w:ascii="Arial" w:hAnsi="Arial" w:cs="Arial"/>
                <w:sz w:val="20"/>
                <w:szCs w:val="20"/>
              </w:rPr>
            </w:pPr>
          </w:p>
          <w:p w14:paraId="62302590" w14:textId="32CB9136" w:rsidR="00E81864" w:rsidRPr="0089370C" w:rsidRDefault="00E81864" w:rsidP="00930BCE">
            <w:pPr>
              <w:rPr>
                <w:rFonts w:ascii="Arial" w:hAnsi="Arial" w:cs="Arial"/>
                <w:sz w:val="20"/>
                <w:szCs w:val="20"/>
              </w:rPr>
            </w:pPr>
            <w:r>
              <w:rPr>
                <w:rFonts w:ascii="Arial" w:hAnsi="Arial" w:cs="Arial"/>
                <w:b/>
                <w:sz w:val="20"/>
                <w:szCs w:val="20"/>
              </w:rPr>
              <w:t xml:space="preserve">Extension activity: </w:t>
            </w:r>
            <w:r w:rsidRPr="0089370C">
              <w:rPr>
                <w:rFonts w:ascii="Arial" w:hAnsi="Arial" w:cs="Arial"/>
                <w:sz w:val="20"/>
                <w:szCs w:val="20"/>
              </w:rPr>
              <w:t>Learners can complete a self-assessment questionnaire on their leadership style and bring to the class for discussion</w:t>
            </w:r>
            <w:r>
              <w:rPr>
                <w:rFonts w:ascii="Arial" w:hAnsi="Arial" w:cs="Arial"/>
                <w:sz w:val="20"/>
                <w:szCs w:val="20"/>
              </w:rPr>
              <w:t>. Two</w:t>
            </w:r>
            <w:r w:rsidRPr="0089370C">
              <w:rPr>
                <w:rFonts w:ascii="Arial" w:hAnsi="Arial" w:cs="Arial"/>
                <w:sz w:val="20"/>
                <w:szCs w:val="20"/>
              </w:rPr>
              <w:t xml:space="preserve"> online assessment</w:t>
            </w:r>
            <w:r>
              <w:rPr>
                <w:rFonts w:ascii="Arial" w:hAnsi="Arial" w:cs="Arial"/>
                <w:sz w:val="20"/>
                <w:szCs w:val="20"/>
              </w:rPr>
              <w:t>s</w:t>
            </w:r>
            <w:r w:rsidRPr="0089370C">
              <w:rPr>
                <w:rFonts w:ascii="Arial" w:hAnsi="Arial" w:cs="Arial"/>
                <w:sz w:val="20"/>
                <w:szCs w:val="20"/>
              </w:rPr>
              <w:t>:</w:t>
            </w:r>
          </w:p>
          <w:p w14:paraId="6C1DEFC9" w14:textId="77777777" w:rsidR="00E81864" w:rsidRPr="0089370C" w:rsidRDefault="001D5040" w:rsidP="00930BCE">
            <w:pPr>
              <w:rPr>
                <w:rFonts w:ascii="Arial" w:hAnsi="Arial" w:cs="Arial"/>
                <w:sz w:val="20"/>
                <w:szCs w:val="20"/>
              </w:rPr>
            </w:pPr>
            <w:hyperlink r:id="rId421" w:history="1">
              <w:r w:rsidR="00E81864" w:rsidRPr="00AB69DD">
                <w:rPr>
                  <w:rStyle w:val="Hyperlink"/>
                  <w:rFonts w:ascii="Arial" w:hAnsi="Arial" w:cs="Arial"/>
                  <w:color w:val="4A4A4A"/>
                  <w:sz w:val="20"/>
                  <w:szCs w:val="20"/>
                </w:rPr>
                <w:t>http://people.uncw.edu/nottinghamj/documents/slides6/Northouse6e%20Ch11%20Authentic%20Survey.pdf</w:t>
              </w:r>
            </w:hyperlink>
            <w:r w:rsidR="00E81864">
              <w:rPr>
                <w:rFonts w:ascii="Arial" w:hAnsi="Arial" w:cs="Arial"/>
                <w:sz w:val="20"/>
                <w:szCs w:val="20"/>
              </w:rPr>
              <w:t xml:space="preserve"> </w:t>
            </w:r>
            <w:r w:rsidR="00E81864" w:rsidRPr="0089370C">
              <w:rPr>
                <w:rFonts w:ascii="Arial" w:hAnsi="Arial" w:cs="Arial"/>
                <w:sz w:val="20"/>
                <w:szCs w:val="20"/>
              </w:rPr>
              <w:t xml:space="preserve">or </w:t>
            </w:r>
          </w:p>
          <w:p w14:paraId="5384D021" w14:textId="77777777" w:rsidR="00E81864" w:rsidRPr="0089370C" w:rsidRDefault="001D5040" w:rsidP="00930BCE">
            <w:pPr>
              <w:rPr>
                <w:rFonts w:ascii="Arial" w:hAnsi="Arial" w:cs="Arial"/>
                <w:sz w:val="20"/>
                <w:szCs w:val="20"/>
              </w:rPr>
            </w:pPr>
            <w:hyperlink r:id="rId422" w:history="1">
              <w:r w:rsidR="00E81864" w:rsidRPr="00AB69DD">
                <w:rPr>
                  <w:rStyle w:val="Hyperlink"/>
                  <w:rFonts w:ascii="Arial" w:hAnsi="Arial" w:cs="Arial"/>
                  <w:color w:val="4A4A4A"/>
                  <w:sz w:val="20"/>
                  <w:szCs w:val="20"/>
                </w:rPr>
                <w:t>www.bumc.bu.edu/facdev-medicine/files/2010/10/Leadership-Matrix-Self-Assessment-Questionnaire.pdf</w:t>
              </w:r>
            </w:hyperlink>
          </w:p>
        </w:tc>
      </w:tr>
      <w:tr w:rsidR="00E81864" w:rsidRPr="00A33EB6" w14:paraId="6739E6A6" w14:textId="77777777" w:rsidTr="00E81864">
        <w:tc>
          <w:tcPr>
            <w:tcW w:w="2268" w:type="dxa"/>
          </w:tcPr>
          <w:p w14:paraId="666B9C60" w14:textId="27D2FFE1" w:rsidR="00E81864" w:rsidRPr="006C6459" w:rsidRDefault="00E81864" w:rsidP="00930BCE">
            <w:pPr>
              <w:rPr>
                <w:rFonts w:ascii="Arial" w:hAnsi="Arial" w:cs="Arial"/>
                <w:b/>
                <w:color w:val="E21951"/>
                <w:sz w:val="20"/>
              </w:rPr>
            </w:pPr>
            <w:r w:rsidRPr="006C6459">
              <w:rPr>
                <w:rFonts w:ascii="Arial" w:hAnsi="Arial" w:cs="Arial"/>
                <w:b/>
                <w:color w:val="E21951"/>
                <w:sz w:val="20"/>
              </w:rPr>
              <w:lastRenderedPageBreak/>
              <w:t>KC4 and KC5</w:t>
            </w:r>
          </w:p>
          <w:p w14:paraId="64AF33AD" w14:textId="77777777" w:rsidR="006C6459" w:rsidRPr="009A5315" w:rsidRDefault="006C6459" w:rsidP="00930BCE">
            <w:pPr>
              <w:rPr>
                <w:rFonts w:ascii="Arial" w:hAnsi="Arial" w:cs="Arial"/>
                <w:b/>
                <w:sz w:val="20"/>
              </w:rPr>
            </w:pPr>
          </w:p>
          <w:p w14:paraId="495AF274" w14:textId="658DAABE" w:rsidR="00E81864" w:rsidRPr="009A5315" w:rsidRDefault="006C6459" w:rsidP="00930BCE">
            <w:pPr>
              <w:rPr>
                <w:rFonts w:ascii="Arial" w:hAnsi="Arial" w:cs="Arial"/>
                <w:sz w:val="20"/>
              </w:rPr>
            </w:pPr>
            <w:r>
              <w:rPr>
                <w:rFonts w:ascii="Arial" w:hAnsi="Arial" w:cs="Arial"/>
                <w:sz w:val="20"/>
              </w:rPr>
              <w:t>Leadership and m</w:t>
            </w:r>
            <w:r w:rsidR="00E81864" w:rsidRPr="009A5315">
              <w:rPr>
                <w:rFonts w:ascii="Arial" w:hAnsi="Arial" w:cs="Arial"/>
                <w:sz w:val="20"/>
              </w:rPr>
              <w:t>anagement</w:t>
            </w:r>
          </w:p>
          <w:p w14:paraId="41143557" w14:textId="77777777" w:rsidR="00E81864" w:rsidRPr="00647A38" w:rsidRDefault="00E81864" w:rsidP="00930BCE">
            <w:pPr>
              <w:rPr>
                <w:rFonts w:ascii="Arial" w:hAnsi="Arial" w:cs="Arial"/>
                <w:sz w:val="20"/>
                <w:szCs w:val="20"/>
              </w:rPr>
            </w:pPr>
          </w:p>
          <w:p w14:paraId="3F4F2558" w14:textId="77777777" w:rsidR="00E81864" w:rsidRPr="00E578C5" w:rsidRDefault="00E81864" w:rsidP="00D106C0">
            <w:pPr>
              <w:pStyle w:val="ListParagraph"/>
              <w:numPr>
                <w:ilvl w:val="0"/>
                <w:numId w:val="59"/>
              </w:numPr>
              <w:rPr>
                <w:rFonts w:cs="Arial"/>
              </w:rPr>
            </w:pPr>
            <w:r w:rsidRPr="00E578C5">
              <w:rPr>
                <w:rFonts w:cs="Arial"/>
              </w:rPr>
              <w:t>Leadership style</w:t>
            </w:r>
          </w:p>
        </w:tc>
        <w:tc>
          <w:tcPr>
            <w:tcW w:w="2127" w:type="dxa"/>
          </w:tcPr>
          <w:p w14:paraId="5A587988" w14:textId="77777777" w:rsidR="00E81864" w:rsidRPr="00647A38" w:rsidRDefault="00E81864" w:rsidP="00930BCE">
            <w:pPr>
              <w:rPr>
                <w:rFonts w:ascii="Arial" w:hAnsi="Arial" w:cs="Arial"/>
                <w:sz w:val="20"/>
                <w:szCs w:val="20"/>
              </w:rPr>
            </w:pPr>
            <w:r w:rsidRPr="00647A38">
              <w:rPr>
                <w:rFonts w:ascii="Arial" w:hAnsi="Arial" w:cs="Arial"/>
                <w:sz w:val="20"/>
                <w:szCs w:val="20"/>
              </w:rPr>
              <w:t xml:space="preserve">Learners can describe, explain, analyse, apply and evaluate the following leadership theories and styles. </w:t>
            </w:r>
          </w:p>
          <w:p w14:paraId="0F3B4B13" w14:textId="77777777" w:rsidR="00E81864" w:rsidRPr="00647A38" w:rsidRDefault="00E81864" w:rsidP="00D106C0">
            <w:pPr>
              <w:pStyle w:val="ListParagraph"/>
              <w:numPr>
                <w:ilvl w:val="0"/>
                <w:numId w:val="56"/>
              </w:numPr>
              <w:rPr>
                <w:rFonts w:cs="Arial"/>
              </w:rPr>
            </w:pPr>
            <w:r w:rsidRPr="00647A38">
              <w:rPr>
                <w:rFonts w:cs="Arial"/>
              </w:rPr>
              <w:t>Fiedler’s Contingency Theory (1976)</w:t>
            </w:r>
          </w:p>
          <w:p w14:paraId="70BBC442" w14:textId="77777777" w:rsidR="00E81864" w:rsidRPr="00647A38" w:rsidRDefault="00E81864" w:rsidP="00D106C0">
            <w:pPr>
              <w:pStyle w:val="ListParagraph"/>
              <w:numPr>
                <w:ilvl w:val="0"/>
                <w:numId w:val="56"/>
              </w:numPr>
              <w:rPr>
                <w:rFonts w:cs="Arial"/>
              </w:rPr>
            </w:pPr>
            <w:r w:rsidRPr="00647A38">
              <w:rPr>
                <w:rFonts w:cs="Arial"/>
              </w:rPr>
              <w:t>Hersey and Blanchard’s Situational Theory (1988)</w:t>
            </w:r>
          </w:p>
        </w:tc>
        <w:tc>
          <w:tcPr>
            <w:tcW w:w="10206" w:type="dxa"/>
          </w:tcPr>
          <w:p w14:paraId="6E650632" w14:textId="77777777" w:rsidR="00E81864" w:rsidRPr="00647A38" w:rsidRDefault="00E81864" w:rsidP="00930BCE">
            <w:pPr>
              <w:pStyle w:val="Default"/>
              <w:rPr>
                <w:sz w:val="20"/>
                <w:szCs w:val="20"/>
              </w:rPr>
            </w:pPr>
            <w:r w:rsidRPr="00647A38">
              <w:rPr>
                <w:sz w:val="20"/>
                <w:szCs w:val="20"/>
              </w:rPr>
              <w:t>Learner presentations on leadership styles including</w:t>
            </w:r>
            <w:r>
              <w:rPr>
                <w:sz w:val="20"/>
                <w:szCs w:val="20"/>
              </w:rPr>
              <w:t>:</w:t>
            </w:r>
          </w:p>
          <w:p w14:paraId="34AB8D7F" w14:textId="77777777" w:rsidR="00E81864" w:rsidRPr="00647A38" w:rsidRDefault="00E81864" w:rsidP="00D106C0">
            <w:pPr>
              <w:pStyle w:val="Default"/>
              <w:numPr>
                <w:ilvl w:val="0"/>
                <w:numId w:val="57"/>
              </w:numPr>
              <w:ind w:left="743" w:hanging="425"/>
              <w:rPr>
                <w:sz w:val="20"/>
                <w:szCs w:val="20"/>
              </w:rPr>
            </w:pPr>
            <w:r w:rsidRPr="00647A38">
              <w:rPr>
                <w:sz w:val="20"/>
                <w:szCs w:val="20"/>
              </w:rPr>
              <w:t>autocratic/authoritarian</w:t>
            </w:r>
          </w:p>
          <w:p w14:paraId="3460192E" w14:textId="77777777" w:rsidR="00E81864" w:rsidRPr="00647A38" w:rsidRDefault="00E81864" w:rsidP="00D106C0">
            <w:pPr>
              <w:pStyle w:val="Default"/>
              <w:numPr>
                <w:ilvl w:val="0"/>
                <w:numId w:val="57"/>
              </w:numPr>
              <w:ind w:left="743" w:hanging="425"/>
              <w:rPr>
                <w:sz w:val="20"/>
                <w:szCs w:val="20"/>
              </w:rPr>
            </w:pPr>
            <w:r w:rsidRPr="00647A38">
              <w:rPr>
                <w:sz w:val="20"/>
                <w:szCs w:val="20"/>
              </w:rPr>
              <w:t>permissive/laissez-faire</w:t>
            </w:r>
          </w:p>
          <w:p w14:paraId="65B2BD98" w14:textId="77777777" w:rsidR="00E81864" w:rsidRPr="00647A38" w:rsidRDefault="00E81864" w:rsidP="00D106C0">
            <w:pPr>
              <w:pStyle w:val="Default"/>
              <w:numPr>
                <w:ilvl w:val="0"/>
                <w:numId w:val="57"/>
              </w:numPr>
              <w:ind w:left="743" w:hanging="425"/>
              <w:rPr>
                <w:sz w:val="20"/>
                <w:szCs w:val="20"/>
              </w:rPr>
            </w:pPr>
            <w:r w:rsidRPr="00647A38">
              <w:rPr>
                <w:sz w:val="20"/>
                <w:szCs w:val="20"/>
              </w:rPr>
              <w:t>consultative</w:t>
            </w:r>
          </w:p>
          <w:p w14:paraId="15205FCA" w14:textId="77777777" w:rsidR="00E81864" w:rsidRPr="00647A38" w:rsidRDefault="00E81864" w:rsidP="00D106C0">
            <w:pPr>
              <w:pStyle w:val="Default"/>
              <w:numPr>
                <w:ilvl w:val="0"/>
                <w:numId w:val="57"/>
              </w:numPr>
              <w:ind w:left="743" w:hanging="425"/>
              <w:rPr>
                <w:sz w:val="20"/>
                <w:szCs w:val="20"/>
              </w:rPr>
            </w:pPr>
            <w:r w:rsidRPr="00647A38">
              <w:rPr>
                <w:sz w:val="20"/>
                <w:szCs w:val="20"/>
              </w:rPr>
              <w:t>participative/democratic</w:t>
            </w:r>
          </w:p>
          <w:p w14:paraId="16078D9F" w14:textId="77777777" w:rsidR="00E81864" w:rsidRPr="00647A38" w:rsidRDefault="00E81864" w:rsidP="00930BCE">
            <w:pPr>
              <w:pStyle w:val="Default"/>
              <w:rPr>
                <w:sz w:val="20"/>
                <w:szCs w:val="20"/>
              </w:rPr>
            </w:pPr>
          </w:p>
          <w:p w14:paraId="3AD0B9F2" w14:textId="77777777" w:rsidR="00E81864" w:rsidRPr="00647A38" w:rsidRDefault="00E81864" w:rsidP="00930BCE">
            <w:pPr>
              <w:pStyle w:val="Default"/>
              <w:rPr>
                <w:sz w:val="20"/>
                <w:szCs w:val="20"/>
              </w:rPr>
            </w:pPr>
            <w:r w:rsidRPr="00647A38">
              <w:rPr>
                <w:sz w:val="20"/>
                <w:szCs w:val="20"/>
              </w:rPr>
              <w:t xml:space="preserve">Learners create a table </w:t>
            </w:r>
            <w:r>
              <w:rPr>
                <w:sz w:val="20"/>
                <w:szCs w:val="20"/>
              </w:rPr>
              <w:t>describing</w:t>
            </w:r>
            <w:r w:rsidRPr="00647A38">
              <w:rPr>
                <w:sz w:val="20"/>
                <w:szCs w:val="20"/>
              </w:rPr>
              <w:t xml:space="preserve"> each style</w:t>
            </w:r>
            <w:r>
              <w:rPr>
                <w:sz w:val="20"/>
                <w:szCs w:val="20"/>
              </w:rPr>
              <w:t xml:space="preserve">, covering </w:t>
            </w:r>
            <w:r w:rsidRPr="00647A38">
              <w:rPr>
                <w:sz w:val="20"/>
                <w:szCs w:val="20"/>
              </w:rPr>
              <w:t>the following factors:</w:t>
            </w:r>
          </w:p>
          <w:p w14:paraId="747A40B1" w14:textId="77777777" w:rsidR="00E81864" w:rsidRPr="00647A38" w:rsidRDefault="00E81864" w:rsidP="00D106C0">
            <w:pPr>
              <w:pStyle w:val="Default"/>
              <w:numPr>
                <w:ilvl w:val="0"/>
                <w:numId w:val="58"/>
              </w:numPr>
              <w:ind w:left="743" w:hanging="425"/>
              <w:rPr>
                <w:sz w:val="20"/>
                <w:szCs w:val="20"/>
              </w:rPr>
            </w:pPr>
            <w:r>
              <w:rPr>
                <w:sz w:val="20"/>
                <w:szCs w:val="20"/>
              </w:rPr>
              <w:t>decision-</w:t>
            </w:r>
            <w:r w:rsidRPr="00647A38">
              <w:rPr>
                <w:sz w:val="20"/>
                <w:szCs w:val="20"/>
              </w:rPr>
              <w:t>making</w:t>
            </w:r>
          </w:p>
          <w:p w14:paraId="1110C6F5" w14:textId="77777777" w:rsidR="00E81864" w:rsidRPr="00647A38" w:rsidRDefault="00E81864" w:rsidP="00D106C0">
            <w:pPr>
              <w:pStyle w:val="Default"/>
              <w:numPr>
                <w:ilvl w:val="0"/>
                <w:numId w:val="58"/>
              </w:numPr>
              <w:ind w:left="743" w:hanging="425"/>
              <w:rPr>
                <w:sz w:val="20"/>
                <w:szCs w:val="20"/>
              </w:rPr>
            </w:pPr>
            <w:r w:rsidRPr="00647A38">
              <w:rPr>
                <w:sz w:val="20"/>
                <w:szCs w:val="20"/>
              </w:rPr>
              <w:t>motivation</w:t>
            </w:r>
          </w:p>
          <w:p w14:paraId="4BAD53D5" w14:textId="77777777" w:rsidR="00E81864" w:rsidRPr="00647A38" w:rsidRDefault="00E81864" w:rsidP="00D106C0">
            <w:pPr>
              <w:pStyle w:val="Default"/>
              <w:numPr>
                <w:ilvl w:val="0"/>
                <w:numId w:val="58"/>
              </w:numPr>
              <w:ind w:left="743" w:hanging="425"/>
              <w:rPr>
                <w:sz w:val="20"/>
                <w:szCs w:val="20"/>
              </w:rPr>
            </w:pPr>
            <w:r w:rsidRPr="00647A38">
              <w:rPr>
                <w:sz w:val="20"/>
                <w:szCs w:val="20"/>
              </w:rPr>
              <w:t>communication</w:t>
            </w:r>
          </w:p>
          <w:p w14:paraId="5376005F" w14:textId="77777777" w:rsidR="00E81864" w:rsidRPr="00DE559A" w:rsidRDefault="00E81864" w:rsidP="00D106C0">
            <w:pPr>
              <w:pStyle w:val="Default"/>
              <w:numPr>
                <w:ilvl w:val="0"/>
                <w:numId w:val="58"/>
              </w:numPr>
              <w:ind w:left="743" w:hanging="425"/>
              <w:rPr>
                <w:sz w:val="20"/>
                <w:szCs w:val="20"/>
              </w:rPr>
            </w:pPr>
            <w:r w:rsidRPr="00647A38">
              <w:rPr>
                <w:sz w:val="20"/>
                <w:szCs w:val="20"/>
              </w:rPr>
              <w:t>relation</w:t>
            </w:r>
            <w:r>
              <w:rPr>
                <w:sz w:val="20"/>
                <w:szCs w:val="20"/>
              </w:rPr>
              <w:t>ship/leader</w:t>
            </w:r>
          </w:p>
          <w:p w14:paraId="2295A16F" w14:textId="77777777" w:rsidR="00E81864" w:rsidRPr="00647A38" w:rsidRDefault="00E81864" w:rsidP="00930BCE">
            <w:pPr>
              <w:pStyle w:val="Default"/>
              <w:rPr>
                <w:b/>
                <w:sz w:val="20"/>
                <w:szCs w:val="20"/>
              </w:rPr>
            </w:pPr>
          </w:p>
          <w:p w14:paraId="615EDF63" w14:textId="79352308" w:rsidR="00E81864" w:rsidRPr="00647A38" w:rsidRDefault="00E81864" w:rsidP="00930BCE">
            <w:pPr>
              <w:pStyle w:val="Default"/>
              <w:rPr>
                <w:sz w:val="20"/>
                <w:szCs w:val="20"/>
              </w:rPr>
            </w:pPr>
            <w:r>
              <w:rPr>
                <w:sz w:val="20"/>
                <w:szCs w:val="20"/>
              </w:rPr>
              <w:t>Focus on</w:t>
            </w:r>
            <w:r w:rsidRPr="00647A38">
              <w:rPr>
                <w:sz w:val="20"/>
                <w:szCs w:val="20"/>
              </w:rPr>
              <w:t xml:space="preserve"> Fiedler</w:t>
            </w:r>
            <w:r>
              <w:rPr>
                <w:sz w:val="20"/>
                <w:szCs w:val="20"/>
              </w:rPr>
              <w:t>’</w:t>
            </w:r>
            <w:r w:rsidRPr="00647A38">
              <w:rPr>
                <w:sz w:val="20"/>
                <w:szCs w:val="20"/>
              </w:rPr>
              <w:t xml:space="preserve">s contingency theory as a combination of leadership style and situational </w:t>
            </w:r>
            <w:r>
              <w:rPr>
                <w:sz w:val="20"/>
                <w:szCs w:val="20"/>
              </w:rPr>
              <w:t>f</w:t>
            </w:r>
            <w:r w:rsidRPr="00647A38">
              <w:rPr>
                <w:sz w:val="20"/>
                <w:szCs w:val="20"/>
              </w:rPr>
              <w:t>actors.</w:t>
            </w:r>
          </w:p>
          <w:p w14:paraId="6793BC4A" w14:textId="77777777" w:rsidR="00E23EB0" w:rsidRDefault="00E81864" w:rsidP="00930BCE">
            <w:pPr>
              <w:rPr>
                <w:rFonts w:ascii="Arial" w:hAnsi="Arial" w:cs="Arial"/>
                <w:sz w:val="20"/>
                <w:szCs w:val="20"/>
              </w:rPr>
            </w:pPr>
            <w:r w:rsidRPr="00647A38">
              <w:rPr>
                <w:rFonts w:ascii="Arial" w:hAnsi="Arial" w:cs="Arial"/>
                <w:sz w:val="20"/>
                <w:szCs w:val="20"/>
              </w:rPr>
              <w:t>Information on Fiedler</w:t>
            </w:r>
            <w:r>
              <w:rPr>
                <w:rFonts w:ascii="Arial" w:hAnsi="Arial" w:cs="Arial"/>
                <w:sz w:val="20"/>
                <w:szCs w:val="20"/>
              </w:rPr>
              <w:t>’</w:t>
            </w:r>
            <w:r w:rsidRPr="00647A38">
              <w:rPr>
                <w:rFonts w:ascii="Arial" w:hAnsi="Arial" w:cs="Arial"/>
                <w:sz w:val="20"/>
                <w:szCs w:val="20"/>
              </w:rPr>
              <w:t xml:space="preserve">s Contingency </w:t>
            </w:r>
            <w:r>
              <w:rPr>
                <w:rFonts w:ascii="Arial" w:hAnsi="Arial" w:cs="Arial"/>
                <w:sz w:val="20"/>
                <w:szCs w:val="20"/>
              </w:rPr>
              <w:t>t</w:t>
            </w:r>
            <w:r w:rsidRPr="00647A38">
              <w:rPr>
                <w:rFonts w:ascii="Arial" w:hAnsi="Arial" w:cs="Arial"/>
                <w:sz w:val="20"/>
                <w:szCs w:val="20"/>
              </w:rPr>
              <w:t xml:space="preserve">heory can be found at: </w:t>
            </w:r>
          </w:p>
          <w:p w14:paraId="2783E34C" w14:textId="25906E4D" w:rsidR="00E23EB0" w:rsidRPr="00E23EB0" w:rsidRDefault="001D5040" w:rsidP="00930BCE">
            <w:pPr>
              <w:rPr>
                <w:rFonts w:ascii="Arial" w:hAnsi="Arial" w:cs="Arial"/>
                <w:sz w:val="20"/>
                <w:szCs w:val="20"/>
              </w:rPr>
            </w:pPr>
            <w:hyperlink r:id="rId423" w:history="1">
              <w:r w:rsidR="00E23EB0" w:rsidRPr="00AB69DD">
                <w:rPr>
                  <w:rStyle w:val="Hyperlink"/>
                  <w:rFonts w:ascii="Arial" w:eastAsia="Times New Roman" w:hAnsi="Arial" w:cs="Arial"/>
                  <w:color w:val="4A4A4A"/>
                  <w:sz w:val="20"/>
                  <w:szCs w:val="20"/>
                </w:rPr>
                <w:t>https://expertprogrammanagement.com/2018/11/fiedler-contingency-theory/</w:t>
              </w:r>
            </w:hyperlink>
          </w:p>
          <w:p w14:paraId="332958FC" w14:textId="77777777" w:rsidR="00E23EB0" w:rsidRDefault="00E23EB0" w:rsidP="00930BCE">
            <w:pPr>
              <w:rPr>
                <w:rFonts w:ascii="Arial" w:hAnsi="Arial" w:cs="Arial"/>
                <w:sz w:val="20"/>
                <w:szCs w:val="20"/>
              </w:rPr>
            </w:pPr>
          </w:p>
          <w:p w14:paraId="56C323AB" w14:textId="26092183" w:rsidR="00E81864" w:rsidRPr="00647A38" w:rsidRDefault="00E81864" w:rsidP="00930BCE">
            <w:pPr>
              <w:rPr>
                <w:rFonts w:ascii="Arial" w:hAnsi="Arial" w:cs="Arial"/>
                <w:sz w:val="20"/>
                <w:szCs w:val="20"/>
              </w:rPr>
            </w:pPr>
            <w:r w:rsidRPr="00647A38">
              <w:rPr>
                <w:rFonts w:ascii="Arial" w:hAnsi="Arial" w:cs="Arial"/>
                <w:sz w:val="20"/>
                <w:szCs w:val="20"/>
              </w:rPr>
              <w:t>Learners evaluate Fiedler</w:t>
            </w:r>
            <w:r>
              <w:rPr>
                <w:rFonts w:ascii="Arial" w:hAnsi="Arial" w:cs="Arial"/>
                <w:sz w:val="20"/>
                <w:szCs w:val="20"/>
              </w:rPr>
              <w:t>’</w:t>
            </w:r>
            <w:r w:rsidRPr="00647A38">
              <w:rPr>
                <w:rFonts w:ascii="Arial" w:hAnsi="Arial" w:cs="Arial"/>
                <w:sz w:val="20"/>
                <w:szCs w:val="20"/>
              </w:rPr>
              <w:t>s contingency theory.</w:t>
            </w:r>
          </w:p>
          <w:p w14:paraId="173C390E" w14:textId="77777777" w:rsidR="00E81864" w:rsidRPr="00647A38" w:rsidRDefault="00E81864" w:rsidP="00930BCE">
            <w:pPr>
              <w:rPr>
                <w:rFonts w:ascii="Arial" w:hAnsi="Arial" w:cs="Arial"/>
                <w:sz w:val="20"/>
                <w:szCs w:val="20"/>
              </w:rPr>
            </w:pPr>
          </w:p>
          <w:p w14:paraId="7C659112" w14:textId="600B1DE8" w:rsidR="00E81864" w:rsidRPr="00647A38" w:rsidRDefault="00E81864" w:rsidP="00930BCE">
            <w:pPr>
              <w:rPr>
                <w:rFonts w:ascii="Arial" w:hAnsi="Arial" w:cs="Arial"/>
                <w:color w:val="000000"/>
                <w:sz w:val="20"/>
                <w:szCs w:val="20"/>
                <w:shd w:val="clear" w:color="auto" w:fill="FFFFFF"/>
              </w:rPr>
            </w:pPr>
            <w:r w:rsidRPr="00647A38">
              <w:rPr>
                <w:rFonts w:ascii="Arial" w:hAnsi="Arial" w:cs="Arial"/>
                <w:sz w:val="20"/>
                <w:szCs w:val="20"/>
              </w:rPr>
              <w:t>Share a presentation on Hersey and</w:t>
            </w:r>
            <w:r>
              <w:rPr>
                <w:rFonts w:ascii="Arial" w:hAnsi="Arial" w:cs="Arial"/>
                <w:sz w:val="20"/>
                <w:szCs w:val="20"/>
              </w:rPr>
              <w:t xml:space="preserve"> Blanchard’s Situational Theory </w:t>
            </w:r>
            <w:r w:rsidRPr="00647A38">
              <w:rPr>
                <w:rFonts w:ascii="Arial" w:hAnsi="Arial" w:cs="Arial"/>
                <w:sz w:val="20"/>
                <w:szCs w:val="20"/>
              </w:rPr>
              <w:t>(1988)</w:t>
            </w:r>
            <w:r>
              <w:rPr>
                <w:rFonts w:ascii="Arial" w:hAnsi="Arial" w:cs="Arial"/>
                <w:sz w:val="20"/>
                <w:szCs w:val="20"/>
              </w:rPr>
              <w:t>,</w:t>
            </w:r>
            <w:r w:rsidRPr="00647A38">
              <w:rPr>
                <w:rFonts w:ascii="Arial" w:hAnsi="Arial" w:cs="Arial"/>
                <w:sz w:val="20"/>
                <w:szCs w:val="20"/>
              </w:rPr>
              <w:t xml:space="preserve"> available at:</w:t>
            </w:r>
            <w:r w:rsidRPr="00647A38">
              <w:rPr>
                <w:rFonts w:ascii="Arial" w:hAnsi="Arial" w:cs="Arial"/>
                <w:color w:val="000000"/>
                <w:sz w:val="20"/>
                <w:szCs w:val="20"/>
                <w:shd w:val="clear" w:color="auto" w:fill="FFFFFF"/>
              </w:rPr>
              <w:t xml:space="preserve"> </w:t>
            </w:r>
            <w:hyperlink r:id="rId424" w:history="1">
              <w:r w:rsidRPr="00AB69DD">
                <w:rPr>
                  <w:rStyle w:val="Hyperlink"/>
                  <w:rFonts w:ascii="Arial" w:hAnsi="Arial" w:cs="Arial"/>
                  <w:color w:val="4A4A4A"/>
                  <w:sz w:val="20"/>
                  <w:szCs w:val="20"/>
                  <w:shd w:val="clear" w:color="auto" w:fill="FFFFFF"/>
                </w:rPr>
                <w:t>www.slideshare.net/techno-func/techno-func-situationalleadershipoverview?qid=59038f75-1870-4d9f-9ba2-e6ee41c5789e&amp;v=qf1&amp;b=&amp;from_search=1</w:t>
              </w:r>
            </w:hyperlink>
            <w:r w:rsidRPr="00647A38">
              <w:rPr>
                <w:rFonts w:ascii="Arial" w:hAnsi="Arial" w:cs="Arial"/>
                <w:color w:val="000000"/>
                <w:sz w:val="20"/>
                <w:szCs w:val="20"/>
                <w:shd w:val="clear" w:color="auto" w:fill="FFFFFF"/>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647A38">
              <w:rPr>
                <w:rFonts w:ascii="Arial" w:hAnsi="Arial" w:cs="Arial"/>
                <w:color w:val="000000"/>
                <w:sz w:val="20"/>
                <w:szCs w:val="20"/>
                <w:shd w:val="clear" w:color="auto" w:fill="FFFFFF"/>
              </w:rPr>
              <w:t xml:space="preserve"> capture </w:t>
            </w:r>
            <w:r>
              <w:rPr>
                <w:rFonts w:ascii="Arial" w:hAnsi="Arial" w:cs="Arial"/>
                <w:color w:val="000000"/>
                <w:sz w:val="20"/>
                <w:szCs w:val="20"/>
                <w:shd w:val="clear" w:color="auto" w:fill="FFFFFF"/>
              </w:rPr>
              <w:t xml:space="preserve">the </w:t>
            </w:r>
            <w:r w:rsidRPr="00647A38">
              <w:rPr>
                <w:rFonts w:ascii="Arial" w:hAnsi="Arial" w:cs="Arial"/>
                <w:color w:val="000000"/>
                <w:sz w:val="20"/>
                <w:szCs w:val="20"/>
                <w:shd w:val="clear" w:color="auto" w:fill="FFFFFF"/>
              </w:rPr>
              <w:t xml:space="preserve">main components of the theory in their notes. </w:t>
            </w:r>
          </w:p>
          <w:p w14:paraId="5F7B4836" w14:textId="77777777" w:rsidR="00E81864" w:rsidRPr="00647A38" w:rsidRDefault="00E81864" w:rsidP="00930BCE">
            <w:pPr>
              <w:rPr>
                <w:rFonts w:ascii="Arial" w:hAnsi="Arial" w:cs="Arial"/>
                <w:color w:val="000000"/>
                <w:sz w:val="20"/>
                <w:szCs w:val="20"/>
                <w:shd w:val="clear" w:color="auto" w:fill="FFFFFF"/>
              </w:rPr>
            </w:pPr>
          </w:p>
          <w:p w14:paraId="178E3662" w14:textId="0CFAE205" w:rsidR="00E81864" w:rsidRPr="00647A38"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647A38">
              <w:rPr>
                <w:rFonts w:ascii="Arial" w:hAnsi="Arial" w:cs="Arial"/>
                <w:color w:val="000000"/>
                <w:sz w:val="20"/>
                <w:szCs w:val="20"/>
                <w:shd w:val="clear" w:color="auto" w:fill="FFFFFF"/>
              </w:rPr>
              <w:t xml:space="preserve"> work through the following ‘prezi’ as a revision exercise for the theories covered so far and capture the research f</w:t>
            </w:r>
            <w:r w:rsidR="00E81864">
              <w:rPr>
                <w:rFonts w:ascii="Arial" w:hAnsi="Arial" w:cs="Arial"/>
                <w:color w:val="000000"/>
                <w:sz w:val="20"/>
                <w:szCs w:val="20"/>
                <w:shd w:val="clear" w:color="auto" w:fill="FFFFFF"/>
              </w:rPr>
              <w:t>indings from Muczyk and Reimann</w:t>
            </w:r>
            <w:r w:rsidR="00E81864" w:rsidRPr="00647A38">
              <w:rPr>
                <w:rFonts w:ascii="Arial" w:hAnsi="Arial" w:cs="Arial"/>
                <w:color w:val="000000"/>
                <w:sz w:val="20"/>
                <w:szCs w:val="20"/>
                <w:shd w:val="clear" w:color="auto" w:fill="FFFFFF"/>
              </w:rPr>
              <w:t xml:space="preserve">: </w:t>
            </w:r>
            <w:hyperlink r:id="rId425" w:history="1">
              <w:r w:rsidR="00E81864" w:rsidRPr="00AB69DD">
                <w:rPr>
                  <w:rStyle w:val="Hyperlink"/>
                  <w:rFonts w:ascii="Arial" w:hAnsi="Arial" w:cs="Arial"/>
                  <w:color w:val="4A4A4A"/>
                  <w:sz w:val="20"/>
                  <w:szCs w:val="20"/>
                </w:rPr>
                <w:t>www.prezi.com/qb9fq20pkokc/leadership-and-empowerment/</w:t>
              </w:r>
            </w:hyperlink>
          </w:p>
          <w:p w14:paraId="45C8FD42" w14:textId="77777777" w:rsidR="00E81864" w:rsidRDefault="00E81864" w:rsidP="00930BCE">
            <w:pPr>
              <w:rPr>
                <w:rFonts w:ascii="Arial" w:hAnsi="Arial" w:cs="Arial"/>
                <w:color w:val="000000"/>
                <w:sz w:val="20"/>
                <w:szCs w:val="20"/>
                <w:shd w:val="clear" w:color="auto" w:fill="FFFFFF"/>
              </w:rPr>
            </w:pPr>
          </w:p>
          <w:p w14:paraId="4AA89488" w14:textId="7C2BE8F9" w:rsidR="00E81864" w:rsidRPr="00647A38" w:rsidRDefault="00C4097B" w:rsidP="00930BCE">
            <w:pPr>
              <w:rPr>
                <w:rFonts w:ascii="Arial" w:hAnsi="Arial" w:cs="Arial"/>
                <w:sz w:val="20"/>
                <w:szCs w:val="20"/>
              </w:rPr>
            </w:pPr>
            <w:r>
              <w:rPr>
                <w:rFonts w:ascii="Helvetica" w:hAnsi="Helvetica"/>
                <w:color w:val="000000"/>
                <w:sz w:val="20"/>
                <w:szCs w:val="20"/>
                <w:shd w:val="clear" w:color="auto" w:fill="FCFCFC"/>
              </w:rPr>
              <w:lastRenderedPageBreak/>
              <w:t>Learners</w:t>
            </w:r>
            <w:r w:rsidR="00E81864" w:rsidRPr="00647A38">
              <w:rPr>
                <w:rFonts w:ascii="Arial" w:hAnsi="Arial" w:cs="Arial"/>
                <w:color w:val="000000"/>
                <w:sz w:val="20"/>
                <w:szCs w:val="20"/>
                <w:shd w:val="clear" w:color="auto" w:fill="FFFFFF"/>
              </w:rPr>
              <w:t xml:space="preserve"> test themselves on aspects of the two theories so far</w:t>
            </w:r>
            <w:r w:rsidR="00E81864">
              <w:rPr>
                <w:rFonts w:ascii="Arial" w:hAnsi="Arial" w:cs="Arial"/>
                <w:color w:val="000000"/>
                <w:sz w:val="20"/>
                <w:szCs w:val="20"/>
                <w:shd w:val="clear" w:color="auto" w:fill="FFFFFF"/>
              </w:rPr>
              <w:t xml:space="preserve">. They </w:t>
            </w:r>
            <w:r w:rsidR="00E81864">
              <w:rPr>
                <w:rFonts w:ascii="Arial" w:hAnsi="Arial" w:cs="Arial"/>
                <w:sz w:val="20"/>
                <w:szCs w:val="20"/>
              </w:rPr>
              <w:t>can self-</w:t>
            </w:r>
            <w:r w:rsidR="00E81864" w:rsidRPr="00647A38">
              <w:rPr>
                <w:rFonts w:ascii="Arial" w:hAnsi="Arial" w:cs="Arial"/>
                <w:sz w:val="20"/>
                <w:szCs w:val="20"/>
              </w:rPr>
              <w:t>assess using the ‘quizlet’ activity available at:</w:t>
            </w:r>
          </w:p>
          <w:p w14:paraId="40571127" w14:textId="77777777" w:rsidR="00E81864" w:rsidRPr="00647A38" w:rsidRDefault="001D5040" w:rsidP="00930BCE">
            <w:pPr>
              <w:rPr>
                <w:rFonts w:ascii="Arial" w:hAnsi="Arial" w:cs="Arial"/>
                <w:sz w:val="20"/>
                <w:szCs w:val="20"/>
              </w:rPr>
            </w:pPr>
            <w:hyperlink r:id="rId426" w:history="1">
              <w:r w:rsidR="00E81864" w:rsidRPr="00AB69DD">
                <w:rPr>
                  <w:rStyle w:val="Hyperlink"/>
                  <w:rFonts w:ascii="Arial" w:hAnsi="Arial" w:cs="Arial"/>
                  <w:color w:val="4A4A4A"/>
                  <w:sz w:val="20"/>
                  <w:szCs w:val="20"/>
                </w:rPr>
                <w:t>www.quizlet.com/17362389/leadership-ch-13-contingency-theories-of-leadership-flash-cards/</w:t>
              </w:r>
            </w:hyperlink>
          </w:p>
        </w:tc>
      </w:tr>
      <w:tr w:rsidR="00E81864" w:rsidRPr="00A33EB6" w14:paraId="231FCCFF" w14:textId="77777777" w:rsidTr="00E81864">
        <w:tc>
          <w:tcPr>
            <w:tcW w:w="2268" w:type="dxa"/>
          </w:tcPr>
          <w:p w14:paraId="33525435" w14:textId="43FFF9B6" w:rsidR="00E81864" w:rsidRPr="006C6459" w:rsidRDefault="00E81864" w:rsidP="00930BCE">
            <w:pPr>
              <w:rPr>
                <w:rFonts w:ascii="Arial" w:hAnsi="Arial" w:cs="Arial"/>
                <w:b/>
                <w:color w:val="E21951"/>
                <w:sz w:val="20"/>
                <w:szCs w:val="20"/>
              </w:rPr>
            </w:pPr>
            <w:r w:rsidRPr="006C6459">
              <w:rPr>
                <w:rFonts w:ascii="Arial" w:hAnsi="Arial" w:cs="Arial"/>
                <w:b/>
                <w:color w:val="E21951"/>
                <w:sz w:val="20"/>
                <w:szCs w:val="20"/>
              </w:rPr>
              <w:lastRenderedPageBreak/>
              <w:t>KC4 and KC5</w:t>
            </w:r>
          </w:p>
          <w:p w14:paraId="4E1B8D76" w14:textId="77777777" w:rsidR="006C6459" w:rsidRPr="009A5315" w:rsidRDefault="006C6459" w:rsidP="00930BCE">
            <w:pPr>
              <w:rPr>
                <w:rFonts w:ascii="Arial" w:hAnsi="Arial" w:cs="Arial"/>
                <w:b/>
                <w:sz w:val="20"/>
                <w:szCs w:val="20"/>
              </w:rPr>
            </w:pPr>
          </w:p>
          <w:p w14:paraId="7875504A" w14:textId="27667AC7" w:rsidR="00E81864" w:rsidRPr="00E578C5" w:rsidRDefault="00E81864" w:rsidP="00930BCE">
            <w:pPr>
              <w:rPr>
                <w:rFonts w:cs="Arial"/>
              </w:rPr>
            </w:pPr>
            <w:r w:rsidRPr="00E578C5">
              <w:rPr>
                <w:rFonts w:ascii="Arial" w:hAnsi="Arial" w:cs="Arial"/>
                <w:sz w:val="20"/>
                <w:szCs w:val="20"/>
              </w:rPr>
              <w:t>Leader</w:t>
            </w:r>
            <w:r w:rsidR="006C6459">
              <w:rPr>
                <w:rFonts w:ascii="Arial" w:hAnsi="Arial" w:cs="Arial"/>
                <w:sz w:val="20"/>
                <w:szCs w:val="20"/>
              </w:rPr>
              <w:t>ship and m</w:t>
            </w:r>
            <w:r w:rsidRPr="00E578C5">
              <w:rPr>
                <w:rFonts w:ascii="Arial" w:hAnsi="Arial" w:cs="Arial"/>
                <w:sz w:val="20"/>
                <w:szCs w:val="20"/>
              </w:rPr>
              <w:t>anagement</w:t>
            </w:r>
          </w:p>
          <w:p w14:paraId="47961B52" w14:textId="77777777" w:rsidR="00E81864" w:rsidRPr="00EF53EE" w:rsidRDefault="00E81864" w:rsidP="00930BCE">
            <w:pPr>
              <w:rPr>
                <w:rFonts w:ascii="Arial" w:hAnsi="Arial" w:cs="Arial"/>
                <w:sz w:val="20"/>
                <w:szCs w:val="20"/>
              </w:rPr>
            </w:pPr>
          </w:p>
          <w:p w14:paraId="64A2FD1E" w14:textId="77777777" w:rsidR="00E81864" w:rsidRPr="00E578C5" w:rsidRDefault="00E81864" w:rsidP="00D106C0">
            <w:pPr>
              <w:pStyle w:val="ListParagraph"/>
              <w:numPr>
                <w:ilvl w:val="0"/>
                <w:numId w:val="63"/>
              </w:numPr>
              <w:rPr>
                <w:rFonts w:cs="Arial"/>
              </w:rPr>
            </w:pPr>
            <w:r w:rsidRPr="00E578C5">
              <w:rPr>
                <w:rFonts w:cs="Arial"/>
              </w:rPr>
              <w:t>Leaders and followers</w:t>
            </w:r>
          </w:p>
        </w:tc>
        <w:tc>
          <w:tcPr>
            <w:tcW w:w="2127" w:type="dxa"/>
          </w:tcPr>
          <w:p w14:paraId="5BD54A0E" w14:textId="77777777" w:rsidR="00E81864" w:rsidRPr="00EF53EE" w:rsidRDefault="00E81864" w:rsidP="00930BCE">
            <w:pPr>
              <w:rPr>
                <w:rFonts w:ascii="Arial" w:hAnsi="Arial" w:cs="Arial"/>
                <w:sz w:val="20"/>
                <w:szCs w:val="20"/>
              </w:rPr>
            </w:pPr>
            <w:r w:rsidRPr="00EF53EE">
              <w:rPr>
                <w:rFonts w:ascii="Arial" w:hAnsi="Arial" w:cs="Arial"/>
                <w:sz w:val="20"/>
                <w:szCs w:val="20"/>
              </w:rPr>
              <w:t xml:space="preserve">Learners can describe, explain, analyse, apply and evaluate various models on how leaders and followers interact with each other, including the </w:t>
            </w:r>
          </w:p>
          <w:p w14:paraId="2086D2FB" w14:textId="77777777" w:rsidR="00E81864" w:rsidRPr="00EF53EE" w:rsidRDefault="00E81864" w:rsidP="00D106C0">
            <w:pPr>
              <w:pStyle w:val="ListParagraph"/>
              <w:numPr>
                <w:ilvl w:val="0"/>
                <w:numId w:val="60"/>
              </w:numPr>
              <w:rPr>
                <w:rFonts w:cs="Arial"/>
              </w:rPr>
            </w:pPr>
            <w:r>
              <w:rPr>
                <w:rFonts w:cs="Arial"/>
              </w:rPr>
              <w:t>Leader-Member Exchange m</w:t>
            </w:r>
            <w:r w:rsidRPr="00EF53EE">
              <w:rPr>
                <w:rFonts w:cs="Arial"/>
              </w:rPr>
              <w:t>odel followed on by the Indivi</w:t>
            </w:r>
            <w:r>
              <w:rPr>
                <w:rFonts w:cs="Arial"/>
              </w:rPr>
              <w:t>dualised Leadership Model (Danse</w:t>
            </w:r>
            <w:r w:rsidRPr="00EF53EE">
              <w:rPr>
                <w:rFonts w:cs="Arial"/>
              </w:rPr>
              <w:t>reau)</w:t>
            </w:r>
          </w:p>
          <w:p w14:paraId="6F589D21" w14:textId="77777777" w:rsidR="00E81864" w:rsidRPr="00EF53EE" w:rsidRDefault="00E81864" w:rsidP="00D106C0">
            <w:pPr>
              <w:pStyle w:val="ListParagraph"/>
              <w:numPr>
                <w:ilvl w:val="0"/>
                <w:numId w:val="60"/>
              </w:numPr>
              <w:rPr>
                <w:rFonts w:cs="Arial"/>
              </w:rPr>
            </w:pPr>
            <w:r w:rsidRPr="00EF53EE">
              <w:rPr>
                <w:rFonts w:cs="Arial"/>
              </w:rPr>
              <w:t xml:space="preserve">Followship </w:t>
            </w:r>
            <w:r>
              <w:rPr>
                <w:rFonts w:cs="Arial"/>
              </w:rPr>
              <w:t>(Kelley, 1988)</w:t>
            </w:r>
          </w:p>
          <w:p w14:paraId="3590F2CD" w14:textId="77777777" w:rsidR="00E81864" w:rsidRPr="00EF53EE" w:rsidRDefault="00E81864" w:rsidP="00D106C0">
            <w:pPr>
              <w:pStyle w:val="ListParagraph"/>
              <w:numPr>
                <w:ilvl w:val="0"/>
                <w:numId w:val="60"/>
              </w:numPr>
              <w:rPr>
                <w:rFonts w:cs="Arial"/>
              </w:rPr>
            </w:pPr>
            <w:r>
              <w:rPr>
                <w:rFonts w:cs="Arial"/>
              </w:rPr>
              <w:t>Measuring l</w:t>
            </w:r>
            <w:r w:rsidRPr="00EF53EE">
              <w:rPr>
                <w:rFonts w:cs="Arial"/>
              </w:rPr>
              <w:t>eadership</w:t>
            </w:r>
            <w:r>
              <w:rPr>
                <w:rFonts w:cs="Arial"/>
              </w:rPr>
              <w:t xml:space="preserve"> using the Leadership Practices Inventory</w:t>
            </w:r>
          </w:p>
        </w:tc>
        <w:tc>
          <w:tcPr>
            <w:tcW w:w="10206" w:type="dxa"/>
          </w:tcPr>
          <w:p w14:paraId="14BF6709" w14:textId="6D845B73" w:rsidR="00E81864" w:rsidRPr="00E23EB0" w:rsidRDefault="00E81864" w:rsidP="00930BCE">
            <w:pPr>
              <w:rPr>
                <w:rFonts w:ascii="Arial" w:hAnsi="Arial" w:cs="Arial"/>
                <w:sz w:val="20"/>
                <w:szCs w:val="20"/>
              </w:rPr>
            </w:pPr>
            <w:r w:rsidRPr="00E23EB0">
              <w:rPr>
                <w:rFonts w:ascii="Arial" w:hAnsi="Arial" w:cs="Arial"/>
                <w:sz w:val="20"/>
                <w:szCs w:val="20"/>
              </w:rPr>
              <w:t>Explain the Leader-Member Exchange model briefly and display an image of the model for learners. Ask what implications this might have for the subordinates in the ‘in-group’ and the ‘out-group’. Information on this can be found at:</w:t>
            </w:r>
          </w:p>
          <w:p w14:paraId="09B52EB3" w14:textId="6CF743E1" w:rsidR="00E23EB0" w:rsidRPr="00E23EB0" w:rsidRDefault="001D5040" w:rsidP="00930BCE">
            <w:pPr>
              <w:rPr>
                <w:rFonts w:ascii="Arial" w:hAnsi="Arial" w:cs="Arial"/>
                <w:sz w:val="20"/>
                <w:szCs w:val="20"/>
              </w:rPr>
            </w:pPr>
            <w:hyperlink r:id="rId427" w:history="1">
              <w:r w:rsidR="00E23EB0" w:rsidRPr="00AB69DD">
                <w:rPr>
                  <w:rStyle w:val="Hyperlink"/>
                  <w:rFonts w:ascii="Arial" w:eastAsia="Times New Roman" w:hAnsi="Arial" w:cs="Arial"/>
                  <w:color w:val="4A4A4A"/>
                  <w:sz w:val="20"/>
                  <w:szCs w:val="20"/>
                </w:rPr>
                <w:t>https://expertprogrammanagement.com/2018/11/fiedler-contingency-theory/</w:t>
              </w:r>
            </w:hyperlink>
          </w:p>
          <w:p w14:paraId="0E64E066" w14:textId="616E01D2" w:rsidR="00E23EB0" w:rsidRPr="00E23EB0" w:rsidRDefault="00E23EB0" w:rsidP="00930BCE">
            <w:pPr>
              <w:rPr>
                <w:rFonts w:ascii="Arial" w:hAnsi="Arial" w:cs="Arial"/>
                <w:sz w:val="20"/>
                <w:szCs w:val="20"/>
              </w:rPr>
            </w:pPr>
          </w:p>
          <w:p w14:paraId="3A1CCB9D" w14:textId="77777777" w:rsidR="004D2F3E" w:rsidRPr="004D2F3E" w:rsidRDefault="00E81864" w:rsidP="00930BCE">
            <w:pPr>
              <w:rPr>
                <w:rFonts w:ascii="Arial" w:hAnsi="Arial" w:cs="Arial"/>
                <w:sz w:val="20"/>
                <w:szCs w:val="20"/>
              </w:rPr>
            </w:pPr>
            <w:r w:rsidRPr="00E23EB0">
              <w:rPr>
                <w:rFonts w:ascii="Arial" w:hAnsi="Arial" w:cs="Arial"/>
                <w:b/>
                <w:sz w:val="20"/>
                <w:szCs w:val="20"/>
              </w:rPr>
              <w:t xml:space="preserve">Extension activity: </w:t>
            </w:r>
            <w:r w:rsidRPr="00E23EB0">
              <w:rPr>
                <w:rFonts w:ascii="Arial" w:hAnsi="Arial" w:cs="Arial"/>
                <w:sz w:val="20"/>
                <w:szCs w:val="20"/>
              </w:rPr>
              <w:t xml:space="preserve">Learners can read through research on the implications of LMX in the workplace, available at: </w:t>
            </w:r>
          </w:p>
          <w:p w14:paraId="144666C3" w14:textId="284FE0AC" w:rsidR="004D2F3E" w:rsidRDefault="001D5040" w:rsidP="00930BCE">
            <w:pPr>
              <w:rPr>
                <w:rFonts w:ascii="Arial" w:hAnsi="Arial" w:cs="Arial"/>
                <w:sz w:val="20"/>
                <w:szCs w:val="20"/>
              </w:rPr>
            </w:pPr>
            <w:hyperlink r:id="rId428" w:history="1">
              <w:r w:rsidR="004D2F3E" w:rsidRPr="00AB69DD">
                <w:rPr>
                  <w:rStyle w:val="Hyperlink"/>
                  <w:rFonts w:ascii="Arial" w:eastAsia="Times New Roman" w:hAnsi="Arial" w:cs="Arial"/>
                  <w:color w:val="4A4A4A"/>
                  <w:sz w:val="20"/>
                  <w:szCs w:val="20"/>
                </w:rPr>
                <w:t>https://sites.psu.edu/leadership/2014/04/25/applying-leader-member-exchange-theory-to-the-workplace/</w:t>
              </w:r>
            </w:hyperlink>
          </w:p>
          <w:p w14:paraId="4F34C776" w14:textId="77777777" w:rsidR="004D2F3E" w:rsidRDefault="004D2F3E" w:rsidP="00930BCE">
            <w:pPr>
              <w:rPr>
                <w:rFonts w:ascii="Arial" w:hAnsi="Arial" w:cs="Arial"/>
                <w:sz w:val="20"/>
                <w:szCs w:val="20"/>
              </w:rPr>
            </w:pPr>
          </w:p>
          <w:p w14:paraId="12120058" w14:textId="7E2FB4D6" w:rsidR="00E81864" w:rsidRPr="00E23EB0"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E23EB0">
              <w:rPr>
                <w:rFonts w:ascii="Arial" w:hAnsi="Arial" w:cs="Arial"/>
                <w:sz w:val="20"/>
                <w:szCs w:val="20"/>
              </w:rPr>
              <w:t xml:space="preserve"> consider :</w:t>
            </w:r>
          </w:p>
          <w:p w14:paraId="57A3F98C" w14:textId="77777777" w:rsidR="00E81864" w:rsidRPr="00E23EB0" w:rsidRDefault="00E81864" w:rsidP="00D106C0">
            <w:pPr>
              <w:pStyle w:val="ListParagraph"/>
              <w:numPr>
                <w:ilvl w:val="0"/>
                <w:numId w:val="102"/>
              </w:numPr>
              <w:rPr>
                <w:rFonts w:cs="Arial"/>
              </w:rPr>
            </w:pPr>
            <w:r w:rsidRPr="00E23EB0">
              <w:rPr>
                <w:rFonts w:cs="Arial"/>
              </w:rPr>
              <w:t>what leaders would need to do to be more effective as shown by this model</w:t>
            </w:r>
          </w:p>
          <w:p w14:paraId="48A957EF" w14:textId="77777777" w:rsidR="00E81864" w:rsidRPr="00E23EB0" w:rsidRDefault="00E81864" w:rsidP="00D106C0">
            <w:pPr>
              <w:pStyle w:val="ListParagraph"/>
              <w:numPr>
                <w:ilvl w:val="0"/>
                <w:numId w:val="102"/>
              </w:numPr>
              <w:rPr>
                <w:rFonts w:cs="Arial"/>
              </w:rPr>
            </w:pPr>
            <w:r w:rsidRPr="00E23EB0">
              <w:rPr>
                <w:rFonts w:cs="Arial"/>
              </w:rPr>
              <w:t>what variables should be included when investigating the relationship between the leader and each individual subordinate.</w:t>
            </w:r>
          </w:p>
          <w:p w14:paraId="239F5121" w14:textId="77777777" w:rsidR="00E81864" w:rsidRPr="00E23EB0" w:rsidRDefault="00E81864" w:rsidP="00930BCE">
            <w:pPr>
              <w:rPr>
                <w:rFonts w:ascii="Arial" w:hAnsi="Arial" w:cs="Arial"/>
                <w:sz w:val="20"/>
                <w:szCs w:val="20"/>
              </w:rPr>
            </w:pPr>
          </w:p>
          <w:p w14:paraId="31F828A5" w14:textId="4ECCA0D1" w:rsidR="00E81864" w:rsidRPr="00E23EB0"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E23EB0">
              <w:rPr>
                <w:rFonts w:ascii="Arial" w:hAnsi="Arial" w:cs="Arial"/>
                <w:sz w:val="20"/>
                <w:szCs w:val="20"/>
              </w:rPr>
              <w:t xml:space="preserve"> conduct a webquest and synthesise the information provided from the following abstracts:</w:t>
            </w:r>
          </w:p>
          <w:p w14:paraId="183C0AA0" w14:textId="77777777" w:rsidR="00E81864" w:rsidRPr="00E23EB0" w:rsidRDefault="001D5040" w:rsidP="00D106C0">
            <w:pPr>
              <w:pStyle w:val="ListParagraph"/>
              <w:numPr>
                <w:ilvl w:val="0"/>
                <w:numId w:val="61"/>
              </w:numPr>
              <w:ind w:left="743" w:hanging="425"/>
              <w:rPr>
                <w:rFonts w:cs="Arial"/>
              </w:rPr>
            </w:pPr>
            <w:hyperlink r:id="rId429" w:history="1">
              <w:r w:rsidR="00E81864" w:rsidRPr="00AB69DD">
                <w:rPr>
                  <w:rStyle w:val="Hyperlink"/>
                  <w:rFonts w:cs="Arial"/>
                  <w:color w:val="4A4A4A"/>
                </w:rPr>
                <w:t>www.sciencedirect.com/science/article/pii/1048984395900160</w:t>
              </w:r>
            </w:hyperlink>
          </w:p>
          <w:p w14:paraId="527056F1" w14:textId="77777777" w:rsidR="00E81864" w:rsidRPr="00E23EB0" w:rsidRDefault="001D5040" w:rsidP="00D106C0">
            <w:pPr>
              <w:pStyle w:val="ListParagraph"/>
              <w:numPr>
                <w:ilvl w:val="0"/>
                <w:numId w:val="61"/>
              </w:numPr>
              <w:ind w:left="743" w:hanging="425"/>
              <w:rPr>
                <w:rFonts w:cs="Arial"/>
              </w:rPr>
            </w:pPr>
            <w:hyperlink r:id="rId430" w:history="1">
              <w:r w:rsidR="00E81864" w:rsidRPr="00AB69DD">
                <w:rPr>
                  <w:rStyle w:val="Hyperlink"/>
                  <w:rFonts w:cs="Arial"/>
                  <w:color w:val="4A4A4A"/>
                </w:rPr>
                <w:t>http://jlo.sagepub.com/content/9/1/90.abstract</w:t>
              </w:r>
            </w:hyperlink>
            <w:r w:rsidR="00E81864" w:rsidRPr="00E23EB0">
              <w:rPr>
                <w:rFonts w:cs="Arial"/>
              </w:rPr>
              <w:t xml:space="preserve"> </w:t>
            </w:r>
          </w:p>
          <w:p w14:paraId="3AC44BF2" w14:textId="77777777" w:rsidR="00E81864" w:rsidRPr="00E23EB0" w:rsidRDefault="001D5040" w:rsidP="00D106C0">
            <w:pPr>
              <w:pStyle w:val="ListParagraph"/>
              <w:numPr>
                <w:ilvl w:val="0"/>
                <w:numId w:val="61"/>
              </w:numPr>
              <w:ind w:left="743" w:hanging="425"/>
              <w:rPr>
                <w:rFonts w:cs="Arial"/>
              </w:rPr>
            </w:pPr>
            <w:hyperlink r:id="rId431" w:history="1">
              <w:r w:rsidR="00E81864" w:rsidRPr="00AB69DD">
                <w:rPr>
                  <w:rStyle w:val="Hyperlink"/>
                  <w:rFonts w:cs="Arial"/>
                  <w:color w:val="4A4A4A"/>
                </w:rPr>
                <w:t>www.researchgate.net/publication/223475653_Individualized_Leadership_A_new_multi-level_approach</w:t>
              </w:r>
            </w:hyperlink>
          </w:p>
          <w:p w14:paraId="17A24813" w14:textId="77777777" w:rsidR="00E81864" w:rsidRPr="00E23EB0" w:rsidRDefault="001D5040" w:rsidP="00D106C0">
            <w:pPr>
              <w:pStyle w:val="ListParagraph"/>
              <w:numPr>
                <w:ilvl w:val="0"/>
                <w:numId w:val="61"/>
              </w:numPr>
              <w:ind w:left="743" w:hanging="425"/>
              <w:rPr>
                <w:rFonts w:cs="Arial"/>
              </w:rPr>
            </w:pPr>
            <w:hyperlink r:id="rId432" w:anchor="v=onepage&amp;q=individualised%20leadership%20model%20Dansereau&amp;f=false" w:history="1">
              <w:r w:rsidR="00E81864" w:rsidRPr="00AB69DD">
                <w:rPr>
                  <w:rStyle w:val="Hyperlink"/>
                  <w:rFonts w:cs="Arial"/>
                  <w:color w:val="4A4A4A"/>
                </w:rPr>
                <w:t>https://books.google.co.ke/books?id=UB2DLjjWGK4C&amp;pg=PA154&amp;lpg=PA154&amp;dq=individualised+leadership+model+Dansereau&amp;source=bl&amp;ots=Mxt6BDzGHX&amp;sig=1Nt3SUx-2DnYkCL4oqyiwe5YfOs&amp;hl=en&amp;sa=X&amp;redir_esc=y#v=onepage&amp;q=individualised%20leadership%20model%20Dansereau&amp;f=false</w:t>
              </w:r>
            </w:hyperlink>
            <w:r w:rsidR="00E81864" w:rsidRPr="00E23EB0">
              <w:rPr>
                <w:rFonts w:cs="Arial"/>
              </w:rPr>
              <w:t xml:space="preserve"> </w:t>
            </w:r>
          </w:p>
          <w:p w14:paraId="47B3CD7B" w14:textId="77777777" w:rsidR="00E81864" w:rsidRPr="00E23EB0" w:rsidRDefault="00E81864" w:rsidP="00930BCE">
            <w:pPr>
              <w:rPr>
                <w:rFonts w:ascii="Arial" w:hAnsi="Arial" w:cs="Arial"/>
                <w:sz w:val="20"/>
                <w:szCs w:val="20"/>
              </w:rPr>
            </w:pPr>
          </w:p>
          <w:p w14:paraId="57DEB396" w14:textId="0913D74C" w:rsidR="00E81864" w:rsidRPr="00E23EB0"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E23EB0">
              <w:rPr>
                <w:rFonts w:ascii="Arial" w:hAnsi="Arial" w:cs="Arial"/>
                <w:sz w:val="20"/>
                <w:szCs w:val="20"/>
              </w:rPr>
              <w:t xml:space="preserve"> work through Kelley’s research on effective followers, available at: </w:t>
            </w:r>
            <w:hyperlink r:id="rId433" w:history="1">
              <w:r w:rsidR="00E81864" w:rsidRPr="00AB69DD">
                <w:rPr>
                  <w:rStyle w:val="Hyperlink"/>
                  <w:rFonts w:ascii="Arial" w:hAnsi="Arial" w:cs="Arial"/>
                  <w:color w:val="4A4A4A"/>
                  <w:sz w:val="20"/>
                  <w:szCs w:val="20"/>
                </w:rPr>
                <w:t>www.hbr.org/1988/11/in-praise-of-followers</w:t>
              </w:r>
            </w:hyperlink>
            <w:r w:rsidR="00E81864" w:rsidRPr="00E23EB0">
              <w:rPr>
                <w:rFonts w:ascii="Arial" w:hAnsi="Arial" w:cs="Arial"/>
                <w:sz w:val="20"/>
                <w:szCs w:val="20"/>
              </w:rPr>
              <w:t xml:space="preserve"> and create a variety of revision resources to share and use as follows. This could include: a spider diagram; a ‘prezi’ or presentation, a poster, flashcards or a crossword.</w:t>
            </w:r>
            <w:r w:rsidR="00E81864" w:rsidRPr="00E23EB0">
              <w:rPr>
                <w:rFonts w:ascii="Arial" w:hAnsi="Arial" w:cs="Arial"/>
                <w:b/>
                <w:sz w:val="20"/>
                <w:szCs w:val="20"/>
              </w:rPr>
              <w:t xml:space="preserve"> </w:t>
            </w:r>
          </w:p>
          <w:p w14:paraId="159C5B69" w14:textId="77777777" w:rsidR="00E81864" w:rsidRPr="00E23EB0" w:rsidRDefault="00E81864" w:rsidP="00930BCE">
            <w:pPr>
              <w:rPr>
                <w:rFonts w:ascii="Arial" w:hAnsi="Arial" w:cs="Arial"/>
                <w:b/>
                <w:sz w:val="20"/>
                <w:szCs w:val="20"/>
              </w:rPr>
            </w:pPr>
          </w:p>
          <w:p w14:paraId="2A6B7D6C" w14:textId="2BDE5760" w:rsidR="00E81864" w:rsidRPr="00E23EB0" w:rsidRDefault="00E81864" w:rsidP="00930BCE">
            <w:pPr>
              <w:rPr>
                <w:rFonts w:ascii="Arial" w:hAnsi="Arial" w:cs="Arial"/>
                <w:b/>
                <w:sz w:val="20"/>
                <w:szCs w:val="20"/>
              </w:rPr>
            </w:pPr>
            <w:r w:rsidRPr="00E23EB0">
              <w:rPr>
                <w:rFonts w:ascii="Arial" w:hAnsi="Arial" w:cs="Arial"/>
                <w:sz w:val="20"/>
                <w:szCs w:val="20"/>
              </w:rPr>
              <w:t xml:space="preserve">Share a ‘Sample Group Report’ based on the Leadership Practices Inventory (LPI), available at: </w:t>
            </w:r>
            <w:hyperlink r:id="rId434" w:history="1">
              <w:r w:rsidRPr="00AB69DD">
                <w:rPr>
                  <w:rStyle w:val="Hyperlink"/>
                  <w:rFonts w:ascii="Arial" w:hAnsi="Arial" w:cs="Arial"/>
                  <w:color w:val="4A4A4A"/>
                  <w:sz w:val="20"/>
                  <w:szCs w:val="20"/>
                </w:rPr>
                <w:t>www.finepointsleadership.com/wp-content/uploads/2014/11/Sample-Group-Assessment-Report.2012.pdf</w:t>
              </w:r>
            </w:hyperlink>
            <w:r w:rsidRPr="00E23EB0">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E23EB0">
              <w:rPr>
                <w:rFonts w:ascii="Arial" w:hAnsi="Arial" w:cs="Arial"/>
                <w:sz w:val="20"/>
                <w:szCs w:val="20"/>
              </w:rPr>
              <w:t xml:space="preserve"> read and solicit comments including any strengths and/or weaknesses they have identified.</w:t>
            </w:r>
            <w:r w:rsidRPr="00E23EB0">
              <w:rPr>
                <w:rFonts w:ascii="Arial" w:hAnsi="Arial" w:cs="Arial"/>
                <w:b/>
                <w:sz w:val="20"/>
                <w:szCs w:val="20"/>
              </w:rPr>
              <w:t xml:space="preserve"> </w:t>
            </w:r>
          </w:p>
          <w:p w14:paraId="78B76D80" w14:textId="77777777" w:rsidR="00E81864" w:rsidRPr="00E23EB0" w:rsidRDefault="00E81864" w:rsidP="00930BCE">
            <w:pPr>
              <w:rPr>
                <w:rFonts w:ascii="Arial" w:hAnsi="Arial" w:cs="Arial"/>
                <w:b/>
                <w:sz w:val="20"/>
                <w:szCs w:val="20"/>
              </w:rPr>
            </w:pPr>
          </w:p>
          <w:p w14:paraId="2FF0BC77" w14:textId="77777777" w:rsidR="00E81864" w:rsidRPr="00E23EB0" w:rsidRDefault="00E81864" w:rsidP="00930BCE">
            <w:pPr>
              <w:rPr>
                <w:rFonts w:ascii="Arial" w:hAnsi="Arial" w:cs="Arial"/>
                <w:sz w:val="20"/>
                <w:szCs w:val="20"/>
              </w:rPr>
            </w:pPr>
            <w:r w:rsidRPr="00E23EB0">
              <w:rPr>
                <w:rFonts w:ascii="Arial" w:hAnsi="Arial" w:cs="Arial"/>
                <w:sz w:val="20"/>
                <w:szCs w:val="20"/>
              </w:rPr>
              <w:t>Generate a discussion on:</w:t>
            </w:r>
          </w:p>
          <w:p w14:paraId="417AE989" w14:textId="77777777" w:rsidR="00E81864" w:rsidRPr="00E23EB0" w:rsidRDefault="00E81864" w:rsidP="00D106C0">
            <w:pPr>
              <w:pStyle w:val="ListParagraph"/>
              <w:numPr>
                <w:ilvl w:val="0"/>
                <w:numId w:val="62"/>
              </w:numPr>
              <w:ind w:left="743" w:hanging="425"/>
              <w:rPr>
                <w:rFonts w:cs="Arial"/>
              </w:rPr>
            </w:pPr>
            <w:r w:rsidRPr="00E23EB0">
              <w:rPr>
                <w:rFonts w:cs="Arial"/>
              </w:rPr>
              <w:t xml:space="preserve">the strengths and weaknesses of self – reports using the LPI as an example, </w:t>
            </w:r>
          </w:p>
          <w:p w14:paraId="235E117A" w14:textId="77777777" w:rsidR="00E81864" w:rsidRPr="00E23EB0" w:rsidRDefault="00E81864" w:rsidP="00D106C0">
            <w:pPr>
              <w:pStyle w:val="ListParagraph"/>
              <w:numPr>
                <w:ilvl w:val="0"/>
                <w:numId w:val="62"/>
              </w:numPr>
              <w:ind w:left="743" w:hanging="425"/>
              <w:rPr>
                <w:rFonts w:cs="Arial"/>
              </w:rPr>
            </w:pPr>
            <w:r w:rsidRPr="00E23EB0">
              <w:rPr>
                <w:rFonts w:cs="Arial"/>
              </w:rPr>
              <w:t>the strengths and weaknesses of 360°</w:t>
            </w:r>
            <w:r w:rsidRPr="00E23EB0">
              <w:rPr>
                <w:rFonts w:cs="Arial"/>
                <w:vertAlign w:val="superscript"/>
              </w:rPr>
              <w:t xml:space="preserve"> </w:t>
            </w:r>
            <w:r w:rsidRPr="00E23EB0">
              <w:rPr>
                <w:rFonts w:cs="Arial"/>
              </w:rPr>
              <w:t xml:space="preserve">feedback and any potential biases that could be present, </w:t>
            </w:r>
          </w:p>
          <w:p w14:paraId="6AD12D97" w14:textId="77777777" w:rsidR="00E81864" w:rsidRPr="00E23EB0" w:rsidRDefault="00E81864" w:rsidP="00D106C0">
            <w:pPr>
              <w:pStyle w:val="ListParagraph"/>
              <w:numPr>
                <w:ilvl w:val="0"/>
                <w:numId w:val="62"/>
              </w:numPr>
              <w:ind w:left="743" w:hanging="425"/>
              <w:rPr>
                <w:rFonts w:cs="Arial"/>
              </w:rPr>
            </w:pPr>
            <w:r w:rsidRPr="00E23EB0">
              <w:rPr>
                <w:rFonts w:cs="Arial"/>
              </w:rPr>
              <w:lastRenderedPageBreak/>
              <w:t xml:space="preserve">the assumptions/theories on which the LPI is based </w:t>
            </w:r>
          </w:p>
          <w:p w14:paraId="75CEE380" w14:textId="229EC881" w:rsidR="00E81864" w:rsidRPr="00E23EB0" w:rsidRDefault="00E81864" w:rsidP="00930BCE">
            <w:pPr>
              <w:rPr>
                <w:rFonts w:ascii="Arial" w:hAnsi="Arial" w:cs="Arial"/>
                <w:b/>
                <w:sz w:val="20"/>
                <w:szCs w:val="20"/>
              </w:rPr>
            </w:pPr>
            <w:r w:rsidRPr="00E23EB0">
              <w:rPr>
                <w:rFonts w:ascii="Arial" w:hAnsi="Arial" w:cs="Arial"/>
                <w:sz w:val="20"/>
                <w:szCs w:val="20"/>
              </w:rPr>
              <w:t xml:space="preserve">and evaluate each aspect. </w:t>
            </w:r>
          </w:p>
          <w:p w14:paraId="1CFAAA33" w14:textId="77777777" w:rsidR="00E81864" w:rsidRPr="00E23EB0" w:rsidRDefault="00E81864" w:rsidP="00930BCE">
            <w:pPr>
              <w:rPr>
                <w:rFonts w:ascii="Arial" w:hAnsi="Arial" w:cs="Arial"/>
                <w:b/>
                <w:sz w:val="20"/>
                <w:szCs w:val="20"/>
              </w:rPr>
            </w:pPr>
          </w:p>
          <w:p w14:paraId="57603460" w14:textId="77777777" w:rsidR="00E81864" w:rsidRPr="00E23EB0" w:rsidRDefault="00E81864" w:rsidP="00930BCE">
            <w:pPr>
              <w:rPr>
                <w:rFonts w:ascii="Arial" w:hAnsi="Arial" w:cs="Arial"/>
                <w:b/>
                <w:sz w:val="20"/>
                <w:szCs w:val="20"/>
              </w:rPr>
            </w:pPr>
            <w:r w:rsidRPr="00E23EB0">
              <w:rPr>
                <w:rFonts w:ascii="Arial" w:hAnsi="Arial" w:cs="Arial"/>
                <w:b/>
                <w:sz w:val="20"/>
                <w:szCs w:val="20"/>
              </w:rPr>
              <w:t xml:space="preserve">(I) Assignment: </w:t>
            </w:r>
            <w:r w:rsidRPr="00E23EB0">
              <w:rPr>
                <w:rFonts w:ascii="Arial" w:hAnsi="Arial" w:cs="Arial"/>
                <w:sz w:val="20"/>
                <w:szCs w:val="20"/>
              </w:rPr>
              <w:t>Learners create either a set of multiple-choice questions or a crossword on the material that has been covered so far.</w:t>
            </w:r>
            <w:r w:rsidRPr="00E23EB0">
              <w:rPr>
                <w:rFonts w:ascii="Arial" w:hAnsi="Arial" w:cs="Arial"/>
                <w:b/>
                <w:sz w:val="20"/>
                <w:szCs w:val="20"/>
              </w:rPr>
              <w:t xml:space="preserve"> </w:t>
            </w:r>
          </w:p>
          <w:p w14:paraId="20C63C84" w14:textId="77777777" w:rsidR="00E81864" w:rsidRPr="00E23EB0" w:rsidRDefault="00E81864" w:rsidP="00930BCE">
            <w:pPr>
              <w:rPr>
                <w:rFonts w:ascii="Arial" w:hAnsi="Arial" w:cs="Arial"/>
                <w:b/>
                <w:sz w:val="20"/>
                <w:szCs w:val="20"/>
              </w:rPr>
            </w:pPr>
          </w:p>
          <w:p w14:paraId="700C4E2B" w14:textId="77777777" w:rsidR="00E81864" w:rsidRPr="00E23EB0" w:rsidRDefault="00E81864" w:rsidP="00930BCE">
            <w:pPr>
              <w:rPr>
                <w:rFonts w:ascii="Arial" w:hAnsi="Arial" w:cs="Arial"/>
                <w:sz w:val="20"/>
                <w:szCs w:val="20"/>
              </w:rPr>
            </w:pPr>
            <w:r w:rsidRPr="00E23EB0">
              <w:rPr>
                <w:rFonts w:ascii="Arial" w:hAnsi="Arial" w:cs="Arial"/>
                <w:b/>
                <w:sz w:val="20"/>
                <w:szCs w:val="20"/>
              </w:rPr>
              <w:t>(F)</w:t>
            </w:r>
            <w:r w:rsidRPr="00E23EB0">
              <w:rPr>
                <w:rFonts w:ascii="Arial" w:hAnsi="Arial" w:cs="Arial"/>
                <w:sz w:val="20"/>
                <w:szCs w:val="20"/>
              </w:rPr>
              <w:t xml:space="preserve"> Past paper questions can be used as individual or group exercises or assessment activities.</w:t>
            </w:r>
          </w:p>
        </w:tc>
      </w:tr>
      <w:tr w:rsidR="00E81864" w:rsidRPr="00A33EB6" w14:paraId="592EC2F8" w14:textId="77777777" w:rsidTr="00E81864">
        <w:tc>
          <w:tcPr>
            <w:tcW w:w="2268" w:type="dxa"/>
          </w:tcPr>
          <w:p w14:paraId="16081267" w14:textId="5DA07E1A" w:rsidR="00E81864" w:rsidRPr="006C6459" w:rsidRDefault="00E81864" w:rsidP="00930BCE">
            <w:pPr>
              <w:widowControl w:val="0"/>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KC4 and KC5</w:t>
            </w:r>
          </w:p>
          <w:p w14:paraId="711280A3" w14:textId="77777777" w:rsidR="006C6459" w:rsidRPr="009A5315" w:rsidRDefault="006C6459" w:rsidP="00930BCE">
            <w:pPr>
              <w:widowControl w:val="0"/>
              <w:autoSpaceDE w:val="0"/>
              <w:autoSpaceDN w:val="0"/>
              <w:adjustRightInd w:val="0"/>
              <w:rPr>
                <w:rFonts w:ascii="Arial" w:hAnsi="Arial" w:cs="Arial"/>
                <w:b/>
                <w:sz w:val="20"/>
                <w:szCs w:val="20"/>
              </w:rPr>
            </w:pPr>
          </w:p>
          <w:p w14:paraId="4EB6C2FF" w14:textId="77777777" w:rsidR="00E81864" w:rsidRPr="00DE559A" w:rsidRDefault="00E81864" w:rsidP="00930BCE">
            <w:pPr>
              <w:widowControl w:val="0"/>
              <w:autoSpaceDE w:val="0"/>
              <w:autoSpaceDN w:val="0"/>
              <w:adjustRightInd w:val="0"/>
              <w:rPr>
                <w:rFonts w:ascii="Arial" w:hAnsi="Arial" w:cs="Arial"/>
                <w:sz w:val="20"/>
                <w:szCs w:val="20"/>
              </w:rPr>
            </w:pPr>
            <w:r w:rsidRPr="00DE559A">
              <w:rPr>
                <w:rFonts w:ascii="Arial" w:hAnsi="Arial" w:cs="Arial"/>
                <w:sz w:val="20"/>
                <w:szCs w:val="20"/>
              </w:rPr>
              <w:t>Group behaviour in organisations</w:t>
            </w:r>
          </w:p>
          <w:p w14:paraId="546398B6" w14:textId="77777777" w:rsidR="00E81864" w:rsidRPr="005A5F7D" w:rsidRDefault="00E81864" w:rsidP="00930BCE">
            <w:pPr>
              <w:widowControl w:val="0"/>
              <w:autoSpaceDE w:val="0"/>
              <w:autoSpaceDN w:val="0"/>
              <w:adjustRightInd w:val="0"/>
              <w:rPr>
                <w:rFonts w:ascii="Arial" w:hAnsi="Arial" w:cs="Arial"/>
                <w:b/>
                <w:sz w:val="20"/>
                <w:szCs w:val="20"/>
              </w:rPr>
            </w:pPr>
          </w:p>
          <w:p w14:paraId="2080EFE4" w14:textId="545F5CB6" w:rsidR="00E81864" w:rsidRDefault="00E81864" w:rsidP="006C6459">
            <w:pPr>
              <w:widowControl w:val="0"/>
              <w:numPr>
                <w:ilvl w:val="0"/>
                <w:numId w:val="48"/>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G</w:t>
            </w:r>
            <w:r w:rsidRPr="005A5F7D">
              <w:rPr>
                <w:rFonts w:ascii="Arial" w:hAnsi="Arial" w:cs="Arial"/>
                <w:sz w:val="20"/>
                <w:szCs w:val="20"/>
              </w:rPr>
              <w:t>roup dynamics, cohesiveness and teamwork</w:t>
            </w:r>
          </w:p>
        </w:tc>
        <w:tc>
          <w:tcPr>
            <w:tcW w:w="2127" w:type="dxa"/>
          </w:tcPr>
          <w:p w14:paraId="6C06682C" w14:textId="5AD726A2" w:rsidR="00E81864" w:rsidRPr="00A33EB6" w:rsidRDefault="00E81864" w:rsidP="006C6459">
            <w:pPr>
              <w:widowControl w:val="0"/>
              <w:autoSpaceDE w:val="0"/>
              <w:autoSpaceDN w:val="0"/>
              <w:adjustRightInd w:val="0"/>
              <w:rPr>
                <w:rFonts w:ascii="Arial" w:hAnsi="Arial" w:cs="Arial"/>
                <w:b/>
                <w:sz w:val="20"/>
                <w:szCs w:val="20"/>
                <w:u w:val="single"/>
              </w:rPr>
            </w:pPr>
            <w:r w:rsidRPr="005A5F7D">
              <w:rPr>
                <w:rFonts w:ascii="Arial" w:hAnsi="Arial" w:cs="Arial"/>
                <w:sz w:val="20"/>
                <w:szCs w:val="20"/>
              </w:rPr>
              <w:t>Learners can describe and explain the difference between groups and teams</w:t>
            </w:r>
            <w:r>
              <w:rPr>
                <w:rFonts w:ascii="Arial" w:hAnsi="Arial" w:cs="Arial"/>
                <w:sz w:val="20"/>
                <w:szCs w:val="20"/>
              </w:rPr>
              <w:t>;</w:t>
            </w:r>
            <w:r w:rsidRPr="005A5F7D">
              <w:rPr>
                <w:rFonts w:ascii="Arial" w:hAnsi="Arial" w:cs="Arial"/>
                <w:sz w:val="20"/>
                <w:szCs w:val="20"/>
              </w:rPr>
              <w:t xml:space="preserve"> the </w:t>
            </w:r>
            <w:r>
              <w:rPr>
                <w:rFonts w:ascii="Arial" w:hAnsi="Arial" w:cs="Arial"/>
                <w:sz w:val="20"/>
                <w:szCs w:val="20"/>
              </w:rPr>
              <w:t xml:space="preserve">stages of group development, various team roles and how to identify them. </w:t>
            </w:r>
          </w:p>
        </w:tc>
        <w:tc>
          <w:tcPr>
            <w:tcW w:w="10206" w:type="dxa"/>
          </w:tcPr>
          <w:p w14:paraId="4CD74B82" w14:textId="5BF806ED" w:rsidR="00E81864" w:rsidRPr="005A5F7D" w:rsidRDefault="00C4097B" w:rsidP="00930BCE">
            <w:pPr>
              <w:pStyle w:val="Default"/>
              <w:rPr>
                <w:sz w:val="20"/>
                <w:szCs w:val="20"/>
              </w:rPr>
            </w:pPr>
            <w:r>
              <w:rPr>
                <w:rFonts w:ascii="Helvetica" w:hAnsi="Helvetica"/>
                <w:sz w:val="20"/>
                <w:szCs w:val="20"/>
                <w:shd w:val="clear" w:color="auto" w:fill="FCFCFC"/>
              </w:rPr>
              <w:t>Learners</w:t>
            </w:r>
            <w:r w:rsidR="00E81864" w:rsidRPr="005A5F7D">
              <w:rPr>
                <w:sz w:val="20"/>
                <w:szCs w:val="20"/>
              </w:rPr>
              <w:t xml:space="preserve"> consider the differences between groups and teams.</w:t>
            </w:r>
          </w:p>
          <w:p w14:paraId="7A7886E0" w14:textId="77777777" w:rsidR="00E81864" w:rsidRDefault="00E81864" w:rsidP="00930BCE">
            <w:pPr>
              <w:rPr>
                <w:rFonts w:ascii="Arial" w:hAnsi="Arial" w:cs="Arial"/>
                <w:sz w:val="20"/>
                <w:szCs w:val="20"/>
              </w:rPr>
            </w:pPr>
          </w:p>
          <w:p w14:paraId="7CDB389B" w14:textId="6938A3EF" w:rsidR="00E81864"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Pr>
                <w:rFonts w:ascii="Arial" w:hAnsi="Arial" w:cs="Arial"/>
                <w:sz w:val="20"/>
                <w:szCs w:val="20"/>
              </w:rPr>
              <w:t xml:space="preserve"> mind map the following questions:</w:t>
            </w:r>
          </w:p>
          <w:p w14:paraId="01178E9E" w14:textId="77777777" w:rsidR="00E81864" w:rsidRPr="000D3BB7" w:rsidRDefault="00E81864" w:rsidP="00D106C0">
            <w:pPr>
              <w:pStyle w:val="ListParagraph"/>
              <w:numPr>
                <w:ilvl w:val="0"/>
                <w:numId w:val="103"/>
              </w:numPr>
              <w:ind w:left="743" w:hanging="425"/>
              <w:rPr>
                <w:rFonts w:cs="Arial"/>
              </w:rPr>
            </w:pPr>
            <w:r w:rsidRPr="000D3BB7">
              <w:rPr>
                <w:rFonts w:cs="Arial"/>
              </w:rPr>
              <w:t>What attributes make a team an effective team?</w:t>
            </w:r>
          </w:p>
          <w:p w14:paraId="7FC7040F" w14:textId="77777777" w:rsidR="00E81864" w:rsidRPr="000D3BB7" w:rsidRDefault="00E81864" w:rsidP="00D106C0">
            <w:pPr>
              <w:pStyle w:val="ListParagraph"/>
              <w:numPr>
                <w:ilvl w:val="0"/>
                <w:numId w:val="103"/>
              </w:numPr>
              <w:ind w:left="743" w:hanging="425"/>
              <w:rPr>
                <w:rFonts w:cs="Arial"/>
              </w:rPr>
            </w:pPr>
            <w:r w:rsidRPr="000D3BB7">
              <w:rPr>
                <w:rFonts w:cs="Arial"/>
              </w:rPr>
              <w:t>What stages</w:t>
            </w:r>
            <w:r>
              <w:rPr>
                <w:rFonts w:cs="Arial"/>
              </w:rPr>
              <w:t xml:space="preserve"> do</w:t>
            </w:r>
            <w:r w:rsidRPr="000D3BB7">
              <w:rPr>
                <w:rFonts w:cs="Arial"/>
              </w:rPr>
              <w:t xml:space="preserve"> groups of individuals need to go through to become an effective team?</w:t>
            </w:r>
          </w:p>
          <w:p w14:paraId="10F3AA4A" w14:textId="77777777" w:rsidR="00E81864" w:rsidRPr="000D3BB7" w:rsidRDefault="00E81864" w:rsidP="00D106C0">
            <w:pPr>
              <w:pStyle w:val="ListParagraph"/>
              <w:numPr>
                <w:ilvl w:val="0"/>
                <w:numId w:val="103"/>
              </w:numPr>
              <w:ind w:left="743" w:hanging="425"/>
              <w:rPr>
                <w:rFonts w:cs="Arial"/>
              </w:rPr>
            </w:pPr>
            <w:r w:rsidRPr="000D3BB7">
              <w:rPr>
                <w:rFonts w:cs="Arial"/>
              </w:rPr>
              <w:t>What different functions need to be fulfilled for a team to be effective?</w:t>
            </w:r>
          </w:p>
          <w:p w14:paraId="6ED89B0B" w14:textId="77777777" w:rsidR="00E81864" w:rsidRDefault="00E81864" w:rsidP="00930BCE">
            <w:pPr>
              <w:rPr>
                <w:rFonts w:ascii="Arial" w:hAnsi="Arial" w:cs="Arial"/>
                <w:sz w:val="20"/>
                <w:szCs w:val="20"/>
              </w:rPr>
            </w:pPr>
            <w:r>
              <w:rPr>
                <w:rFonts w:ascii="Arial" w:hAnsi="Arial" w:cs="Arial"/>
                <w:sz w:val="20"/>
                <w:szCs w:val="20"/>
              </w:rPr>
              <w:t xml:space="preserve">And share responses with the rest of the class. </w:t>
            </w:r>
          </w:p>
          <w:p w14:paraId="06C0DDC0" w14:textId="77777777" w:rsidR="00E81864" w:rsidRDefault="00E81864" w:rsidP="00930BCE">
            <w:pPr>
              <w:rPr>
                <w:rFonts w:ascii="Arial" w:hAnsi="Arial" w:cs="Arial"/>
                <w:sz w:val="20"/>
                <w:szCs w:val="20"/>
              </w:rPr>
            </w:pPr>
          </w:p>
          <w:p w14:paraId="55BD417D" w14:textId="70BA5E66" w:rsidR="004D2F3E" w:rsidRDefault="00E81864" w:rsidP="00930BCE">
            <w:pPr>
              <w:rPr>
                <w:rFonts w:ascii="Arial" w:hAnsi="Arial" w:cs="Arial"/>
                <w:sz w:val="20"/>
                <w:szCs w:val="20"/>
              </w:rPr>
            </w:pPr>
            <w:r w:rsidRPr="00A32677">
              <w:rPr>
                <w:rFonts w:ascii="Arial" w:hAnsi="Arial" w:cs="Arial"/>
                <w:sz w:val="20"/>
                <w:szCs w:val="20"/>
              </w:rPr>
              <w:t xml:space="preserve">Share the </w:t>
            </w:r>
            <w:r w:rsidR="0015609B">
              <w:rPr>
                <w:rFonts w:ascii="Arial" w:hAnsi="Arial" w:cs="Arial"/>
                <w:sz w:val="20"/>
                <w:szCs w:val="20"/>
              </w:rPr>
              <w:t xml:space="preserve">website and the embedded video </w:t>
            </w:r>
            <w:r w:rsidRPr="00A32677">
              <w:rPr>
                <w:rFonts w:ascii="Arial" w:hAnsi="Arial" w:cs="Arial"/>
                <w:sz w:val="20"/>
                <w:szCs w:val="20"/>
              </w:rPr>
              <w:t xml:space="preserve">about Tuckman’s theory about group development which is available at: </w:t>
            </w:r>
            <w:hyperlink r:id="rId435" w:history="1">
              <w:r w:rsidRPr="00AB69DD">
                <w:rPr>
                  <w:rStyle w:val="Hyperlink"/>
                  <w:rFonts w:ascii="Arial" w:hAnsi="Arial" w:cs="Arial"/>
                  <w:color w:val="4A4A4A"/>
                  <w:sz w:val="20"/>
                  <w:szCs w:val="20"/>
                  <w:shd w:val="clear" w:color="auto" w:fill="FFFFFF"/>
                </w:rPr>
                <w:t>www.mindtools.com/pages/article/newLDR_86.htm</w:t>
              </w:r>
            </w:hyperlink>
            <w:r>
              <w:rPr>
                <w:rFonts w:ascii="Arial" w:hAnsi="Arial" w:cs="Arial"/>
                <w:sz w:val="20"/>
                <w:szCs w:val="20"/>
              </w:rPr>
              <w:t xml:space="preserve"> and hand out a sheet outlining the stages and suggests strategies for implementation: </w:t>
            </w:r>
            <w:hyperlink r:id="rId436" w:history="1">
              <w:r w:rsidRPr="00AB69DD">
                <w:rPr>
                  <w:rStyle w:val="Hyperlink"/>
                  <w:rFonts w:ascii="Arial" w:hAnsi="Arial" w:cs="Arial"/>
                  <w:color w:val="4A4A4A"/>
                  <w:sz w:val="20"/>
                  <w:szCs w:val="20"/>
                </w:rPr>
                <w:t>www.salvos.org.au/scribe/sites/2020/files/Resources/Transitions/HANDOUT_-_Tuckmans_Team_Development_Model.pdf</w:t>
              </w:r>
            </w:hyperlink>
            <w:r>
              <w:rPr>
                <w:rFonts w:ascii="Arial" w:hAnsi="Arial" w:cs="Arial"/>
                <w:sz w:val="20"/>
                <w:szCs w:val="20"/>
              </w:rPr>
              <w:t xml:space="preserve"> or </w:t>
            </w:r>
          </w:p>
          <w:p w14:paraId="641FA8B6" w14:textId="196AF346" w:rsidR="004D2F3E" w:rsidRPr="004D2F3E" w:rsidRDefault="001D5040" w:rsidP="00930BCE">
            <w:pPr>
              <w:rPr>
                <w:rFonts w:ascii="Arial" w:hAnsi="Arial" w:cs="Arial"/>
                <w:sz w:val="20"/>
                <w:szCs w:val="20"/>
              </w:rPr>
            </w:pPr>
            <w:hyperlink r:id="rId437" w:history="1">
              <w:r w:rsidR="004D2F3E" w:rsidRPr="00AB69DD">
                <w:rPr>
                  <w:rStyle w:val="Hyperlink"/>
                  <w:rFonts w:ascii="Arial" w:eastAsia="Times New Roman" w:hAnsi="Arial" w:cs="Arial"/>
                  <w:color w:val="4A4A4A"/>
                  <w:sz w:val="20"/>
                  <w:szCs w:val="20"/>
                </w:rPr>
                <w:t>https://med.fsu.edu/sites/default/files/uploads/files/FacultyDevelopment_GroupDevelopment.pdf</w:t>
              </w:r>
            </w:hyperlink>
          </w:p>
          <w:p w14:paraId="5B656C11" w14:textId="77777777" w:rsidR="004D2F3E" w:rsidRDefault="004D2F3E" w:rsidP="00930BCE">
            <w:pPr>
              <w:rPr>
                <w:rFonts w:ascii="Arial" w:hAnsi="Arial" w:cs="Arial"/>
                <w:sz w:val="20"/>
                <w:szCs w:val="20"/>
              </w:rPr>
            </w:pPr>
          </w:p>
          <w:p w14:paraId="345700E2" w14:textId="0B6F5000" w:rsidR="00E81864" w:rsidRDefault="00E81864" w:rsidP="00930BCE">
            <w:pPr>
              <w:rPr>
                <w:rFonts w:ascii="Arial" w:hAnsi="Arial" w:cs="Arial"/>
                <w:b/>
                <w:sz w:val="20"/>
                <w:szCs w:val="20"/>
              </w:rPr>
            </w:pPr>
            <w:r w:rsidRPr="00156A28">
              <w:rPr>
                <w:rFonts w:ascii="Arial" w:hAnsi="Arial" w:cs="Arial"/>
                <w:sz w:val="20"/>
                <w:szCs w:val="20"/>
              </w:rPr>
              <w:t xml:space="preserve">Review the groups’ responses about roles and compare these to Belbin’s roles outlined in a short video: </w:t>
            </w:r>
            <w:hyperlink r:id="rId438" w:history="1">
              <w:r w:rsidRPr="00AB69DD">
                <w:rPr>
                  <w:rStyle w:val="Hyperlink"/>
                  <w:rFonts w:ascii="Arial" w:hAnsi="Arial" w:cs="Arial"/>
                  <w:color w:val="4A4A4A"/>
                  <w:sz w:val="20"/>
                  <w:szCs w:val="20"/>
                </w:rPr>
                <w:t>www.youtube.com/watch?v=-efhOLVgEvM</w:t>
              </w:r>
            </w:hyperlink>
          </w:p>
          <w:p w14:paraId="08C9A1EA" w14:textId="77777777" w:rsidR="00E81864" w:rsidRDefault="00E81864" w:rsidP="00930BCE">
            <w:pPr>
              <w:rPr>
                <w:rFonts w:ascii="Arial" w:hAnsi="Arial" w:cs="Arial"/>
                <w:b/>
                <w:sz w:val="20"/>
                <w:szCs w:val="20"/>
              </w:rPr>
            </w:pPr>
          </w:p>
          <w:p w14:paraId="3A55503F" w14:textId="2982C9EF" w:rsidR="00E81864" w:rsidRDefault="00E81864" w:rsidP="00930BCE">
            <w:pPr>
              <w:rPr>
                <w:rFonts w:ascii="Arial" w:hAnsi="Arial" w:cs="Arial"/>
                <w:sz w:val="20"/>
                <w:szCs w:val="20"/>
              </w:rPr>
            </w:pPr>
            <w:r>
              <w:rPr>
                <w:rFonts w:ascii="Arial" w:hAnsi="Arial" w:cs="Arial"/>
                <w:sz w:val="20"/>
                <w:szCs w:val="20"/>
              </w:rPr>
              <w:t xml:space="preserve">Hand out information about Belbin’s team roles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assimilate the information and test each other on his theory and examples of his roles. Information about Belbin: </w:t>
            </w:r>
          </w:p>
          <w:p w14:paraId="75F44A3D" w14:textId="77777777" w:rsidR="00E81864" w:rsidRPr="008C34F1" w:rsidRDefault="001D5040" w:rsidP="00D106C0">
            <w:pPr>
              <w:pStyle w:val="ListParagraph"/>
              <w:numPr>
                <w:ilvl w:val="0"/>
                <w:numId w:val="64"/>
              </w:numPr>
              <w:rPr>
                <w:rFonts w:cs="Arial"/>
              </w:rPr>
            </w:pPr>
            <w:hyperlink r:id="rId439" w:history="1">
              <w:r w:rsidR="00E81864" w:rsidRPr="00AB69DD">
                <w:rPr>
                  <w:rStyle w:val="Hyperlink"/>
                  <w:rFonts w:cs="Arial"/>
                  <w:color w:val="4A4A4A"/>
                </w:rPr>
                <w:t>www.changingminds.org/explanations/preferences/belbin.htm</w:t>
              </w:r>
            </w:hyperlink>
          </w:p>
          <w:p w14:paraId="37D0FFB2" w14:textId="77777777" w:rsidR="00E81864" w:rsidRPr="008C34F1" w:rsidRDefault="001D5040" w:rsidP="00D106C0">
            <w:pPr>
              <w:pStyle w:val="ListParagraph"/>
              <w:numPr>
                <w:ilvl w:val="0"/>
                <w:numId w:val="64"/>
              </w:numPr>
              <w:rPr>
                <w:rFonts w:cs="Arial"/>
              </w:rPr>
            </w:pPr>
            <w:hyperlink r:id="rId440" w:history="1">
              <w:r w:rsidR="00E81864" w:rsidRPr="00AB69DD">
                <w:rPr>
                  <w:rStyle w:val="Hyperlink"/>
                  <w:rFonts w:cs="Arial"/>
                  <w:color w:val="4A4A4A"/>
                </w:rPr>
                <w:t>https://en.wikipedia.org/wiki/Team_Role_Inventories</w:t>
              </w:r>
            </w:hyperlink>
            <w:r w:rsidR="00E81864">
              <w:rPr>
                <w:rFonts w:cs="Arial"/>
              </w:rPr>
              <w:t xml:space="preserve"> </w:t>
            </w:r>
          </w:p>
          <w:p w14:paraId="67EE1B1D" w14:textId="77777777" w:rsidR="00E81864" w:rsidRPr="008C34F1" w:rsidRDefault="001D5040" w:rsidP="00D106C0">
            <w:pPr>
              <w:pStyle w:val="ListParagraph"/>
              <w:numPr>
                <w:ilvl w:val="0"/>
                <w:numId w:val="64"/>
              </w:numPr>
              <w:rPr>
                <w:rFonts w:cs="Arial"/>
              </w:rPr>
            </w:pPr>
            <w:hyperlink r:id="rId441" w:history="1">
              <w:r w:rsidR="00E81864" w:rsidRPr="00AB69DD">
                <w:rPr>
                  <w:rStyle w:val="Hyperlink"/>
                  <w:rFonts w:cs="Arial"/>
                  <w:color w:val="4A4A4A"/>
                </w:rPr>
                <w:t>www.lore.ua.ac.be/Teaching/SE3BAC/practicum/projectMgmt/BelbinRoles.pdf</w:t>
              </w:r>
            </w:hyperlink>
          </w:p>
          <w:p w14:paraId="3493245E" w14:textId="77777777" w:rsidR="00E81864" w:rsidRPr="008C34F1" w:rsidRDefault="001D5040" w:rsidP="00D106C0">
            <w:pPr>
              <w:pStyle w:val="ListParagraph"/>
              <w:numPr>
                <w:ilvl w:val="0"/>
                <w:numId w:val="64"/>
              </w:numPr>
              <w:rPr>
                <w:rFonts w:cs="Arial"/>
              </w:rPr>
            </w:pPr>
            <w:hyperlink r:id="rId442" w:history="1">
              <w:r w:rsidR="00E81864" w:rsidRPr="00AB69DD">
                <w:rPr>
                  <w:rStyle w:val="Hyperlink"/>
                  <w:rFonts w:cs="Arial"/>
                  <w:color w:val="4A4A4A"/>
                </w:rPr>
                <w:t>www.belbin.com/about/belbin-team-roles/</w:t>
              </w:r>
            </w:hyperlink>
          </w:p>
          <w:p w14:paraId="53A7F76C" w14:textId="77777777" w:rsidR="007B251A" w:rsidRDefault="007B251A" w:rsidP="00930BCE">
            <w:pPr>
              <w:rPr>
                <w:rFonts w:ascii="Helvetica" w:hAnsi="Helvetica"/>
                <w:color w:val="000000"/>
                <w:sz w:val="20"/>
                <w:szCs w:val="20"/>
                <w:shd w:val="clear" w:color="auto" w:fill="FCFCFC"/>
              </w:rPr>
            </w:pPr>
          </w:p>
          <w:p w14:paraId="0BE6F528" w14:textId="2C9E657B" w:rsidR="00E81864"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Pr>
                <w:rFonts w:ascii="Arial" w:hAnsi="Arial" w:cs="Arial"/>
                <w:sz w:val="20"/>
                <w:szCs w:val="20"/>
              </w:rPr>
              <w:t xml:space="preserve"> consider which roles they think they take on in some of the teams they are members of and consider the same for other members of the class and share.</w:t>
            </w:r>
          </w:p>
          <w:p w14:paraId="3657AC30" w14:textId="77777777" w:rsidR="00E81864" w:rsidRDefault="00E81864" w:rsidP="00930BCE">
            <w:pPr>
              <w:rPr>
                <w:rFonts w:ascii="Arial" w:hAnsi="Arial" w:cs="Arial"/>
                <w:sz w:val="20"/>
                <w:szCs w:val="20"/>
              </w:rPr>
            </w:pPr>
          </w:p>
          <w:p w14:paraId="5C75912A" w14:textId="77777777" w:rsidR="00E81864" w:rsidRDefault="00E81864" w:rsidP="00930BCE">
            <w:pPr>
              <w:rPr>
                <w:rFonts w:ascii="Arial" w:hAnsi="Arial" w:cs="Arial"/>
                <w:sz w:val="20"/>
                <w:szCs w:val="20"/>
              </w:rPr>
            </w:pPr>
            <w:r>
              <w:rPr>
                <w:rFonts w:ascii="Arial" w:hAnsi="Arial" w:cs="Arial"/>
                <w:sz w:val="20"/>
                <w:szCs w:val="20"/>
              </w:rPr>
              <w:t xml:space="preserve">Ask learners about the validity and reliability of the exercise just undertaken and solicit ideas and suggestions about increasing the validity and reliability of identifying or allocating Belbin’s team roles. </w:t>
            </w:r>
          </w:p>
          <w:p w14:paraId="254EEF65" w14:textId="77777777" w:rsidR="00E81864" w:rsidRDefault="00E81864" w:rsidP="00930BCE">
            <w:pPr>
              <w:rPr>
                <w:rFonts w:ascii="Arial" w:hAnsi="Arial" w:cs="Arial"/>
                <w:sz w:val="20"/>
                <w:szCs w:val="20"/>
              </w:rPr>
            </w:pPr>
          </w:p>
          <w:p w14:paraId="6042C830" w14:textId="77777777" w:rsidR="00E81864" w:rsidRDefault="00E81864" w:rsidP="00930BCE">
            <w:pPr>
              <w:rPr>
                <w:rFonts w:ascii="Arial" w:hAnsi="Arial" w:cs="Arial"/>
                <w:sz w:val="20"/>
                <w:szCs w:val="20"/>
              </w:rPr>
            </w:pPr>
            <w:r>
              <w:rPr>
                <w:rFonts w:ascii="Arial" w:hAnsi="Arial" w:cs="Arial"/>
                <w:sz w:val="20"/>
                <w:szCs w:val="20"/>
              </w:rPr>
              <w:lastRenderedPageBreak/>
              <w:t xml:space="preserve">Hand out Belbin’s Team Inventory for learners to read through and complete, available at: </w:t>
            </w:r>
            <w:r w:rsidRPr="00E935ED">
              <w:rPr>
                <w:rFonts w:ascii="Arial" w:hAnsi="Arial" w:cs="Arial"/>
                <w:sz w:val="20"/>
                <w:szCs w:val="20"/>
              </w:rPr>
              <w:t>http://lore.ua.ac.be/Teaching/SE3BAC/practicum/projectMgmt/BelbinRoles.pdf</w:t>
            </w:r>
            <w:r>
              <w:rPr>
                <w:rFonts w:ascii="Arial" w:hAnsi="Arial" w:cs="Arial"/>
                <w:sz w:val="20"/>
                <w:szCs w:val="20"/>
              </w:rPr>
              <w:t xml:space="preserve"> and ask them to evaluate the use of questionnaires in determining individual’s predisposition for certain roles. </w:t>
            </w:r>
          </w:p>
          <w:p w14:paraId="7D06B2C0" w14:textId="77777777" w:rsidR="00E81864" w:rsidRPr="006C4B12" w:rsidRDefault="00E81864" w:rsidP="00D106C0">
            <w:pPr>
              <w:numPr>
                <w:ilvl w:val="0"/>
                <w:numId w:val="65"/>
              </w:numPr>
              <w:ind w:left="0" w:right="75"/>
              <w:textAlignment w:val="baseline"/>
              <w:rPr>
                <w:rFonts w:ascii="Arial" w:eastAsia="Times New Roman" w:hAnsi="Arial" w:cs="Arial"/>
                <w:b/>
                <w:color w:val="000000"/>
                <w:sz w:val="18"/>
                <w:szCs w:val="18"/>
                <w:lang w:val="en-US"/>
              </w:rPr>
            </w:pPr>
          </w:p>
          <w:p w14:paraId="03CFE271" w14:textId="6C90ACCF" w:rsidR="00E81864" w:rsidRPr="00A33EB6" w:rsidRDefault="00E81864" w:rsidP="007B251A">
            <w:pPr>
              <w:ind w:right="75"/>
              <w:textAlignment w:val="baseline"/>
              <w:rPr>
                <w:rFonts w:ascii="Arial" w:hAnsi="Arial" w:cs="Arial"/>
                <w:sz w:val="20"/>
                <w:szCs w:val="20"/>
              </w:rPr>
            </w:pPr>
            <w:r w:rsidRPr="00E81864">
              <w:rPr>
                <w:rFonts w:ascii="Arial" w:hAnsi="Arial" w:cs="Arial"/>
                <w:b/>
                <w:sz w:val="20"/>
                <w:szCs w:val="20"/>
              </w:rPr>
              <w:t>Extension activity:</w:t>
            </w:r>
            <w:r>
              <w:rPr>
                <w:rFonts w:ascii="Arial" w:hAnsi="Arial" w:cs="Arial"/>
                <w:b/>
                <w:sz w:val="20"/>
                <w:szCs w:val="20"/>
              </w:rPr>
              <w:t xml:space="preserve"> </w:t>
            </w:r>
            <w:r w:rsidRPr="00E81864">
              <w:rPr>
                <w:rFonts w:ascii="Arial" w:hAnsi="Arial" w:cs="Arial"/>
                <w:sz w:val="20"/>
                <w:szCs w:val="20"/>
              </w:rPr>
              <w:t xml:space="preserve">Share the research findings by </w:t>
            </w:r>
            <w:r w:rsidRPr="00E81864">
              <w:rPr>
                <w:rFonts w:ascii="Arial" w:eastAsia="Times New Roman" w:hAnsi="Arial" w:cs="Arial"/>
                <w:color w:val="000000"/>
                <w:sz w:val="18"/>
                <w:szCs w:val="18"/>
                <w:lang w:val="en-US"/>
              </w:rPr>
              <w:t>Victor Dulewicz</w:t>
            </w:r>
            <w:r w:rsidRPr="00E81864">
              <w:rPr>
                <w:rFonts w:ascii="Arial" w:hAnsi="Arial" w:cs="Arial"/>
                <w:sz w:val="20"/>
                <w:szCs w:val="20"/>
              </w:rPr>
              <w:t xml:space="preserve"> (1995) on the reliability and validity of the Inventory, available </w:t>
            </w:r>
            <w:r>
              <w:rPr>
                <w:rFonts w:ascii="Arial" w:hAnsi="Arial" w:cs="Arial"/>
                <w:sz w:val="20"/>
                <w:szCs w:val="20"/>
              </w:rPr>
              <w:t xml:space="preserve">at: </w:t>
            </w:r>
            <w:hyperlink r:id="rId443" w:history="1">
              <w:r w:rsidRPr="00AB69DD">
                <w:rPr>
                  <w:rStyle w:val="Hyperlink"/>
                  <w:rFonts w:ascii="Arial" w:hAnsi="Arial" w:cs="Arial"/>
                  <w:color w:val="4A4A4A"/>
                  <w:sz w:val="20"/>
                  <w:szCs w:val="20"/>
                </w:rPr>
                <w:t>www.onlinelibrary.wiley.com/doi/10.1111/j.2044-8325.1995.tb00574.x/abstract</w:t>
              </w:r>
            </w:hyperlink>
            <w:r>
              <w:rPr>
                <w:rFonts w:ascii="Arial" w:hAnsi="Arial" w:cs="Arial"/>
                <w:sz w:val="20"/>
                <w:szCs w:val="20"/>
              </w:rPr>
              <w:t xml:space="preserve"> </w:t>
            </w:r>
          </w:p>
        </w:tc>
      </w:tr>
      <w:tr w:rsidR="00E81864" w:rsidRPr="00A33EB6" w14:paraId="55CB4F10" w14:textId="77777777" w:rsidTr="00E81864">
        <w:tc>
          <w:tcPr>
            <w:tcW w:w="2268" w:type="dxa"/>
          </w:tcPr>
          <w:p w14:paraId="71FA8D97" w14:textId="77777777" w:rsidR="00E81864" w:rsidRPr="006C4B12" w:rsidRDefault="00E81864" w:rsidP="00930BCE">
            <w:pPr>
              <w:widowControl w:val="0"/>
              <w:autoSpaceDE w:val="0"/>
              <w:autoSpaceDN w:val="0"/>
              <w:adjustRightInd w:val="0"/>
              <w:rPr>
                <w:rFonts w:ascii="Arial" w:hAnsi="Arial" w:cs="Arial"/>
                <w:sz w:val="20"/>
                <w:szCs w:val="20"/>
              </w:rPr>
            </w:pPr>
            <w:r w:rsidRPr="006C4B12">
              <w:rPr>
                <w:rFonts w:ascii="Arial" w:hAnsi="Arial" w:cs="Arial"/>
                <w:sz w:val="20"/>
                <w:szCs w:val="20"/>
              </w:rPr>
              <w:lastRenderedPageBreak/>
              <w:t>Group behaviour in organisations</w:t>
            </w:r>
          </w:p>
          <w:p w14:paraId="3416D078" w14:textId="77777777" w:rsidR="00E81864" w:rsidRDefault="00E81864" w:rsidP="00930BCE">
            <w:pPr>
              <w:widowControl w:val="0"/>
              <w:autoSpaceDE w:val="0"/>
              <w:autoSpaceDN w:val="0"/>
              <w:adjustRightInd w:val="0"/>
              <w:rPr>
                <w:rFonts w:ascii="Arial" w:hAnsi="Arial" w:cs="Arial"/>
                <w:b/>
                <w:sz w:val="20"/>
                <w:szCs w:val="20"/>
              </w:rPr>
            </w:pPr>
          </w:p>
          <w:p w14:paraId="6A4853BF" w14:textId="77777777" w:rsidR="00E81864" w:rsidRPr="009A5315" w:rsidRDefault="00E81864" w:rsidP="00D106C0">
            <w:pPr>
              <w:widowControl w:val="0"/>
              <w:numPr>
                <w:ilvl w:val="0"/>
                <w:numId w:val="48"/>
              </w:numPr>
              <w:tabs>
                <w:tab w:val="clear" w:pos="720"/>
              </w:tabs>
              <w:autoSpaceDE w:val="0"/>
              <w:autoSpaceDN w:val="0"/>
              <w:adjustRightInd w:val="0"/>
              <w:ind w:left="426" w:hanging="426"/>
              <w:rPr>
                <w:rFonts w:ascii="Arial" w:hAnsi="Arial" w:cs="Arial"/>
                <w:sz w:val="20"/>
                <w:szCs w:val="20"/>
              </w:rPr>
            </w:pPr>
            <w:r>
              <w:rPr>
                <w:rFonts w:ascii="Arial" w:hAnsi="Arial" w:cs="Arial"/>
                <w:sz w:val="20"/>
                <w:szCs w:val="20"/>
              </w:rPr>
              <w:t>D</w:t>
            </w:r>
            <w:r w:rsidRPr="005A5F7D">
              <w:rPr>
                <w:rFonts w:ascii="Arial" w:hAnsi="Arial" w:cs="Arial"/>
                <w:sz w:val="20"/>
                <w:szCs w:val="20"/>
              </w:rPr>
              <w:t>ecision-making</w:t>
            </w:r>
          </w:p>
        </w:tc>
        <w:tc>
          <w:tcPr>
            <w:tcW w:w="2127" w:type="dxa"/>
          </w:tcPr>
          <w:p w14:paraId="6B7685D4" w14:textId="25882FE9" w:rsidR="00E81864" w:rsidRPr="00A33EB6" w:rsidRDefault="00E81864" w:rsidP="006C6459">
            <w:pPr>
              <w:rPr>
                <w:rFonts w:ascii="Arial" w:hAnsi="Arial" w:cs="Arial"/>
                <w:b/>
                <w:sz w:val="20"/>
                <w:szCs w:val="20"/>
                <w:u w:val="single"/>
              </w:rPr>
            </w:pPr>
            <w:r w:rsidRPr="005A5F7D">
              <w:rPr>
                <w:rFonts w:ascii="Arial" w:hAnsi="Arial" w:cs="Arial"/>
                <w:sz w:val="20"/>
                <w:szCs w:val="20"/>
              </w:rPr>
              <w:t xml:space="preserve">Learners can describe and explain the processes and importance of </w:t>
            </w:r>
            <w:r>
              <w:rPr>
                <w:rFonts w:ascii="Arial" w:hAnsi="Arial" w:cs="Arial"/>
                <w:sz w:val="20"/>
                <w:szCs w:val="20"/>
              </w:rPr>
              <w:t xml:space="preserve">the various stages of group decision making and the problems and pitfalls encountered. </w:t>
            </w:r>
          </w:p>
        </w:tc>
        <w:tc>
          <w:tcPr>
            <w:tcW w:w="10206" w:type="dxa"/>
          </w:tcPr>
          <w:p w14:paraId="3CF8FEFE" w14:textId="77777777" w:rsidR="00E81864" w:rsidRDefault="00E81864" w:rsidP="00930BCE">
            <w:pPr>
              <w:pStyle w:val="Default"/>
              <w:rPr>
                <w:b/>
                <w:sz w:val="20"/>
                <w:szCs w:val="20"/>
              </w:rPr>
            </w:pPr>
            <w:r w:rsidRPr="00A262F8">
              <w:rPr>
                <w:sz w:val="20"/>
                <w:szCs w:val="20"/>
              </w:rPr>
              <w:t>Ask learners what stages a team should go through to effectively reach a good decision concerning a particular problem and share.</w:t>
            </w:r>
            <w:r>
              <w:rPr>
                <w:b/>
                <w:sz w:val="20"/>
                <w:szCs w:val="20"/>
              </w:rPr>
              <w:t xml:space="preserve"> </w:t>
            </w:r>
          </w:p>
          <w:p w14:paraId="375B1C2F" w14:textId="77777777" w:rsidR="00E81864" w:rsidRDefault="00E81864" w:rsidP="00930BCE">
            <w:pPr>
              <w:pStyle w:val="Default"/>
              <w:rPr>
                <w:b/>
                <w:sz w:val="20"/>
                <w:szCs w:val="20"/>
              </w:rPr>
            </w:pPr>
          </w:p>
          <w:p w14:paraId="3D54FC9C" w14:textId="77777777" w:rsidR="00E81864" w:rsidRPr="00E578C5" w:rsidRDefault="00E81864" w:rsidP="00930BCE">
            <w:pPr>
              <w:pStyle w:val="Default"/>
              <w:rPr>
                <w:b/>
                <w:sz w:val="20"/>
                <w:szCs w:val="20"/>
              </w:rPr>
            </w:pPr>
            <w:r w:rsidRPr="00E578C5">
              <w:rPr>
                <w:color w:val="auto"/>
                <w:sz w:val="20"/>
                <w:szCs w:val="20"/>
              </w:rPr>
              <w:t>Share the stages of effective problem solving adapted from Wedley and Field’s 6 Steps</w:t>
            </w:r>
            <w:r>
              <w:rPr>
                <w:color w:val="auto"/>
                <w:sz w:val="20"/>
                <w:szCs w:val="20"/>
              </w:rPr>
              <w:t>,</w:t>
            </w:r>
            <w:r w:rsidRPr="00E578C5">
              <w:rPr>
                <w:color w:val="auto"/>
                <w:sz w:val="20"/>
                <w:szCs w:val="20"/>
              </w:rPr>
              <w:t xml:space="preserve"> available at:</w:t>
            </w:r>
            <w:r>
              <w:rPr>
                <w:color w:val="auto"/>
                <w:sz w:val="20"/>
                <w:szCs w:val="20"/>
              </w:rPr>
              <w:t xml:space="preserve"> </w:t>
            </w:r>
            <w:hyperlink r:id="rId444" w:history="1">
              <w:r w:rsidRPr="00AB69DD">
                <w:rPr>
                  <w:rStyle w:val="Hyperlink"/>
                  <w:color w:val="4A4A4A"/>
                  <w:sz w:val="20"/>
                  <w:szCs w:val="20"/>
                </w:rPr>
                <w:t>www.the-happy-manager.com/articles/rational-decision-making-model/</w:t>
              </w:r>
            </w:hyperlink>
            <w:r>
              <w:rPr>
                <w:color w:val="auto"/>
                <w:sz w:val="20"/>
                <w:szCs w:val="20"/>
              </w:rPr>
              <w:t xml:space="preserve"> and explore the website for tips on making better decisions. </w:t>
            </w:r>
          </w:p>
          <w:p w14:paraId="006BB5BB" w14:textId="77777777" w:rsidR="00E81864" w:rsidRPr="005A5F7D" w:rsidRDefault="00E81864" w:rsidP="00930BCE">
            <w:pPr>
              <w:pStyle w:val="Default"/>
              <w:rPr>
                <w:b/>
                <w:sz w:val="20"/>
                <w:szCs w:val="20"/>
              </w:rPr>
            </w:pPr>
          </w:p>
          <w:p w14:paraId="3F277E3B" w14:textId="7FEE0A12" w:rsidR="00E81864" w:rsidRDefault="00C4097B" w:rsidP="00930BCE">
            <w:pPr>
              <w:pStyle w:val="Default"/>
              <w:rPr>
                <w:sz w:val="20"/>
                <w:szCs w:val="20"/>
              </w:rPr>
            </w:pPr>
            <w:r>
              <w:rPr>
                <w:rFonts w:ascii="Helvetica" w:hAnsi="Helvetica"/>
                <w:sz w:val="20"/>
                <w:szCs w:val="20"/>
                <w:shd w:val="clear" w:color="auto" w:fill="FCFCFC"/>
              </w:rPr>
              <w:t>Learners</w:t>
            </w:r>
            <w:r w:rsidR="00E81864">
              <w:rPr>
                <w:sz w:val="20"/>
                <w:szCs w:val="20"/>
              </w:rPr>
              <w:t xml:space="preserve"> conduct some internet research and search:</w:t>
            </w:r>
          </w:p>
          <w:p w14:paraId="69227938" w14:textId="77777777" w:rsidR="00E81864" w:rsidRDefault="00E81864" w:rsidP="00D106C0">
            <w:pPr>
              <w:pStyle w:val="Default"/>
              <w:numPr>
                <w:ilvl w:val="0"/>
                <w:numId w:val="104"/>
              </w:numPr>
              <w:rPr>
                <w:sz w:val="20"/>
                <w:szCs w:val="20"/>
              </w:rPr>
            </w:pPr>
            <w:r>
              <w:rPr>
                <w:sz w:val="20"/>
                <w:szCs w:val="20"/>
              </w:rPr>
              <w:t>a definition for ‘groupthink’</w:t>
            </w:r>
          </w:p>
          <w:p w14:paraId="6A915233" w14:textId="77777777" w:rsidR="00E81864" w:rsidRDefault="00E81864" w:rsidP="00D106C0">
            <w:pPr>
              <w:pStyle w:val="Default"/>
              <w:numPr>
                <w:ilvl w:val="0"/>
                <w:numId w:val="104"/>
              </w:numPr>
              <w:rPr>
                <w:sz w:val="20"/>
                <w:szCs w:val="20"/>
              </w:rPr>
            </w:pPr>
            <w:r>
              <w:rPr>
                <w:sz w:val="20"/>
                <w:szCs w:val="20"/>
              </w:rPr>
              <w:t>the symptoms of ‘groupthink’</w:t>
            </w:r>
          </w:p>
          <w:p w14:paraId="640B6E34" w14:textId="77777777" w:rsidR="00E81864" w:rsidRDefault="00E81864" w:rsidP="00D106C0">
            <w:pPr>
              <w:pStyle w:val="Default"/>
              <w:numPr>
                <w:ilvl w:val="0"/>
                <w:numId w:val="104"/>
              </w:numPr>
              <w:rPr>
                <w:sz w:val="20"/>
                <w:szCs w:val="20"/>
              </w:rPr>
            </w:pPr>
            <w:r>
              <w:rPr>
                <w:sz w:val="20"/>
                <w:szCs w:val="20"/>
              </w:rPr>
              <w:t xml:space="preserve">the negative outcomes of ‘groupthink’ with at least one historical example </w:t>
            </w:r>
          </w:p>
          <w:p w14:paraId="258FAE83" w14:textId="77777777" w:rsidR="00E81864" w:rsidRDefault="00E81864" w:rsidP="00D106C0">
            <w:pPr>
              <w:pStyle w:val="Default"/>
              <w:numPr>
                <w:ilvl w:val="0"/>
                <w:numId w:val="104"/>
              </w:numPr>
              <w:rPr>
                <w:sz w:val="20"/>
                <w:szCs w:val="20"/>
              </w:rPr>
            </w:pPr>
            <w:r>
              <w:rPr>
                <w:sz w:val="20"/>
                <w:szCs w:val="20"/>
              </w:rPr>
              <w:t xml:space="preserve">some possible remedies for ‘groupthink’ </w:t>
            </w:r>
          </w:p>
          <w:p w14:paraId="1426A777" w14:textId="51D291E2" w:rsidR="00E81864" w:rsidRDefault="00E81864" w:rsidP="00930BCE">
            <w:pPr>
              <w:pStyle w:val="Default"/>
              <w:rPr>
                <w:sz w:val="20"/>
                <w:szCs w:val="20"/>
              </w:rPr>
            </w:pPr>
            <w:r w:rsidRPr="00F97CF7">
              <w:rPr>
                <w:sz w:val="20"/>
                <w:szCs w:val="20"/>
              </w:rPr>
              <w:t xml:space="preserve">and capture in their notes. </w:t>
            </w:r>
            <w:r>
              <w:rPr>
                <w:sz w:val="20"/>
                <w:szCs w:val="20"/>
              </w:rPr>
              <w:t xml:space="preserve">Information on Groupthink: </w:t>
            </w:r>
          </w:p>
          <w:p w14:paraId="29F34BD6" w14:textId="77777777" w:rsidR="00E81864" w:rsidRDefault="001D5040" w:rsidP="00D106C0">
            <w:pPr>
              <w:pStyle w:val="Default"/>
              <w:numPr>
                <w:ilvl w:val="0"/>
                <w:numId w:val="66"/>
              </w:numPr>
              <w:rPr>
                <w:sz w:val="20"/>
                <w:szCs w:val="20"/>
              </w:rPr>
            </w:pPr>
            <w:hyperlink r:id="rId445" w:history="1">
              <w:r w:rsidR="00E81864" w:rsidRPr="00AB69DD">
                <w:rPr>
                  <w:rStyle w:val="Hyperlink"/>
                  <w:color w:val="4A4A4A"/>
                  <w:sz w:val="20"/>
                  <w:szCs w:val="20"/>
                </w:rPr>
                <w:t>www.web.stanford.edu/group/scie/Career/Wisdom/groupthink1.htm</w:t>
              </w:r>
            </w:hyperlink>
          </w:p>
          <w:p w14:paraId="75B10EC8" w14:textId="77777777" w:rsidR="00E81864" w:rsidRDefault="001D5040" w:rsidP="00D106C0">
            <w:pPr>
              <w:pStyle w:val="Default"/>
              <w:numPr>
                <w:ilvl w:val="0"/>
                <w:numId w:val="66"/>
              </w:numPr>
              <w:rPr>
                <w:sz w:val="20"/>
                <w:szCs w:val="20"/>
              </w:rPr>
            </w:pPr>
            <w:hyperlink r:id="rId446" w:history="1">
              <w:r w:rsidR="00E81864" w:rsidRPr="00AB69DD">
                <w:rPr>
                  <w:rStyle w:val="Hyperlink"/>
                  <w:color w:val="4A4A4A"/>
                  <w:sz w:val="20"/>
                  <w:szCs w:val="20"/>
                </w:rPr>
                <w:t>www.valuebasedmanagement.net/methods_janis_groupthink.html</w:t>
              </w:r>
            </w:hyperlink>
          </w:p>
          <w:p w14:paraId="2490F7C8" w14:textId="77777777" w:rsidR="00E81864" w:rsidRDefault="001D5040" w:rsidP="00D106C0">
            <w:pPr>
              <w:pStyle w:val="Default"/>
              <w:numPr>
                <w:ilvl w:val="0"/>
                <w:numId w:val="66"/>
              </w:numPr>
              <w:rPr>
                <w:sz w:val="20"/>
                <w:szCs w:val="20"/>
              </w:rPr>
            </w:pPr>
            <w:hyperlink r:id="rId447" w:history="1">
              <w:r w:rsidR="00E81864" w:rsidRPr="00AB69DD">
                <w:rPr>
                  <w:rStyle w:val="Hyperlink"/>
                  <w:color w:val="4A4A4A"/>
                  <w:sz w:val="20"/>
                  <w:szCs w:val="20"/>
                </w:rPr>
                <w:t>www.utwente.nl/cw/theorieenoverzicht/Theory%20Clusters/Organizational%20Communication/groupthink/</w:t>
              </w:r>
            </w:hyperlink>
          </w:p>
          <w:p w14:paraId="687E8780" w14:textId="77777777" w:rsidR="00E81864" w:rsidRDefault="001D5040" w:rsidP="00D106C0">
            <w:pPr>
              <w:pStyle w:val="Default"/>
              <w:numPr>
                <w:ilvl w:val="0"/>
                <w:numId w:val="66"/>
              </w:numPr>
              <w:rPr>
                <w:sz w:val="20"/>
                <w:szCs w:val="20"/>
              </w:rPr>
            </w:pPr>
            <w:hyperlink r:id="rId448" w:history="1">
              <w:r w:rsidR="00E81864" w:rsidRPr="00AB69DD">
                <w:rPr>
                  <w:rStyle w:val="Hyperlink"/>
                  <w:color w:val="4A4A4A"/>
                  <w:sz w:val="20"/>
                  <w:szCs w:val="20"/>
                </w:rPr>
                <w:t>www.psysr.org/about/pubs_resources/groupthink%20overview.htm</w:t>
              </w:r>
            </w:hyperlink>
          </w:p>
          <w:p w14:paraId="59211D27" w14:textId="77777777" w:rsidR="00E81864" w:rsidRDefault="00E81864" w:rsidP="00930BCE">
            <w:pPr>
              <w:pStyle w:val="Default"/>
              <w:rPr>
                <w:sz w:val="20"/>
                <w:szCs w:val="20"/>
              </w:rPr>
            </w:pPr>
          </w:p>
          <w:p w14:paraId="1FB09EDD" w14:textId="4AB17ADB" w:rsidR="00E81864" w:rsidRPr="00A33EB6" w:rsidRDefault="00E81864" w:rsidP="00930BCE">
            <w:pPr>
              <w:pStyle w:val="Default"/>
              <w:rPr>
                <w:sz w:val="20"/>
                <w:szCs w:val="20"/>
              </w:rPr>
            </w:pPr>
            <w:r w:rsidRPr="00C50D85">
              <w:rPr>
                <w:b/>
                <w:sz w:val="20"/>
                <w:szCs w:val="20"/>
              </w:rPr>
              <w:t>(I)</w:t>
            </w:r>
            <w:r>
              <w:rPr>
                <w:sz w:val="20"/>
                <w:szCs w:val="20"/>
              </w:rPr>
              <w:t xml:space="preserve"> Create a table capturing Forsyth’s list/types of cognitive limitations and errors, available at </w:t>
            </w:r>
            <w:hyperlink r:id="rId449" w:history="1">
              <w:r w:rsidRPr="00AB69DD">
                <w:rPr>
                  <w:rStyle w:val="Hyperlink"/>
                  <w:color w:val="4A4A4A"/>
                  <w:sz w:val="20"/>
                  <w:szCs w:val="20"/>
                </w:rPr>
                <w:t>https://en.wikipedia.org/wiki/Group_decision-making</w:t>
              </w:r>
            </w:hyperlink>
            <w:r>
              <w:rPr>
                <w:sz w:val="20"/>
                <w:szCs w:val="20"/>
              </w:rPr>
              <w:t xml:space="preserve"> and </w:t>
            </w:r>
            <w:r w:rsidR="000F00D7">
              <w:rPr>
                <w:rFonts w:ascii="Helvetica" w:hAnsi="Helvetica"/>
                <w:sz w:val="20"/>
                <w:szCs w:val="20"/>
                <w:shd w:val="clear" w:color="auto" w:fill="FCFCFC"/>
              </w:rPr>
              <w:t>learners</w:t>
            </w:r>
            <w:r>
              <w:rPr>
                <w:sz w:val="20"/>
                <w:szCs w:val="20"/>
              </w:rPr>
              <w:t xml:space="preserve"> complete the table with their own examples/illustrations.</w:t>
            </w:r>
          </w:p>
        </w:tc>
      </w:tr>
      <w:tr w:rsidR="00E81864" w:rsidRPr="00A33EB6" w14:paraId="4C9D8550" w14:textId="77777777" w:rsidTr="00E81864">
        <w:tc>
          <w:tcPr>
            <w:tcW w:w="2268" w:type="dxa"/>
          </w:tcPr>
          <w:p w14:paraId="73A4FD4A" w14:textId="78C799A4" w:rsidR="00E81864" w:rsidRPr="006C6459" w:rsidRDefault="00E81864" w:rsidP="00930BCE">
            <w:pPr>
              <w:widowControl w:val="0"/>
              <w:autoSpaceDE w:val="0"/>
              <w:autoSpaceDN w:val="0"/>
              <w:adjustRightInd w:val="0"/>
              <w:rPr>
                <w:rFonts w:ascii="Arial" w:hAnsi="Arial" w:cs="Arial"/>
                <w:b/>
                <w:color w:val="E21951"/>
                <w:sz w:val="20"/>
                <w:szCs w:val="20"/>
              </w:rPr>
            </w:pPr>
            <w:r w:rsidRPr="006C6459">
              <w:rPr>
                <w:rFonts w:ascii="Arial" w:hAnsi="Arial" w:cs="Arial"/>
                <w:b/>
                <w:color w:val="E21951"/>
                <w:sz w:val="20"/>
                <w:szCs w:val="20"/>
              </w:rPr>
              <w:t>KC3 and KC5</w:t>
            </w:r>
          </w:p>
          <w:p w14:paraId="1C5E2B7B" w14:textId="77777777" w:rsidR="006C6459" w:rsidRPr="00284B3E" w:rsidRDefault="006C6459" w:rsidP="00930BCE">
            <w:pPr>
              <w:widowControl w:val="0"/>
              <w:autoSpaceDE w:val="0"/>
              <w:autoSpaceDN w:val="0"/>
              <w:adjustRightInd w:val="0"/>
              <w:rPr>
                <w:rFonts w:ascii="Arial" w:hAnsi="Arial" w:cs="Arial"/>
                <w:b/>
                <w:sz w:val="20"/>
                <w:szCs w:val="20"/>
              </w:rPr>
            </w:pPr>
          </w:p>
          <w:p w14:paraId="1B95EFFA" w14:textId="77777777" w:rsidR="00E81864" w:rsidRDefault="00E81864" w:rsidP="00930BCE">
            <w:pPr>
              <w:widowControl w:val="0"/>
              <w:autoSpaceDE w:val="0"/>
              <w:autoSpaceDN w:val="0"/>
              <w:adjustRightInd w:val="0"/>
              <w:rPr>
                <w:rFonts w:ascii="Arial" w:hAnsi="Arial" w:cs="Arial"/>
                <w:sz w:val="20"/>
                <w:szCs w:val="20"/>
              </w:rPr>
            </w:pPr>
            <w:r>
              <w:rPr>
                <w:rFonts w:ascii="Arial" w:hAnsi="Arial" w:cs="Arial"/>
                <w:sz w:val="20"/>
                <w:szCs w:val="20"/>
              </w:rPr>
              <w:t>Group behaviour in organisations</w:t>
            </w:r>
          </w:p>
          <w:p w14:paraId="62241978" w14:textId="77777777" w:rsidR="00E81864" w:rsidRDefault="00E81864" w:rsidP="00930BCE">
            <w:pPr>
              <w:widowControl w:val="0"/>
              <w:autoSpaceDE w:val="0"/>
              <w:autoSpaceDN w:val="0"/>
              <w:adjustRightInd w:val="0"/>
              <w:rPr>
                <w:rFonts w:ascii="Arial" w:hAnsi="Arial" w:cs="Arial"/>
                <w:sz w:val="20"/>
                <w:szCs w:val="20"/>
              </w:rPr>
            </w:pPr>
          </w:p>
          <w:p w14:paraId="1DF1EDA8" w14:textId="77777777" w:rsidR="00E81864" w:rsidRPr="009A5315" w:rsidRDefault="00E81864" w:rsidP="00D106C0">
            <w:pPr>
              <w:pStyle w:val="ListParagraph"/>
              <w:widowControl w:val="0"/>
              <w:numPr>
                <w:ilvl w:val="0"/>
                <w:numId w:val="67"/>
              </w:numPr>
              <w:autoSpaceDE w:val="0"/>
              <w:autoSpaceDN w:val="0"/>
              <w:adjustRightInd w:val="0"/>
              <w:ind w:left="318" w:hanging="318"/>
              <w:rPr>
                <w:rFonts w:cs="Arial"/>
              </w:rPr>
            </w:pPr>
            <w:r>
              <w:rPr>
                <w:rFonts w:cs="Arial"/>
              </w:rPr>
              <w:t>Group conflict</w:t>
            </w:r>
          </w:p>
        </w:tc>
        <w:tc>
          <w:tcPr>
            <w:tcW w:w="2127" w:type="dxa"/>
          </w:tcPr>
          <w:p w14:paraId="6537106F" w14:textId="77777777" w:rsidR="00E81864" w:rsidRPr="00114B0B" w:rsidRDefault="00E81864" w:rsidP="00930BCE">
            <w:pPr>
              <w:rPr>
                <w:rFonts w:ascii="Arial" w:hAnsi="Arial" w:cs="Arial"/>
                <w:b/>
                <w:sz w:val="20"/>
                <w:szCs w:val="20"/>
                <w:u w:val="single"/>
              </w:rPr>
            </w:pPr>
            <w:r w:rsidRPr="00114B0B">
              <w:rPr>
                <w:rFonts w:ascii="Arial" w:hAnsi="Arial" w:cs="Arial"/>
                <w:sz w:val="20"/>
                <w:szCs w:val="20"/>
              </w:rPr>
              <w:t>Learners can describe and explain the major causes of group conflict and the main conflict resolution styles.</w:t>
            </w:r>
          </w:p>
        </w:tc>
        <w:tc>
          <w:tcPr>
            <w:tcW w:w="10206" w:type="dxa"/>
          </w:tcPr>
          <w:p w14:paraId="0C7E5A54" w14:textId="77777777" w:rsidR="00E81864" w:rsidRDefault="00E81864" w:rsidP="00930BCE">
            <w:pPr>
              <w:pStyle w:val="Default"/>
              <w:rPr>
                <w:sz w:val="20"/>
                <w:szCs w:val="20"/>
              </w:rPr>
            </w:pPr>
            <w:r w:rsidRPr="00114B0B">
              <w:rPr>
                <w:sz w:val="20"/>
                <w:szCs w:val="20"/>
              </w:rPr>
              <w:t xml:space="preserve">Learners </w:t>
            </w:r>
            <w:r>
              <w:rPr>
                <w:sz w:val="20"/>
                <w:szCs w:val="20"/>
              </w:rPr>
              <w:t xml:space="preserve">review the video previously shown about Tuckman’s team development and identify potential sources of conflict (the video is available at: </w:t>
            </w:r>
            <w:hyperlink r:id="rId450" w:history="1">
              <w:r w:rsidRPr="00AB69DD">
                <w:rPr>
                  <w:rStyle w:val="Hyperlink"/>
                  <w:color w:val="4A4A4A"/>
                  <w:sz w:val="20"/>
                  <w:szCs w:val="20"/>
                  <w:shd w:val="clear" w:color="auto" w:fill="FFFFFF"/>
                </w:rPr>
                <w:t>www.mindtools.com/pages/article/newLDR_86.htm</w:t>
              </w:r>
            </w:hyperlink>
            <w:r>
              <w:rPr>
                <w:sz w:val="20"/>
                <w:szCs w:val="20"/>
              </w:rPr>
              <w:t xml:space="preserve">) and then add other suggestions of conflict from either an organisational or an interpersonal perspective. </w:t>
            </w:r>
          </w:p>
          <w:p w14:paraId="665C007C" w14:textId="77777777" w:rsidR="00E81864" w:rsidRDefault="00E81864" w:rsidP="00930BCE">
            <w:pPr>
              <w:pStyle w:val="Default"/>
              <w:rPr>
                <w:sz w:val="20"/>
                <w:szCs w:val="20"/>
              </w:rPr>
            </w:pPr>
          </w:p>
          <w:p w14:paraId="728B892F" w14:textId="3D66C885" w:rsidR="00E81864" w:rsidRDefault="00E81864" w:rsidP="00930BCE">
            <w:pPr>
              <w:pStyle w:val="Default"/>
              <w:rPr>
                <w:sz w:val="20"/>
                <w:szCs w:val="20"/>
              </w:rPr>
            </w:pPr>
            <w:r w:rsidRPr="006C4B12">
              <w:rPr>
                <w:b/>
                <w:sz w:val="20"/>
                <w:szCs w:val="20"/>
              </w:rPr>
              <w:t>Research assignment:</w:t>
            </w:r>
            <w:r>
              <w:rPr>
                <w:sz w:val="20"/>
                <w:szCs w:val="20"/>
              </w:rPr>
              <w:t xml:space="preserve"> </w:t>
            </w:r>
            <w:r w:rsidR="00C4097B">
              <w:rPr>
                <w:rFonts w:ascii="Helvetica" w:hAnsi="Helvetica"/>
                <w:sz w:val="20"/>
                <w:szCs w:val="20"/>
                <w:shd w:val="clear" w:color="auto" w:fill="FCFCFC"/>
              </w:rPr>
              <w:t>Learners</w:t>
            </w:r>
            <w:r>
              <w:rPr>
                <w:sz w:val="20"/>
                <w:szCs w:val="20"/>
              </w:rPr>
              <w:t xml:space="preserve"> source out evidence that they could use to support their suggestions, highlighting the importance of currency</w:t>
            </w:r>
            <w:r w:rsidR="00DC7281">
              <w:rPr>
                <w:sz w:val="20"/>
                <w:szCs w:val="20"/>
              </w:rPr>
              <w:t>,</w:t>
            </w:r>
            <w:r>
              <w:rPr>
                <w:sz w:val="20"/>
                <w:szCs w:val="20"/>
              </w:rPr>
              <w:t xml:space="preserve"> etc. R</w:t>
            </w:r>
            <w:r w:rsidRPr="00114B0B">
              <w:rPr>
                <w:sz w:val="20"/>
                <w:szCs w:val="20"/>
              </w:rPr>
              <w:t xml:space="preserve">eward the winning </w:t>
            </w:r>
            <w:r>
              <w:rPr>
                <w:sz w:val="20"/>
                <w:szCs w:val="20"/>
              </w:rPr>
              <w:t>pair/group.</w:t>
            </w:r>
          </w:p>
          <w:p w14:paraId="6E1ABEBE" w14:textId="77777777" w:rsidR="00E81864" w:rsidRPr="00CC7050" w:rsidRDefault="00E81864" w:rsidP="00930BCE">
            <w:pPr>
              <w:pStyle w:val="Default"/>
              <w:rPr>
                <w:sz w:val="20"/>
                <w:szCs w:val="20"/>
              </w:rPr>
            </w:pPr>
          </w:p>
          <w:p w14:paraId="1EA18491" w14:textId="77777777" w:rsidR="004D2F3E" w:rsidRPr="004D2F3E" w:rsidRDefault="00E81864" w:rsidP="004D2F3E">
            <w:pPr>
              <w:contextualSpacing/>
              <w:rPr>
                <w:rFonts w:ascii="Arial" w:eastAsia="Times New Roman" w:hAnsi="Arial" w:cs="Arial"/>
                <w:sz w:val="20"/>
                <w:szCs w:val="20"/>
              </w:rPr>
            </w:pPr>
            <w:r w:rsidRPr="004D2F3E">
              <w:rPr>
                <w:rFonts w:ascii="Arial" w:hAnsi="Arial" w:cs="Arial"/>
                <w:sz w:val="20"/>
                <w:szCs w:val="20"/>
              </w:rPr>
              <w:lastRenderedPageBreak/>
              <w:t xml:space="preserve">Ask learners complete a personal conflict resolution style questionnaire. </w:t>
            </w:r>
            <w:r w:rsidR="004D2F3E" w:rsidRPr="004D2F3E">
              <w:rPr>
                <w:rFonts w:ascii="Arial" w:eastAsia="Times New Roman" w:hAnsi="Arial" w:cs="Arial"/>
                <w:sz w:val="20"/>
                <w:szCs w:val="20"/>
              </w:rPr>
              <w:t xml:space="preserve">Online quiz: </w:t>
            </w:r>
            <w:hyperlink r:id="rId451" w:history="1">
              <w:r w:rsidR="004D2F3E" w:rsidRPr="004D2F3E">
                <w:rPr>
                  <w:rStyle w:val="Hyperlink"/>
                  <w:rFonts w:ascii="Arial" w:eastAsia="Times New Roman" w:hAnsi="Arial" w:cs="Arial"/>
                  <w:color w:val="auto"/>
                  <w:sz w:val="20"/>
                  <w:szCs w:val="20"/>
                </w:rPr>
                <w:t>https://psychologia.co/conflict-resolution/</w:t>
              </w:r>
            </w:hyperlink>
          </w:p>
          <w:p w14:paraId="09A7941C" w14:textId="77777777" w:rsidR="004D2F3E" w:rsidRPr="004D2F3E" w:rsidRDefault="00E81864" w:rsidP="00930BCE">
            <w:pPr>
              <w:autoSpaceDE w:val="0"/>
              <w:autoSpaceDN w:val="0"/>
              <w:adjustRightInd w:val="0"/>
              <w:rPr>
                <w:rStyle w:val="Hyperlink"/>
                <w:rFonts w:ascii="Arial" w:hAnsi="Arial" w:cs="Arial"/>
                <w:color w:val="auto"/>
                <w:sz w:val="20"/>
                <w:szCs w:val="20"/>
              </w:rPr>
            </w:pPr>
            <w:r w:rsidRPr="004D2F3E">
              <w:rPr>
                <w:rFonts w:ascii="Arial" w:hAnsi="Arial" w:cs="Arial"/>
                <w:sz w:val="20"/>
                <w:szCs w:val="20"/>
              </w:rPr>
              <w:t xml:space="preserve">or </w:t>
            </w:r>
            <w:hyperlink r:id="rId452" w:history="1"/>
          </w:p>
          <w:p w14:paraId="200DFE33" w14:textId="77777777" w:rsidR="004D2F3E" w:rsidRPr="004D2F3E" w:rsidRDefault="004D2F3E" w:rsidP="004D2F3E">
            <w:pPr>
              <w:contextualSpacing/>
              <w:rPr>
                <w:rFonts w:ascii="Arial" w:eastAsia="Times New Roman" w:hAnsi="Arial" w:cs="Arial"/>
                <w:sz w:val="20"/>
                <w:szCs w:val="20"/>
              </w:rPr>
            </w:pPr>
            <w:r w:rsidRPr="004D2F3E">
              <w:rPr>
                <w:rFonts w:ascii="Arial" w:eastAsia="Times New Roman" w:hAnsi="Arial" w:cs="Arial"/>
                <w:sz w:val="20"/>
                <w:szCs w:val="20"/>
              </w:rPr>
              <w:t xml:space="preserve">Non-interactive questionnaire: </w:t>
            </w:r>
          </w:p>
          <w:p w14:paraId="54712B6F" w14:textId="5A8D416C" w:rsidR="004D2F3E" w:rsidRPr="004D2F3E" w:rsidRDefault="001D5040" w:rsidP="004D2F3E">
            <w:pPr>
              <w:autoSpaceDE w:val="0"/>
              <w:autoSpaceDN w:val="0"/>
              <w:adjustRightInd w:val="0"/>
              <w:rPr>
                <w:rStyle w:val="Hyperlink"/>
                <w:rFonts w:ascii="Arial" w:hAnsi="Arial" w:cs="Arial"/>
                <w:color w:val="auto"/>
                <w:sz w:val="20"/>
                <w:szCs w:val="20"/>
              </w:rPr>
            </w:pPr>
            <w:hyperlink r:id="rId453" w:history="1">
              <w:r w:rsidR="00985F19">
                <w:rPr>
                  <w:rStyle w:val="Hyperlink"/>
                  <w:rFonts w:ascii="Arial" w:eastAsia="Times New Roman" w:hAnsi="Arial" w:cs="Arial"/>
                  <w:color w:val="auto"/>
                  <w:sz w:val="20"/>
                  <w:szCs w:val="20"/>
                </w:rPr>
                <w:t>www.</w:t>
              </w:r>
              <w:r w:rsidR="004D2F3E" w:rsidRPr="004D2F3E">
                <w:rPr>
                  <w:rStyle w:val="Hyperlink"/>
                  <w:rFonts w:ascii="Arial" w:eastAsia="Times New Roman" w:hAnsi="Arial" w:cs="Arial"/>
                  <w:color w:val="auto"/>
                  <w:sz w:val="20"/>
                  <w:szCs w:val="20"/>
                </w:rPr>
                <w:t>google.com/url?sa=t&amp;rct=j&amp;q=&amp;esrc=s&amp;source=web&amp;cd=15&amp;ved=2ahUKEwj_z_eh5KTnAhVRecAKHSmBDSAQFjAOegQICxAB&amp;url=https%3A%2F%2Fcdn.shopify.com%2Fs%2Ffiles%2F1%2F1123%2F3032%2Ffiles%2F200.pdf&amp;usg=AOvVaw0-qQaxIMSMrC975LlsvyiW</w:t>
              </w:r>
            </w:hyperlink>
          </w:p>
          <w:p w14:paraId="131463CE" w14:textId="52A4DB0C" w:rsidR="00E81864" w:rsidRPr="006C4B12" w:rsidRDefault="00E81864" w:rsidP="00930BCE">
            <w:pPr>
              <w:autoSpaceDE w:val="0"/>
              <w:autoSpaceDN w:val="0"/>
              <w:adjustRightInd w:val="0"/>
              <w:rPr>
                <w:rFonts w:ascii="Arial" w:hAnsi="Arial" w:cs="Arial"/>
                <w:b/>
                <w:bCs/>
                <w:sz w:val="20"/>
                <w:szCs w:val="20"/>
              </w:rPr>
            </w:pPr>
            <w:r w:rsidRPr="006C4B12">
              <w:rPr>
                <w:rFonts w:ascii="Arial" w:hAnsi="Arial" w:cs="Arial"/>
                <w:sz w:val="20"/>
                <w:szCs w:val="20"/>
              </w:rPr>
              <w:t xml:space="preserve">and a paper version is available by inserting </w:t>
            </w:r>
            <w:r w:rsidRPr="006C4B12">
              <w:rPr>
                <w:rFonts w:ascii="Arial" w:hAnsi="Arial" w:cs="Arial"/>
                <w:bCs/>
                <w:sz w:val="20"/>
                <w:szCs w:val="20"/>
              </w:rPr>
              <w:t>M8L4-Conflict Management Questionnaire i</w:t>
            </w:r>
            <w:r w:rsidRPr="006C4B12">
              <w:rPr>
                <w:rFonts w:ascii="Arial" w:hAnsi="Arial" w:cs="Arial"/>
                <w:sz w:val="20"/>
                <w:szCs w:val="20"/>
              </w:rPr>
              <w:t>nto a search engine.</w:t>
            </w:r>
          </w:p>
          <w:p w14:paraId="10459527" w14:textId="77777777" w:rsidR="00E81864" w:rsidRPr="00114B0B" w:rsidRDefault="00E81864" w:rsidP="00930BCE">
            <w:pPr>
              <w:pStyle w:val="Default"/>
              <w:rPr>
                <w:sz w:val="20"/>
                <w:szCs w:val="20"/>
              </w:rPr>
            </w:pPr>
          </w:p>
          <w:p w14:paraId="70D8EA32" w14:textId="1C32648F" w:rsidR="00E81864" w:rsidRPr="00114B0B" w:rsidRDefault="00E81864" w:rsidP="006C29B7">
            <w:pPr>
              <w:pStyle w:val="Default"/>
              <w:rPr>
                <w:sz w:val="20"/>
                <w:szCs w:val="20"/>
              </w:rPr>
            </w:pPr>
            <w:r w:rsidRPr="00114B0B">
              <w:rPr>
                <w:sz w:val="20"/>
                <w:szCs w:val="20"/>
              </w:rPr>
              <w:t xml:space="preserve">Learners compare </w:t>
            </w:r>
            <w:r>
              <w:rPr>
                <w:sz w:val="20"/>
                <w:szCs w:val="20"/>
              </w:rPr>
              <w:t xml:space="preserve">their scores and discuss. </w:t>
            </w:r>
            <w:r w:rsidRPr="00114B0B">
              <w:rPr>
                <w:sz w:val="20"/>
                <w:szCs w:val="20"/>
              </w:rPr>
              <w:t>Consider the strengths and weaknesses of questionnaires and identify which may be releva</w:t>
            </w:r>
            <w:r>
              <w:rPr>
                <w:sz w:val="20"/>
                <w:szCs w:val="20"/>
              </w:rPr>
              <w:t>nt to the test just undertaken.</w:t>
            </w:r>
            <w:r w:rsidRPr="00114B0B">
              <w:rPr>
                <w:sz w:val="20"/>
                <w:szCs w:val="20"/>
              </w:rPr>
              <w:t xml:space="preserve"> </w:t>
            </w:r>
          </w:p>
        </w:tc>
      </w:tr>
      <w:tr w:rsidR="00E81864" w:rsidRPr="00A33EB6" w14:paraId="4CF832E4" w14:textId="77777777" w:rsidTr="00E81864">
        <w:tc>
          <w:tcPr>
            <w:tcW w:w="2268" w:type="dxa"/>
          </w:tcPr>
          <w:p w14:paraId="52101F5C" w14:textId="1481361C" w:rsidR="00E81864" w:rsidRPr="006C6459" w:rsidRDefault="00E81864" w:rsidP="00930BCE">
            <w:pPr>
              <w:widowControl w:val="0"/>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KC3 and KC4</w:t>
            </w:r>
          </w:p>
          <w:p w14:paraId="3C0596FB" w14:textId="77777777" w:rsidR="006C6459" w:rsidRPr="00284B3E" w:rsidRDefault="006C6459" w:rsidP="00930BCE">
            <w:pPr>
              <w:widowControl w:val="0"/>
              <w:autoSpaceDE w:val="0"/>
              <w:autoSpaceDN w:val="0"/>
              <w:adjustRightInd w:val="0"/>
              <w:rPr>
                <w:rFonts w:ascii="Arial" w:hAnsi="Arial" w:cs="Arial"/>
                <w:b/>
                <w:sz w:val="20"/>
                <w:szCs w:val="20"/>
              </w:rPr>
            </w:pPr>
          </w:p>
          <w:p w14:paraId="4F8FE955" w14:textId="77777777" w:rsidR="00E81864" w:rsidRPr="007A4991" w:rsidRDefault="00E81864" w:rsidP="00930BCE">
            <w:pPr>
              <w:widowControl w:val="0"/>
              <w:autoSpaceDE w:val="0"/>
              <w:autoSpaceDN w:val="0"/>
              <w:adjustRightInd w:val="0"/>
              <w:rPr>
                <w:rFonts w:ascii="Arial" w:hAnsi="Arial" w:cs="Arial"/>
                <w:sz w:val="20"/>
                <w:szCs w:val="20"/>
              </w:rPr>
            </w:pPr>
            <w:r w:rsidRPr="007A4991">
              <w:rPr>
                <w:rFonts w:ascii="Arial" w:hAnsi="Arial" w:cs="Arial"/>
                <w:sz w:val="20"/>
                <w:szCs w:val="20"/>
              </w:rPr>
              <w:t>Organisational work conditions</w:t>
            </w:r>
          </w:p>
          <w:p w14:paraId="5EF744B5" w14:textId="77777777" w:rsidR="00E81864" w:rsidRPr="005A5F7D" w:rsidRDefault="00E81864" w:rsidP="00930BCE">
            <w:pPr>
              <w:widowControl w:val="0"/>
              <w:autoSpaceDE w:val="0"/>
              <w:autoSpaceDN w:val="0"/>
              <w:adjustRightInd w:val="0"/>
              <w:rPr>
                <w:rFonts w:ascii="Arial" w:hAnsi="Arial" w:cs="Arial"/>
                <w:b/>
                <w:sz w:val="20"/>
                <w:szCs w:val="20"/>
              </w:rPr>
            </w:pPr>
          </w:p>
          <w:p w14:paraId="4452EB39" w14:textId="50A346A4" w:rsidR="00E81864" w:rsidRDefault="00E81864" w:rsidP="006C6459">
            <w:pPr>
              <w:widowControl w:val="0"/>
              <w:numPr>
                <w:ilvl w:val="0"/>
                <w:numId w:val="48"/>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P</w:t>
            </w:r>
            <w:r w:rsidRPr="005A5F7D">
              <w:rPr>
                <w:rFonts w:ascii="Arial" w:hAnsi="Arial" w:cs="Arial"/>
                <w:sz w:val="20"/>
                <w:szCs w:val="20"/>
              </w:rPr>
              <w:t>hysical and psychological work conditions</w:t>
            </w:r>
          </w:p>
        </w:tc>
        <w:tc>
          <w:tcPr>
            <w:tcW w:w="2127" w:type="dxa"/>
          </w:tcPr>
          <w:p w14:paraId="3C16BE87" w14:textId="77777777" w:rsidR="00E81864" w:rsidRPr="00AC4194" w:rsidRDefault="00E81864" w:rsidP="00930BCE">
            <w:pPr>
              <w:rPr>
                <w:rFonts w:ascii="Arial" w:hAnsi="Arial" w:cs="Arial"/>
                <w:b/>
                <w:sz w:val="20"/>
                <w:szCs w:val="20"/>
                <w:u w:val="single"/>
              </w:rPr>
            </w:pPr>
            <w:r w:rsidRPr="00AC4194">
              <w:rPr>
                <w:rFonts w:ascii="Arial" w:hAnsi="Arial" w:cs="Arial"/>
                <w:sz w:val="20"/>
                <w:szCs w:val="20"/>
              </w:rPr>
              <w:t>Learners can describe and explain both physical and psychological conditions and match appropriate evidence on various factors.</w:t>
            </w:r>
          </w:p>
        </w:tc>
        <w:tc>
          <w:tcPr>
            <w:tcW w:w="10206" w:type="dxa"/>
          </w:tcPr>
          <w:p w14:paraId="4F980C32" w14:textId="77777777" w:rsidR="00E81864" w:rsidRPr="00AC4194" w:rsidRDefault="00E81864" w:rsidP="00930BCE">
            <w:pPr>
              <w:pStyle w:val="Default"/>
              <w:rPr>
                <w:sz w:val="20"/>
                <w:szCs w:val="20"/>
              </w:rPr>
            </w:pPr>
            <w:r w:rsidRPr="00AC4194">
              <w:rPr>
                <w:sz w:val="20"/>
                <w:szCs w:val="20"/>
              </w:rPr>
              <w:t>Learners create a checklist and a Likert scale and walk around the</w:t>
            </w:r>
            <w:r>
              <w:rPr>
                <w:sz w:val="20"/>
                <w:szCs w:val="20"/>
              </w:rPr>
              <w:t xml:space="preserve"> school having identified four </w:t>
            </w:r>
            <w:r w:rsidRPr="00AC4194">
              <w:rPr>
                <w:sz w:val="20"/>
                <w:szCs w:val="20"/>
              </w:rPr>
              <w:t>very different places/locations and consider the following variables</w:t>
            </w:r>
            <w:r>
              <w:rPr>
                <w:sz w:val="20"/>
                <w:szCs w:val="20"/>
              </w:rPr>
              <w:t>:</w:t>
            </w:r>
            <w:r w:rsidRPr="00AC4194">
              <w:rPr>
                <w:sz w:val="20"/>
                <w:szCs w:val="20"/>
              </w:rPr>
              <w:t xml:space="preserve"> illumination, temperature (+</w:t>
            </w:r>
            <w:r>
              <w:rPr>
                <w:sz w:val="20"/>
                <w:szCs w:val="20"/>
                <w:vertAlign w:val="superscript"/>
              </w:rPr>
              <w:t xml:space="preserve"> </w:t>
            </w:r>
            <w:r>
              <w:rPr>
                <w:sz w:val="20"/>
                <w:szCs w:val="20"/>
              </w:rPr>
              <w:t>°</w:t>
            </w:r>
            <w:r w:rsidRPr="00AC4194">
              <w:rPr>
                <w:sz w:val="20"/>
                <w:szCs w:val="20"/>
              </w:rPr>
              <w:t>C), noise (+Db), motion (vibration), pollution and aesthetic factors rating and commenting on each in turn.</w:t>
            </w:r>
          </w:p>
          <w:p w14:paraId="1718BB20" w14:textId="77777777" w:rsidR="00E81864" w:rsidRPr="00AC4194" w:rsidRDefault="00E81864" w:rsidP="00930BCE">
            <w:pPr>
              <w:pStyle w:val="Default"/>
              <w:rPr>
                <w:sz w:val="20"/>
                <w:szCs w:val="20"/>
              </w:rPr>
            </w:pPr>
          </w:p>
          <w:p w14:paraId="2ACF6FC0" w14:textId="77777777" w:rsidR="00E81864" w:rsidRPr="00AC4194" w:rsidRDefault="00E81864" w:rsidP="00930BCE">
            <w:pPr>
              <w:pStyle w:val="Default"/>
              <w:rPr>
                <w:sz w:val="20"/>
                <w:szCs w:val="20"/>
              </w:rPr>
            </w:pPr>
            <w:r w:rsidRPr="00AC4194">
              <w:rPr>
                <w:sz w:val="20"/>
                <w:szCs w:val="20"/>
              </w:rPr>
              <w:t>Learners compare scores and analyse.</w:t>
            </w:r>
          </w:p>
          <w:p w14:paraId="72FEEA45" w14:textId="77777777" w:rsidR="00E81864" w:rsidRPr="00AC4194" w:rsidRDefault="00E81864" w:rsidP="00930BCE">
            <w:pPr>
              <w:pStyle w:val="Default"/>
              <w:rPr>
                <w:sz w:val="20"/>
                <w:szCs w:val="20"/>
              </w:rPr>
            </w:pPr>
          </w:p>
          <w:p w14:paraId="5B0F09E9" w14:textId="43F232B1" w:rsidR="00E81864" w:rsidRPr="00AC4194" w:rsidRDefault="00E81864" w:rsidP="00930BCE">
            <w:pPr>
              <w:pStyle w:val="Default"/>
              <w:rPr>
                <w:sz w:val="20"/>
                <w:szCs w:val="20"/>
              </w:rPr>
            </w:pPr>
            <w:r>
              <w:rPr>
                <w:sz w:val="20"/>
                <w:szCs w:val="20"/>
              </w:rPr>
              <w:t xml:space="preserve">Share </w:t>
            </w:r>
            <w:r w:rsidRPr="00BA5F4B">
              <w:rPr>
                <w:color w:val="auto"/>
                <w:sz w:val="20"/>
                <w:szCs w:val="20"/>
              </w:rPr>
              <w:t xml:space="preserve">Beshir’s </w:t>
            </w:r>
            <w:r w:rsidRPr="00AC4194">
              <w:rPr>
                <w:sz w:val="20"/>
                <w:szCs w:val="20"/>
              </w:rPr>
              <w:t>study on the effect of temperature on cognitive attenti</w:t>
            </w:r>
            <w:r>
              <w:rPr>
                <w:sz w:val="20"/>
                <w:szCs w:val="20"/>
              </w:rPr>
              <w:t xml:space="preserve">on and </w:t>
            </w:r>
            <w:r w:rsidR="000F00D7">
              <w:rPr>
                <w:rFonts w:ascii="Helvetica" w:hAnsi="Helvetica"/>
                <w:sz w:val="20"/>
                <w:szCs w:val="20"/>
                <w:shd w:val="clear" w:color="auto" w:fill="FCFCFC"/>
              </w:rPr>
              <w:t>learners</w:t>
            </w:r>
            <w:r>
              <w:rPr>
                <w:sz w:val="20"/>
                <w:szCs w:val="20"/>
              </w:rPr>
              <w:t xml:space="preserve"> evaluate. The abstract: </w:t>
            </w:r>
            <w:hyperlink r:id="rId454" w:history="1">
              <w:r w:rsidRPr="00AB69DD">
                <w:rPr>
                  <w:rStyle w:val="Hyperlink"/>
                  <w:color w:val="4A4A4A"/>
                  <w:sz w:val="20"/>
                  <w:szCs w:val="20"/>
                </w:rPr>
                <w:t>www.sciencedirect.com/science/article/pii/002243758390021X</w:t>
              </w:r>
            </w:hyperlink>
            <w:r>
              <w:rPr>
                <w:sz w:val="20"/>
                <w:szCs w:val="20"/>
              </w:rPr>
              <w:t xml:space="preserve"> </w:t>
            </w:r>
          </w:p>
          <w:p w14:paraId="6AFC250E" w14:textId="77777777" w:rsidR="00E81864" w:rsidRPr="00AC4194" w:rsidRDefault="00E81864" w:rsidP="00930BCE">
            <w:pPr>
              <w:pStyle w:val="Default"/>
              <w:rPr>
                <w:sz w:val="20"/>
                <w:szCs w:val="20"/>
              </w:rPr>
            </w:pPr>
          </w:p>
          <w:p w14:paraId="66267C20" w14:textId="77777777" w:rsidR="00E81864" w:rsidRPr="00AC4194" w:rsidRDefault="00E81864" w:rsidP="00930BCE">
            <w:pPr>
              <w:pStyle w:val="Default"/>
              <w:rPr>
                <w:sz w:val="20"/>
                <w:szCs w:val="20"/>
              </w:rPr>
            </w:pPr>
            <w:r w:rsidRPr="00AC4194">
              <w:rPr>
                <w:sz w:val="20"/>
                <w:szCs w:val="20"/>
              </w:rPr>
              <w:t>Hand out the presentation as a revision exercise (folding the presentation back on itself and trying to get learners try to remember the slides in turn).</w:t>
            </w:r>
          </w:p>
          <w:p w14:paraId="6D74C325" w14:textId="77777777" w:rsidR="00E81864" w:rsidRPr="00AC4194" w:rsidRDefault="00E81864" w:rsidP="00930BCE">
            <w:pPr>
              <w:pStyle w:val="Default"/>
              <w:rPr>
                <w:sz w:val="20"/>
                <w:szCs w:val="20"/>
              </w:rPr>
            </w:pPr>
          </w:p>
          <w:p w14:paraId="336F5562" w14:textId="5C3C4C46" w:rsidR="00E81864" w:rsidRPr="00AC4194" w:rsidRDefault="00E81864" w:rsidP="00930BCE">
            <w:pPr>
              <w:rPr>
                <w:rFonts w:ascii="Arial" w:hAnsi="Arial" w:cs="Arial"/>
                <w:sz w:val="20"/>
                <w:szCs w:val="20"/>
              </w:rPr>
            </w:pPr>
            <w:r w:rsidRPr="00AC4194">
              <w:rPr>
                <w:rFonts w:ascii="Arial" w:hAnsi="Arial" w:cs="Arial"/>
                <w:sz w:val="20"/>
                <w:szCs w:val="20"/>
              </w:rPr>
              <w:t xml:space="preserve">Watch the video of the office and ask learners ‘Why did the man go mad?’ and generate comments moving to a discussion of psychological working conditions which learners can list. </w:t>
            </w:r>
            <w:r>
              <w:rPr>
                <w:rFonts w:ascii="Arial" w:hAnsi="Arial" w:cs="Arial"/>
                <w:sz w:val="20"/>
                <w:szCs w:val="20"/>
              </w:rPr>
              <w:t>The o</w:t>
            </w:r>
            <w:r w:rsidRPr="00AC4194">
              <w:rPr>
                <w:rFonts w:ascii="Arial" w:hAnsi="Arial" w:cs="Arial"/>
                <w:sz w:val="20"/>
                <w:szCs w:val="20"/>
              </w:rPr>
              <w:t>ffice stress video is available at:</w:t>
            </w:r>
            <w:r>
              <w:rPr>
                <w:rFonts w:ascii="Arial" w:hAnsi="Arial" w:cs="Arial"/>
                <w:sz w:val="20"/>
                <w:szCs w:val="20"/>
              </w:rPr>
              <w:t xml:space="preserve"> </w:t>
            </w:r>
            <w:hyperlink r:id="rId455" w:history="1">
              <w:r w:rsidRPr="00AB69DD">
                <w:rPr>
                  <w:rStyle w:val="Hyperlink"/>
                  <w:rFonts w:ascii="Arial" w:hAnsi="Arial" w:cs="Arial"/>
                  <w:color w:val="4A4A4A"/>
                  <w:sz w:val="20"/>
                  <w:szCs w:val="20"/>
                </w:rPr>
                <w:t>www.youtube.com/watch?v=Kmvb_fa-558</w:t>
              </w:r>
            </w:hyperlink>
          </w:p>
          <w:p w14:paraId="512B5CA7" w14:textId="77777777" w:rsidR="00E81864" w:rsidRPr="00AC4194" w:rsidRDefault="00E81864" w:rsidP="00930BCE">
            <w:pPr>
              <w:pStyle w:val="Default"/>
              <w:rPr>
                <w:b/>
                <w:sz w:val="20"/>
                <w:szCs w:val="20"/>
              </w:rPr>
            </w:pPr>
          </w:p>
          <w:p w14:paraId="078E5A86" w14:textId="358C899A" w:rsidR="00E81864" w:rsidRDefault="00E81864" w:rsidP="00930BCE">
            <w:pPr>
              <w:pStyle w:val="Default"/>
              <w:rPr>
                <w:sz w:val="20"/>
                <w:szCs w:val="20"/>
              </w:rPr>
            </w:pPr>
            <w:r w:rsidRPr="00AC4194">
              <w:rPr>
                <w:sz w:val="20"/>
                <w:szCs w:val="20"/>
              </w:rPr>
              <w:t xml:space="preserve">Continue </w:t>
            </w:r>
            <w:r>
              <w:rPr>
                <w:sz w:val="20"/>
                <w:szCs w:val="20"/>
              </w:rPr>
              <w:t xml:space="preserve">a </w:t>
            </w:r>
            <w:r w:rsidRPr="00AC4194">
              <w:rPr>
                <w:sz w:val="20"/>
                <w:szCs w:val="20"/>
              </w:rPr>
              <w:t>presentation on psychological working conditions and check for understanding.</w:t>
            </w:r>
            <w:r>
              <w:rPr>
                <w:sz w:val="20"/>
                <w:szCs w:val="20"/>
              </w:rPr>
              <w:t xml:space="preserve"> Share the justifications for using open-plan office by sharing/displaying an article in The Guardian: </w:t>
            </w:r>
            <w:hyperlink r:id="rId456" w:history="1">
              <w:r w:rsidRPr="00AB69DD">
                <w:rPr>
                  <w:rStyle w:val="Hyperlink"/>
                  <w:color w:val="4A4A4A"/>
                  <w:sz w:val="20"/>
                  <w:szCs w:val="20"/>
                </w:rPr>
                <w:t>www.theguardian.com/politics/2008/oct/14/labour-gordonbrown</w:t>
              </w:r>
            </w:hyperlink>
          </w:p>
          <w:p w14:paraId="7B3370B6" w14:textId="77777777" w:rsidR="00E81864" w:rsidRPr="00AC4194" w:rsidRDefault="00E81864" w:rsidP="00930BCE">
            <w:pPr>
              <w:pStyle w:val="Default"/>
              <w:rPr>
                <w:sz w:val="20"/>
                <w:szCs w:val="20"/>
              </w:rPr>
            </w:pPr>
          </w:p>
          <w:p w14:paraId="7F77F27F" w14:textId="27958772" w:rsidR="00E81864" w:rsidRDefault="00E81864" w:rsidP="00930BCE">
            <w:pPr>
              <w:rPr>
                <w:rFonts w:ascii="Arial" w:hAnsi="Arial" w:cs="Arial"/>
                <w:sz w:val="20"/>
                <w:szCs w:val="20"/>
              </w:rPr>
            </w:pPr>
            <w:r w:rsidRPr="00BA5F4B">
              <w:rPr>
                <w:rFonts w:ascii="Arial" w:hAnsi="Arial" w:cs="Arial"/>
                <w:sz w:val="20"/>
                <w:szCs w:val="20"/>
              </w:rPr>
              <w:t xml:space="preserve">Share Oldham and Brass’ study on open-plan offices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00F67294">
              <w:rPr>
                <w:rFonts w:ascii="Arial" w:hAnsi="Arial" w:cs="Arial"/>
                <w:sz w:val="20"/>
                <w:szCs w:val="20"/>
              </w:rPr>
              <w:t xml:space="preserve"> evaluate, the abstract</w:t>
            </w:r>
            <w:r w:rsidRPr="00BA5F4B">
              <w:rPr>
                <w:rFonts w:ascii="Arial" w:hAnsi="Arial" w:cs="Arial"/>
                <w:sz w:val="20"/>
                <w:szCs w:val="20"/>
              </w:rPr>
              <w:t xml:space="preserve">: </w:t>
            </w:r>
            <w:hyperlink r:id="rId457" w:anchor="fndtn-page_scan_tab_contents" w:history="1">
              <w:r w:rsidRPr="00AB69DD">
                <w:rPr>
                  <w:rStyle w:val="Hyperlink"/>
                  <w:rFonts w:ascii="Arial" w:hAnsi="Arial" w:cs="Arial"/>
                  <w:color w:val="4A4A4A"/>
                  <w:sz w:val="20"/>
                  <w:szCs w:val="20"/>
                </w:rPr>
                <w:t>www.jstor.org/stable/2392497?seq=1#fndtn-page_scan_tab_contents</w:t>
              </w:r>
            </w:hyperlink>
            <w:r w:rsidRPr="00BA5F4B">
              <w:rPr>
                <w:rFonts w:ascii="Arial" w:hAnsi="Arial" w:cs="Arial"/>
                <w:sz w:val="20"/>
                <w:szCs w:val="20"/>
              </w:rPr>
              <w:t xml:space="preserve">. </w:t>
            </w:r>
          </w:p>
          <w:p w14:paraId="379EE00F" w14:textId="77777777" w:rsidR="00E81864" w:rsidRDefault="00E81864" w:rsidP="00930BCE">
            <w:pPr>
              <w:rPr>
                <w:rFonts w:ascii="Arial" w:hAnsi="Arial" w:cs="Arial"/>
                <w:sz w:val="20"/>
                <w:szCs w:val="20"/>
              </w:rPr>
            </w:pPr>
          </w:p>
          <w:p w14:paraId="3DB6D663" w14:textId="77777777" w:rsidR="004D2F3E" w:rsidRDefault="00E81864" w:rsidP="00930BCE">
            <w:pPr>
              <w:rPr>
                <w:rFonts w:ascii="Arial" w:hAnsi="Arial" w:cs="Arial"/>
                <w:sz w:val="20"/>
                <w:szCs w:val="20"/>
              </w:rPr>
            </w:pPr>
            <w:r>
              <w:rPr>
                <w:rFonts w:ascii="Arial" w:hAnsi="Arial" w:cs="Arial"/>
                <w:sz w:val="20"/>
                <w:szCs w:val="20"/>
              </w:rPr>
              <w:t xml:space="preserve">Show </w:t>
            </w:r>
            <w:r w:rsidRPr="00015802">
              <w:rPr>
                <w:rFonts w:ascii="Arial" w:hAnsi="Arial" w:cs="Arial"/>
                <w:sz w:val="20"/>
                <w:szCs w:val="20"/>
              </w:rPr>
              <w:t xml:space="preserve">‘Jigsaw’ the research paper on bullying in the workplace by Einarsen </w:t>
            </w:r>
            <w:r>
              <w:rPr>
                <w:rFonts w:ascii="Arial" w:hAnsi="Arial" w:cs="Arial"/>
                <w:sz w:val="20"/>
                <w:szCs w:val="20"/>
              </w:rPr>
              <w:t>(</w:t>
            </w:r>
            <w:r w:rsidRPr="00015802">
              <w:rPr>
                <w:rFonts w:ascii="Arial" w:hAnsi="Arial" w:cs="Arial"/>
                <w:sz w:val="20"/>
                <w:szCs w:val="20"/>
              </w:rPr>
              <w:t>1999</w:t>
            </w:r>
            <w:r>
              <w:rPr>
                <w:rFonts w:ascii="Arial" w:hAnsi="Arial" w:cs="Arial"/>
                <w:sz w:val="20"/>
                <w:szCs w:val="20"/>
              </w:rPr>
              <w:t>)</w:t>
            </w:r>
            <w:r w:rsidRPr="00015802">
              <w:rPr>
                <w:rFonts w:ascii="Arial" w:hAnsi="Arial" w:cs="Arial"/>
                <w:sz w:val="20"/>
                <w:szCs w:val="20"/>
              </w:rPr>
              <w:t xml:space="preserve">, available at </w:t>
            </w:r>
          </w:p>
          <w:p w14:paraId="78910EEE" w14:textId="2538B42E" w:rsidR="004D2F3E" w:rsidRPr="004D2F3E" w:rsidRDefault="001D5040" w:rsidP="00930BCE">
            <w:pPr>
              <w:rPr>
                <w:rFonts w:ascii="Arial" w:hAnsi="Arial" w:cs="Arial"/>
                <w:sz w:val="20"/>
                <w:szCs w:val="20"/>
              </w:rPr>
            </w:pPr>
            <w:hyperlink r:id="rId458" w:history="1">
              <w:r w:rsidR="00985F19">
                <w:rPr>
                  <w:rStyle w:val="Hyperlink"/>
                  <w:rFonts w:ascii="Arial" w:eastAsia="Times New Roman" w:hAnsi="Arial" w:cs="Arial"/>
                  <w:color w:val="4A4A4A"/>
                  <w:sz w:val="20"/>
                  <w:szCs w:val="20"/>
                </w:rPr>
                <w:t>www.</w:t>
              </w:r>
              <w:r w:rsidR="004D2F3E" w:rsidRPr="00AB69DD">
                <w:rPr>
                  <w:rStyle w:val="Hyperlink"/>
                  <w:rFonts w:ascii="Arial" w:eastAsia="Times New Roman" w:hAnsi="Arial" w:cs="Arial"/>
                  <w:color w:val="4A4A4A"/>
                  <w:sz w:val="20"/>
                  <w:szCs w:val="20"/>
                </w:rPr>
                <w:t>researchgate.net/publication/247932874_The_nature_and_causes_of_bullying_at_work</w:t>
              </w:r>
            </w:hyperlink>
          </w:p>
          <w:p w14:paraId="650664E8" w14:textId="3093C0FE" w:rsidR="00E81864" w:rsidRPr="00015802" w:rsidRDefault="00E81864" w:rsidP="00930BCE">
            <w:pPr>
              <w:rPr>
                <w:rFonts w:ascii="Arial" w:hAnsi="Arial" w:cs="Arial"/>
                <w:sz w:val="20"/>
                <w:szCs w:val="20"/>
              </w:rPr>
            </w:pPr>
            <w:r w:rsidRPr="00015802">
              <w:rPr>
                <w:rFonts w:ascii="Arial" w:hAnsi="Arial" w:cs="Arial"/>
                <w:sz w:val="20"/>
                <w:szCs w:val="20"/>
              </w:rPr>
              <w:lastRenderedPageBreak/>
              <w:t xml:space="preserve">so that each individual learner summarises a section and reports back to their respective group. </w:t>
            </w:r>
            <w:r>
              <w:rPr>
                <w:rFonts w:ascii="Arial" w:hAnsi="Arial" w:cs="Arial"/>
                <w:sz w:val="20"/>
                <w:szCs w:val="20"/>
              </w:rPr>
              <w:t>Ask each group to identify as many possible evaluative issues, with appropriate illustrative support, as possible and share. Reward the winning group.</w:t>
            </w:r>
          </w:p>
          <w:p w14:paraId="415A00BB" w14:textId="77777777" w:rsidR="00E81864" w:rsidRPr="00AC4194" w:rsidRDefault="00E81864" w:rsidP="00930BCE">
            <w:pPr>
              <w:pStyle w:val="Default"/>
              <w:rPr>
                <w:sz w:val="20"/>
                <w:szCs w:val="20"/>
              </w:rPr>
            </w:pPr>
          </w:p>
          <w:p w14:paraId="34DAE7B7" w14:textId="77777777" w:rsidR="00E81864" w:rsidRPr="00AC4194" w:rsidRDefault="00E81864" w:rsidP="00930BCE">
            <w:pPr>
              <w:rPr>
                <w:rFonts w:ascii="Arial" w:hAnsi="Arial" w:cs="Arial"/>
                <w:sz w:val="20"/>
                <w:szCs w:val="20"/>
              </w:rPr>
            </w:pPr>
            <w:r>
              <w:rPr>
                <w:rFonts w:ascii="Arial" w:hAnsi="Arial" w:cs="Arial"/>
                <w:b/>
                <w:sz w:val="20"/>
                <w:szCs w:val="20"/>
              </w:rPr>
              <w:t xml:space="preserve">(I) </w:t>
            </w:r>
            <w:r w:rsidRPr="00AC4194">
              <w:rPr>
                <w:rFonts w:ascii="Arial" w:hAnsi="Arial" w:cs="Arial"/>
                <w:b/>
                <w:sz w:val="20"/>
                <w:szCs w:val="20"/>
              </w:rPr>
              <w:t>Assignment</w:t>
            </w:r>
            <w:r w:rsidRPr="00AC4194">
              <w:rPr>
                <w:rFonts w:ascii="Arial" w:hAnsi="Arial" w:cs="Arial"/>
                <w:sz w:val="20"/>
                <w:szCs w:val="20"/>
              </w:rPr>
              <w:t>: Learners devise Paper 3 questions on physical and psychological working conditions respectively.</w:t>
            </w:r>
          </w:p>
        </w:tc>
      </w:tr>
      <w:tr w:rsidR="00E81864" w:rsidRPr="00A33EB6" w14:paraId="187E8CD5" w14:textId="77777777" w:rsidTr="00E81864">
        <w:tc>
          <w:tcPr>
            <w:tcW w:w="2268" w:type="dxa"/>
          </w:tcPr>
          <w:p w14:paraId="68C545BE" w14:textId="1A2AD824" w:rsidR="00E81864" w:rsidRPr="006C6459" w:rsidRDefault="00E81864" w:rsidP="00930BCE">
            <w:pPr>
              <w:widowControl w:val="0"/>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KC5</w:t>
            </w:r>
          </w:p>
          <w:p w14:paraId="78B29592" w14:textId="77777777" w:rsidR="006C6459" w:rsidRPr="00284B3E" w:rsidRDefault="006C6459" w:rsidP="00930BCE">
            <w:pPr>
              <w:widowControl w:val="0"/>
              <w:autoSpaceDE w:val="0"/>
              <w:autoSpaceDN w:val="0"/>
              <w:adjustRightInd w:val="0"/>
              <w:rPr>
                <w:rFonts w:ascii="Arial" w:hAnsi="Arial" w:cs="Arial"/>
                <w:b/>
                <w:sz w:val="20"/>
                <w:szCs w:val="20"/>
              </w:rPr>
            </w:pPr>
          </w:p>
          <w:p w14:paraId="73117FF5" w14:textId="77777777" w:rsidR="00E81864" w:rsidRPr="007A4991" w:rsidRDefault="00E81864" w:rsidP="00930BCE">
            <w:pPr>
              <w:widowControl w:val="0"/>
              <w:autoSpaceDE w:val="0"/>
              <w:autoSpaceDN w:val="0"/>
              <w:adjustRightInd w:val="0"/>
              <w:rPr>
                <w:rFonts w:ascii="Arial" w:hAnsi="Arial" w:cs="Arial"/>
                <w:sz w:val="20"/>
                <w:szCs w:val="20"/>
              </w:rPr>
            </w:pPr>
            <w:r w:rsidRPr="007A4991">
              <w:rPr>
                <w:rFonts w:ascii="Arial" w:hAnsi="Arial" w:cs="Arial"/>
                <w:sz w:val="20"/>
                <w:szCs w:val="20"/>
              </w:rPr>
              <w:t>Organisational work conditions</w:t>
            </w:r>
          </w:p>
          <w:p w14:paraId="0166D677" w14:textId="77777777" w:rsidR="00E81864" w:rsidRDefault="00E81864" w:rsidP="00930BCE">
            <w:pPr>
              <w:widowControl w:val="0"/>
              <w:autoSpaceDE w:val="0"/>
              <w:autoSpaceDN w:val="0"/>
              <w:adjustRightInd w:val="0"/>
              <w:rPr>
                <w:rFonts w:ascii="Arial" w:hAnsi="Arial" w:cs="Arial"/>
                <w:b/>
                <w:sz w:val="20"/>
                <w:szCs w:val="20"/>
              </w:rPr>
            </w:pPr>
          </w:p>
          <w:p w14:paraId="2B7C32D4" w14:textId="693053E1" w:rsidR="00E81864" w:rsidRDefault="00E81864" w:rsidP="00DC7281">
            <w:pPr>
              <w:widowControl w:val="0"/>
              <w:numPr>
                <w:ilvl w:val="0"/>
                <w:numId w:val="67"/>
              </w:numPr>
              <w:autoSpaceDE w:val="0"/>
              <w:autoSpaceDN w:val="0"/>
              <w:adjustRightInd w:val="0"/>
              <w:ind w:left="426" w:hanging="426"/>
              <w:rPr>
                <w:rFonts w:ascii="Arial" w:hAnsi="Arial" w:cs="Arial"/>
                <w:sz w:val="20"/>
                <w:szCs w:val="20"/>
              </w:rPr>
            </w:pPr>
            <w:r>
              <w:rPr>
                <w:rFonts w:ascii="Arial" w:hAnsi="Arial" w:cs="Arial"/>
                <w:sz w:val="20"/>
                <w:szCs w:val="20"/>
              </w:rPr>
              <w:t>T</w:t>
            </w:r>
            <w:r w:rsidRPr="005A5F7D">
              <w:rPr>
                <w:rFonts w:ascii="Arial" w:hAnsi="Arial" w:cs="Arial"/>
                <w:sz w:val="20"/>
                <w:szCs w:val="20"/>
              </w:rPr>
              <w:t>emporal conditions of work environments</w:t>
            </w:r>
          </w:p>
        </w:tc>
        <w:tc>
          <w:tcPr>
            <w:tcW w:w="2127" w:type="dxa"/>
          </w:tcPr>
          <w:p w14:paraId="56B6B1DA" w14:textId="77777777" w:rsidR="00E81864" w:rsidRPr="00E14E5C" w:rsidRDefault="00E81864" w:rsidP="00930BCE">
            <w:pPr>
              <w:rPr>
                <w:rFonts w:ascii="Arial" w:hAnsi="Arial" w:cs="Arial"/>
                <w:b/>
                <w:sz w:val="20"/>
                <w:szCs w:val="20"/>
                <w:u w:val="single"/>
              </w:rPr>
            </w:pPr>
            <w:r w:rsidRPr="00E14E5C">
              <w:rPr>
                <w:rFonts w:ascii="Arial" w:hAnsi="Arial" w:cs="Arial"/>
                <w:sz w:val="20"/>
                <w:szCs w:val="20"/>
              </w:rPr>
              <w:t>Learners can describe and explain different patterns of shift work including rapid rotation theory (e.g. metropolitan rota and continental rota) and slow rotation theory.</w:t>
            </w:r>
          </w:p>
        </w:tc>
        <w:tc>
          <w:tcPr>
            <w:tcW w:w="10206" w:type="dxa"/>
          </w:tcPr>
          <w:p w14:paraId="30A711A1" w14:textId="327A63DD" w:rsidR="00E81864" w:rsidRPr="004D2F3E" w:rsidRDefault="00E81864" w:rsidP="007B251A">
            <w:pPr>
              <w:pStyle w:val="Default"/>
              <w:rPr>
                <w:sz w:val="20"/>
                <w:szCs w:val="20"/>
              </w:rPr>
            </w:pPr>
            <w:r w:rsidRPr="00E14E5C">
              <w:rPr>
                <w:sz w:val="20"/>
                <w:szCs w:val="20"/>
              </w:rPr>
              <w:t>Ask learners what they know about shift work and different shifts.</w:t>
            </w:r>
            <w:r w:rsidR="007B251A">
              <w:rPr>
                <w:sz w:val="20"/>
                <w:szCs w:val="20"/>
              </w:rPr>
              <w:t xml:space="preserve"> </w:t>
            </w:r>
            <w:r w:rsidRPr="00E14E5C">
              <w:rPr>
                <w:sz w:val="20"/>
                <w:szCs w:val="20"/>
              </w:rPr>
              <w:t xml:space="preserve">Display key concepts on the board and </w:t>
            </w:r>
            <w:r w:rsidR="000F00D7">
              <w:rPr>
                <w:rFonts w:ascii="Helvetica" w:hAnsi="Helvetica"/>
                <w:sz w:val="20"/>
                <w:szCs w:val="20"/>
                <w:shd w:val="clear" w:color="auto" w:fill="FCFCFC"/>
              </w:rPr>
              <w:t>learners</w:t>
            </w:r>
            <w:r w:rsidRPr="00E14E5C">
              <w:rPr>
                <w:sz w:val="20"/>
                <w:szCs w:val="20"/>
              </w:rPr>
              <w:t xml:space="preserve"> look up definitions and insert into their notes. Check for accuracy and understanding.</w:t>
            </w:r>
            <w:r w:rsidR="007B251A">
              <w:rPr>
                <w:sz w:val="20"/>
                <w:szCs w:val="20"/>
              </w:rPr>
              <w:t xml:space="preserve"> </w:t>
            </w:r>
            <w:r w:rsidRPr="00E14E5C">
              <w:rPr>
                <w:sz w:val="20"/>
                <w:szCs w:val="20"/>
              </w:rPr>
              <w:t>Show presentation to introduce the main areas of concern about shift work. A presentation that can be used to introduce shift work can be found at:</w:t>
            </w:r>
            <w:r w:rsidR="004D2F3E">
              <w:t xml:space="preserve"> </w:t>
            </w:r>
            <w:hyperlink r:id="rId459" w:history="1">
              <w:r w:rsidR="00985F19">
                <w:rPr>
                  <w:rStyle w:val="Hyperlink"/>
                  <w:rFonts w:eastAsia="Times New Roman" w:cs="Arial"/>
                  <w:color w:val="4A4A4A"/>
                  <w:sz w:val="20"/>
                  <w:szCs w:val="20"/>
                </w:rPr>
                <w:t>www.</w:t>
              </w:r>
              <w:r w:rsidR="004D2F3E" w:rsidRPr="00AB69DD">
                <w:rPr>
                  <w:rStyle w:val="Hyperlink"/>
                  <w:rFonts w:eastAsia="Times New Roman" w:cs="Arial"/>
                  <w:color w:val="4A4A4A"/>
                  <w:sz w:val="20"/>
                  <w:szCs w:val="20"/>
                </w:rPr>
                <w:t>youtube.com/watch?v=OQeWkPLjOMY</w:t>
              </w:r>
            </w:hyperlink>
            <w:r w:rsidR="004D2F3E" w:rsidRPr="004D2F3E">
              <w:rPr>
                <w:sz w:val="20"/>
                <w:szCs w:val="20"/>
              </w:rPr>
              <w:t xml:space="preserve"> </w:t>
            </w:r>
          </w:p>
          <w:p w14:paraId="145C2036" w14:textId="77777777" w:rsidR="00E81864" w:rsidRPr="00E14E5C" w:rsidRDefault="00E81864" w:rsidP="00930BCE">
            <w:pPr>
              <w:pStyle w:val="Default"/>
              <w:rPr>
                <w:b/>
                <w:sz w:val="20"/>
                <w:szCs w:val="20"/>
              </w:rPr>
            </w:pPr>
          </w:p>
          <w:p w14:paraId="2D4C7F7A" w14:textId="77777777" w:rsidR="00E81864" w:rsidRPr="00E14E5C" w:rsidRDefault="00E81864" w:rsidP="00930BCE">
            <w:pPr>
              <w:pStyle w:val="Default"/>
              <w:rPr>
                <w:sz w:val="20"/>
                <w:szCs w:val="20"/>
              </w:rPr>
            </w:pPr>
            <w:r w:rsidRPr="00E14E5C">
              <w:rPr>
                <w:sz w:val="20"/>
                <w:szCs w:val="20"/>
              </w:rPr>
              <w:t>Learners make presentations (with accompanying hand-outs) on the following:</w:t>
            </w:r>
          </w:p>
          <w:p w14:paraId="6AC32636" w14:textId="77777777" w:rsidR="00E81864" w:rsidRPr="00E14E5C" w:rsidRDefault="00E81864" w:rsidP="00D106C0">
            <w:pPr>
              <w:pStyle w:val="Default"/>
              <w:numPr>
                <w:ilvl w:val="0"/>
                <w:numId w:val="68"/>
              </w:numPr>
              <w:rPr>
                <w:sz w:val="20"/>
                <w:szCs w:val="20"/>
              </w:rPr>
            </w:pPr>
            <w:r w:rsidRPr="00E14E5C">
              <w:rPr>
                <w:sz w:val="20"/>
                <w:szCs w:val="20"/>
              </w:rPr>
              <w:t>the metropolitan rota</w:t>
            </w:r>
          </w:p>
          <w:p w14:paraId="5B9DDCFA" w14:textId="77777777" w:rsidR="00E81864" w:rsidRPr="00E14E5C" w:rsidRDefault="00E81864" w:rsidP="00D106C0">
            <w:pPr>
              <w:pStyle w:val="Default"/>
              <w:numPr>
                <w:ilvl w:val="0"/>
                <w:numId w:val="68"/>
              </w:numPr>
              <w:rPr>
                <w:sz w:val="20"/>
                <w:szCs w:val="20"/>
              </w:rPr>
            </w:pPr>
            <w:r w:rsidRPr="00E14E5C">
              <w:rPr>
                <w:sz w:val="20"/>
                <w:szCs w:val="20"/>
              </w:rPr>
              <w:t>the continental rota</w:t>
            </w:r>
          </w:p>
          <w:p w14:paraId="52334A38" w14:textId="77777777" w:rsidR="00E81864" w:rsidRPr="00E14E5C" w:rsidRDefault="00E81864" w:rsidP="00D106C0">
            <w:pPr>
              <w:pStyle w:val="Default"/>
              <w:numPr>
                <w:ilvl w:val="0"/>
                <w:numId w:val="68"/>
              </w:numPr>
              <w:rPr>
                <w:sz w:val="20"/>
                <w:szCs w:val="20"/>
              </w:rPr>
            </w:pPr>
            <w:r w:rsidRPr="00E14E5C">
              <w:rPr>
                <w:sz w:val="20"/>
                <w:szCs w:val="20"/>
              </w:rPr>
              <w:t>slow rotation theory</w:t>
            </w:r>
          </w:p>
          <w:p w14:paraId="14B339A9" w14:textId="77777777" w:rsidR="00E81864" w:rsidRPr="00E14E5C" w:rsidRDefault="00E81864" w:rsidP="00930BCE">
            <w:pPr>
              <w:pStyle w:val="Default"/>
              <w:rPr>
                <w:sz w:val="20"/>
                <w:szCs w:val="20"/>
              </w:rPr>
            </w:pPr>
            <w:r w:rsidRPr="00E14E5C">
              <w:rPr>
                <w:sz w:val="20"/>
                <w:szCs w:val="20"/>
              </w:rPr>
              <w:t>outlining the advantages and disadvantages of each.</w:t>
            </w:r>
          </w:p>
          <w:p w14:paraId="3AB7D0C7" w14:textId="77777777" w:rsidR="00E81864" w:rsidRPr="00E14E5C" w:rsidRDefault="00E81864" w:rsidP="00930BCE">
            <w:pPr>
              <w:pStyle w:val="Default"/>
              <w:rPr>
                <w:sz w:val="20"/>
                <w:szCs w:val="20"/>
              </w:rPr>
            </w:pPr>
          </w:p>
          <w:p w14:paraId="38D1279A" w14:textId="77777777" w:rsidR="00E81864" w:rsidRPr="00E14E5C" w:rsidRDefault="00E81864" w:rsidP="00930BCE">
            <w:pPr>
              <w:pStyle w:val="Default"/>
              <w:rPr>
                <w:sz w:val="20"/>
                <w:szCs w:val="20"/>
              </w:rPr>
            </w:pPr>
            <w:r w:rsidRPr="00E14E5C">
              <w:rPr>
                <w:b/>
                <w:sz w:val="20"/>
                <w:szCs w:val="20"/>
              </w:rPr>
              <w:t>Internet research activity:</w:t>
            </w:r>
            <w:r w:rsidRPr="00E14E5C">
              <w:rPr>
                <w:sz w:val="20"/>
                <w:szCs w:val="20"/>
              </w:rPr>
              <w:t xml:space="preserve"> Learners access the internet to try and find one piece of research on each.</w:t>
            </w:r>
          </w:p>
          <w:p w14:paraId="4AE91975" w14:textId="77777777" w:rsidR="00E81864" w:rsidRPr="00E14E5C" w:rsidRDefault="00E81864" w:rsidP="00930BCE">
            <w:pPr>
              <w:pStyle w:val="Default"/>
              <w:rPr>
                <w:sz w:val="20"/>
                <w:szCs w:val="20"/>
              </w:rPr>
            </w:pPr>
          </w:p>
          <w:p w14:paraId="6B828786" w14:textId="4D55209E" w:rsidR="00E81864" w:rsidRPr="00E14E5C" w:rsidRDefault="00E81864" w:rsidP="00930BCE">
            <w:pPr>
              <w:pStyle w:val="Default"/>
              <w:rPr>
                <w:sz w:val="20"/>
                <w:szCs w:val="20"/>
              </w:rPr>
            </w:pPr>
            <w:r w:rsidRPr="00E14E5C">
              <w:rPr>
                <w:sz w:val="20"/>
                <w:szCs w:val="20"/>
              </w:rPr>
              <w:t>The research is shared and examined and valuable findings recorded.</w:t>
            </w:r>
          </w:p>
          <w:p w14:paraId="099620B6" w14:textId="77777777" w:rsidR="00E81864" w:rsidRDefault="00E81864" w:rsidP="00930BCE">
            <w:pPr>
              <w:pStyle w:val="Default"/>
              <w:rPr>
                <w:b/>
                <w:sz w:val="20"/>
                <w:szCs w:val="20"/>
              </w:rPr>
            </w:pPr>
          </w:p>
          <w:p w14:paraId="5F719180" w14:textId="77777777" w:rsidR="00E81864" w:rsidRPr="00E14E5C" w:rsidRDefault="00E81864" w:rsidP="00930BCE">
            <w:pPr>
              <w:pStyle w:val="Default"/>
              <w:rPr>
                <w:sz w:val="20"/>
                <w:szCs w:val="20"/>
              </w:rPr>
            </w:pPr>
            <w:r w:rsidRPr="00E14E5C">
              <w:rPr>
                <w:sz w:val="20"/>
                <w:szCs w:val="20"/>
              </w:rPr>
              <w:t>Learners decide which system they would put into place and justify their choice.</w:t>
            </w:r>
          </w:p>
          <w:p w14:paraId="22E7BBDC" w14:textId="77777777" w:rsidR="00E81864" w:rsidRPr="00E14E5C" w:rsidRDefault="00E81864" w:rsidP="00930BCE">
            <w:pPr>
              <w:pStyle w:val="Default"/>
              <w:rPr>
                <w:sz w:val="20"/>
                <w:szCs w:val="20"/>
              </w:rPr>
            </w:pPr>
          </w:p>
          <w:p w14:paraId="2F1EB107" w14:textId="77777777" w:rsidR="00E81864" w:rsidRPr="00E14E5C" w:rsidRDefault="00E81864" w:rsidP="00930BCE">
            <w:pPr>
              <w:pStyle w:val="Default"/>
              <w:rPr>
                <w:sz w:val="20"/>
                <w:szCs w:val="20"/>
              </w:rPr>
            </w:pPr>
            <w:r w:rsidRPr="00E14E5C">
              <w:rPr>
                <w:sz w:val="20"/>
                <w:szCs w:val="20"/>
              </w:rPr>
              <w:t>Learners respond to a Chinese whispers type of activity</w:t>
            </w:r>
            <w:r>
              <w:rPr>
                <w:sz w:val="20"/>
                <w:szCs w:val="20"/>
              </w:rPr>
              <w:t xml:space="preserve"> on</w:t>
            </w:r>
            <w:r w:rsidRPr="00E14E5C">
              <w:rPr>
                <w:sz w:val="20"/>
                <w:szCs w:val="20"/>
              </w:rPr>
              <w:t xml:space="preserve"> what type of shift work system would you </w:t>
            </w:r>
            <w:r>
              <w:rPr>
                <w:sz w:val="20"/>
                <w:szCs w:val="20"/>
              </w:rPr>
              <w:t>i</w:t>
            </w:r>
            <w:r w:rsidRPr="00E14E5C">
              <w:rPr>
                <w:sz w:val="20"/>
                <w:szCs w:val="20"/>
              </w:rPr>
              <w:t>mplement and why</w:t>
            </w:r>
            <w:r>
              <w:rPr>
                <w:sz w:val="20"/>
                <w:szCs w:val="20"/>
              </w:rPr>
              <w:t>. E</w:t>
            </w:r>
            <w:r w:rsidRPr="00E14E5C">
              <w:rPr>
                <w:sz w:val="20"/>
                <w:szCs w:val="20"/>
              </w:rPr>
              <w:t>ach learner writes down a suggestion and their neighbour must expound the benefits and the next support with psychological research.</w:t>
            </w:r>
          </w:p>
          <w:p w14:paraId="477A25AC" w14:textId="77777777" w:rsidR="00E81864" w:rsidRPr="00E14E5C" w:rsidRDefault="00E81864" w:rsidP="00930BCE">
            <w:pPr>
              <w:pStyle w:val="Default"/>
              <w:rPr>
                <w:sz w:val="20"/>
                <w:szCs w:val="20"/>
              </w:rPr>
            </w:pPr>
          </w:p>
          <w:p w14:paraId="3403FFF1" w14:textId="77777777" w:rsidR="00E81864" w:rsidRPr="004C40C5" w:rsidRDefault="00E81864" w:rsidP="00930BCE">
            <w:pPr>
              <w:rPr>
                <w:rFonts w:cs="Arial"/>
              </w:rPr>
            </w:pPr>
            <w:r>
              <w:rPr>
                <w:rFonts w:ascii="Arial" w:hAnsi="Arial" w:cs="Arial"/>
                <w:b/>
                <w:sz w:val="20"/>
                <w:szCs w:val="20"/>
              </w:rPr>
              <w:t>(F</w:t>
            </w:r>
            <w:r w:rsidRPr="00E14E5C">
              <w:rPr>
                <w:rFonts w:ascii="Arial" w:hAnsi="Arial" w:cs="Arial"/>
                <w:b/>
                <w:sz w:val="20"/>
                <w:szCs w:val="20"/>
              </w:rPr>
              <w:t>) Assessment:</w:t>
            </w:r>
            <w:r w:rsidRPr="00E14E5C">
              <w:rPr>
                <w:rFonts w:ascii="Arial" w:hAnsi="Arial" w:cs="Arial"/>
                <w:sz w:val="20"/>
                <w:szCs w:val="20"/>
              </w:rPr>
              <w:t xml:space="preserve"> Learners respond to a sample </w:t>
            </w:r>
            <w:r w:rsidRPr="004C40C5">
              <w:rPr>
                <w:rFonts w:ascii="Arial" w:hAnsi="Arial" w:cs="Arial"/>
                <w:b/>
                <w:sz w:val="20"/>
                <w:szCs w:val="20"/>
              </w:rPr>
              <w:t>Paper 4, Section B</w:t>
            </w:r>
            <w:r w:rsidRPr="00E14E5C">
              <w:rPr>
                <w:rFonts w:ascii="Arial" w:hAnsi="Arial" w:cs="Arial"/>
                <w:sz w:val="20"/>
                <w:szCs w:val="20"/>
              </w:rPr>
              <w:t xml:space="preserve"> question to hand in for marking</w:t>
            </w:r>
            <w:r>
              <w:rPr>
                <w:rFonts w:ascii="Arial" w:hAnsi="Arial" w:cs="Arial"/>
                <w:sz w:val="20"/>
                <w:szCs w:val="20"/>
              </w:rPr>
              <w:t>.</w:t>
            </w:r>
          </w:p>
        </w:tc>
      </w:tr>
      <w:tr w:rsidR="00E81864" w:rsidRPr="00A33EB6" w14:paraId="37A90514" w14:textId="77777777" w:rsidTr="00E81864">
        <w:tc>
          <w:tcPr>
            <w:tcW w:w="2268" w:type="dxa"/>
          </w:tcPr>
          <w:p w14:paraId="49ED7768" w14:textId="77777777" w:rsidR="00E81864" w:rsidRPr="007A4991" w:rsidRDefault="00E81864" w:rsidP="00930BCE">
            <w:pPr>
              <w:widowControl w:val="0"/>
              <w:autoSpaceDE w:val="0"/>
              <w:autoSpaceDN w:val="0"/>
              <w:adjustRightInd w:val="0"/>
              <w:rPr>
                <w:rFonts w:ascii="Arial" w:hAnsi="Arial" w:cs="Arial"/>
                <w:sz w:val="20"/>
                <w:szCs w:val="20"/>
              </w:rPr>
            </w:pPr>
            <w:r w:rsidRPr="007A4991">
              <w:rPr>
                <w:rFonts w:ascii="Arial" w:hAnsi="Arial" w:cs="Arial"/>
                <w:sz w:val="20"/>
                <w:szCs w:val="20"/>
              </w:rPr>
              <w:t>Organisational work conditions</w:t>
            </w:r>
          </w:p>
          <w:p w14:paraId="360ABB2E" w14:textId="77777777" w:rsidR="00E81864" w:rsidRDefault="00E81864" w:rsidP="00930BCE">
            <w:pPr>
              <w:widowControl w:val="0"/>
              <w:autoSpaceDE w:val="0"/>
              <w:autoSpaceDN w:val="0"/>
              <w:adjustRightInd w:val="0"/>
              <w:rPr>
                <w:rFonts w:ascii="Arial" w:hAnsi="Arial" w:cs="Arial"/>
                <w:b/>
                <w:sz w:val="20"/>
                <w:szCs w:val="20"/>
              </w:rPr>
            </w:pPr>
          </w:p>
          <w:p w14:paraId="3E96508D" w14:textId="12DE5E6E" w:rsidR="00E81864" w:rsidRPr="005A5F7D" w:rsidRDefault="00E81864" w:rsidP="006C6459">
            <w:pPr>
              <w:widowControl w:val="0"/>
              <w:numPr>
                <w:ilvl w:val="0"/>
                <w:numId w:val="67"/>
              </w:numPr>
              <w:autoSpaceDE w:val="0"/>
              <w:autoSpaceDN w:val="0"/>
              <w:adjustRightInd w:val="0"/>
              <w:ind w:left="426" w:hanging="426"/>
              <w:rPr>
                <w:rFonts w:ascii="Arial" w:hAnsi="Arial" w:cs="Arial"/>
                <w:b/>
                <w:sz w:val="20"/>
                <w:szCs w:val="20"/>
              </w:rPr>
            </w:pPr>
            <w:r>
              <w:rPr>
                <w:rFonts w:ascii="Arial" w:hAnsi="Arial" w:cs="Arial"/>
                <w:sz w:val="20"/>
                <w:szCs w:val="20"/>
              </w:rPr>
              <w:t>T</w:t>
            </w:r>
            <w:r w:rsidRPr="005A5F7D">
              <w:rPr>
                <w:rFonts w:ascii="Arial" w:hAnsi="Arial" w:cs="Arial"/>
                <w:sz w:val="20"/>
                <w:szCs w:val="20"/>
              </w:rPr>
              <w:t>emporal conditions of work environments</w:t>
            </w:r>
          </w:p>
        </w:tc>
        <w:tc>
          <w:tcPr>
            <w:tcW w:w="2127" w:type="dxa"/>
          </w:tcPr>
          <w:p w14:paraId="279D0585" w14:textId="77777777" w:rsidR="00E81864" w:rsidRPr="0094070D" w:rsidRDefault="00E81864" w:rsidP="00930BCE">
            <w:pPr>
              <w:rPr>
                <w:rFonts w:ascii="Arial" w:hAnsi="Arial" w:cs="Arial"/>
                <w:sz w:val="20"/>
                <w:szCs w:val="20"/>
              </w:rPr>
            </w:pPr>
            <w:r w:rsidRPr="0094070D">
              <w:rPr>
                <w:rFonts w:ascii="Arial" w:hAnsi="Arial" w:cs="Arial"/>
                <w:sz w:val="20"/>
                <w:szCs w:val="20"/>
              </w:rPr>
              <w:t xml:space="preserve">Learners </w:t>
            </w:r>
            <w:r>
              <w:rPr>
                <w:rFonts w:ascii="Arial" w:hAnsi="Arial" w:cs="Arial"/>
                <w:sz w:val="20"/>
                <w:szCs w:val="20"/>
              </w:rPr>
              <w:t xml:space="preserve">can describe, explain, analyse, apply and evaluate research on the effects of shift work on health and accidents. </w:t>
            </w:r>
          </w:p>
        </w:tc>
        <w:tc>
          <w:tcPr>
            <w:tcW w:w="10206" w:type="dxa"/>
          </w:tcPr>
          <w:p w14:paraId="4DE9800E" w14:textId="32FB61D3" w:rsidR="00E81864" w:rsidRPr="005A5F7D" w:rsidRDefault="00E81864" w:rsidP="00930BCE">
            <w:pPr>
              <w:pStyle w:val="Default"/>
              <w:rPr>
                <w:sz w:val="20"/>
                <w:szCs w:val="20"/>
              </w:rPr>
            </w:pPr>
            <w:r w:rsidRPr="005A5F7D">
              <w:rPr>
                <w:b/>
                <w:sz w:val="20"/>
                <w:szCs w:val="20"/>
              </w:rPr>
              <w:t xml:space="preserve">Assignment: </w:t>
            </w:r>
            <w:r w:rsidR="00D474BA" w:rsidRPr="00D474BA">
              <w:rPr>
                <w:sz w:val="20"/>
                <w:szCs w:val="20"/>
              </w:rPr>
              <w:t>Hand out</w:t>
            </w:r>
            <w:r w:rsidRPr="00D474BA">
              <w:rPr>
                <w:sz w:val="20"/>
                <w:szCs w:val="20"/>
              </w:rPr>
              <w:t xml:space="preserve"> </w:t>
            </w:r>
            <w:r w:rsidRPr="005A5F7D">
              <w:rPr>
                <w:sz w:val="20"/>
                <w:szCs w:val="20"/>
              </w:rPr>
              <w:t xml:space="preserve">a number of studies that </w:t>
            </w:r>
            <w:r>
              <w:rPr>
                <w:sz w:val="20"/>
                <w:szCs w:val="20"/>
              </w:rPr>
              <w:t xml:space="preserve">must include the first two and any of the other four </w:t>
            </w:r>
            <w:r w:rsidRPr="005A5F7D">
              <w:rPr>
                <w:sz w:val="20"/>
                <w:szCs w:val="20"/>
              </w:rPr>
              <w:t>below:</w:t>
            </w:r>
          </w:p>
          <w:p w14:paraId="11E27088" w14:textId="77777777" w:rsidR="00E81864" w:rsidRPr="000D4ECB" w:rsidRDefault="00E81864" w:rsidP="00D106C0">
            <w:pPr>
              <w:pStyle w:val="ListParagraph"/>
              <w:numPr>
                <w:ilvl w:val="0"/>
                <w:numId w:val="69"/>
              </w:numPr>
              <w:rPr>
                <w:rFonts w:cs="Arial"/>
              </w:rPr>
            </w:pPr>
            <w:r w:rsidRPr="000D4ECB">
              <w:rPr>
                <w:rFonts w:cs="Arial"/>
              </w:rPr>
              <w:t xml:space="preserve">Knutsson, (2003) Effects of Shift work on Health </w:t>
            </w:r>
            <w:r>
              <w:rPr>
                <w:rFonts w:cs="Arial"/>
              </w:rPr>
              <w:t>(both the abstract and full text are available at:</w:t>
            </w:r>
            <w:r>
              <w:t xml:space="preserve"> </w:t>
            </w:r>
            <w:hyperlink r:id="rId460" w:history="1">
              <w:r w:rsidRPr="00AB69DD">
                <w:rPr>
                  <w:rStyle w:val="Hyperlink"/>
                  <w:rFonts w:cs="Arial"/>
                  <w:color w:val="4A4A4A"/>
                </w:rPr>
                <w:t>www.occmed.oxfordjournals.org/content/53/2/103.short</w:t>
              </w:r>
            </w:hyperlink>
            <w:r>
              <w:rPr>
                <w:rFonts w:cs="Arial"/>
              </w:rPr>
              <w:t>)</w:t>
            </w:r>
          </w:p>
          <w:p w14:paraId="453080AA" w14:textId="77777777" w:rsidR="004D2F3E" w:rsidRPr="004D2F3E" w:rsidRDefault="00E81864" w:rsidP="00D106C0">
            <w:pPr>
              <w:pStyle w:val="ListParagraph"/>
              <w:numPr>
                <w:ilvl w:val="0"/>
                <w:numId w:val="69"/>
              </w:numPr>
              <w:rPr>
                <w:rFonts w:cs="Arial"/>
              </w:rPr>
            </w:pPr>
            <w:r w:rsidRPr="000D4ECB">
              <w:rPr>
                <w:rFonts w:cs="Arial"/>
              </w:rPr>
              <w:t>Gold et al, (1994) Shift work and accidents</w:t>
            </w:r>
            <w:r>
              <w:rPr>
                <w:rFonts w:cs="Arial"/>
              </w:rPr>
              <w:t xml:space="preserve"> (both the abstract and full text are available at:</w:t>
            </w:r>
            <w:r>
              <w:t xml:space="preserve"> </w:t>
            </w:r>
          </w:p>
          <w:p w14:paraId="679FABC1" w14:textId="50FA13FF" w:rsidR="004D2F3E" w:rsidRPr="004D2F3E" w:rsidRDefault="001D5040" w:rsidP="004D2F3E">
            <w:pPr>
              <w:pStyle w:val="ListParagraph"/>
              <w:rPr>
                <w:rFonts w:cs="Arial"/>
              </w:rPr>
            </w:pPr>
            <w:hyperlink r:id="rId461" w:history="1">
              <w:r w:rsidR="004D2F3E" w:rsidRPr="00AB69DD">
                <w:rPr>
                  <w:rStyle w:val="Hyperlink"/>
                  <w:rFonts w:eastAsia="Times New Roman" w:cstheme="minorHAnsi"/>
                  <w:color w:val="4A4A4A"/>
                </w:rPr>
                <w:t>https://ajph.aphapublications.org/doi/abs/10.2105/AJPH.82.7.1011</w:t>
              </w:r>
            </w:hyperlink>
          </w:p>
          <w:p w14:paraId="267F8575" w14:textId="77777777" w:rsidR="00E81864" w:rsidRPr="006C29B7" w:rsidRDefault="00E81864" w:rsidP="00D106C0">
            <w:pPr>
              <w:pStyle w:val="Default"/>
              <w:numPr>
                <w:ilvl w:val="0"/>
                <w:numId w:val="69"/>
              </w:numPr>
              <w:rPr>
                <w:sz w:val="20"/>
                <w:szCs w:val="20"/>
              </w:rPr>
            </w:pPr>
            <w:r w:rsidRPr="006C29B7">
              <w:rPr>
                <w:sz w:val="20"/>
                <w:szCs w:val="20"/>
              </w:rPr>
              <w:t xml:space="preserve">Czeisler (Salt Lake Chemicals): </w:t>
            </w:r>
            <w:hyperlink r:id="rId462" w:history="1">
              <w:r w:rsidRPr="00AB69DD">
                <w:rPr>
                  <w:rStyle w:val="Hyperlink"/>
                  <w:color w:val="4A4A4A"/>
                  <w:sz w:val="20"/>
                  <w:szCs w:val="20"/>
                </w:rPr>
                <w:t>www.intropsych.com/ch03_states/advancing_the_daily_rhythm.html</w:t>
              </w:r>
            </w:hyperlink>
            <w:r w:rsidRPr="006C29B7">
              <w:rPr>
                <w:sz w:val="20"/>
                <w:szCs w:val="20"/>
              </w:rPr>
              <w:t xml:space="preserve"> </w:t>
            </w:r>
          </w:p>
          <w:p w14:paraId="052F9BBF" w14:textId="77777777" w:rsidR="00E81864" w:rsidRPr="000D4ECB" w:rsidRDefault="00E81864" w:rsidP="00D106C0">
            <w:pPr>
              <w:pStyle w:val="Default"/>
              <w:numPr>
                <w:ilvl w:val="0"/>
                <w:numId w:val="69"/>
              </w:numPr>
              <w:rPr>
                <w:sz w:val="20"/>
                <w:szCs w:val="20"/>
              </w:rPr>
            </w:pPr>
            <w:r w:rsidRPr="006C29B7">
              <w:rPr>
                <w:sz w:val="20"/>
                <w:szCs w:val="20"/>
              </w:rPr>
              <w:lastRenderedPageBreak/>
              <w:t xml:space="preserve">Jamal et al. (Canadian nurses) </w:t>
            </w:r>
            <w:hyperlink r:id="rId463" w:history="1">
              <w:r w:rsidRPr="00AB69DD">
                <w:rPr>
                  <w:rStyle w:val="Hyperlink"/>
                  <w:color w:val="4A4A4A"/>
                  <w:sz w:val="20"/>
                  <w:szCs w:val="20"/>
                </w:rPr>
                <w:t>www.researchgate.net/publication/226856417_Shiftwork_burnout_and_well-being_A_study_of_Canadian_Nurses</w:t>
              </w:r>
            </w:hyperlink>
            <w:r>
              <w:rPr>
                <w:sz w:val="20"/>
                <w:szCs w:val="20"/>
              </w:rPr>
              <w:t xml:space="preserve"> </w:t>
            </w:r>
          </w:p>
          <w:p w14:paraId="0E769162" w14:textId="77777777" w:rsidR="00E81864" w:rsidRPr="000D4ECB" w:rsidRDefault="00E81864" w:rsidP="00D106C0">
            <w:pPr>
              <w:pStyle w:val="ListParagraph"/>
              <w:numPr>
                <w:ilvl w:val="0"/>
                <w:numId w:val="69"/>
              </w:numPr>
              <w:rPr>
                <w:rFonts w:cs="Arial"/>
              </w:rPr>
            </w:pPr>
            <w:r w:rsidRPr="000D4ECB">
              <w:rPr>
                <w:rFonts w:cs="Arial"/>
              </w:rPr>
              <w:t xml:space="preserve">Bohle (Australian nurses): </w:t>
            </w:r>
            <w:hyperlink r:id="rId464" w:history="1">
              <w:r w:rsidRPr="00AB69DD">
                <w:rPr>
                  <w:rStyle w:val="Hyperlink"/>
                  <w:rFonts w:cs="Arial"/>
                  <w:color w:val="4A4A4A"/>
                </w:rPr>
                <w:t>http://espace.library.uq.edu.au/view/UQ:144362</w:t>
              </w:r>
            </w:hyperlink>
            <w:r>
              <w:rPr>
                <w:rFonts w:cs="Arial"/>
              </w:rPr>
              <w:t xml:space="preserve"> </w:t>
            </w:r>
          </w:p>
          <w:p w14:paraId="75B40968" w14:textId="77777777" w:rsidR="00E81864" w:rsidRPr="000D4ECB" w:rsidRDefault="00E81864" w:rsidP="00D106C0">
            <w:pPr>
              <w:pStyle w:val="Default"/>
              <w:numPr>
                <w:ilvl w:val="0"/>
                <w:numId w:val="69"/>
              </w:numPr>
              <w:rPr>
                <w:sz w:val="20"/>
                <w:szCs w:val="20"/>
              </w:rPr>
            </w:pPr>
            <w:r w:rsidRPr="000D4ECB">
              <w:rPr>
                <w:sz w:val="20"/>
                <w:szCs w:val="20"/>
              </w:rPr>
              <w:t xml:space="preserve">Arendt (North Sea oil rig workers): </w:t>
            </w:r>
            <w:hyperlink r:id="rId465" w:history="1">
              <w:r w:rsidRPr="00AB69DD">
                <w:rPr>
                  <w:rStyle w:val="Hyperlink"/>
                  <w:color w:val="4A4A4A"/>
                  <w:sz w:val="20"/>
                  <w:szCs w:val="20"/>
                </w:rPr>
                <w:t>www.telegraph.co.uk/news/uknews/1488328/Split-shift-working-is-bad-for-your-heart-say-scientists.html</w:t>
              </w:r>
            </w:hyperlink>
          </w:p>
          <w:p w14:paraId="5A3829D0" w14:textId="347F61B4" w:rsidR="00E81864" w:rsidRPr="00443043" w:rsidRDefault="00E81864" w:rsidP="00D106C0">
            <w:pPr>
              <w:pStyle w:val="Default"/>
              <w:numPr>
                <w:ilvl w:val="0"/>
                <w:numId w:val="69"/>
              </w:numPr>
              <w:rPr>
                <w:b/>
                <w:strike/>
                <w:sz w:val="20"/>
                <w:szCs w:val="20"/>
              </w:rPr>
            </w:pPr>
            <w:r>
              <w:rPr>
                <w:color w:val="auto"/>
                <w:sz w:val="20"/>
                <w:szCs w:val="20"/>
              </w:rPr>
              <w:t xml:space="preserve">Pirola (Argentinean workers): </w:t>
            </w:r>
            <w:hyperlink r:id="rId466" w:history="1">
              <w:r w:rsidRPr="00AB69DD">
                <w:rPr>
                  <w:rStyle w:val="Hyperlink"/>
                  <w:color w:val="4A4A4A"/>
                  <w:sz w:val="20"/>
                  <w:szCs w:val="20"/>
                </w:rPr>
                <w:t>www.aasmnet.org/articles.aspx?id=514</w:t>
              </w:r>
            </w:hyperlink>
            <w:r>
              <w:rPr>
                <w:color w:val="auto"/>
                <w:sz w:val="20"/>
                <w:szCs w:val="20"/>
              </w:rPr>
              <w:t xml:space="preserve"> </w:t>
            </w:r>
            <w:r w:rsidRPr="00443043">
              <w:rPr>
                <w:b/>
                <w:strike/>
                <w:sz w:val="20"/>
                <w:szCs w:val="20"/>
              </w:rPr>
              <w:t xml:space="preserve"> </w:t>
            </w:r>
          </w:p>
        </w:tc>
      </w:tr>
      <w:tr w:rsidR="00E81864" w:rsidRPr="00A33EB6" w14:paraId="32492E19" w14:textId="77777777" w:rsidTr="00E81864">
        <w:tc>
          <w:tcPr>
            <w:tcW w:w="2268" w:type="dxa"/>
          </w:tcPr>
          <w:p w14:paraId="6A34950C" w14:textId="714ED9A5" w:rsidR="00E81864" w:rsidRPr="006C6459" w:rsidRDefault="00E81864" w:rsidP="00930BCE">
            <w:pPr>
              <w:widowControl w:val="0"/>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KC4 and KC5</w:t>
            </w:r>
          </w:p>
          <w:p w14:paraId="79008AB8" w14:textId="77777777" w:rsidR="006C6459" w:rsidRPr="00284B3E" w:rsidRDefault="006C6459" w:rsidP="00930BCE">
            <w:pPr>
              <w:widowControl w:val="0"/>
              <w:autoSpaceDE w:val="0"/>
              <w:autoSpaceDN w:val="0"/>
              <w:adjustRightInd w:val="0"/>
              <w:rPr>
                <w:rFonts w:ascii="Arial" w:hAnsi="Arial" w:cs="Arial"/>
                <w:b/>
                <w:sz w:val="20"/>
                <w:szCs w:val="20"/>
              </w:rPr>
            </w:pPr>
          </w:p>
          <w:p w14:paraId="7E46E3D1" w14:textId="77777777" w:rsidR="00E81864" w:rsidRPr="00EC5D31" w:rsidRDefault="00E81864" w:rsidP="00930BCE">
            <w:pPr>
              <w:widowControl w:val="0"/>
              <w:autoSpaceDE w:val="0"/>
              <w:autoSpaceDN w:val="0"/>
              <w:adjustRightInd w:val="0"/>
              <w:rPr>
                <w:rFonts w:ascii="Arial" w:hAnsi="Arial" w:cs="Arial"/>
                <w:sz w:val="20"/>
                <w:szCs w:val="20"/>
              </w:rPr>
            </w:pPr>
            <w:r w:rsidRPr="00EC5D31">
              <w:rPr>
                <w:rFonts w:ascii="Arial" w:hAnsi="Arial" w:cs="Arial"/>
                <w:sz w:val="20"/>
                <w:szCs w:val="20"/>
              </w:rPr>
              <w:t>Organisational work conditions</w:t>
            </w:r>
          </w:p>
          <w:p w14:paraId="009ECFCD" w14:textId="77777777" w:rsidR="00E81864" w:rsidRDefault="00E81864" w:rsidP="00930BCE">
            <w:pPr>
              <w:widowControl w:val="0"/>
              <w:autoSpaceDE w:val="0"/>
              <w:autoSpaceDN w:val="0"/>
              <w:adjustRightInd w:val="0"/>
              <w:rPr>
                <w:rFonts w:ascii="Arial" w:hAnsi="Arial" w:cs="Arial"/>
                <w:b/>
                <w:sz w:val="20"/>
                <w:szCs w:val="20"/>
              </w:rPr>
            </w:pPr>
          </w:p>
          <w:p w14:paraId="67969D26" w14:textId="77777777" w:rsidR="00E81864" w:rsidRPr="00284B3E" w:rsidRDefault="00E81864" w:rsidP="00D106C0">
            <w:pPr>
              <w:widowControl w:val="0"/>
              <w:numPr>
                <w:ilvl w:val="0"/>
                <w:numId w:val="67"/>
              </w:numPr>
              <w:autoSpaceDE w:val="0"/>
              <w:autoSpaceDN w:val="0"/>
              <w:adjustRightInd w:val="0"/>
              <w:ind w:left="426" w:hanging="426"/>
              <w:rPr>
                <w:rFonts w:ascii="Arial" w:hAnsi="Arial" w:cs="Arial"/>
                <w:sz w:val="20"/>
                <w:szCs w:val="20"/>
              </w:rPr>
            </w:pPr>
            <w:r>
              <w:rPr>
                <w:rFonts w:ascii="Arial" w:hAnsi="Arial" w:cs="Arial"/>
                <w:sz w:val="20"/>
                <w:szCs w:val="20"/>
              </w:rPr>
              <w:t>Health and safety</w:t>
            </w:r>
          </w:p>
        </w:tc>
        <w:tc>
          <w:tcPr>
            <w:tcW w:w="2127" w:type="dxa"/>
          </w:tcPr>
          <w:p w14:paraId="1817A50F" w14:textId="32619B63" w:rsidR="00E81864" w:rsidRDefault="00E81864" w:rsidP="00930BCE">
            <w:pPr>
              <w:rPr>
                <w:rFonts w:ascii="Arial" w:hAnsi="Arial" w:cs="Arial"/>
                <w:sz w:val="20"/>
                <w:szCs w:val="20"/>
              </w:rPr>
            </w:pPr>
            <w:r w:rsidRPr="00C22564">
              <w:rPr>
                <w:rFonts w:ascii="Arial" w:hAnsi="Arial" w:cs="Arial"/>
                <w:sz w:val="20"/>
                <w:szCs w:val="20"/>
              </w:rPr>
              <w:t xml:space="preserve">Learners can describe, explain, analyse, apply and evaluate operator machine systems and the accidents and errors that can occur. </w:t>
            </w:r>
          </w:p>
          <w:p w14:paraId="6592EA92" w14:textId="77777777" w:rsidR="0015609B" w:rsidRDefault="0015609B" w:rsidP="00930BCE">
            <w:pPr>
              <w:rPr>
                <w:rFonts w:ascii="Arial" w:hAnsi="Arial" w:cs="Arial"/>
                <w:sz w:val="20"/>
                <w:szCs w:val="20"/>
              </w:rPr>
            </w:pPr>
          </w:p>
          <w:p w14:paraId="5E23DEC1" w14:textId="77777777" w:rsidR="00E81864" w:rsidRPr="00C22564" w:rsidRDefault="00E81864" w:rsidP="00930BCE">
            <w:pPr>
              <w:rPr>
                <w:rFonts w:ascii="Arial" w:hAnsi="Arial" w:cs="Arial"/>
                <w:sz w:val="20"/>
                <w:szCs w:val="20"/>
              </w:rPr>
            </w:pPr>
            <w:r>
              <w:rPr>
                <w:rFonts w:ascii="Arial" w:hAnsi="Arial" w:cs="Arial"/>
                <w:sz w:val="20"/>
                <w:szCs w:val="20"/>
              </w:rPr>
              <w:t>Learners can also identify interventions that can be used to encourage safety behaviours and minimise the frequency of accidents.</w:t>
            </w:r>
          </w:p>
        </w:tc>
        <w:tc>
          <w:tcPr>
            <w:tcW w:w="10206" w:type="dxa"/>
          </w:tcPr>
          <w:p w14:paraId="212575B2" w14:textId="3B015F7E" w:rsidR="00E81864" w:rsidRPr="00C22564"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EC5D31">
              <w:rPr>
                <w:rFonts w:ascii="Arial" w:hAnsi="Arial" w:cs="Arial"/>
                <w:sz w:val="20"/>
                <w:szCs w:val="20"/>
              </w:rPr>
              <w:t xml:space="preserve"> </w:t>
            </w:r>
            <w:r w:rsidR="00E81864">
              <w:rPr>
                <w:rFonts w:ascii="Arial" w:hAnsi="Arial" w:cs="Arial"/>
                <w:sz w:val="20"/>
                <w:szCs w:val="20"/>
              </w:rPr>
              <w:t>imagine</w:t>
            </w:r>
            <w:r w:rsidR="00E81864" w:rsidRPr="00C22564">
              <w:rPr>
                <w:rFonts w:ascii="Arial" w:hAnsi="Arial" w:cs="Arial"/>
                <w:sz w:val="20"/>
                <w:szCs w:val="20"/>
              </w:rPr>
              <w:t xml:space="preserve"> call</w:t>
            </w:r>
            <w:r w:rsidR="00E81864">
              <w:rPr>
                <w:rFonts w:ascii="Arial" w:hAnsi="Arial" w:cs="Arial"/>
                <w:sz w:val="20"/>
                <w:szCs w:val="20"/>
              </w:rPr>
              <w:t>ing someone on the phone. They should then</w:t>
            </w:r>
            <w:r w:rsidR="00E81864" w:rsidRPr="00C22564">
              <w:rPr>
                <w:rFonts w:ascii="Arial" w:hAnsi="Arial" w:cs="Arial"/>
                <w:sz w:val="20"/>
                <w:szCs w:val="20"/>
              </w:rPr>
              <w:t xml:space="preserve"> describe, in sequence, how they </w:t>
            </w:r>
            <w:r w:rsidR="00E81864">
              <w:rPr>
                <w:rFonts w:ascii="Arial" w:hAnsi="Arial" w:cs="Arial"/>
                <w:sz w:val="20"/>
                <w:szCs w:val="20"/>
              </w:rPr>
              <w:t xml:space="preserve">would have </w:t>
            </w:r>
            <w:r w:rsidR="00E81864" w:rsidRPr="00C22564">
              <w:rPr>
                <w:rFonts w:ascii="Arial" w:hAnsi="Arial" w:cs="Arial"/>
                <w:sz w:val="20"/>
                <w:szCs w:val="20"/>
              </w:rPr>
              <w:t>interacted with their phone and the responses made by the phone.</w:t>
            </w:r>
          </w:p>
          <w:p w14:paraId="3520F080" w14:textId="77777777" w:rsidR="00E81864" w:rsidRPr="00C22564" w:rsidRDefault="00E81864" w:rsidP="00930BCE">
            <w:pPr>
              <w:rPr>
                <w:rFonts w:ascii="Arial" w:hAnsi="Arial" w:cs="Arial"/>
                <w:sz w:val="20"/>
                <w:szCs w:val="20"/>
              </w:rPr>
            </w:pPr>
          </w:p>
          <w:p w14:paraId="4BB7393D" w14:textId="3C9E992E" w:rsidR="00E81864" w:rsidRPr="00C22564" w:rsidRDefault="00E81864" w:rsidP="00930BCE">
            <w:pPr>
              <w:rPr>
                <w:rFonts w:ascii="Arial" w:hAnsi="Arial" w:cs="Arial"/>
                <w:sz w:val="20"/>
                <w:szCs w:val="20"/>
              </w:rPr>
            </w:pPr>
            <w:r w:rsidRPr="00C22564">
              <w:rPr>
                <w:rFonts w:ascii="Arial" w:hAnsi="Arial" w:cs="Arial"/>
                <w:sz w:val="20"/>
                <w:szCs w:val="20"/>
              </w:rPr>
              <w:t xml:space="preserve">Display </w:t>
            </w:r>
            <w:r>
              <w:rPr>
                <w:rFonts w:ascii="Arial" w:hAnsi="Arial" w:cs="Arial"/>
                <w:sz w:val="20"/>
                <w:szCs w:val="20"/>
              </w:rPr>
              <w:t>an image of Chapanis’ operator-</w:t>
            </w:r>
            <w:r w:rsidRPr="00C22564">
              <w:rPr>
                <w:rFonts w:ascii="Arial" w:hAnsi="Arial" w:cs="Arial"/>
                <w:sz w:val="20"/>
                <w:szCs w:val="20"/>
              </w:rPr>
              <w:t>machine system</w:t>
            </w:r>
            <w:r>
              <w:rPr>
                <w:rFonts w:ascii="Arial" w:hAnsi="Arial" w:cs="Arial"/>
                <w:sz w:val="20"/>
                <w:szCs w:val="20"/>
              </w:rPr>
              <w:t>,</w:t>
            </w:r>
            <w:r w:rsidRPr="00C22564">
              <w:rPr>
                <w:rFonts w:ascii="Arial" w:hAnsi="Arial" w:cs="Arial"/>
                <w:sz w:val="20"/>
                <w:szCs w:val="20"/>
              </w:rPr>
              <w:t xml:space="preserve"> available at</w:t>
            </w:r>
            <w:r>
              <w:rPr>
                <w:rFonts w:ascii="Arial" w:hAnsi="Arial" w:cs="Arial"/>
                <w:sz w:val="20"/>
                <w:szCs w:val="20"/>
              </w:rPr>
              <w:t>:</w:t>
            </w:r>
            <w:r w:rsidRPr="00C22564">
              <w:rPr>
                <w:rFonts w:ascii="Arial" w:hAnsi="Arial" w:cs="Arial"/>
                <w:sz w:val="20"/>
                <w:szCs w:val="20"/>
              </w:rPr>
              <w:t xml:space="preserve"> </w:t>
            </w:r>
            <w:hyperlink r:id="rId467" w:history="1">
              <w:r w:rsidRPr="00AB69DD">
                <w:rPr>
                  <w:rStyle w:val="Hyperlink"/>
                  <w:rFonts w:ascii="Arial" w:hAnsi="Arial" w:cs="Arial"/>
                  <w:color w:val="4A4A4A"/>
                  <w:sz w:val="20"/>
                  <w:szCs w:val="20"/>
                </w:rPr>
                <w:t>www.yorku.ca/mack/cogain-f1.jpg</w:t>
              </w:r>
            </w:hyperlink>
            <w:r>
              <w:rPr>
                <w:rFonts w:ascii="Arial" w:hAnsi="Arial" w:cs="Arial"/>
                <w:sz w:val="20"/>
                <w:szCs w:val="20"/>
              </w:rPr>
              <w:t xml:space="preserve"> </w:t>
            </w:r>
            <w:r w:rsidRPr="00C22564">
              <w:rPr>
                <w:rFonts w:ascii="Arial" w:hAnsi="Arial" w:cs="Arial"/>
                <w:sz w:val="20"/>
                <w:szCs w:val="20"/>
              </w:rPr>
              <w:t xml:space="preserve">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C22564">
              <w:rPr>
                <w:rFonts w:ascii="Arial" w:hAnsi="Arial" w:cs="Arial"/>
                <w:sz w:val="20"/>
                <w:szCs w:val="20"/>
              </w:rPr>
              <w:t xml:space="preserve"> relate the image to the just concluded ‘phone’ exercise. </w:t>
            </w:r>
          </w:p>
          <w:p w14:paraId="4F1BB1BA" w14:textId="77777777" w:rsidR="00E81864" w:rsidRPr="00C22564" w:rsidRDefault="00E81864" w:rsidP="00930BCE">
            <w:pPr>
              <w:rPr>
                <w:rFonts w:ascii="Arial" w:hAnsi="Arial" w:cs="Arial"/>
                <w:sz w:val="20"/>
                <w:szCs w:val="20"/>
              </w:rPr>
            </w:pPr>
          </w:p>
          <w:p w14:paraId="200E0FBC" w14:textId="00E41386" w:rsidR="00E81864" w:rsidRPr="00C22564" w:rsidRDefault="00E81864" w:rsidP="00930BCE">
            <w:pPr>
              <w:rPr>
                <w:rFonts w:ascii="Arial" w:hAnsi="Arial" w:cs="Arial"/>
                <w:sz w:val="20"/>
                <w:szCs w:val="20"/>
              </w:rPr>
            </w:pPr>
            <w:r>
              <w:rPr>
                <w:rFonts w:ascii="Arial" w:hAnsi="Arial" w:cs="Arial"/>
                <w:b/>
                <w:sz w:val="20"/>
                <w:szCs w:val="20"/>
              </w:rPr>
              <w:t>Extension activity:</w:t>
            </w:r>
            <w:r w:rsidR="00DC7281">
              <w:rPr>
                <w:rFonts w:ascii="Arial" w:hAnsi="Arial" w:cs="Arial"/>
                <w:b/>
                <w:sz w:val="20"/>
                <w:szCs w:val="20"/>
              </w:rPr>
              <w:t xml:space="preserve"> </w:t>
            </w:r>
            <w:r w:rsidR="00C4097B">
              <w:rPr>
                <w:rFonts w:ascii="Helvetica" w:hAnsi="Helvetica"/>
                <w:color w:val="000000"/>
                <w:sz w:val="20"/>
                <w:szCs w:val="20"/>
                <w:shd w:val="clear" w:color="auto" w:fill="FCFCFC"/>
              </w:rPr>
              <w:t>Learners</w:t>
            </w:r>
            <w:r w:rsidRPr="00C22564">
              <w:rPr>
                <w:rFonts w:ascii="Arial" w:hAnsi="Arial" w:cs="Arial"/>
                <w:sz w:val="20"/>
                <w:szCs w:val="20"/>
              </w:rPr>
              <w:t xml:space="preserve"> read through a summary handout covering the different aspects of operator-machine systems available at: </w:t>
            </w:r>
            <w:hyperlink r:id="rId468" w:history="1">
              <w:r w:rsidRPr="00AB69DD">
                <w:rPr>
                  <w:rStyle w:val="Hyperlink"/>
                  <w:rFonts w:ascii="Arial" w:hAnsi="Arial" w:cs="Arial"/>
                  <w:color w:val="4A4A4A"/>
                  <w:sz w:val="20"/>
                  <w:szCs w:val="20"/>
                </w:rPr>
                <w:t>www.eolss.net/sample-chapters/c18/e6-43-37-06.pdf</w:t>
              </w:r>
            </w:hyperlink>
            <w:r w:rsidRPr="00C22564">
              <w:rPr>
                <w:rFonts w:ascii="Arial" w:hAnsi="Arial" w:cs="Arial"/>
                <w:sz w:val="20"/>
                <w:szCs w:val="20"/>
              </w:rPr>
              <w:t xml:space="preserve"> </w:t>
            </w:r>
          </w:p>
          <w:p w14:paraId="567E6727" w14:textId="77777777" w:rsidR="00E81864" w:rsidRPr="00C22564" w:rsidRDefault="00E81864" w:rsidP="00930BCE">
            <w:pPr>
              <w:rPr>
                <w:rFonts w:ascii="Arial" w:hAnsi="Arial" w:cs="Arial"/>
                <w:sz w:val="20"/>
                <w:szCs w:val="20"/>
              </w:rPr>
            </w:pPr>
          </w:p>
          <w:p w14:paraId="4A48246D" w14:textId="6E48837B" w:rsidR="00E81864" w:rsidRPr="00C22564"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C22564">
              <w:rPr>
                <w:rFonts w:ascii="Arial" w:hAnsi="Arial" w:cs="Arial"/>
                <w:sz w:val="20"/>
                <w:szCs w:val="20"/>
              </w:rPr>
              <w:t xml:space="preserve"> apply the diagram to other operated machinery and try and identify where, how and why errors and accidents could occur.</w:t>
            </w:r>
            <w:r w:rsidR="00E81864">
              <w:rPr>
                <w:rFonts w:ascii="Arial" w:hAnsi="Arial" w:cs="Arial"/>
                <w:sz w:val="20"/>
                <w:szCs w:val="20"/>
              </w:rPr>
              <w:t xml:space="preserve"> </w:t>
            </w:r>
            <w:r w:rsidR="00E81864" w:rsidRPr="00C22564">
              <w:rPr>
                <w:rFonts w:ascii="Arial" w:hAnsi="Arial" w:cs="Arial"/>
                <w:sz w:val="20"/>
                <w:szCs w:val="20"/>
              </w:rPr>
              <w:t xml:space="preserve"> </w:t>
            </w:r>
          </w:p>
          <w:p w14:paraId="4CAA3A98" w14:textId="77777777" w:rsidR="00E81864" w:rsidRPr="00C22564" w:rsidRDefault="00E81864" w:rsidP="00930BCE">
            <w:pPr>
              <w:rPr>
                <w:rFonts w:ascii="Arial" w:hAnsi="Arial" w:cs="Arial"/>
                <w:sz w:val="20"/>
                <w:szCs w:val="20"/>
              </w:rPr>
            </w:pPr>
          </w:p>
          <w:p w14:paraId="3996C09F" w14:textId="77777777" w:rsidR="00E81864" w:rsidRPr="00C22564" w:rsidRDefault="00E81864" w:rsidP="00930BCE">
            <w:pPr>
              <w:pStyle w:val="Default"/>
              <w:rPr>
                <w:sz w:val="20"/>
                <w:szCs w:val="20"/>
              </w:rPr>
            </w:pPr>
            <w:r w:rsidRPr="00C22564">
              <w:rPr>
                <w:b/>
                <w:sz w:val="20"/>
                <w:szCs w:val="20"/>
              </w:rPr>
              <w:t xml:space="preserve">(I) Assignment: </w:t>
            </w:r>
            <w:r w:rsidRPr="00C22564">
              <w:rPr>
                <w:sz w:val="20"/>
                <w:szCs w:val="20"/>
              </w:rPr>
              <w:t xml:space="preserve">Allocate a famous technological disaster to each learner to research why the disaster occurred. </w:t>
            </w:r>
          </w:p>
          <w:p w14:paraId="676860B6" w14:textId="77777777" w:rsidR="00E81864" w:rsidRPr="00C22564" w:rsidRDefault="00E81864" w:rsidP="00930BCE">
            <w:pPr>
              <w:pStyle w:val="Default"/>
              <w:rPr>
                <w:sz w:val="20"/>
                <w:szCs w:val="20"/>
              </w:rPr>
            </w:pPr>
          </w:p>
          <w:p w14:paraId="2A5314DD" w14:textId="77777777" w:rsidR="00E81864" w:rsidRPr="00C22564" w:rsidRDefault="00E81864" w:rsidP="00930BCE">
            <w:pPr>
              <w:pStyle w:val="Default"/>
              <w:rPr>
                <w:sz w:val="20"/>
                <w:szCs w:val="20"/>
              </w:rPr>
            </w:pPr>
            <w:r w:rsidRPr="00C22564">
              <w:rPr>
                <w:sz w:val="20"/>
                <w:szCs w:val="20"/>
              </w:rPr>
              <w:t>Write up four types of human error on the board (Riggio’s commission</w:t>
            </w:r>
            <w:r>
              <w:rPr>
                <w:sz w:val="20"/>
                <w:szCs w:val="20"/>
              </w:rPr>
              <w:t xml:space="preserve">, </w:t>
            </w:r>
            <w:r w:rsidRPr="00C22564">
              <w:rPr>
                <w:sz w:val="20"/>
                <w:szCs w:val="20"/>
              </w:rPr>
              <w:t>omission, timing and sequence) and explain each in turn. Learners share their findings and decide which type of error occurred in each case.</w:t>
            </w:r>
          </w:p>
          <w:p w14:paraId="50542798" w14:textId="77777777" w:rsidR="00E81864" w:rsidRPr="00C22564" w:rsidRDefault="00E81864" w:rsidP="00930BCE">
            <w:pPr>
              <w:rPr>
                <w:rFonts w:ascii="Arial" w:hAnsi="Arial" w:cs="Arial"/>
                <w:sz w:val="20"/>
                <w:szCs w:val="20"/>
              </w:rPr>
            </w:pPr>
          </w:p>
          <w:p w14:paraId="477FCCBB" w14:textId="77777777" w:rsidR="00E81864" w:rsidRPr="00C22564" w:rsidRDefault="00E81864" w:rsidP="00930BCE">
            <w:pPr>
              <w:pStyle w:val="Default"/>
              <w:rPr>
                <w:sz w:val="20"/>
                <w:szCs w:val="20"/>
              </w:rPr>
            </w:pPr>
            <w:r w:rsidRPr="00C22564">
              <w:rPr>
                <w:sz w:val="20"/>
                <w:szCs w:val="20"/>
              </w:rPr>
              <w:t>Learners select one example of</w:t>
            </w:r>
            <w:r>
              <w:rPr>
                <w:sz w:val="20"/>
                <w:szCs w:val="20"/>
              </w:rPr>
              <w:t xml:space="preserve"> each for inclusion in</w:t>
            </w:r>
            <w:r w:rsidRPr="00C22564">
              <w:rPr>
                <w:sz w:val="20"/>
                <w:szCs w:val="20"/>
              </w:rPr>
              <w:t xml:space="preserve"> their notes.</w:t>
            </w:r>
          </w:p>
          <w:p w14:paraId="0CDE0BF6" w14:textId="77777777" w:rsidR="00E81864" w:rsidRDefault="00E81864" w:rsidP="00930BCE">
            <w:pPr>
              <w:pStyle w:val="Default"/>
              <w:rPr>
                <w:b/>
                <w:sz w:val="20"/>
                <w:szCs w:val="20"/>
              </w:rPr>
            </w:pPr>
          </w:p>
          <w:p w14:paraId="3D7D90AB" w14:textId="77777777" w:rsidR="00E81864" w:rsidRPr="00C22564" w:rsidRDefault="00E81864" w:rsidP="00930BCE">
            <w:pPr>
              <w:pStyle w:val="Default"/>
              <w:rPr>
                <w:sz w:val="20"/>
                <w:szCs w:val="20"/>
              </w:rPr>
            </w:pPr>
            <w:r w:rsidRPr="00C22564">
              <w:rPr>
                <w:sz w:val="20"/>
                <w:szCs w:val="20"/>
              </w:rPr>
              <w:t xml:space="preserve">Show an image of the Swiss Cheese Model from </w:t>
            </w:r>
            <w:r>
              <w:rPr>
                <w:sz w:val="20"/>
                <w:szCs w:val="20"/>
              </w:rPr>
              <w:t>G</w:t>
            </w:r>
            <w:r w:rsidRPr="00C22564">
              <w:rPr>
                <w:sz w:val="20"/>
                <w:szCs w:val="20"/>
              </w:rPr>
              <w:t xml:space="preserve">oogle images and ask the learner how much blame should be attributed to the individual worker for a specific accident and generate a discussion of what factor should be taken into consideration. </w:t>
            </w:r>
          </w:p>
          <w:p w14:paraId="1523C1B9" w14:textId="77777777" w:rsidR="00E81864" w:rsidRPr="00C22564" w:rsidRDefault="00E81864" w:rsidP="00930BCE">
            <w:pPr>
              <w:pStyle w:val="Default"/>
              <w:rPr>
                <w:sz w:val="20"/>
                <w:szCs w:val="20"/>
              </w:rPr>
            </w:pPr>
          </w:p>
          <w:p w14:paraId="17CB8245" w14:textId="77777777" w:rsidR="00E81864" w:rsidRDefault="00E81864" w:rsidP="00930BCE">
            <w:pPr>
              <w:rPr>
                <w:rFonts w:ascii="Arial" w:hAnsi="Arial" w:cs="Arial"/>
                <w:sz w:val="20"/>
                <w:szCs w:val="20"/>
              </w:rPr>
            </w:pPr>
            <w:r w:rsidRPr="00C22564">
              <w:rPr>
                <w:rFonts w:ascii="Arial" w:hAnsi="Arial" w:cs="Arial"/>
                <w:sz w:val="20"/>
                <w:szCs w:val="20"/>
              </w:rPr>
              <w:t>Share the research by James Reason on distinguishing between human and organisational errors, the Swiss Cheese Model and the approaches that should be adopted to avoid such accidents occurring again in the future, available at</w:t>
            </w:r>
            <w:r>
              <w:rPr>
                <w:rFonts w:ascii="Arial" w:hAnsi="Arial" w:cs="Arial"/>
                <w:sz w:val="20"/>
                <w:szCs w:val="20"/>
              </w:rPr>
              <w:t>:</w:t>
            </w:r>
            <w:r w:rsidRPr="00C22564">
              <w:rPr>
                <w:rFonts w:ascii="Arial" w:hAnsi="Arial" w:cs="Arial"/>
                <w:sz w:val="20"/>
                <w:szCs w:val="20"/>
              </w:rPr>
              <w:t xml:space="preserve"> </w:t>
            </w:r>
            <w:hyperlink r:id="rId469" w:history="1">
              <w:r w:rsidRPr="00AB69DD">
                <w:rPr>
                  <w:rStyle w:val="Hyperlink"/>
                  <w:rFonts w:ascii="Arial" w:hAnsi="Arial" w:cs="Arial"/>
                  <w:color w:val="4A4A4A"/>
                  <w:sz w:val="20"/>
                  <w:szCs w:val="20"/>
                </w:rPr>
                <w:t>www.bmj.com/content/320/7237/768</w:t>
              </w:r>
            </w:hyperlink>
          </w:p>
          <w:p w14:paraId="75513D0C" w14:textId="77777777" w:rsidR="00E81864" w:rsidRDefault="00E81864" w:rsidP="00930BCE">
            <w:pPr>
              <w:rPr>
                <w:rFonts w:ascii="Arial" w:hAnsi="Arial" w:cs="Arial"/>
                <w:sz w:val="20"/>
                <w:szCs w:val="20"/>
              </w:rPr>
            </w:pPr>
          </w:p>
          <w:p w14:paraId="489FE71A" w14:textId="56BDD58D" w:rsidR="00E81864" w:rsidRDefault="00E81864" w:rsidP="00930BCE">
            <w:pPr>
              <w:rPr>
                <w:rFonts w:ascii="Arial" w:hAnsi="Arial" w:cs="Arial"/>
                <w:sz w:val="20"/>
                <w:szCs w:val="20"/>
              </w:rPr>
            </w:pPr>
            <w:r>
              <w:rPr>
                <w:rFonts w:ascii="Arial" w:hAnsi="Arial" w:cs="Arial"/>
                <w:sz w:val="20"/>
                <w:szCs w:val="20"/>
              </w:rPr>
              <w:t xml:space="preserve">Share the study by Fox et al. (1987) on the implementation of a token economy system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evaluate, available at: </w:t>
            </w:r>
            <w:hyperlink r:id="rId470" w:history="1">
              <w:r w:rsidRPr="00AB69DD">
                <w:rPr>
                  <w:rStyle w:val="Hyperlink"/>
                  <w:rFonts w:ascii="Arial" w:hAnsi="Arial" w:cs="Arial"/>
                  <w:bCs/>
                  <w:color w:val="4A4A4A"/>
                  <w:sz w:val="20"/>
                  <w:szCs w:val="20"/>
                </w:rPr>
                <w:t>www.ncbi.nlm.nih.gov/pmc/articles/PMC1286011/</w:t>
              </w:r>
            </w:hyperlink>
            <w:r w:rsidRPr="00AB69DD">
              <w:rPr>
                <w:rFonts w:ascii="Arial" w:hAnsi="Arial" w:cs="Arial"/>
                <w:color w:val="4A4A4A"/>
                <w:sz w:val="20"/>
                <w:szCs w:val="20"/>
              </w:rPr>
              <w:t xml:space="preserve"> </w:t>
            </w:r>
          </w:p>
          <w:p w14:paraId="3971A018" w14:textId="77777777" w:rsidR="00E81864" w:rsidRDefault="00E81864" w:rsidP="00930BCE">
            <w:pPr>
              <w:rPr>
                <w:rFonts w:ascii="Arial" w:hAnsi="Arial" w:cs="Arial"/>
                <w:sz w:val="20"/>
                <w:szCs w:val="20"/>
              </w:rPr>
            </w:pPr>
          </w:p>
          <w:p w14:paraId="571795C7" w14:textId="663A2EB0" w:rsidR="00E81864" w:rsidRDefault="00E81864" w:rsidP="00930BCE">
            <w:pPr>
              <w:rPr>
                <w:rFonts w:ascii="Arial" w:hAnsi="Arial" w:cs="Arial"/>
                <w:sz w:val="20"/>
                <w:szCs w:val="20"/>
              </w:rPr>
            </w:pPr>
            <w:r>
              <w:rPr>
                <w:rFonts w:ascii="Arial" w:hAnsi="Arial" w:cs="Arial"/>
                <w:sz w:val="20"/>
                <w:szCs w:val="20"/>
              </w:rPr>
              <w:lastRenderedPageBreak/>
              <w:t xml:space="preserve">Share the safety promotion campaign conducted by Cowpe (1989)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evaluate available at:</w:t>
            </w:r>
          </w:p>
          <w:p w14:paraId="3ED9E40F" w14:textId="77777777" w:rsidR="00E81864" w:rsidRDefault="001D5040" w:rsidP="00930BCE">
            <w:pPr>
              <w:rPr>
                <w:rFonts w:ascii="Arial" w:hAnsi="Arial" w:cs="Arial"/>
                <w:sz w:val="20"/>
                <w:szCs w:val="20"/>
              </w:rPr>
            </w:pPr>
            <w:hyperlink r:id="rId471" w:history="1">
              <w:r w:rsidR="00E81864" w:rsidRPr="00AB69DD">
                <w:rPr>
                  <w:rStyle w:val="Hyperlink"/>
                  <w:rFonts w:ascii="Arial" w:hAnsi="Arial" w:cs="Arial"/>
                  <w:color w:val="4A4A4A"/>
                  <w:sz w:val="20"/>
                  <w:szCs w:val="20"/>
                </w:rPr>
                <w:t>www.psychyogi.org/cowpe-c-1989-media-campaign/</w:t>
              </w:r>
            </w:hyperlink>
          </w:p>
          <w:p w14:paraId="480EFB73" w14:textId="77777777" w:rsidR="00E81864" w:rsidRDefault="001D5040" w:rsidP="00930BCE">
            <w:pPr>
              <w:rPr>
                <w:rFonts w:ascii="Arial" w:hAnsi="Arial" w:cs="Arial"/>
                <w:sz w:val="20"/>
                <w:szCs w:val="20"/>
              </w:rPr>
            </w:pPr>
            <w:hyperlink r:id="rId472" w:history="1">
              <w:r w:rsidR="00E81864" w:rsidRPr="00AB69DD">
                <w:rPr>
                  <w:rStyle w:val="Hyperlink"/>
                  <w:rFonts w:ascii="Arial" w:hAnsi="Arial" w:cs="Arial"/>
                  <w:color w:val="4A4A4A"/>
                  <w:sz w:val="20"/>
                  <w:szCs w:val="20"/>
                </w:rPr>
                <w:t>www.loreto.herts.sch.uk/wp-content/uploads/Cowpe-chip-pan-fire.pdf</w:t>
              </w:r>
            </w:hyperlink>
            <w:r w:rsidR="00E81864">
              <w:rPr>
                <w:rFonts w:ascii="Arial" w:hAnsi="Arial" w:cs="Arial"/>
                <w:sz w:val="20"/>
                <w:szCs w:val="20"/>
              </w:rPr>
              <w:t xml:space="preserve"> </w:t>
            </w:r>
          </w:p>
          <w:p w14:paraId="01D1491E" w14:textId="77777777" w:rsidR="00E81864" w:rsidRDefault="00E81864" w:rsidP="00930BCE">
            <w:pPr>
              <w:rPr>
                <w:rFonts w:ascii="Arial" w:hAnsi="Arial" w:cs="Arial"/>
                <w:sz w:val="20"/>
                <w:szCs w:val="20"/>
              </w:rPr>
            </w:pPr>
          </w:p>
          <w:p w14:paraId="632EE45E" w14:textId="61A67888" w:rsidR="00E81864" w:rsidRPr="00AB69DD" w:rsidRDefault="00E81864" w:rsidP="00930BCE">
            <w:pPr>
              <w:rPr>
                <w:rStyle w:val="Hyperlink"/>
                <w:rFonts w:ascii="Arial" w:hAnsi="Arial" w:cs="Arial"/>
                <w:color w:val="4A4A4A"/>
                <w:sz w:val="20"/>
                <w:szCs w:val="20"/>
              </w:rPr>
            </w:pPr>
            <w:r>
              <w:rPr>
                <w:rFonts w:ascii="Arial" w:hAnsi="Arial" w:cs="Arial"/>
                <w:b/>
                <w:sz w:val="20"/>
                <w:szCs w:val="20"/>
              </w:rPr>
              <w:t>Extension activity:</w:t>
            </w:r>
            <w:r w:rsidR="006C29B7">
              <w:rPr>
                <w:rFonts w:ascii="Arial" w:hAnsi="Arial" w:cs="Arial"/>
                <w:b/>
                <w:sz w:val="20"/>
                <w:szCs w:val="20"/>
              </w:rPr>
              <w:t xml:space="preserve"> </w:t>
            </w:r>
            <w:r>
              <w:rPr>
                <w:rFonts w:ascii="Arial" w:hAnsi="Arial" w:cs="Arial"/>
                <w:sz w:val="20"/>
                <w:szCs w:val="20"/>
              </w:rPr>
              <w:t xml:space="preserve">Share the quizlet on the Cowpe campaign to use as a self-assessment or revision exercise at: </w:t>
            </w:r>
            <w:hyperlink r:id="rId473" w:history="1">
              <w:r w:rsidRPr="00AB69DD">
                <w:rPr>
                  <w:rStyle w:val="Hyperlink"/>
                  <w:rFonts w:ascii="Arial" w:hAnsi="Arial" w:cs="Arial"/>
                  <w:color w:val="4A4A4A"/>
                  <w:sz w:val="20"/>
                  <w:szCs w:val="20"/>
                </w:rPr>
                <w:t>www.quizlet.com/43654310/cowpe-media-campaigns-chip-pan-fire-prevention-flash-cards/</w:t>
              </w:r>
            </w:hyperlink>
          </w:p>
          <w:p w14:paraId="18FBE5DC" w14:textId="77777777" w:rsidR="00E81864" w:rsidRPr="00AB69DD" w:rsidRDefault="00E81864" w:rsidP="00930BCE">
            <w:pPr>
              <w:rPr>
                <w:rStyle w:val="Hyperlink"/>
                <w:rFonts w:ascii="Arial" w:hAnsi="Arial" w:cs="Arial"/>
                <w:color w:val="4A4A4A"/>
                <w:sz w:val="20"/>
                <w:szCs w:val="20"/>
              </w:rPr>
            </w:pPr>
          </w:p>
          <w:p w14:paraId="12ADD821" w14:textId="77777777" w:rsidR="00E81864" w:rsidRPr="00C22564" w:rsidRDefault="00E81864" w:rsidP="00930BCE">
            <w:pPr>
              <w:rPr>
                <w:rFonts w:ascii="Arial" w:hAnsi="Arial" w:cs="Arial"/>
                <w:sz w:val="20"/>
                <w:szCs w:val="20"/>
              </w:rPr>
            </w:pPr>
            <w:r w:rsidRPr="00D334E3">
              <w:rPr>
                <w:rFonts w:ascii="Arial" w:hAnsi="Arial" w:cs="Arial"/>
                <w:b/>
                <w:sz w:val="20"/>
                <w:szCs w:val="20"/>
              </w:rPr>
              <w:t>(F)</w:t>
            </w:r>
            <w:r>
              <w:rPr>
                <w:rFonts w:ascii="Arial" w:hAnsi="Arial" w:cs="Arial"/>
                <w:sz w:val="20"/>
                <w:szCs w:val="20"/>
              </w:rPr>
              <w:t xml:space="preserve"> </w:t>
            </w:r>
            <w:r w:rsidRPr="001052EB">
              <w:rPr>
                <w:rFonts w:ascii="Arial" w:hAnsi="Arial" w:cs="Arial"/>
                <w:sz w:val="20"/>
                <w:szCs w:val="20"/>
              </w:rPr>
              <w:t>Sample questions that can be used as individual or group exercises or assessment activities</w:t>
            </w:r>
            <w:r>
              <w:rPr>
                <w:rFonts w:ascii="Arial" w:hAnsi="Arial" w:cs="Arial"/>
                <w:sz w:val="20"/>
                <w:szCs w:val="20"/>
              </w:rPr>
              <w:t>.</w:t>
            </w:r>
          </w:p>
        </w:tc>
      </w:tr>
      <w:tr w:rsidR="00E81864" w:rsidRPr="00A33EB6" w14:paraId="4A5B919D" w14:textId="77777777" w:rsidTr="00E81864">
        <w:tc>
          <w:tcPr>
            <w:tcW w:w="2268" w:type="dxa"/>
          </w:tcPr>
          <w:p w14:paraId="3C7A5331" w14:textId="678A4CC8" w:rsidR="00E81864" w:rsidRPr="006C6459" w:rsidRDefault="00E81864" w:rsidP="00930BCE">
            <w:pPr>
              <w:widowControl w:val="0"/>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KC4 and KC5</w:t>
            </w:r>
          </w:p>
          <w:p w14:paraId="3FB07B9C" w14:textId="77777777" w:rsidR="006C6459" w:rsidRPr="00284B3E" w:rsidRDefault="006C6459" w:rsidP="00930BCE">
            <w:pPr>
              <w:widowControl w:val="0"/>
              <w:autoSpaceDE w:val="0"/>
              <w:autoSpaceDN w:val="0"/>
              <w:adjustRightInd w:val="0"/>
              <w:rPr>
                <w:rFonts w:ascii="Arial" w:hAnsi="Arial" w:cs="Arial"/>
                <w:b/>
                <w:sz w:val="20"/>
                <w:szCs w:val="20"/>
              </w:rPr>
            </w:pPr>
          </w:p>
          <w:p w14:paraId="3BD65E09" w14:textId="77777777" w:rsidR="00E81864" w:rsidRPr="00EC5D31" w:rsidRDefault="00E81864" w:rsidP="00930BCE">
            <w:pPr>
              <w:widowControl w:val="0"/>
              <w:autoSpaceDE w:val="0"/>
              <w:autoSpaceDN w:val="0"/>
              <w:adjustRightInd w:val="0"/>
              <w:rPr>
                <w:rFonts w:ascii="Arial" w:hAnsi="Arial" w:cs="Arial"/>
                <w:sz w:val="20"/>
                <w:szCs w:val="20"/>
              </w:rPr>
            </w:pPr>
            <w:r w:rsidRPr="00EC5D31">
              <w:rPr>
                <w:rFonts w:ascii="Arial" w:hAnsi="Arial" w:cs="Arial"/>
                <w:sz w:val="20"/>
                <w:szCs w:val="20"/>
              </w:rPr>
              <w:t>Satisfaction at work</w:t>
            </w:r>
          </w:p>
          <w:p w14:paraId="29E253F1" w14:textId="77777777" w:rsidR="00E81864" w:rsidRPr="005A5F7D" w:rsidRDefault="00E81864" w:rsidP="00930BCE">
            <w:pPr>
              <w:widowControl w:val="0"/>
              <w:autoSpaceDE w:val="0"/>
              <w:autoSpaceDN w:val="0"/>
              <w:adjustRightInd w:val="0"/>
              <w:rPr>
                <w:rFonts w:ascii="Arial" w:hAnsi="Arial" w:cs="Arial"/>
                <w:b/>
                <w:sz w:val="20"/>
                <w:szCs w:val="20"/>
              </w:rPr>
            </w:pPr>
          </w:p>
          <w:p w14:paraId="233FA568" w14:textId="63E509FB" w:rsidR="00E81864" w:rsidRDefault="00E81864" w:rsidP="00DC7281">
            <w:pPr>
              <w:widowControl w:val="0"/>
              <w:numPr>
                <w:ilvl w:val="0"/>
                <w:numId w:val="48"/>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Theories of job satisfaction</w:t>
            </w:r>
          </w:p>
        </w:tc>
        <w:tc>
          <w:tcPr>
            <w:tcW w:w="2127" w:type="dxa"/>
          </w:tcPr>
          <w:p w14:paraId="5BB93B28" w14:textId="77777777" w:rsidR="00E81864" w:rsidRPr="00B52E9C" w:rsidRDefault="00E81864" w:rsidP="00930BCE">
            <w:pPr>
              <w:rPr>
                <w:rFonts w:ascii="Arial" w:hAnsi="Arial" w:cs="Arial"/>
                <w:sz w:val="20"/>
                <w:szCs w:val="20"/>
              </w:rPr>
            </w:pPr>
            <w:r w:rsidRPr="00B52E9C">
              <w:rPr>
                <w:rFonts w:ascii="Arial" w:hAnsi="Arial" w:cs="Arial"/>
                <w:sz w:val="20"/>
                <w:szCs w:val="20"/>
              </w:rPr>
              <w:t xml:space="preserve">Learners can describe, explain, evaluate and apply various theories concerned with satisfaction at work, including: </w:t>
            </w:r>
          </w:p>
          <w:p w14:paraId="6C1F4618" w14:textId="77777777" w:rsidR="00E81864" w:rsidRPr="005D26E2" w:rsidRDefault="00E81864" w:rsidP="00D106C0">
            <w:pPr>
              <w:pStyle w:val="ListParagraph"/>
              <w:numPr>
                <w:ilvl w:val="0"/>
                <w:numId w:val="67"/>
              </w:numPr>
              <w:ind w:left="318" w:hanging="318"/>
              <w:rPr>
                <w:rFonts w:cs="Arial"/>
              </w:rPr>
            </w:pPr>
            <w:r w:rsidRPr="005D26E2">
              <w:rPr>
                <w:rFonts w:cs="Arial"/>
              </w:rPr>
              <w:t>Herzberg’s 2-factor theory</w:t>
            </w:r>
          </w:p>
          <w:p w14:paraId="06D0FB63" w14:textId="77777777" w:rsidR="00E81864" w:rsidRPr="005D26E2" w:rsidRDefault="00E81864" w:rsidP="00D106C0">
            <w:pPr>
              <w:pStyle w:val="ListParagraph"/>
              <w:numPr>
                <w:ilvl w:val="0"/>
                <w:numId w:val="67"/>
              </w:numPr>
              <w:ind w:left="318" w:hanging="318"/>
              <w:rPr>
                <w:rFonts w:cs="Arial"/>
              </w:rPr>
            </w:pPr>
            <w:r w:rsidRPr="005D26E2">
              <w:rPr>
                <w:rFonts w:cs="Arial"/>
              </w:rPr>
              <w:t>Hackman and Oldham’s Job Characteristic theory</w:t>
            </w:r>
          </w:p>
          <w:p w14:paraId="1A48B166" w14:textId="77777777" w:rsidR="00E81864" w:rsidRPr="00B52E9C" w:rsidRDefault="00E81864" w:rsidP="00D106C0">
            <w:pPr>
              <w:pStyle w:val="ListParagraph"/>
              <w:numPr>
                <w:ilvl w:val="0"/>
                <w:numId w:val="67"/>
              </w:numPr>
              <w:ind w:left="318" w:hanging="318"/>
            </w:pPr>
            <w:r w:rsidRPr="005D26E2">
              <w:rPr>
                <w:rFonts w:cs="Arial"/>
              </w:rPr>
              <w:t>Job design</w:t>
            </w:r>
          </w:p>
        </w:tc>
        <w:tc>
          <w:tcPr>
            <w:tcW w:w="10206" w:type="dxa"/>
          </w:tcPr>
          <w:p w14:paraId="71CA64E0" w14:textId="77777777" w:rsidR="00E81864" w:rsidRPr="00B52E9C" w:rsidRDefault="00E81864" w:rsidP="00930BCE">
            <w:pPr>
              <w:rPr>
                <w:rFonts w:ascii="Arial" w:hAnsi="Arial" w:cs="Arial"/>
                <w:sz w:val="20"/>
                <w:szCs w:val="20"/>
              </w:rPr>
            </w:pPr>
            <w:r w:rsidRPr="00B52E9C">
              <w:rPr>
                <w:rFonts w:ascii="Arial" w:hAnsi="Arial" w:cs="Arial"/>
                <w:sz w:val="20"/>
                <w:szCs w:val="20"/>
              </w:rPr>
              <w:t>Ask lea</w:t>
            </w:r>
            <w:r>
              <w:rPr>
                <w:rFonts w:ascii="Arial" w:hAnsi="Arial" w:cs="Arial"/>
                <w:sz w:val="20"/>
                <w:szCs w:val="20"/>
              </w:rPr>
              <w:t>r</w:t>
            </w:r>
            <w:r w:rsidRPr="00B52E9C">
              <w:rPr>
                <w:rFonts w:ascii="Arial" w:hAnsi="Arial" w:cs="Arial"/>
                <w:sz w:val="20"/>
                <w:szCs w:val="20"/>
              </w:rPr>
              <w:t xml:space="preserve">ners what makes them satisfied, whether at home or at school and generate ideas on post-it notes and share on one side of a display board. Repeat the exercise for factors that make them dissatisfied and compare the two sides of the board. Ask if they could make a theory arising from their findings. </w:t>
            </w:r>
          </w:p>
          <w:p w14:paraId="7C8CE8DF" w14:textId="77777777" w:rsidR="00E81864" w:rsidRPr="00B52E9C" w:rsidRDefault="00E81864" w:rsidP="00930BCE">
            <w:pPr>
              <w:rPr>
                <w:rFonts w:ascii="Arial" w:hAnsi="Arial" w:cs="Arial"/>
                <w:sz w:val="20"/>
                <w:szCs w:val="20"/>
              </w:rPr>
            </w:pPr>
          </w:p>
          <w:p w14:paraId="44CEAAD2" w14:textId="1114778D" w:rsidR="00E81864" w:rsidRPr="00B52E9C"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B52E9C">
              <w:rPr>
                <w:rFonts w:ascii="Arial" w:hAnsi="Arial" w:cs="Arial"/>
                <w:sz w:val="20"/>
                <w:szCs w:val="20"/>
              </w:rPr>
              <w:t xml:space="preserve"> consider how we might find out how satisfied people were about their work and evaluate each suggestion in turn in relation to validity and reliability. </w:t>
            </w:r>
          </w:p>
          <w:p w14:paraId="477C2536" w14:textId="77777777" w:rsidR="00E81864" w:rsidRPr="00B52E9C" w:rsidRDefault="00E81864" w:rsidP="00930BCE">
            <w:pPr>
              <w:rPr>
                <w:rFonts w:ascii="Arial" w:hAnsi="Arial" w:cs="Arial"/>
                <w:sz w:val="20"/>
                <w:szCs w:val="20"/>
              </w:rPr>
            </w:pPr>
          </w:p>
          <w:p w14:paraId="00AC6A2E" w14:textId="639BAF32" w:rsidR="00E81864" w:rsidRPr="00B52E9C"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B52E9C">
              <w:rPr>
                <w:rFonts w:ascii="Arial" w:hAnsi="Arial" w:cs="Arial"/>
                <w:sz w:val="20"/>
                <w:szCs w:val="20"/>
              </w:rPr>
              <w:t xml:space="preserve"> imagine what adults might perceive to contribute to their satisfaction at work and list. </w:t>
            </w:r>
          </w:p>
          <w:p w14:paraId="717206DA" w14:textId="77777777" w:rsidR="00E81864" w:rsidRPr="00B52E9C" w:rsidRDefault="00E81864" w:rsidP="00930BCE">
            <w:pPr>
              <w:rPr>
                <w:rFonts w:ascii="Arial" w:hAnsi="Arial" w:cs="Arial"/>
                <w:sz w:val="20"/>
                <w:szCs w:val="20"/>
              </w:rPr>
            </w:pPr>
          </w:p>
          <w:p w14:paraId="364CCF24" w14:textId="5F21274B" w:rsidR="004D2F3E" w:rsidRPr="004D2F3E" w:rsidRDefault="00E81864" w:rsidP="00930BCE">
            <w:pPr>
              <w:rPr>
                <w:rFonts w:ascii="Arial" w:hAnsi="Arial" w:cs="Arial"/>
                <w:sz w:val="20"/>
                <w:szCs w:val="20"/>
              </w:rPr>
            </w:pPr>
            <w:r w:rsidRPr="00B52E9C">
              <w:rPr>
                <w:rFonts w:ascii="Arial" w:hAnsi="Arial" w:cs="Arial"/>
                <w:sz w:val="20"/>
                <w:szCs w:val="20"/>
              </w:rPr>
              <w:t xml:space="preserve">Display a diagram of Herzberg’s 2-factor theory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B52E9C">
              <w:rPr>
                <w:rFonts w:ascii="Arial" w:hAnsi="Arial" w:cs="Arial"/>
                <w:sz w:val="20"/>
                <w:szCs w:val="20"/>
              </w:rPr>
              <w:t xml:space="preserve"> capture in their </w:t>
            </w:r>
            <w:r>
              <w:rPr>
                <w:rFonts w:ascii="Arial" w:hAnsi="Arial" w:cs="Arial"/>
                <w:sz w:val="20"/>
                <w:szCs w:val="20"/>
              </w:rPr>
              <w:t>notes</w:t>
            </w:r>
            <w:r w:rsidRPr="00B52E9C">
              <w:rPr>
                <w:rFonts w:ascii="Arial" w:hAnsi="Arial" w:cs="Arial"/>
                <w:sz w:val="20"/>
                <w:szCs w:val="20"/>
              </w:rPr>
              <w:t>, explaining the d</w:t>
            </w:r>
            <w:r w:rsidRPr="004D2F3E">
              <w:rPr>
                <w:rFonts w:ascii="Arial" w:hAnsi="Arial" w:cs="Arial"/>
                <w:sz w:val="20"/>
                <w:szCs w:val="20"/>
              </w:rPr>
              <w:t xml:space="preserve">ifference between Motivators and Hygienes in turn. A good description and image can be sourced at: </w:t>
            </w:r>
          </w:p>
          <w:p w14:paraId="10A8BC55" w14:textId="757C15F0" w:rsidR="004D2F3E" w:rsidRPr="004D2F3E" w:rsidRDefault="001D5040" w:rsidP="00930BCE">
            <w:pPr>
              <w:rPr>
                <w:rFonts w:ascii="Arial" w:hAnsi="Arial" w:cs="Arial"/>
                <w:sz w:val="20"/>
                <w:szCs w:val="20"/>
              </w:rPr>
            </w:pPr>
            <w:hyperlink r:id="rId474" w:history="1">
              <w:r w:rsidR="004D2F3E" w:rsidRPr="00AB69DD">
                <w:rPr>
                  <w:rStyle w:val="Hyperlink"/>
                  <w:rFonts w:ascii="Arial" w:eastAsia="Times New Roman" w:hAnsi="Arial" w:cs="Arial"/>
                  <w:color w:val="4A4A4A"/>
                  <w:sz w:val="20"/>
                  <w:szCs w:val="20"/>
                </w:rPr>
                <w:t>https://expertprogrammanagement.com/2018/04/herzbergs-two-factor-theory/</w:t>
              </w:r>
            </w:hyperlink>
          </w:p>
          <w:p w14:paraId="7C99E04E" w14:textId="4FE041CA" w:rsidR="00E81864" w:rsidRPr="004D2F3E" w:rsidRDefault="00E81864" w:rsidP="00930BCE">
            <w:pPr>
              <w:rPr>
                <w:rFonts w:ascii="Arial" w:hAnsi="Arial" w:cs="Arial"/>
                <w:sz w:val="20"/>
                <w:szCs w:val="20"/>
              </w:rPr>
            </w:pPr>
            <w:r w:rsidRPr="004D2F3E">
              <w:rPr>
                <w:rFonts w:ascii="Arial" w:hAnsi="Arial" w:cs="Arial"/>
                <w:sz w:val="20"/>
                <w:szCs w:val="20"/>
              </w:rPr>
              <w:t xml:space="preserve">or </w:t>
            </w:r>
            <w:hyperlink r:id="rId475" w:history="1">
              <w:r w:rsidR="004D2F3E" w:rsidRPr="00AB69DD">
                <w:rPr>
                  <w:rStyle w:val="Hyperlink"/>
                  <w:rFonts w:ascii="Arial" w:eastAsia="Times New Roman" w:hAnsi="Arial" w:cs="Arial"/>
                  <w:color w:val="4A4A4A"/>
                  <w:sz w:val="20"/>
                  <w:szCs w:val="20"/>
                </w:rPr>
                <w:t>https://peakon.com/blog/future-work/frederick-herzberg-two-factor-theory/</w:t>
              </w:r>
            </w:hyperlink>
          </w:p>
          <w:p w14:paraId="7548B9DF" w14:textId="721D1D6D" w:rsidR="004D2F3E" w:rsidRPr="004D2F3E" w:rsidRDefault="004D2F3E" w:rsidP="00930BCE">
            <w:pPr>
              <w:rPr>
                <w:rFonts w:ascii="Arial" w:hAnsi="Arial" w:cs="Arial"/>
                <w:sz w:val="20"/>
                <w:szCs w:val="20"/>
              </w:rPr>
            </w:pPr>
          </w:p>
          <w:p w14:paraId="363F164F" w14:textId="72D68437" w:rsidR="00E81864" w:rsidRPr="00B52E9C" w:rsidRDefault="00E81864" w:rsidP="00930BCE">
            <w:pPr>
              <w:rPr>
                <w:rFonts w:ascii="Arial" w:hAnsi="Arial" w:cs="Arial"/>
                <w:sz w:val="20"/>
                <w:szCs w:val="20"/>
              </w:rPr>
            </w:pPr>
            <w:r w:rsidRPr="00B52E9C">
              <w:rPr>
                <w:rFonts w:ascii="Arial" w:hAnsi="Arial" w:cs="Arial"/>
                <w:sz w:val="20"/>
                <w:szCs w:val="20"/>
              </w:rPr>
              <w:t>Share a short video</w:t>
            </w:r>
            <w:r w:rsidRPr="00B52E9C">
              <w:rPr>
                <w:rFonts w:ascii="Arial" w:hAnsi="Arial" w:cs="Arial"/>
                <w:b/>
                <w:sz w:val="20"/>
                <w:szCs w:val="20"/>
              </w:rPr>
              <w:t xml:space="preserve"> </w:t>
            </w:r>
            <w:r w:rsidRPr="005D26E2">
              <w:rPr>
                <w:rFonts w:ascii="Arial" w:hAnsi="Arial" w:cs="Arial"/>
                <w:sz w:val="20"/>
                <w:szCs w:val="20"/>
              </w:rPr>
              <w:t>on</w:t>
            </w:r>
            <w:r w:rsidRPr="00B52E9C">
              <w:rPr>
                <w:rFonts w:ascii="Arial" w:hAnsi="Arial" w:cs="Arial"/>
                <w:b/>
                <w:sz w:val="20"/>
                <w:szCs w:val="20"/>
              </w:rPr>
              <w:t xml:space="preserve"> </w:t>
            </w:r>
            <w:r w:rsidRPr="00B52E9C">
              <w:rPr>
                <w:rFonts w:ascii="Arial" w:hAnsi="Arial" w:cs="Arial"/>
                <w:sz w:val="20"/>
                <w:szCs w:val="20"/>
              </w:rPr>
              <w:t>Hackman and Oldham’</w:t>
            </w:r>
            <w:r>
              <w:rPr>
                <w:rFonts w:ascii="Arial" w:hAnsi="Arial" w:cs="Arial"/>
                <w:sz w:val="20"/>
                <w:szCs w:val="20"/>
              </w:rPr>
              <w:t>s</w:t>
            </w:r>
            <w:r w:rsidRPr="00B52E9C">
              <w:rPr>
                <w:rFonts w:ascii="Arial" w:hAnsi="Arial" w:cs="Arial"/>
                <w:sz w:val="20"/>
                <w:szCs w:val="20"/>
              </w:rPr>
              <w:t xml:space="preserve"> Job Characteristic </w:t>
            </w:r>
            <w:r>
              <w:rPr>
                <w:rFonts w:ascii="Arial" w:hAnsi="Arial" w:cs="Arial"/>
                <w:sz w:val="20"/>
                <w:szCs w:val="20"/>
              </w:rPr>
              <w:t>t</w:t>
            </w:r>
            <w:r w:rsidRPr="00B52E9C">
              <w:rPr>
                <w:rFonts w:ascii="Arial" w:hAnsi="Arial" w:cs="Arial"/>
                <w:sz w:val="20"/>
                <w:szCs w:val="20"/>
              </w:rPr>
              <w:t xml:space="preserve">heory: </w:t>
            </w:r>
            <w:hyperlink r:id="rId476" w:history="1">
              <w:r w:rsidRPr="00AB69DD">
                <w:rPr>
                  <w:rStyle w:val="Hyperlink"/>
                  <w:rFonts w:ascii="Arial" w:hAnsi="Arial" w:cs="Arial"/>
                  <w:color w:val="4A4A4A"/>
                  <w:sz w:val="20"/>
                  <w:szCs w:val="20"/>
                </w:rPr>
                <w:t>www.youtube.com/watch?v=oxxQuCTVgqY</w:t>
              </w:r>
            </w:hyperlink>
            <w:r w:rsidRPr="00B52E9C">
              <w:rPr>
                <w:rFonts w:ascii="Arial" w:hAnsi="Arial" w:cs="Arial"/>
                <w:sz w:val="20"/>
                <w:szCs w:val="20"/>
              </w:rPr>
              <w:t>.</w:t>
            </w:r>
          </w:p>
          <w:p w14:paraId="2D47A5D9" w14:textId="77777777" w:rsidR="00E81864" w:rsidRPr="00B52E9C" w:rsidRDefault="00E81864" w:rsidP="00930BCE">
            <w:pPr>
              <w:rPr>
                <w:rFonts w:ascii="Arial" w:hAnsi="Arial" w:cs="Arial"/>
                <w:sz w:val="20"/>
                <w:szCs w:val="20"/>
              </w:rPr>
            </w:pPr>
          </w:p>
          <w:p w14:paraId="7471BC8E" w14:textId="77DB2695" w:rsidR="00E81864" w:rsidRPr="004C40C5" w:rsidRDefault="00E81864" w:rsidP="006C29B7">
            <w:pPr>
              <w:rPr>
                <w:rFonts w:ascii="Arial" w:hAnsi="Arial" w:cs="Arial"/>
                <w:sz w:val="20"/>
                <w:szCs w:val="20"/>
              </w:rPr>
            </w:pPr>
            <w:r w:rsidRPr="00B52E9C">
              <w:rPr>
                <w:rFonts w:ascii="Arial" w:hAnsi="Arial" w:cs="Arial"/>
                <w:sz w:val="20"/>
                <w:szCs w:val="20"/>
              </w:rPr>
              <w:t xml:space="preserve">Share a diagram of Hackman </w:t>
            </w:r>
            <w:r>
              <w:rPr>
                <w:rFonts w:ascii="Arial" w:hAnsi="Arial" w:cs="Arial"/>
                <w:sz w:val="20"/>
                <w:szCs w:val="20"/>
              </w:rPr>
              <w:t>and Oldham’s Job Characteristic m</w:t>
            </w:r>
            <w:r w:rsidRPr="00B52E9C">
              <w:rPr>
                <w:rFonts w:ascii="Arial" w:hAnsi="Arial" w:cs="Arial"/>
                <w:sz w:val="20"/>
                <w:szCs w:val="20"/>
              </w:rPr>
              <w:t xml:space="preserve">odel and ask learner to recreate </w:t>
            </w:r>
            <w:r>
              <w:rPr>
                <w:rFonts w:ascii="Arial" w:hAnsi="Arial" w:cs="Arial"/>
                <w:sz w:val="20"/>
                <w:szCs w:val="20"/>
              </w:rPr>
              <w:t>with description and explanations in their notes. A</w:t>
            </w:r>
            <w:r w:rsidRPr="00B52E9C">
              <w:rPr>
                <w:rFonts w:ascii="Arial" w:hAnsi="Arial" w:cs="Arial"/>
                <w:sz w:val="20"/>
                <w:szCs w:val="20"/>
              </w:rPr>
              <w:t xml:space="preserve"> good diagram is available at: </w:t>
            </w:r>
            <w:hyperlink r:id="rId477" w:history="1">
              <w:r w:rsidRPr="00AB69DD">
                <w:rPr>
                  <w:rStyle w:val="Hyperlink"/>
                  <w:rFonts w:ascii="Arial" w:hAnsi="Arial" w:cs="Arial"/>
                  <w:color w:val="4A4A4A"/>
                  <w:sz w:val="20"/>
                  <w:szCs w:val="20"/>
                </w:rPr>
                <w:t>www.people.vcu.edu/~rsleeth/JDesign1.gif</w:t>
              </w:r>
            </w:hyperlink>
            <w:r w:rsidRPr="00B52E9C">
              <w:rPr>
                <w:rFonts w:ascii="Arial" w:hAnsi="Arial" w:cs="Arial"/>
                <w:sz w:val="20"/>
                <w:szCs w:val="20"/>
              </w:rPr>
              <w:t xml:space="preserve"> </w:t>
            </w:r>
            <w:r>
              <w:rPr>
                <w:rFonts w:ascii="Arial" w:hAnsi="Arial" w:cs="Arial"/>
                <w:sz w:val="20"/>
                <w:szCs w:val="20"/>
              </w:rPr>
              <w:t xml:space="preserve">or </w:t>
            </w:r>
            <w:hyperlink r:id="rId478" w:history="1">
              <w:r w:rsidRPr="00AB69DD">
                <w:rPr>
                  <w:rStyle w:val="Hyperlink"/>
                  <w:rFonts w:ascii="Arial" w:hAnsi="Arial" w:cs="Arial"/>
                  <w:color w:val="4A4A4A"/>
                  <w:sz w:val="20"/>
                  <w:szCs w:val="20"/>
                </w:rPr>
                <w:t>www.dssincorporated.com/research/jobdesign/jobdesign-page6.htm</w:t>
              </w:r>
            </w:hyperlink>
          </w:p>
        </w:tc>
      </w:tr>
      <w:tr w:rsidR="00E81864" w:rsidRPr="00A33EB6" w14:paraId="2E1ACFAC" w14:textId="77777777" w:rsidTr="00E81864">
        <w:tc>
          <w:tcPr>
            <w:tcW w:w="2268" w:type="dxa"/>
          </w:tcPr>
          <w:p w14:paraId="35EE21F5" w14:textId="348E3541" w:rsidR="00E81864" w:rsidRPr="006C6459" w:rsidRDefault="00E81864" w:rsidP="00930BCE">
            <w:pPr>
              <w:widowControl w:val="0"/>
              <w:autoSpaceDE w:val="0"/>
              <w:autoSpaceDN w:val="0"/>
              <w:adjustRightInd w:val="0"/>
              <w:rPr>
                <w:rFonts w:ascii="Arial" w:hAnsi="Arial" w:cs="Arial"/>
                <w:b/>
                <w:color w:val="E21951"/>
                <w:sz w:val="20"/>
                <w:szCs w:val="20"/>
              </w:rPr>
            </w:pPr>
            <w:r w:rsidRPr="006C6459">
              <w:rPr>
                <w:rFonts w:ascii="Arial" w:hAnsi="Arial" w:cs="Arial"/>
                <w:b/>
                <w:color w:val="E21951"/>
                <w:sz w:val="20"/>
                <w:szCs w:val="20"/>
              </w:rPr>
              <w:t>KC5</w:t>
            </w:r>
          </w:p>
          <w:p w14:paraId="4E9DCDBD" w14:textId="77777777" w:rsidR="006C6459" w:rsidRPr="00284B3E" w:rsidRDefault="006C6459" w:rsidP="00930BCE">
            <w:pPr>
              <w:widowControl w:val="0"/>
              <w:autoSpaceDE w:val="0"/>
              <w:autoSpaceDN w:val="0"/>
              <w:adjustRightInd w:val="0"/>
              <w:rPr>
                <w:rFonts w:ascii="Arial" w:hAnsi="Arial" w:cs="Arial"/>
                <w:b/>
                <w:sz w:val="20"/>
                <w:szCs w:val="20"/>
              </w:rPr>
            </w:pPr>
          </w:p>
          <w:p w14:paraId="0B997964" w14:textId="77777777" w:rsidR="00E81864" w:rsidRPr="005D26E2" w:rsidRDefault="00E81864" w:rsidP="00930BCE">
            <w:pPr>
              <w:widowControl w:val="0"/>
              <w:autoSpaceDE w:val="0"/>
              <w:autoSpaceDN w:val="0"/>
              <w:adjustRightInd w:val="0"/>
              <w:rPr>
                <w:rFonts w:ascii="Arial" w:hAnsi="Arial" w:cs="Arial"/>
                <w:sz w:val="20"/>
                <w:szCs w:val="20"/>
              </w:rPr>
            </w:pPr>
            <w:r w:rsidRPr="005D26E2">
              <w:rPr>
                <w:rFonts w:ascii="Arial" w:hAnsi="Arial" w:cs="Arial"/>
                <w:sz w:val="20"/>
                <w:szCs w:val="20"/>
              </w:rPr>
              <w:t>Satisfaction at work</w:t>
            </w:r>
          </w:p>
          <w:p w14:paraId="19D2AC73" w14:textId="77777777" w:rsidR="00E81864" w:rsidRPr="005A5F7D" w:rsidRDefault="00E81864" w:rsidP="00930BCE">
            <w:pPr>
              <w:widowControl w:val="0"/>
              <w:autoSpaceDE w:val="0"/>
              <w:autoSpaceDN w:val="0"/>
              <w:adjustRightInd w:val="0"/>
              <w:rPr>
                <w:rFonts w:ascii="Arial" w:hAnsi="Arial" w:cs="Arial"/>
                <w:b/>
                <w:sz w:val="20"/>
                <w:szCs w:val="20"/>
              </w:rPr>
            </w:pPr>
          </w:p>
          <w:p w14:paraId="0BA43978" w14:textId="695BB080" w:rsidR="00E81864" w:rsidRDefault="00E81864" w:rsidP="00DC7281">
            <w:pPr>
              <w:widowControl w:val="0"/>
              <w:numPr>
                <w:ilvl w:val="0"/>
                <w:numId w:val="48"/>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Measuring job satisfaction</w:t>
            </w:r>
          </w:p>
        </w:tc>
        <w:tc>
          <w:tcPr>
            <w:tcW w:w="2127" w:type="dxa"/>
          </w:tcPr>
          <w:p w14:paraId="363D584F" w14:textId="77777777" w:rsidR="00E81864" w:rsidRPr="00D17525" w:rsidRDefault="00E81864" w:rsidP="00930BCE">
            <w:pPr>
              <w:rPr>
                <w:rFonts w:ascii="Arial" w:hAnsi="Arial" w:cs="Arial"/>
                <w:sz w:val="20"/>
                <w:szCs w:val="20"/>
              </w:rPr>
            </w:pPr>
            <w:r w:rsidRPr="00D17525">
              <w:rPr>
                <w:rFonts w:ascii="Arial" w:hAnsi="Arial" w:cs="Arial"/>
                <w:sz w:val="20"/>
                <w:szCs w:val="20"/>
              </w:rPr>
              <w:t>Learners are able to describe</w:t>
            </w:r>
            <w:r>
              <w:rPr>
                <w:rFonts w:ascii="Arial" w:hAnsi="Arial" w:cs="Arial"/>
                <w:sz w:val="20"/>
                <w:szCs w:val="20"/>
              </w:rPr>
              <w:t xml:space="preserve">, </w:t>
            </w:r>
            <w:r w:rsidRPr="00D17525">
              <w:rPr>
                <w:rFonts w:ascii="Arial" w:hAnsi="Arial" w:cs="Arial"/>
                <w:sz w:val="20"/>
                <w:szCs w:val="20"/>
              </w:rPr>
              <w:t xml:space="preserve">explain </w:t>
            </w:r>
            <w:r>
              <w:rPr>
                <w:rFonts w:ascii="Arial" w:hAnsi="Arial" w:cs="Arial"/>
                <w:sz w:val="20"/>
                <w:szCs w:val="20"/>
              </w:rPr>
              <w:t xml:space="preserve">and evaluate </w:t>
            </w:r>
            <w:r w:rsidRPr="00D17525">
              <w:rPr>
                <w:rFonts w:ascii="Arial" w:hAnsi="Arial" w:cs="Arial"/>
                <w:sz w:val="20"/>
                <w:szCs w:val="20"/>
              </w:rPr>
              <w:t xml:space="preserve">different tools that can be used to measure job satisfaction. </w:t>
            </w:r>
          </w:p>
        </w:tc>
        <w:tc>
          <w:tcPr>
            <w:tcW w:w="10206" w:type="dxa"/>
          </w:tcPr>
          <w:p w14:paraId="6A718C83" w14:textId="6ACE00FE" w:rsidR="00E81864"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Pr>
                <w:rFonts w:ascii="Arial" w:hAnsi="Arial" w:cs="Arial"/>
                <w:sz w:val="20"/>
                <w:szCs w:val="20"/>
              </w:rPr>
              <w:t xml:space="preserve"> develop a questionnaire to test the existence of the five characteristics of Hackman and Oldham’s Job Characteristic model. Revisit evaluating self-report measures and try to create a standardised class version. </w:t>
            </w:r>
          </w:p>
          <w:p w14:paraId="2128782D" w14:textId="77777777" w:rsidR="00E81864" w:rsidRDefault="00E81864" w:rsidP="00930BCE">
            <w:pPr>
              <w:rPr>
                <w:rFonts w:ascii="Arial" w:hAnsi="Arial" w:cs="Arial"/>
                <w:sz w:val="20"/>
                <w:szCs w:val="20"/>
              </w:rPr>
            </w:pPr>
          </w:p>
          <w:p w14:paraId="2897101E" w14:textId="425E1758" w:rsidR="00E81864" w:rsidRDefault="00E81864" w:rsidP="00930BCE">
            <w:pPr>
              <w:rPr>
                <w:rFonts w:ascii="Arial" w:hAnsi="Arial" w:cs="Arial"/>
                <w:sz w:val="20"/>
                <w:szCs w:val="20"/>
              </w:rPr>
            </w:pPr>
            <w:r>
              <w:rPr>
                <w:rFonts w:ascii="Arial" w:hAnsi="Arial" w:cs="Arial"/>
                <w:sz w:val="20"/>
                <w:szCs w:val="20"/>
              </w:rPr>
              <w:t xml:space="preserve">Divide the class into three and distribute a third with the ‘class version’, a third with the Minnesota Satisfaction Questionnaire, samples of the Minnesota Satisfaction Questionnaire: </w:t>
            </w:r>
            <w:hyperlink r:id="rId479" w:history="1">
              <w:r w:rsidRPr="00AB69DD">
                <w:rPr>
                  <w:rStyle w:val="Hyperlink"/>
                  <w:rFonts w:ascii="Arial" w:hAnsi="Arial" w:cs="Arial"/>
                  <w:color w:val="4A4A4A"/>
                  <w:sz w:val="20"/>
                  <w:szCs w:val="20"/>
                </w:rPr>
                <w:t>http://vpr.psych.umn.edu/msq.html</w:t>
              </w:r>
            </w:hyperlink>
            <w:r>
              <w:rPr>
                <w:rFonts w:ascii="Arial" w:hAnsi="Arial" w:cs="Arial"/>
                <w:sz w:val="20"/>
                <w:szCs w:val="20"/>
              </w:rPr>
              <w:t xml:space="preserve"> and the final third with the Quality of Working Life Questionnaire (QWL): </w:t>
            </w:r>
            <w:hyperlink r:id="rId480" w:history="1">
              <w:r w:rsidRPr="00AB69DD">
                <w:rPr>
                  <w:rStyle w:val="Hyperlink"/>
                  <w:rFonts w:ascii="Arial" w:hAnsi="Arial" w:cs="Arial"/>
                  <w:color w:val="4A4A4A"/>
                  <w:sz w:val="20"/>
                  <w:szCs w:val="20"/>
                </w:rPr>
                <w:t>www.cdc.gov/niosh/topics/stress/qwlquest.html</w:t>
              </w:r>
            </w:hyperlink>
            <w:r>
              <w:rPr>
                <w:rFonts w:ascii="Arial" w:hAnsi="Arial" w:cs="Arial"/>
                <w:sz w:val="20"/>
                <w:szCs w:val="20"/>
              </w:rPr>
              <w:t>.</w:t>
            </w:r>
          </w:p>
          <w:p w14:paraId="46522A76" w14:textId="77777777" w:rsidR="00E81864" w:rsidRDefault="00E81864" w:rsidP="00930BCE">
            <w:pPr>
              <w:rPr>
                <w:rFonts w:ascii="Arial" w:hAnsi="Arial" w:cs="Arial"/>
                <w:sz w:val="20"/>
                <w:szCs w:val="20"/>
              </w:rPr>
            </w:pPr>
          </w:p>
          <w:p w14:paraId="5933C95B" w14:textId="77777777" w:rsidR="00E81864" w:rsidRDefault="00E81864" w:rsidP="00930BCE">
            <w:pPr>
              <w:rPr>
                <w:rFonts w:ascii="Arial" w:hAnsi="Arial" w:cs="Arial"/>
                <w:sz w:val="20"/>
                <w:szCs w:val="20"/>
              </w:rPr>
            </w:pPr>
            <w:r>
              <w:rPr>
                <w:rFonts w:ascii="Arial" w:hAnsi="Arial" w:cs="Arial"/>
                <w:sz w:val="20"/>
                <w:szCs w:val="20"/>
              </w:rPr>
              <w:t xml:space="preserve">Ask each learner to administer their questionnaire to two or three workers. </w:t>
            </w:r>
          </w:p>
          <w:p w14:paraId="32C095C1" w14:textId="77777777" w:rsidR="00E81864" w:rsidRDefault="00E81864" w:rsidP="00930BCE">
            <w:pPr>
              <w:rPr>
                <w:rFonts w:ascii="Arial" w:hAnsi="Arial" w:cs="Arial"/>
                <w:sz w:val="20"/>
                <w:szCs w:val="20"/>
              </w:rPr>
            </w:pPr>
          </w:p>
          <w:p w14:paraId="213DE3F5" w14:textId="77777777" w:rsidR="00E81864" w:rsidRDefault="00E81864" w:rsidP="00930BCE">
            <w:pPr>
              <w:rPr>
                <w:rFonts w:ascii="Arial" w:hAnsi="Arial" w:cs="Arial"/>
                <w:sz w:val="20"/>
                <w:szCs w:val="20"/>
              </w:rPr>
            </w:pPr>
            <w:r>
              <w:rPr>
                <w:rFonts w:ascii="Arial" w:hAnsi="Arial" w:cs="Arial"/>
                <w:sz w:val="20"/>
                <w:szCs w:val="20"/>
              </w:rPr>
              <w:t>Group the learne</w:t>
            </w:r>
            <w:r w:rsidRPr="007523B1">
              <w:rPr>
                <w:rFonts w:ascii="Arial" w:hAnsi="Arial" w:cs="Arial"/>
                <w:color w:val="000000" w:themeColor="text1"/>
                <w:sz w:val="20"/>
                <w:szCs w:val="20"/>
              </w:rPr>
              <w:t>rs</w:t>
            </w:r>
            <w:r>
              <w:rPr>
                <w:rFonts w:ascii="Arial" w:hAnsi="Arial" w:cs="Arial"/>
                <w:sz w:val="20"/>
                <w:szCs w:val="20"/>
              </w:rPr>
              <w:t xml:space="preserve"> based on their questionnaires and ask them to:</w:t>
            </w:r>
          </w:p>
          <w:p w14:paraId="5E5EF57C" w14:textId="77777777" w:rsidR="00E81864" w:rsidRPr="00014E49" w:rsidRDefault="00E81864" w:rsidP="00D106C0">
            <w:pPr>
              <w:pStyle w:val="ListParagraph"/>
              <w:numPr>
                <w:ilvl w:val="0"/>
                <w:numId w:val="105"/>
              </w:numPr>
              <w:rPr>
                <w:rFonts w:cs="Arial"/>
              </w:rPr>
            </w:pPr>
            <w:r>
              <w:rPr>
                <w:rFonts w:cs="Arial"/>
              </w:rPr>
              <w:t>p</w:t>
            </w:r>
            <w:r w:rsidRPr="00014E49">
              <w:rPr>
                <w:rFonts w:cs="Arial"/>
              </w:rPr>
              <w:t xml:space="preserve">repare a presentation on the questionnaire </w:t>
            </w:r>
          </w:p>
          <w:p w14:paraId="7BFC7AD2" w14:textId="77777777" w:rsidR="00E81864" w:rsidRPr="00014E49" w:rsidRDefault="00E81864" w:rsidP="00D106C0">
            <w:pPr>
              <w:pStyle w:val="ListParagraph"/>
              <w:numPr>
                <w:ilvl w:val="0"/>
                <w:numId w:val="105"/>
              </w:numPr>
              <w:rPr>
                <w:rFonts w:cs="Arial"/>
              </w:rPr>
            </w:pPr>
            <w:r>
              <w:rPr>
                <w:rFonts w:cs="Arial"/>
              </w:rPr>
              <w:t>t</w:t>
            </w:r>
            <w:r w:rsidRPr="00014E49">
              <w:rPr>
                <w:rFonts w:cs="Arial"/>
              </w:rPr>
              <w:t>abulate their findings</w:t>
            </w:r>
          </w:p>
          <w:p w14:paraId="2000D642" w14:textId="77777777" w:rsidR="00E81864" w:rsidRDefault="00E81864" w:rsidP="00D106C0">
            <w:pPr>
              <w:pStyle w:val="ListParagraph"/>
              <w:numPr>
                <w:ilvl w:val="0"/>
                <w:numId w:val="105"/>
              </w:numPr>
              <w:rPr>
                <w:rFonts w:cs="Arial"/>
              </w:rPr>
            </w:pPr>
            <w:r>
              <w:rPr>
                <w:rFonts w:cs="Arial"/>
              </w:rPr>
              <w:t>s</w:t>
            </w:r>
            <w:r w:rsidRPr="00014E49">
              <w:rPr>
                <w:rFonts w:cs="Arial"/>
              </w:rPr>
              <w:t xml:space="preserve">hare their experiences of their administration of the questionnaire and any conclusions reached. </w:t>
            </w:r>
          </w:p>
          <w:p w14:paraId="5B286124" w14:textId="77777777" w:rsidR="00E81864" w:rsidRPr="00014E49" w:rsidRDefault="00E81864" w:rsidP="00D106C0">
            <w:pPr>
              <w:pStyle w:val="ListParagraph"/>
              <w:numPr>
                <w:ilvl w:val="0"/>
                <w:numId w:val="105"/>
              </w:numPr>
              <w:rPr>
                <w:rFonts w:cs="Arial"/>
              </w:rPr>
            </w:pPr>
            <w:r>
              <w:rPr>
                <w:rFonts w:cs="Arial"/>
              </w:rPr>
              <w:t>create a revision activity of their choice about their questionnaire.</w:t>
            </w:r>
          </w:p>
          <w:p w14:paraId="372380A3" w14:textId="487A71DA" w:rsidR="00E81864" w:rsidRDefault="00E81864" w:rsidP="00930BCE">
            <w:pPr>
              <w:rPr>
                <w:rFonts w:ascii="Arial" w:hAnsi="Arial" w:cs="Arial"/>
                <w:sz w:val="20"/>
                <w:szCs w:val="20"/>
              </w:rPr>
            </w:pPr>
            <w:r>
              <w:rPr>
                <w:rFonts w:ascii="Arial" w:hAnsi="Arial" w:cs="Arial"/>
                <w:sz w:val="20"/>
                <w:szCs w:val="20"/>
              </w:rPr>
              <w:t>Use the presentations as an opportunity to discuss and evaluate the use of self-reports, ratings scales</w:t>
            </w:r>
            <w:r w:rsidR="00DC7281">
              <w:rPr>
                <w:rFonts w:ascii="Arial" w:hAnsi="Arial" w:cs="Arial"/>
                <w:sz w:val="20"/>
                <w:szCs w:val="20"/>
              </w:rPr>
              <w:t>,</w:t>
            </w:r>
            <w:r>
              <w:rPr>
                <w:rFonts w:ascii="Arial" w:hAnsi="Arial" w:cs="Arial"/>
                <w:sz w:val="20"/>
                <w:szCs w:val="20"/>
              </w:rPr>
              <w:t xml:space="preserve"> etc. </w:t>
            </w:r>
          </w:p>
          <w:p w14:paraId="680ACFE5" w14:textId="77777777" w:rsidR="00E81864" w:rsidRDefault="00E81864" w:rsidP="00930BCE">
            <w:pPr>
              <w:rPr>
                <w:rFonts w:ascii="Arial" w:hAnsi="Arial" w:cs="Arial"/>
                <w:sz w:val="20"/>
                <w:szCs w:val="20"/>
              </w:rPr>
            </w:pPr>
          </w:p>
          <w:p w14:paraId="01D66680" w14:textId="61C86554" w:rsidR="00E81864" w:rsidRDefault="00E81864" w:rsidP="00930BCE">
            <w:pPr>
              <w:rPr>
                <w:rFonts w:ascii="Arial" w:hAnsi="Arial" w:cs="Arial"/>
                <w:sz w:val="20"/>
                <w:szCs w:val="20"/>
              </w:rPr>
            </w:pPr>
            <w:r>
              <w:rPr>
                <w:rFonts w:ascii="Arial" w:hAnsi="Arial" w:cs="Arial"/>
                <w:sz w:val="20"/>
                <w:szCs w:val="20"/>
              </w:rPr>
              <w:t xml:space="preserve">Considering some of the findings generated,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Pr>
                <w:rFonts w:ascii="Arial" w:hAnsi="Arial" w:cs="Arial"/>
                <w:sz w:val="20"/>
                <w:szCs w:val="20"/>
              </w:rPr>
              <w:t xml:space="preserve"> make suggestions about improving the job design for their respondents.</w:t>
            </w:r>
          </w:p>
          <w:p w14:paraId="1926FBF8" w14:textId="77777777" w:rsidR="00E81864" w:rsidRDefault="00E81864" w:rsidP="00930BCE">
            <w:pPr>
              <w:rPr>
                <w:rFonts w:ascii="Arial" w:hAnsi="Arial" w:cs="Arial"/>
                <w:sz w:val="20"/>
                <w:szCs w:val="20"/>
              </w:rPr>
            </w:pPr>
          </w:p>
          <w:p w14:paraId="079D06CE" w14:textId="47FE8F8A" w:rsidR="00E81864" w:rsidRPr="00A33EB6" w:rsidRDefault="00E81864" w:rsidP="00F67294">
            <w:pPr>
              <w:rPr>
                <w:rFonts w:ascii="Arial" w:hAnsi="Arial" w:cs="Arial"/>
                <w:sz w:val="20"/>
                <w:szCs w:val="20"/>
              </w:rPr>
            </w:pPr>
            <w:r>
              <w:rPr>
                <w:rFonts w:ascii="Arial" w:hAnsi="Arial" w:cs="Arial"/>
                <w:sz w:val="20"/>
                <w:szCs w:val="20"/>
              </w:rPr>
              <w:t xml:space="preserve">Learners create flashcards about the questionnaires including one of the Job Descriptive Index. Some information and research about the Job Descriptive Index: </w:t>
            </w:r>
            <w:hyperlink r:id="rId481" w:history="1">
              <w:r w:rsidRPr="00AB69DD">
                <w:rPr>
                  <w:rStyle w:val="Hyperlink"/>
                  <w:rFonts w:ascii="Arial" w:hAnsi="Arial" w:cs="Arial"/>
                  <w:color w:val="4A4A4A"/>
                  <w:sz w:val="20"/>
                  <w:szCs w:val="20"/>
                </w:rPr>
                <w:t>http://studentsrepo.um.edu.my/2334/2/BAB_1.pdf</w:t>
              </w:r>
            </w:hyperlink>
            <w:r>
              <w:rPr>
                <w:rFonts w:ascii="Arial" w:hAnsi="Arial" w:cs="Arial"/>
                <w:sz w:val="20"/>
                <w:szCs w:val="20"/>
              </w:rPr>
              <w:t xml:space="preserve"> and </w:t>
            </w:r>
            <w:hyperlink r:id="rId482" w:history="1">
              <w:r w:rsidRPr="00AB69DD">
                <w:rPr>
                  <w:rStyle w:val="Hyperlink"/>
                  <w:rFonts w:ascii="Arial" w:hAnsi="Arial" w:cs="Arial"/>
                  <w:color w:val="4A4A4A"/>
                  <w:sz w:val="20"/>
                  <w:szCs w:val="20"/>
                </w:rPr>
                <w:t>www.homepages.se.edu/cvonbergen/files/2012/12/A-Measure-of-Job-Satisfaction1.pdf</w:t>
              </w:r>
            </w:hyperlink>
            <w:r>
              <w:rPr>
                <w:rFonts w:ascii="Arial" w:hAnsi="Arial" w:cs="Arial"/>
                <w:sz w:val="20"/>
                <w:szCs w:val="20"/>
              </w:rPr>
              <w:t xml:space="preserve"> </w:t>
            </w:r>
          </w:p>
        </w:tc>
      </w:tr>
      <w:tr w:rsidR="00E81864" w:rsidRPr="00A33EB6" w14:paraId="2580FE44" w14:textId="77777777" w:rsidTr="00E81864">
        <w:tc>
          <w:tcPr>
            <w:tcW w:w="2268" w:type="dxa"/>
          </w:tcPr>
          <w:p w14:paraId="559DD439" w14:textId="68FEF144" w:rsidR="00E81864" w:rsidRPr="006C6459" w:rsidRDefault="00E81864" w:rsidP="00930BCE">
            <w:pPr>
              <w:widowControl w:val="0"/>
              <w:autoSpaceDE w:val="0"/>
              <w:autoSpaceDN w:val="0"/>
              <w:adjustRightInd w:val="0"/>
              <w:rPr>
                <w:rFonts w:ascii="Arial" w:hAnsi="Arial" w:cs="Arial"/>
                <w:b/>
                <w:color w:val="E21951"/>
                <w:sz w:val="20"/>
                <w:szCs w:val="20"/>
              </w:rPr>
            </w:pPr>
            <w:r w:rsidRPr="006C6459">
              <w:rPr>
                <w:rFonts w:ascii="Arial" w:hAnsi="Arial" w:cs="Arial"/>
                <w:b/>
                <w:color w:val="E21951"/>
                <w:sz w:val="20"/>
                <w:szCs w:val="20"/>
              </w:rPr>
              <w:lastRenderedPageBreak/>
              <w:t>KC3 and KC4</w:t>
            </w:r>
          </w:p>
          <w:p w14:paraId="177ABA03" w14:textId="77777777" w:rsidR="006C6459" w:rsidRPr="00284B3E" w:rsidRDefault="006C6459" w:rsidP="00930BCE">
            <w:pPr>
              <w:widowControl w:val="0"/>
              <w:autoSpaceDE w:val="0"/>
              <w:autoSpaceDN w:val="0"/>
              <w:adjustRightInd w:val="0"/>
              <w:rPr>
                <w:rFonts w:ascii="Arial" w:hAnsi="Arial" w:cs="Arial"/>
                <w:b/>
                <w:sz w:val="20"/>
                <w:szCs w:val="20"/>
              </w:rPr>
            </w:pPr>
          </w:p>
          <w:p w14:paraId="22E36746" w14:textId="77777777" w:rsidR="00E81864" w:rsidRPr="005D26E2" w:rsidRDefault="00E81864" w:rsidP="00930BCE">
            <w:pPr>
              <w:widowControl w:val="0"/>
              <w:autoSpaceDE w:val="0"/>
              <w:autoSpaceDN w:val="0"/>
              <w:adjustRightInd w:val="0"/>
              <w:rPr>
                <w:rFonts w:ascii="Arial" w:hAnsi="Arial" w:cs="Arial"/>
                <w:sz w:val="20"/>
                <w:szCs w:val="20"/>
              </w:rPr>
            </w:pPr>
            <w:r w:rsidRPr="005D26E2">
              <w:rPr>
                <w:rFonts w:ascii="Arial" w:hAnsi="Arial" w:cs="Arial"/>
                <w:sz w:val="20"/>
                <w:szCs w:val="20"/>
              </w:rPr>
              <w:t>Satisfaction at work</w:t>
            </w:r>
          </w:p>
          <w:p w14:paraId="08FDB6BC" w14:textId="77777777" w:rsidR="00E81864" w:rsidRPr="005A5F7D" w:rsidRDefault="00E81864" w:rsidP="00930BCE">
            <w:pPr>
              <w:widowControl w:val="0"/>
              <w:autoSpaceDE w:val="0"/>
              <w:autoSpaceDN w:val="0"/>
              <w:adjustRightInd w:val="0"/>
              <w:rPr>
                <w:rFonts w:ascii="Arial" w:hAnsi="Arial" w:cs="Arial"/>
                <w:b/>
                <w:sz w:val="20"/>
                <w:szCs w:val="20"/>
              </w:rPr>
            </w:pPr>
          </w:p>
          <w:p w14:paraId="319E52E4" w14:textId="700D70EF" w:rsidR="00E81864" w:rsidRDefault="00E81864" w:rsidP="006A6326">
            <w:pPr>
              <w:widowControl w:val="0"/>
              <w:numPr>
                <w:ilvl w:val="0"/>
                <w:numId w:val="48"/>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Attitudes to work</w:t>
            </w:r>
          </w:p>
        </w:tc>
        <w:tc>
          <w:tcPr>
            <w:tcW w:w="2127" w:type="dxa"/>
          </w:tcPr>
          <w:p w14:paraId="21DEAFB9" w14:textId="77777777" w:rsidR="00E81864" w:rsidRPr="003F5D6A" w:rsidRDefault="00E81864" w:rsidP="00930BCE">
            <w:pPr>
              <w:rPr>
                <w:rFonts w:ascii="Arial" w:hAnsi="Arial" w:cs="Arial"/>
                <w:sz w:val="20"/>
                <w:szCs w:val="20"/>
              </w:rPr>
            </w:pPr>
            <w:r w:rsidRPr="003F5D6A">
              <w:rPr>
                <w:rFonts w:ascii="Arial" w:hAnsi="Arial" w:cs="Arial"/>
                <w:sz w:val="20"/>
                <w:szCs w:val="20"/>
              </w:rPr>
              <w:t>Learners can describe and explain some examples of and research concern</w:t>
            </w:r>
            <w:r>
              <w:rPr>
                <w:rFonts w:ascii="Arial" w:hAnsi="Arial" w:cs="Arial"/>
                <w:sz w:val="20"/>
                <w:szCs w:val="20"/>
              </w:rPr>
              <w:t>ing attitudes to work including:</w:t>
            </w:r>
          </w:p>
          <w:p w14:paraId="77081D34" w14:textId="77777777" w:rsidR="00E81864" w:rsidRPr="005D26E2" w:rsidRDefault="00E81864" w:rsidP="00D106C0">
            <w:pPr>
              <w:pStyle w:val="DSBasic"/>
              <w:numPr>
                <w:ilvl w:val="0"/>
                <w:numId w:val="67"/>
              </w:numPr>
              <w:ind w:left="318" w:hanging="284"/>
              <w:rPr>
                <w:sz w:val="20"/>
              </w:rPr>
            </w:pPr>
            <w:r>
              <w:rPr>
                <w:sz w:val="20"/>
              </w:rPr>
              <w:t>w</w:t>
            </w:r>
            <w:r w:rsidRPr="005D26E2">
              <w:rPr>
                <w:sz w:val="20"/>
              </w:rPr>
              <w:t>orkplace sabotage</w:t>
            </w:r>
          </w:p>
          <w:p w14:paraId="0D553B4C" w14:textId="77777777" w:rsidR="00E81864" w:rsidRPr="005D26E2" w:rsidRDefault="00E81864" w:rsidP="00D106C0">
            <w:pPr>
              <w:pStyle w:val="DSBasic"/>
              <w:numPr>
                <w:ilvl w:val="0"/>
                <w:numId w:val="67"/>
              </w:numPr>
              <w:ind w:left="318" w:hanging="284"/>
              <w:rPr>
                <w:sz w:val="20"/>
              </w:rPr>
            </w:pPr>
            <w:r>
              <w:rPr>
                <w:sz w:val="20"/>
              </w:rPr>
              <w:t>a</w:t>
            </w:r>
            <w:r w:rsidRPr="005D26E2">
              <w:rPr>
                <w:sz w:val="20"/>
              </w:rPr>
              <w:t>bsenteeism</w:t>
            </w:r>
          </w:p>
          <w:p w14:paraId="19D07933" w14:textId="77777777" w:rsidR="00E81864" w:rsidRPr="003F5D6A" w:rsidRDefault="00E81864" w:rsidP="00D106C0">
            <w:pPr>
              <w:pStyle w:val="DSBasic"/>
              <w:numPr>
                <w:ilvl w:val="0"/>
                <w:numId w:val="67"/>
              </w:numPr>
              <w:ind w:left="318" w:hanging="284"/>
              <w:rPr>
                <w:b/>
                <w:u w:val="single"/>
              </w:rPr>
            </w:pPr>
            <w:r>
              <w:rPr>
                <w:sz w:val="20"/>
              </w:rPr>
              <w:t>m</w:t>
            </w:r>
            <w:r w:rsidRPr="005D26E2">
              <w:rPr>
                <w:sz w:val="20"/>
              </w:rPr>
              <w:t>easuring organisational commitment</w:t>
            </w:r>
            <w:r>
              <w:rPr>
                <w:sz w:val="20"/>
              </w:rPr>
              <w:t>.</w:t>
            </w:r>
          </w:p>
        </w:tc>
        <w:tc>
          <w:tcPr>
            <w:tcW w:w="10206" w:type="dxa"/>
          </w:tcPr>
          <w:p w14:paraId="6DC661E8" w14:textId="1CE9AD4B" w:rsidR="00E81864" w:rsidRPr="003F5D6A"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3F5D6A">
              <w:rPr>
                <w:rFonts w:ascii="Arial" w:hAnsi="Arial" w:cs="Arial"/>
                <w:sz w:val="20"/>
                <w:szCs w:val="20"/>
              </w:rPr>
              <w:t xml:space="preserve"> </w:t>
            </w:r>
            <w:r w:rsidR="00E81864">
              <w:rPr>
                <w:rFonts w:ascii="Arial" w:hAnsi="Arial" w:cs="Arial"/>
                <w:sz w:val="20"/>
                <w:szCs w:val="20"/>
              </w:rPr>
              <w:t>mind map behaviours in the work</w:t>
            </w:r>
            <w:r w:rsidR="00E81864" w:rsidRPr="003F5D6A">
              <w:rPr>
                <w:rFonts w:ascii="Arial" w:hAnsi="Arial" w:cs="Arial"/>
                <w:sz w:val="20"/>
                <w:szCs w:val="20"/>
              </w:rPr>
              <w:t xml:space="preserve">place that might indicate </w:t>
            </w:r>
            <w:r w:rsidR="00E81864" w:rsidRPr="00D17525">
              <w:rPr>
                <w:rFonts w:ascii="Arial" w:hAnsi="Arial" w:cs="Arial"/>
                <w:sz w:val="20"/>
                <w:szCs w:val="20"/>
              </w:rPr>
              <w:t xml:space="preserve">dissatisfaction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00E81864" w:rsidRPr="003F5D6A">
              <w:rPr>
                <w:rFonts w:ascii="Arial" w:hAnsi="Arial" w:cs="Arial"/>
                <w:sz w:val="20"/>
                <w:szCs w:val="20"/>
              </w:rPr>
              <w:t xml:space="preserve"> look up relevant research on the type of withdrawal behaviour mentioned and share the abstracts.</w:t>
            </w:r>
          </w:p>
          <w:p w14:paraId="6EA6ECF3" w14:textId="77777777" w:rsidR="00E81864" w:rsidRPr="003F5D6A" w:rsidRDefault="00E81864" w:rsidP="00930BCE">
            <w:pPr>
              <w:rPr>
                <w:rFonts w:ascii="Arial" w:hAnsi="Arial" w:cs="Arial"/>
                <w:sz w:val="20"/>
                <w:szCs w:val="20"/>
              </w:rPr>
            </w:pPr>
          </w:p>
          <w:p w14:paraId="14DD273B" w14:textId="77777777" w:rsidR="00E81864" w:rsidRPr="003F5D6A" w:rsidRDefault="00E81864" w:rsidP="00930BCE">
            <w:pPr>
              <w:pStyle w:val="Default"/>
              <w:rPr>
                <w:sz w:val="20"/>
                <w:szCs w:val="20"/>
              </w:rPr>
            </w:pPr>
            <w:r w:rsidRPr="003F5D6A">
              <w:rPr>
                <w:sz w:val="20"/>
                <w:szCs w:val="20"/>
              </w:rPr>
              <w:t>Learners share research findings and each learner prepares a flow diagram/mind-map from ‘lateness’ to ‘absenteeism’ to ‘turnover’ with one research finding of their choice for each.</w:t>
            </w:r>
          </w:p>
          <w:p w14:paraId="0336CD24" w14:textId="77777777" w:rsidR="00E81864" w:rsidRPr="003F5D6A" w:rsidRDefault="00E81864" w:rsidP="00930BCE">
            <w:pPr>
              <w:rPr>
                <w:rFonts w:ascii="Arial" w:hAnsi="Arial" w:cs="Arial"/>
                <w:sz w:val="20"/>
                <w:szCs w:val="20"/>
              </w:rPr>
            </w:pPr>
          </w:p>
          <w:p w14:paraId="68689539" w14:textId="689B0E17" w:rsidR="00E81864" w:rsidRPr="003F5D6A" w:rsidRDefault="00E81864" w:rsidP="00930BCE">
            <w:pPr>
              <w:rPr>
                <w:rFonts w:ascii="Arial" w:hAnsi="Arial" w:cs="Arial"/>
                <w:b/>
                <w:sz w:val="20"/>
                <w:szCs w:val="20"/>
              </w:rPr>
            </w:pPr>
            <w:r w:rsidRPr="003F5D6A">
              <w:rPr>
                <w:rFonts w:ascii="Arial" w:hAnsi="Arial" w:cs="Arial"/>
                <w:sz w:val="20"/>
                <w:szCs w:val="20"/>
              </w:rPr>
              <w:t xml:space="preserve">Ask learners reasons </w:t>
            </w:r>
            <w:r>
              <w:rPr>
                <w:rFonts w:ascii="Arial" w:hAnsi="Arial" w:cs="Arial"/>
                <w:sz w:val="20"/>
                <w:szCs w:val="20"/>
              </w:rPr>
              <w:t xml:space="preserve">they </w:t>
            </w:r>
            <w:r w:rsidRPr="003F5D6A">
              <w:rPr>
                <w:rFonts w:ascii="Arial" w:hAnsi="Arial" w:cs="Arial"/>
                <w:sz w:val="20"/>
                <w:szCs w:val="20"/>
              </w:rPr>
              <w:t>could imagine that mig</w:t>
            </w:r>
            <w:r>
              <w:rPr>
                <w:rFonts w:ascii="Arial" w:hAnsi="Arial" w:cs="Arial"/>
                <w:sz w:val="20"/>
                <w:szCs w:val="20"/>
              </w:rPr>
              <w:t>ht justify sabotage in the work</w:t>
            </w:r>
            <w:r w:rsidRPr="003F5D6A">
              <w:rPr>
                <w:rFonts w:ascii="Arial" w:hAnsi="Arial" w:cs="Arial"/>
                <w:sz w:val="20"/>
                <w:szCs w:val="20"/>
              </w:rPr>
              <w:t xml:space="preserve">place. Ask them to look up some examples of work place sabotage. General information about workplace sabotage: </w:t>
            </w:r>
            <w:hyperlink r:id="rId483" w:history="1">
              <w:r w:rsidRPr="00AB69DD">
                <w:rPr>
                  <w:rStyle w:val="Hyperlink"/>
                  <w:rFonts w:ascii="Arial" w:hAnsi="Arial" w:cs="Arial"/>
                  <w:color w:val="4A4A4A"/>
                  <w:sz w:val="20"/>
                  <w:szCs w:val="20"/>
                </w:rPr>
                <w:t>www.hr.com/SITEFORUM?&amp;t=/Default/gateway&amp;i=1116423256281&amp;application=story&amp;active=no&amp;ParentID=1119278060437&amp;StoryID=1119646712734&amp;xref=https%3A//www.google.com/</w:t>
              </w:r>
            </w:hyperlink>
            <w:r w:rsidRPr="003F5D6A">
              <w:rPr>
                <w:rFonts w:ascii="Arial" w:hAnsi="Arial" w:cs="Arial"/>
                <w:sz w:val="20"/>
                <w:szCs w:val="20"/>
              </w:rPr>
              <w:t xml:space="preserve"> </w:t>
            </w:r>
          </w:p>
          <w:p w14:paraId="0F319FED" w14:textId="77777777" w:rsidR="00E81864" w:rsidRPr="003F5D6A" w:rsidRDefault="00E81864" w:rsidP="00930BCE">
            <w:pPr>
              <w:rPr>
                <w:rFonts w:ascii="Arial" w:hAnsi="Arial" w:cs="Arial"/>
                <w:sz w:val="20"/>
                <w:szCs w:val="20"/>
              </w:rPr>
            </w:pPr>
          </w:p>
          <w:p w14:paraId="7DD10702" w14:textId="2EF49B2E" w:rsidR="00E81864" w:rsidRPr="003F5D6A" w:rsidRDefault="00E81864" w:rsidP="00930BCE">
            <w:pPr>
              <w:rPr>
                <w:rFonts w:ascii="Arial" w:hAnsi="Arial" w:cs="Arial"/>
                <w:sz w:val="20"/>
                <w:szCs w:val="20"/>
              </w:rPr>
            </w:pPr>
            <w:r>
              <w:rPr>
                <w:rFonts w:ascii="Arial" w:hAnsi="Arial" w:cs="Arial"/>
                <w:sz w:val="20"/>
                <w:szCs w:val="20"/>
              </w:rPr>
              <w:t>S</w:t>
            </w:r>
            <w:r w:rsidRPr="003F5D6A">
              <w:rPr>
                <w:rFonts w:ascii="Arial" w:hAnsi="Arial" w:cs="Arial"/>
                <w:sz w:val="20"/>
                <w:szCs w:val="20"/>
              </w:rPr>
              <w:t xml:space="preserve">hare the abstract and the beginning of the research by Giacolone and Rosenfeld (1987)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3F5D6A">
              <w:rPr>
                <w:rFonts w:ascii="Arial" w:hAnsi="Arial" w:cs="Arial"/>
                <w:sz w:val="20"/>
                <w:szCs w:val="20"/>
              </w:rPr>
              <w:t xml:space="preserve"> list down the causes of workplace sabotage. </w:t>
            </w:r>
            <w:r>
              <w:rPr>
                <w:rFonts w:ascii="Arial" w:hAnsi="Arial" w:cs="Arial"/>
                <w:sz w:val="20"/>
                <w:szCs w:val="20"/>
              </w:rPr>
              <w:t>L</w:t>
            </w:r>
            <w:r w:rsidRPr="003F5D6A">
              <w:rPr>
                <w:rFonts w:ascii="Arial" w:hAnsi="Arial" w:cs="Arial"/>
                <w:sz w:val="20"/>
                <w:szCs w:val="20"/>
              </w:rPr>
              <w:t xml:space="preserve">earners </w:t>
            </w:r>
            <w:r>
              <w:rPr>
                <w:rFonts w:ascii="Arial" w:hAnsi="Arial" w:cs="Arial"/>
                <w:sz w:val="20"/>
                <w:szCs w:val="20"/>
              </w:rPr>
              <w:t xml:space="preserve">could </w:t>
            </w:r>
            <w:r w:rsidRPr="003F5D6A">
              <w:rPr>
                <w:rFonts w:ascii="Arial" w:hAnsi="Arial" w:cs="Arial"/>
                <w:sz w:val="20"/>
                <w:szCs w:val="20"/>
              </w:rPr>
              <w:t>conduct some internet research to validate the causes for workplace s</w:t>
            </w:r>
            <w:r>
              <w:rPr>
                <w:rFonts w:ascii="Arial" w:hAnsi="Arial" w:cs="Arial"/>
                <w:sz w:val="20"/>
                <w:szCs w:val="20"/>
              </w:rPr>
              <w:t>abotage</w:t>
            </w:r>
            <w:r w:rsidRPr="003F5D6A">
              <w:rPr>
                <w:rFonts w:ascii="Arial" w:hAnsi="Arial" w:cs="Arial"/>
                <w:sz w:val="20"/>
                <w:szCs w:val="20"/>
              </w:rPr>
              <w:t xml:space="preserve">. </w:t>
            </w:r>
            <w:r>
              <w:rPr>
                <w:rFonts w:ascii="Arial" w:hAnsi="Arial" w:cs="Arial"/>
                <w:sz w:val="20"/>
                <w:szCs w:val="20"/>
              </w:rPr>
              <w:t>Ex</w:t>
            </w:r>
            <w:r w:rsidRPr="003F5D6A">
              <w:rPr>
                <w:rFonts w:ascii="Arial" w:hAnsi="Arial" w:cs="Arial"/>
                <w:sz w:val="20"/>
                <w:szCs w:val="20"/>
              </w:rPr>
              <w:t>tra re</w:t>
            </w:r>
            <w:r>
              <w:rPr>
                <w:rFonts w:ascii="Arial" w:hAnsi="Arial" w:cs="Arial"/>
                <w:sz w:val="20"/>
                <w:szCs w:val="20"/>
              </w:rPr>
              <w:t>ading</w:t>
            </w:r>
            <w:r w:rsidRPr="003F5D6A">
              <w:rPr>
                <w:rFonts w:ascii="Arial" w:hAnsi="Arial" w:cs="Arial"/>
                <w:sz w:val="20"/>
                <w:szCs w:val="20"/>
              </w:rPr>
              <w:t xml:space="preserve"> at: </w:t>
            </w:r>
            <w:hyperlink r:id="rId484" w:history="1">
              <w:r w:rsidRPr="00AB69DD">
                <w:rPr>
                  <w:rStyle w:val="Hyperlink"/>
                  <w:rFonts w:ascii="Arial" w:hAnsi="Arial" w:cs="Arial"/>
                  <w:color w:val="4A4A4A"/>
                  <w:sz w:val="20"/>
                  <w:szCs w:val="20"/>
                </w:rPr>
                <w:t>http://jom.sagepub.com/content/15/1/115.abstract</w:t>
              </w:r>
            </w:hyperlink>
            <w:r>
              <w:rPr>
                <w:rFonts w:ascii="Arial" w:hAnsi="Arial" w:cs="Arial"/>
                <w:sz w:val="20"/>
                <w:szCs w:val="20"/>
              </w:rPr>
              <w:t xml:space="preserve"> </w:t>
            </w:r>
          </w:p>
          <w:p w14:paraId="5706D59B" w14:textId="77777777" w:rsidR="00E81864" w:rsidRPr="003F5D6A" w:rsidRDefault="00E81864" w:rsidP="00930BCE">
            <w:pPr>
              <w:rPr>
                <w:rFonts w:ascii="Arial" w:hAnsi="Arial" w:cs="Arial"/>
                <w:sz w:val="20"/>
                <w:szCs w:val="20"/>
              </w:rPr>
            </w:pPr>
          </w:p>
          <w:p w14:paraId="3C3D7B24" w14:textId="313F576D" w:rsidR="00E81864" w:rsidRPr="003F5D6A" w:rsidRDefault="00E81864" w:rsidP="00930BCE">
            <w:pPr>
              <w:rPr>
                <w:rFonts w:ascii="Arial" w:hAnsi="Arial" w:cs="Arial"/>
                <w:sz w:val="20"/>
                <w:szCs w:val="20"/>
              </w:rPr>
            </w:pPr>
            <w:r w:rsidRPr="003F5D6A">
              <w:rPr>
                <w:rFonts w:ascii="Arial" w:hAnsi="Arial" w:cs="Arial"/>
                <w:sz w:val="20"/>
                <w:szCs w:val="20"/>
              </w:rPr>
              <w:t xml:space="preserve">Display the abstract of the study by Blau and Boal (1987) on absenteeism and turnover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Pr="003F5D6A">
              <w:rPr>
                <w:rFonts w:ascii="Arial" w:hAnsi="Arial" w:cs="Arial"/>
                <w:sz w:val="20"/>
                <w:szCs w:val="20"/>
              </w:rPr>
              <w:t xml:space="preserve"> predict the result against the variable mentioned. The abstract can be accessed at:</w:t>
            </w:r>
            <w:r>
              <w:rPr>
                <w:rFonts w:ascii="Arial" w:hAnsi="Arial" w:cs="Arial"/>
                <w:sz w:val="20"/>
                <w:szCs w:val="20"/>
              </w:rPr>
              <w:t xml:space="preserve"> </w:t>
            </w:r>
            <w:hyperlink r:id="rId485" w:history="1">
              <w:r w:rsidRPr="00AB69DD">
                <w:rPr>
                  <w:rStyle w:val="Hyperlink"/>
                  <w:rFonts w:ascii="Arial" w:hAnsi="Arial" w:cs="Arial"/>
                  <w:color w:val="4A4A4A"/>
                  <w:sz w:val="20"/>
                  <w:szCs w:val="20"/>
                </w:rPr>
                <w:t>http://jom.sagepub.com/content/15/1/115.abstract</w:t>
              </w:r>
            </w:hyperlink>
            <w:r>
              <w:rPr>
                <w:rFonts w:ascii="Arial" w:hAnsi="Arial" w:cs="Arial"/>
                <w:sz w:val="20"/>
                <w:szCs w:val="20"/>
              </w:rPr>
              <w:t xml:space="preserve"> </w:t>
            </w:r>
          </w:p>
          <w:p w14:paraId="1DA9FA22" w14:textId="77777777" w:rsidR="00E81864" w:rsidRPr="003F5D6A" w:rsidRDefault="00E81864" w:rsidP="00930BCE">
            <w:pPr>
              <w:rPr>
                <w:rFonts w:ascii="Arial" w:hAnsi="Arial" w:cs="Arial"/>
                <w:sz w:val="20"/>
                <w:szCs w:val="20"/>
              </w:rPr>
            </w:pPr>
          </w:p>
          <w:p w14:paraId="079D8A74" w14:textId="2A3D888E" w:rsidR="00F67294"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3F5D6A">
              <w:rPr>
                <w:rFonts w:ascii="Arial" w:hAnsi="Arial" w:cs="Arial"/>
                <w:sz w:val="20"/>
                <w:szCs w:val="20"/>
              </w:rPr>
              <w:t xml:space="preserve"> access the full research paper </w:t>
            </w:r>
            <w:r w:rsidR="00E81864">
              <w:rPr>
                <w:rFonts w:ascii="Arial" w:hAnsi="Arial" w:cs="Arial"/>
                <w:sz w:val="20"/>
                <w:szCs w:val="20"/>
              </w:rPr>
              <w:t xml:space="preserve">and </w:t>
            </w:r>
            <w:r w:rsidR="00E81864" w:rsidRPr="003F5D6A">
              <w:rPr>
                <w:rFonts w:ascii="Arial" w:hAnsi="Arial" w:cs="Arial"/>
                <w:sz w:val="20"/>
                <w:szCs w:val="20"/>
              </w:rPr>
              <w:t xml:space="preserve">make notes concerning the predictions made about the </w:t>
            </w:r>
            <w:r w:rsidR="00E81864">
              <w:rPr>
                <w:rFonts w:ascii="Arial" w:hAnsi="Arial" w:cs="Arial"/>
                <w:sz w:val="20"/>
                <w:szCs w:val="20"/>
              </w:rPr>
              <w:t>four</w:t>
            </w:r>
            <w:r w:rsidR="00E81864" w:rsidRPr="003F5D6A">
              <w:rPr>
                <w:rFonts w:ascii="Arial" w:hAnsi="Arial" w:cs="Arial"/>
                <w:sz w:val="20"/>
                <w:szCs w:val="20"/>
              </w:rPr>
              <w:t xml:space="preserve"> ‘cells’ hypothesi</w:t>
            </w:r>
            <w:r w:rsidR="00E81864">
              <w:rPr>
                <w:rFonts w:ascii="Arial" w:hAnsi="Arial" w:cs="Arial"/>
                <w:sz w:val="20"/>
                <w:szCs w:val="20"/>
              </w:rPr>
              <w:t>s</w:t>
            </w:r>
            <w:r w:rsidR="00E81864" w:rsidRPr="003F5D6A">
              <w:rPr>
                <w:rFonts w:ascii="Arial" w:hAnsi="Arial" w:cs="Arial"/>
                <w:sz w:val="20"/>
                <w:szCs w:val="20"/>
              </w:rPr>
              <w:t xml:space="preserve">ed. </w:t>
            </w:r>
            <w:r>
              <w:rPr>
                <w:rFonts w:ascii="Helvetica" w:hAnsi="Helvetica"/>
                <w:color w:val="000000"/>
                <w:sz w:val="20"/>
                <w:szCs w:val="20"/>
                <w:shd w:val="clear" w:color="auto" w:fill="FCFCFC"/>
              </w:rPr>
              <w:t>Learners</w:t>
            </w:r>
            <w:r w:rsidR="00E81864" w:rsidRPr="003F5D6A">
              <w:rPr>
                <w:rFonts w:ascii="Arial" w:hAnsi="Arial" w:cs="Arial"/>
                <w:sz w:val="20"/>
                <w:szCs w:val="20"/>
              </w:rPr>
              <w:t xml:space="preserve"> design a study that would test the predications in the</w:t>
            </w:r>
            <w:r w:rsidR="00E81864">
              <w:rPr>
                <w:rFonts w:ascii="Arial" w:hAnsi="Arial" w:cs="Arial"/>
                <w:sz w:val="20"/>
                <w:szCs w:val="20"/>
              </w:rPr>
              <w:t xml:space="preserve"> workplace and share</w:t>
            </w:r>
            <w:r w:rsidR="00E81864" w:rsidRPr="003F5D6A">
              <w:rPr>
                <w:rFonts w:ascii="Arial" w:hAnsi="Arial" w:cs="Arial"/>
                <w:sz w:val="20"/>
                <w:szCs w:val="20"/>
              </w:rPr>
              <w:t xml:space="preserve">. The full text can be accessed at: </w:t>
            </w:r>
            <w:hyperlink r:id="rId486" w:history="1">
              <w:r w:rsidR="00E81864" w:rsidRPr="00AB69DD">
                <w:rPr>
                  <w:rStyle w:val="Hyperlink"/>
                  <w:rFonts w:ascii="Arial" w:hAnsi="Arial" w:cs="Arial"/>
                  <w:color w:val="4A4A4A"/>
                  <w:sz w:val="20"/>
                  <w:szCs w:val="20"/>
                </w:rPr>
                <w:t>http://cinik.free.fr/chlo/doc%20dans%20biblio,%20non%20imprim%C3%A9s/maintien%20dans%20l'emploi/Conceptualizing%20Job%20involvement%20and%20org%20commitment_AMR1987.pdf</w:t>
              </w:r>
            </w:hyperlink>
            <w:r w:rsidR="00E81864">
              <w:rPr>
                <w:rFonts w:ascii="Arial" w:hAnsi="Arial" w:cs="Arial"/>
                <w:sz w:val="20"/>
                <w:szCs w:val="20"/>
              </w:rPr>
              <w:t xml:space="preserve"> </w:t>
            </w:r>
          </w:p>
          <w:p w14:paraId="23410724" w14:textId="77777777" w:rsidR="00F67294" w:rsidRDefault="00F67294" w:rsidP="00930BCE">
            <w:pPr>
              <w:rPr>
                <w:rFonts w:ascii="Arial" w:hAnsi="Arial" w:cs="Arial"/>
                <w:sz w:val="20"/>
                <w:szCs w:val="20"/>
              </w:rPr>
            </w:pPr>
          </w:p>
          <w:p w14:paraId="1CEDACF7" w14:textId="207F5B0E" w:rsidR="00E81864" w:rsidRPr="003F5D6A" w:rsidRDefault="00E81864" w:rsidP="00930BCE">
            <w:pPr>
              <w:rPr>
                <w:rFonts w:ascii="Arial" w:hAnsi="Arial" w:cs="Arial"/>
                <w:sz w:val="20"/>
                <w:szCs w:val="20"/>
              </w:rPr>
            </w:pPr>
            <w:r w:rsidRPr="003F5D6A">
              <w:rPr>
                <w:rFonts w:ascii="Arial" w:hAnsi="Arial" w:cs="Arial"/>
                <w:sz w:val="20"/>
                <w:szCs w:val="20"/>
              </w:rPr>
              <w:t xml:space="preserve">Some further research on the same variables: </w:t>
            </w:r>
            <w:hyperlink r:id="rId487" w:anchor="page_scan_tab_contents" w:history="1">
              <w:r w:rsidRPr="00AB69DD">
                <w:rPr>
                  <w:rStyle w:val="Hyperlink"/>
                  <w:rFonts w:ascii="Arial" w:hAnsi="Arial" w:cs="Arial"/>
                  <w:color w:val="4A4A4A"/>
                  <w:sz w:val="20"/>
                  <w:szCs w:val="20"/>
                </w:rPr>
                <w:t>www.jstor.org/stable/pdf/3100180.pdf?seq=1#page_scan_tab_contents</w:t>
              </w:r>
            </w:hyperlink>
          </w:p>
          <w:p w14:paraId="65114590" w14:textId="77777777" w:rsidR="00E81864" w:rsidRPr="003F5D6A" w:rsidRDefault="00E81864" w:rsidP="00930BCE">
            <w:pPr>
              <w:rPr>
                <w:rFonts w:ascii="Arial" w:hAnsi="Arial" w:cs="Arial"/>
                <w:sz w:val="20"/>
                <w:szCs w:val="20"/>
              </w:rPr>
            </w:pPr>
          </w:p>
          <w:p w14:paraId="62A68A3D" w14:textId="7C96E8F5" w:rsidR="00E81864" w:rsidRPr="004B5751" w:rsidRDefault="00C4097B" w:rsidP="00930BCE">
            <w:pPr>
              <w:rPr>
                <w:rFonts w:ascii="Arial" w:hAnsi="Arial" w:cs="Arial"/>
                <w:sz w:val="20"/>
                <w:szCs w:val="20"/>
              </w:rPr>
            </w:pPr>
            <w:r>
              <w:rPr>
                <w:rFonts w:ascii="Helvetica" w:hAnsi="Helvetica"/>
                <w:color w:val="000000"/>
                <w:sz w:val="20"/>
                <w:szCs w:val="20"/>
                <w:shd w:val="clear" w:color="auto" w:fill="FCFCFC"/>
              </w:rPr>
              <w:t>Learners</w:t>
            </w:r>
            <w:r w:rsidR="00E81864" w:rsidRPr="003F5D6A">
              <w:rPr>
                <w:rFonts w:ascii="Arial" w:hAnsi="Arial" w:cs="Arial"/>
                <w:sz w:val="20"/>
                <w:szCs w:val="20"/>
              </w:rPr>
              <w:t xml:space="preserve"> evaluate the model</w:t>
            </w:r>
            <w:r w:rsidR="00E81864">
              <w:rPr>
                <w:rFonts w:ascii="Arial" w:hAnsi="Arial" w:cs="Arial"/>
                <w:sz w:val="20"/>
                <w:szCs w:val="20"/>
              </w:rPr>
              <w:t>. T</w:t>
            </w:r>
            <w:r w:rsidR="00E81864" w:rsidRPr="003F5D6A">
              <w:rPr>
                <w:rFonts w:ascii="Arial" w:hAnsi="Arial" w:cs="Arial"/>
                <w:sz w:val="20"/>
                <w:szCs w:val="20"/>
              </w:rPr>
              <w:t>hey can use the research cited in Google Book</w:t>
            </w:r>
            <w:r w:rsidR="00E81864">
              <w:rPr>
                <w:rFonts w:ascii="Arial" w:hAnsi="Arial" w:cs="Arial"/>
                <w:sz w:val="20"/>
                <w:szCs w:val="20"/>
              </w:rPr>
              <w:t>s (Research by Blau and Boal) and then mind map</w:t>
            </w:r>
            <w:r w:rsidR="00E81864" w:rsidRPr="003F5D6A">
              <w:rPr>
                <w:rFonts w:ascii="Arial" w:hAnsi="Arial" w:cs="Arial"/>
                <w:sz w:val="20"/>
                <w:szCs w:val="20"/>
              </w:rPr>
              <w:t xml:space="preserve"> reasons why employees</w:t>
            </w:r>
            <w:r w:rsidR="00E81864">
              <w:rPr>
                <w:rFonts w:ascii="Arial" w:hAnsi="Arial" w:cs="Arial"/>
                <w:sz w:val="20"/>
                <w:szCs w:val="20"/>
              </w:rPr>
              <w:t xml:space="preserve"> may </w:t>
            </w:r>
            <w:r w:rsidR="00E81864" w:rsidRPr="003F5D6A">
              <w:rPr>
                <w:rFonts w:ascii="Arial" w:hAnsi="Arial" w:cs="Arial"/>
                <w:sz w:val="20"/>
                <w:szCs w:val="20"/>
              </w:rPr>
              <w:t>remain committed to organi</w:t>
            </w:r>
            <w:r w:rsidR="00E81864">
              <w:rPr>
                <w:rFonts w:ascii="Arial" w:hAnsi="Arial" w:cs="Arial"/>
                <w:sz w:val="20"/>
                <w:szCs w:val="20"/>
              </w:rPr>
              <w:t xml:space="preserve">sations (even if dissatisfied). </w:t>
            </w:r>
            <w:r w:rsidR="00E81864" w:rsidRPr="003F5D6A">
              <w:rPr>
                <w:rFonts w:ascii="Arial" w:hAnsi="Arial" w:cs="Arial"/>
                <w:sz w:val="20"/>
                <w:szCs w:val="20"/>
              </w:rPr>
              <w:t xml:space="preserve">Share </w:t>
            </w:r>
            <w:r w:rsidR="00E81864" w:rsidRPr="003F5D6A">
              <w:rPr>
                <w:rFonts w:ascii="Arial" w:eastAsia="Times New Roman" w:hAnsi="Arial" w:cs="Arial"/>
                <w:sz w:val="20"/>
                <w:szCs w:val="20"/>
              </w:rPr>
              <w:t xml:space="preserve">Meyer and Allen’s (2007) three-component model of commitment and </w:t>
            </w:r>
            <w:r w:rsidR="000F00D7">
              <w:rPr>
                <w:rFonts w:ascii="Helvetica" w:hAnsi="Helvetica"/>
                <w:sz w:val="20"/>
                <w:szCs w:val="20"/>
                <w:shd w:val="clear" w:color="auto" w:fill="FCFCFC"/>
              </w:rPr>
              <w:t>l</w:t>
            </w:r>
            <w:r w:rsidR="000F00D7">
              <w:rPr>
                <w:rFonts w:ascii="Helvetica" w:hAnsi="Helvetica"/>
                <w:color w:val="000000"/>
                <w:sz w:val="20"/>
                <w:szCs w:val="20"/>
                <w:shd w:val="clear" w:color="auto" w:fill="FCFCFC"/>
              </w:rPr>
              <w:t>earners</w:t>
            </w:r>
            <w:r w:rsidR="00E81864" w:rsidRPr="003F5D6A">
              <w:rPr>
                <w:rFonts w:ascii="Arial" w:eastAsia="Times New Roman" w:hAnsi="Arial" w:cs="Arial"/>
                <w:sz w:val="20"/>
                <w:szCs w:val="20"/>
              </w:rPr>
              <w:t xml:space="preserve"> match their suggestions with the three components of the m</w:t>
            </w:r>
            <w:r w:rsidR="00E81864" w:rsidRPr="005D26E2">
              <w:rPr>
                <w:rFonts w:ascii="Arial" w:eastAsia="Times New Roman" w:hAnsi="Arial" w:cs="Arial"/>
                <w:sz w:val="20"/>
                <w:szCs w:val="20"/>
              </w:rPr>
              <w:t>odel. This can be can b</w:t>
            </w:r>
            <w:r w:rsidR="00E81864" w:rsidRPr="005A5F7D">
              <w:rPr>
                <w:rFonts w:ascii="Arial" w:eastAsia="Times New Roman" w:hAnsi="Arial" w:cs="Arial"/>
                <w:sz w:val="20"/>
                <w:szCs w:val="20"/>
              </w:rPr>
              <w:t>e found at:</w:t>
            </w:r>
          </w:p>
          <w:p w14:paraId="2A1239B4" w14:textId="77777777" w:rsidR="00E81864" w:rsidRPr="00AB69DD" w:rsidRDefault="001D5040" w:rsidP="00930BCE">
            <w:pPr>
              <w:pStyle w:val="Default"/>
              <w:rPr>
                <w:color w:val="4A4A4A"/>
                <w:sz w:val="20"/>
                <w:szCs w:val="20"/>
                <w:u w:val="single"/>
              </w:rPr>
            </w:pPr>
            <w:hyperlink r:id="rId488" w:history="1">
              <w:r w:rsidR="00E81864" w:rsidRPr="00AB69DD">
                <w:rPr>
                  <w:rStyle w:val="Hyperlink"/>
                  <w:color w:val="4A4A4A"/>
                  <w:sz w:val="20"/>
                  <w:szCs w:val="20"/>
                </w:rPr>
                <w:t>https://en.wikipedia.org/wiki/Organizational_commitment</w:t>
              </w:r>
            </w:hyperlink>
            <w:r w:rsidR="00E81864" w:rsidRPr="00AB69DD">
              <w:rPr>
                <w:color w:val="4A4A4A"/>
                <w:sz w:val="20"/>
                <w:szCs w:val="20"/>
                <w:u w:val="single"/>
              </w:rPr>
              <w:t xml:space="preserve"> </w:t>
            </w:r>
          </w:p>
          <w:p w14:paraId="183C6551" w14:textId="77777777" w:rsidR="00E81864" w:rsidRDefault="00E81864" w:rsidP="00930BCE">
            <w:pPr>
              <w:rPr>
                <w:rFonts w:ascii="Arial" w:hAnsi="Arial" w:cs="Arial"/>
                <w:b/>
                <w:sz w:val="20"/>
                <w:szCs w:val="20"/>
              </w:rPr>
            </w:pPr>
          </w:p>
          <w:p w14:paraId="60078D5F" w14:textId="6B2A4938" w:rsidR="00E81864" w:rsidRPr="003F5D6A" w:rsidRDefault="00E81864" w:rsidP="00930BCE">
            <w:pPr>
              <w:rPr>
                <w:rFonts w:ascii="Arial" w:hAnsi="Arial" w:cs="Arial"/>
                <w:sz w:val="20"/>
                <w:szCs w:val="20"/>
              </w:rPr>
            </w:pPr>
            <w:r w:rsidRPr="003F5D6A">
              <w:rPr>
                <w:rFonts w:ascii="Arial" w:hAnsi="Arial" w:cs="Arial"/>
                <w:sz w:val="20"/>
                <w:szCs w:val="20"/>
              </w:rPr>
              <w:t>Ask learners how they might test for levels of organisational commitment and evaluate each suggestion in turn. Share/display the abstract of Mowday et al</w:t>
            </w:r>
            <w:r>
              <w:rPr>
                <w:rFonts w:ascii="Arial" w:hAnsi="Arial" w:cs="Arial"/>
                <w:sz w:val="20"/>
                <w:szCs w:val="20"/>
              </w:rPr>
              <w:t>.</w:t>
            </w:r>
            <w:r w:rsidRPr="003F5D6A">
              <w:rPr>
                <w:rFonts w:ascii="Arial" w:hAnsi="Arial" w:cs="Arial"/>
                <w:sz w:val="20"/>
                <w:szCs w:val="20"/>
              </w:rPr>
              <w:t xml:space="preserve"> (1979) in the development of the </w:t>
            </w:r>
            <w:r w:rsidRPr="003F5D6A">
              <w:rPr>
                <w:rFonts w:ascii="Arial" w:hAnsi="Arial" w:cs="Arial"/>
                <w:color w:val="2E2E2E"/>
                <w:sz w:val="20"/>
                <w:szCs w:val="20"/>
                <w:shd w:val="clear" w:color="auto" w:fill="FFFFFF"/>
              </w:rPr>
              <w:t>Organizational</w:t>
            </w:r>
            <w:r w:rsidR="00F67294">
              <w:rPr>
                <w:rFonts w:ascii="Arial" w:hAnsi="Arial" w:cs="Arial"/>
                <w:color w:val="2E2E2E"/>
                <w:sz w:val="20"/>
                <w:szCs w:val="20"/>
                <w:shd w:val="clear" w:color="auto" w:fill="FFFFFF"/>
              </w:rPr>
              <w:t xml:space="preserve"> Commitment Questionnaire (OCQ)</w:t>
            </w:r>
            <w:r w:rsidRPr="003F5D6A">
              <w:rPr>
                <w:rFonts w:ascii="Arial" w:hAnsi="Arial" w:cs="Arial"/>
                <w:color w:val="2E2E2E"/>
                <w:sz w:val="20"/>
                <w:szCs w:val="20"/>
                <w:shd w:val="clear" w:color="auto" w:fill="FFFFFF"/>
              </w:rPr>
              <w:t xml:space="preserve">: </w:t>
            </w:r>
            <w:hyperlink r:id="rId489" w:history="1">
              <w:r w:rsidRPr="00AB69DD">
                <w:rPr>
                  <w:rStyle w:val="Hyperlink"/>
                  <w:rFonts w:ascii="Arial" w:hAnsi="Arial" w:cs="Arial"/>
                  <w:color w:val="4A4A4A"/>
                  <w:sz w:val="20"/>
                  <w:szCs w:val="20"/>
                  <w:shd w:val="clear" w:color="auto" w:fill="FFFFFF"/>
                </w:rPr>
                <w:t>www.sciencedirect.com/science/article/pii/0001879179900721</w:t>
              </w:r>
            </w:hyperlink>
            <w:r w:rsidRPr="003F5D6A">
              <w:rPr>
                <w:rFonts w:ascii="Arial" w:hAnsi="Arial" w:cs="Arial"/>
                <w:color w:val="2E2E2E"/>
                <w:sz w:val="20"/>
                <w:szCs w:val="20"/>
                <w:shd w:val="clear" w:color="auto" w:fill="FFFFFF"/>
              </w:rPr>
              <w:t xml:space="preserve"> </w:t>
            </w:r>
          </w:p>
          <w:p w14:paraId="2BBEA483" w14:textId="77777777" w:rsidR="00DC7281" w:rsidRDefault="00DC7281" w:rsidP="00930BCE">
            <w:pPr>
              <w:rPr>
                <w:rFonts w:ascii="Arial" w:eastAsia="Times New Roman" w:hAnsi="Arial" w:cs="Arial"/>
                <w:sz w:val="20"/>
                <w:szCs w:val="20"/>
              </w:rPr>
            </w:pPr>
          </w:p>
          <w:p w14:paraId="1CC75127" w14:textId="126E47A1" w:rsidR="00E81864" w:rsidRPr="004B5751" w:rsidRDefault="00E81864" w:rsidP="00930BCE">
            <w:pPr>
              <w:rPr>
                <w:rFonts w:ascii="Arial" w:eastAsia="Times New Roman" w:hAnsi="Arial" w:cs="Arial"/>
                <w:sz w:val="20"/>
                <w:szCs w:val="20"/>
              </w:rPr>
            </w:pPr>
            <w:r>
              <w:rPr>
                <w:rFonts w:ascii="Arial" w:eastAsia="Times New Roman" w:hAnsi="Arial" w:cs="Arial"/>
                <w:sz w:val="20"/>
                <w:szCs w:val="20"/>
              </w:rPr>
              <w:t>Learners create flash</w:t>
            </w:r>
            <w:r w:rsidRPr="003F5D6A">
              <w:rPr>
                <w:rFonts w:ascii="Arial" w:eastAsia="Times New Roman" w:hAnsi="Arial" w:cs="Arial"/>
                <w:sz w:val="20"/>
                <w:szCs w:val="20"/>
              </w:rPr>
              <w:t>cards on the various concepts covered in the lesson (e.g</w:t>
            </w:r>
            <w:r>
              <w:rPr>
                <w:rFonts w:ascii="Arial" w:eastAsia="Times New Roman" w:hAnsi="Arial" w:cs="Arial"/>
                <w:sz w:val="20"/>
                <w:szCs w:val="20"/>
              </w:rPr>
              <w:t>.</w:t>
            </w:r>
            <w:r w:rsidRPr="003F5D6A">
              <w:rPr>
                <w:rFonts w:ascii="Arial" w:eastAsia="Times New Roman" w:hAnsi="Arial" w:cs="Arial"/>
                <w:sz w:val="20"/>
                <w:szCs w:val="20"/>
              </w:rPr>
              <w:t xml:space="preserve"> with the component/concept on one side and a definition, detail and description on the other).</w:t>
            </w:r>
          </w:p>
        </w:tc>
      </w:tr>
      <w:tr w:rsidR="00E81864" w:rsidRPr="00A33EB6" w14:paraId="0A659D3A" w14:textId="77777777" w:rsidTr="006C29B7">
        <w:trPr>
          <w:trHeight w:hRule="exact" w:val="596"/>
          <w:tblHeader/>
        </w:trPr>
        <w:tc>
          <w:tcPr>
            <w:tcW w:w="14601" w:type="dxa"/>
            <w:gridSpan w:val="3"/>
            <w:shd w:val="clear" w:color="auto" w:fill="E21951"/>
            <w:vAlign w:val="center"/>
          </w:tcPr>
          <w:p w14:paraId="60A739EA" w14:textId="77777777" w:rsidR="00E81864" w:rsidRPr="00A33EB6" w:rsidRDefault="00E81864" w:rsidP="00930BCE">
            <w:pPr>
              <w:ind w:left="113"/>
              <w:rPr>
                <w:rFonts w:ascii="Arial" w:hAnsi="Arial" w:cs="Arial"/>
                <w:b/>
                <w:color w:val="FFFFFF"/>
                <w:sz w:val="20"/>
                <w:szCs w:val="20"/>
              </w:rPr>
            </w:pPr>
            <w:r>
              <w:rPr>
                <w:rFonts w:ascii="Arial" w:hAnsi="Arial" w:cs="Arial"/>
                <w:b/>
                <w:color w:val="FFFFFF"/>
                <w:sz w:val="20"/>
                <w:szCs w:val="20"/>
              </w:rPr>
              <w:lastRenderedPageBreak/>
              <w:t>Past and specimen examination papers</w:t>
            </w:r>
          </w:p>
        </w:tc>
      </w:tr>
      <w:tr w:rsidR="00E81864" w:rsidRPr="006C29B7" w14:paraId="72E8C914" w14:textId="77777777" w:rsidTr="00E81864">
        <w:tc>
          <w:tcPr>
            <w:tcW w:w="14601" w:type="dxa"/>
            <w:gridSpan w:val="3"/>
          </w:tcPr>
          <w:p w14:paraId="774D7E07" w14:textId="252A4DBC" w:rsidR="00E81864" w:rsidRPr="006C29B7" w:rsidRDefault="006C29B7" w:rsidP="00930BCE">
            <w:pPr>
              <w:autoSpaceDE w:val="0"/>
              <w:autoSpaceDN w:val="0"/>
              <w:adjustRightInd w:val="0"/>
              <w:ind w:left="113"/>
              <w:rPr>
                <w:rFonts w:ascii="Arial" w:hAnsi="Arial" w:cs="Arial"/>
                <w:sz w:val="20"/>
                <w:szCs w:val="20"/>
                <w:lang w:eastAsia="en-GB"/>
              </w:rPr>
            </w:pPr>
            <w:r w:rsidRPr="006C29B7">
              <w:rPr>
                <w:rFonts w:ascii="Arial" w:hAnsi="Arial" w:cs="Arial"/>
                <w:sz w:val="20"/>
                <w:szCs w:val="20"/>
                <w:lang w:eastAsia="en-GB"/>
              </w:rPr>
              <w:t xml:space="preserve">Past/specimen papers and mark schemes are available to download at </w:t>
            </w:r>
            <w:hyperlink r:id="rId490" w:history="1">
              <w:r w:rsidRPr="006C29B7">
                <w:rPr>
                  <w:rStyle w:val="WebLink"/>
                  <w:rFonts w:cs="Arial"/>
                  <w:szCs w:val="20"/>
                </w:rPr>
                <w:t>www.cambridgeinternational.org/support</w:t>
              </w:r>
            </w:hyperlink>
            <w:r w:rsidRPr="006C29B7">
              <w:rPr>
                <w:rStyle w:val="Bold"/>
                <w:rFonts w:cs="Arial"/>
                <w:szCs w:val="20"/>
              </w:rPr>
              <w:t xml:space="preserve"> (F)</w:t>
            </w:r>
          </w:p>
        </w:tc>
      </w:tr>
    </w:tbl>
    <w:p w14:paraId="09520AE2" w14:textId="77777777" w:rsidR="00D1752A" w:rsidRDefault="00D1752A" w:rsidP="00D1752A">
      <w:pPr>
        <w:rPr>
          <w:rFonts w:ascii="Arial" w:hAnsi="Arial"/>
          <w:bCs/>
          <w:sz w:val="20"/>
          <w:szCs w:val="20"/>
        </w:rPr>
      </w:pPr>
    </w:p>
    <w:p w14:paraId="3B853BC7" w14:textId="77777777" w:rsidR="00D1752A" w:rsidRDefault="00D1752A" w:rsidP="00D1752A">
      <w:pPr>
        <w:rPr>
          <w:rFonts w:ascii="Arial" w:hAnsi="Arial"/>
          <w:bCs/>
          <w:sz w:val="20"/>
          <w:szCs w:val="20"/>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05C1AA7" w14:textId="541C7C7E"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491"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492"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4517381E" w:rsidR="00D23F71" w:rsidRPr="00271BD5" w:rsidRDefault="001776B8" w:rsidP="0043639B">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006C29B7">
        <w:rPr>
          <w:rFonts w:ascii="Bliss Pro Light" w:hAnsi="Bliss Pro Light" w:cs="Open Sans Light"/>
          <w:sz w:val="19"/>
          <w:szCs w:val="19"/>
        </w:rPr>
        <w:t xml:space="preserve"> </w:t>
      </w:r>
      <w:r w:rsidR="005130E3">
        <w:rPr>
          <w:rFonts w:ascii="Bliss Pro Light" w:hAnsi="Bliss Pro Light" w:cs="Open Sans Light"/>
          <w:sz w:val="19"/>
          <w:szCs w:val="19"/>
        </w:rPr>
        <w:t>February</w:t>
      </w:r>
      <w:r w:rsidR="006C29B7">
        <w:rPr>
          <w:rFonts w:ascii="Bliss Pro Light" w:hAnsi="Bliss Pro Light" w:cs="Open Sans Light"/>
          <w:sz w:val="19"/>
          <w:szCs w:val="19"/>
        </w:rPr>
        <w:t xml:space="preserve"> 2020</w:t>
      </w:r>
    </w:p>
    <w:sectPr w:rsidR="00D23F71" w:rsidRPr="00271BD5" w:rsidSect="00E81864">
      <w:pgSz w:w="16838" w:h="11906" w:orient="landscape"/>
      <w:pgMar w:top="1134" w:right="1134" w:bottom="284"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496E4" w14:textId="77777777" w:rsidR="00143A9B" w:rsidRDefault="00143A9B" w:rsidP="00BD38B4">
      <w:r>
        <w:separator/>
      </w:r>
    </w:p>
  </w:endnote>
  <w:endnote w:type="continuationSeparator" w:id="0">
    <w:p w14:paraId="343A4A5F" w14:textId="77777777" w:rsidR="00143A9B" w:rsidRDefault="00143A9B"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Yu Gothic UI"/>
    <w:panose1 w:val="00000000000000000000"/>
    <w:charset w:val="80"/>
    <w:family w:val="auto"/>
    <w:notTrueType/>
    <w:pitch w:val="variable"/>
    <w:sig w:usb0="00000001" w:usb1="08070000" w:usb2="00000010" w:usb3="00000000" w:csb0="00020000" w:csb1="00000000"/>
  </w:font>
  <w:font w:name="Univers 65 Bold">
    <w:altName w:val="Courier New"/>
    <w:panose1 w:val="00000000000000000000"/>
    <w:charset w:val="00"/>
    <w:family w:val="auto"/>
    <w:notTrueType/>
    <w:pitch w:val="variable"/>
    <w:sig w:usb0="00000003" w:usb1="00000000" w:usb2="00000000" w:usb3="00000000" w:csb0="00000001" w:csb1="00000000"/>
  </w:font>
  <w:font w:name="Univers 45 Light">
    <w:altName w:val="Courier New"/>
    <w:charset w:val="00"/>
    <w:family w:val="auto"/>
    <w:pitch w:val="variable"/>
    <w:sig w:usb0="00000003" w:usb1="00000000" w:usb2="00000000" w:usb3="00000000" w:csb0="00000001" w:csb1="00000000"/>
  </w:font>
  <w:font w:name="Univers-Bold">
    <w:altName w:val="Calibri"/>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Bliss Pro Regular">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C2838" w14:textId="769AD3EF" w:rsidR="00143A9B" w:rsidRPr="00042BFC" w:rsidRDefault="00143A9B" w:rsidP="00573AA7">
    <w:pPr>
      <w:pStyle w:val="HeadFoot"/>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1D5040">
      <w:rPr>
        <w:rStyle w:val="PageNumber"/>
        <w:rFonts w:cs="Arial"/>
        <w:noProof/>
        <w:szCs w:val="20"/>
      </w:rPr>
      <w:t>4</w:t>
    </w:r>
    <w:r w:rsidRPr="00042BFC">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EFD86" w14:textId="542CC1D7" w:rsidR="00143A9B" w:rsidRPr="00161BDF" w:rsidRDefault="00143A9B">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6704"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161BDF">
      <w:rPr>
        <w:rFonts w:ascii="Bliss Pro Light" w:hAnsi="Bliss Pro Light"/>
      </w:rPr>
      <w:t>Version 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123E9" w14:textId="77777777" w:rsidR="00143A9B" w:rsidRPr="004146F4" w:rsidRDefault="00143A9B" w:rsidP="004146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51C36" w14:textId="44D7DE0F" w:rsidR="00143A9B" w:rsidRPr="00042BFC" w:rsidRDefault="00143A9B" w:rsidP="00573AA7">
    <w:pPr>
      <w:pStyle w:val="HeadFoot"/>
      <w:jc w:val="right"/>
      <w:rPr>
        <w:szCs w:val="20"/>
      </w:rPr>
    </w:pPr>
    <w:r w:rsidRPr="00042BFC">
      <w:rPr>
        <w:szCs w:val="20"/>
      </w:rPr>
      <w:fldChar w:fldCharType="begin"/>
    </w:r>
    <w:r w:rsidRPr="00042BFC">
      <w:rPr>
        <w:szCs w:val="20"/>
      </w:rPr>
      <w:instrText xml:space="preserve"> PAGE </w:instrText>
    </w:r>
    <w:r w:rsidRPr="00042BFC">
      <w:rPr>
        <w:szCs w:val="20"/>
      </w:rPr>
      <w:fldChar w:fldCharType="separate"/>
    </w:r>
    <w:r>
      <w:rPr>
        <w:noProof/>
        <w:szCs w:val="20"/>
      </w:rPr>
      <w:t>8</w:t>
    </w:r>
    <w:r w:rsidRPr="00042BFC">
      <w:rPr>
        <w:szCs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2ADC5" w14:textId="77777777" w:rsidR="00143A9B" w:rsidRPr="008E4090" w:rsidRDefault="00143A9B">
    <w:pPr>
      <w:pStyle w:val="Footer"/>
      <w:rPr>
        <w:rFonts w:ascii="Arial" w:hAnsi="Arial" w:cs="Arial"/>
        <w:color w:val="C30045"/>
      </w:rPr>
    </w:pPr>
  </w:p>
  <w:p w14:paraId="0F4119D7" w14:textId="77777777" w:rsidR="00143A9B" w:rsidRDefault="00143A9B">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2591981"/>
      <w:docPartObj>
        <w:docPartGallery w:val="Page Numbers (Bottom of Page)"/>
        <w:docPartUnique/>
      </w:docPartObj>
    </w:sdtPr>
    <w:sdtEndPr>
      <w:rPr>
        <w:noProof/>
      </w:rPr>
    </w:sdtEndPr>
    <w:sdtContent>
      <w:p w14:paraId="35593EBC" w14:textId="3E87797E" w:rsidR="00143A9B" w:rsidRDefault="00143A9B">
        <w:pPr>
          <w:pStyle w:val="Footer"/>
          <w:jc w:val="right"/>
        </w:pPr>
        <w:r w:rsidRPr="004A54F6">
          <w:rPr>
            <w:rFonts w:ascii="Arial" w:hAnsi="Arial" w:cs="Arial"/>
            <w:sz w:val="20"/>
            <w:szCs w:val="20"/>
          </w:rPr>
          <w:fldChar w:fldCharType="begin"/>
        </w:r>
        <w:r w:rsidRPr="004A54F6">
          <w:rPr>
            <w:rFonts w:ascii="Arial" w:hAnsi="Arial" w:cs="Arial"/>
            <w:sz w:val="20"/>
            <w:szCs w:val="20"/>
          </w:rPr>
          <w:instrText xml:space="preserve"> PAGE   \* MERGEFORMAT </w:instrText>
        </w:r>
        <w:r w:rsidRPr="004A54F6">
          <w:rPr>
            <w:rFonts w:ascii="Arial" w:hAnsi="Arial" w:cs="Arial"/>
            <w:sz w:val="20"/>
            <w:szCs w:val="20"/>
          </w:rPr>
          <w:fldChar w:fldCharType="separate"/>
        </w:r>
        <w:r w:rsidR="001D5040">
          <w:rPr>
            <w:rFonts w:ascii="Arial" w:hAnsi="Arial" w:cs="Arial"/>
            <w:noProof/>
            <w:sz w:val="20"/>
            <w:szCs w:val="20"/>
          </w:rPr>
          <w:t>21</w:t>
        </w:r>
        <w:r w:rsidRPr="004A54F6">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B9776" w14:textId="77777777" w:rsidR="00143A9B" w:rsidRDefault="00143A9B" w:rsidP="00BD38B4">
      <w:r>
        <w:separator/>
      </w:r>
    </w:p>
  </w:footnote>
  <w:footnote w:type="continuationSeparator" w:id="0">
    <w:p w14:paraId="25D62690" w14:textId="77777777" w:rsidR="00143A9B" w:rsidRDefault="00143A9B"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9F173" w14:textId="77777777" w:rsidR="00143A9B" w:rsidRDefault="00143A9B" w:rsidP="00316C61">
    <w:pPr>
      <w:pStyle w:val="Header"/>
      <w:ind w:left="-141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61C98" w14:textId="77777777" w:rsidR="00143A9B" w:rsidRDefault="00143A9B" w:rsidP="0093529B">
    <w:pPr>
      <w:tabs>
        <w:tab w:val="left" w:pos="9795"/>
      </w:tabs>
      <w:rPr>
        <w:rFonts w:ascii="Arial" w:hAnsi="Arial"/>
        <w:b/>
        <w:bCs/>
        <w:color w:val="FFFFFF"/>
        <w:sz w:val="32"/>
        <w:szCs w:val="32"/>
      </w:rPr>
    </w:pPr>
  </w:p>
  <w:p w14:paraId="2C03C5DE" w14:textId="77777777" w:rsidR="00143A9B" w:rsidRDefault="00143A9B" w:rsidP="0093529B">
    <w:pPr>
      <w:tabs>
        <w:tab w:val="left" w:pos="9795"/>
      </w:tabs>
      <w:rPr>
        <w:rFonts w:ascii="Arial" w:hAnsi="Arial"/>
        <w:b/>
        <w:bCs/>
        <w:color w:val="FFFFFF"/>
        <w:sz w:val="32"/>
        <w:szCs w:val="32"/>
      </w:rPr>
    </w:pPr>
  </w:p>
  <w:p w14:paraId="27CA968A" w14:textId="77777777" w:rsidR="00143A9B" w:rsidRDefault="00143A9B" w:rsidP="0093529B">
    <w:pPr>
      <w:tabs>
        <w:tab w:val="left" w:pos="9795"/>
      </w:tabs>
      <w:rPr>
        <w:rFonts w:ascii="Arial" w:hAnsi="Arial"/>
        <w:b/>
        <w:bCs/>
        <w:color w:val="FFFFFF"/>
        <w:sz w:val="32"/>
        <w:szCs w:val="32"/>
      </w:rPr>
    </w:pPr>
  </w:p>
  <w:p w14:paraId="21FDEB26" w14:textId="77777777" w:rsidR="00143A9B" w:rsidRPr="00F116EA" w:rsidRDefault="00143A9B">
    <w:pPr>
      <w:rPr>
        <w:color w:val="FFFFFF" w:themeColor="background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71623" w14:textId="73C21955" w:rsidR="00143A9B" w:rsidRPr="00042BFC" w:rsidRDefault="00143A9B" w:rsidP="00573AA7">
    <w:pPr>
      <w:pStyle w:val="HeadFoot"/>
      <w:jc w:val="right"/>
      <w:rPr>
        <w:szCs w:val="20"/>
      </w:rPr>
    </w:pPr>
    <w:r w:rsidRPr="00042BFC">
      <w:rPr>
        <w:szCs w:val="20"/>
      </w:rPr>
      <w:t>Scheme of Work</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6FC6E" w14:textId="77777777" w:rsidR="00143A9B" w:rsidRPr="00573AA7" w:rsidRDefault="00143A9B" w:rsidP="00573AA7">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464A8" w14:textId="1F1FA86B" w:rsidR="00143A9B" w:rsidRPr="00042BFC" w:rsidRDefault="00143A9B" w:rsidP="00573AA7">
    <w:pPr>
      <w:pStyle w:val="HeadFoot"/>
      <w:jc w:val="right"/>
      <w:rPr>
        <w:szCs w:val="20"/>
      </w:rPr>
    </w:pPr>
    <w:r w:rsidRPr="00042BFC">
      <w:rPr>
        <w:szCs w:val="20"/>
      </w:rPr>
      <w:t>Scheme of Work</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9F295" w14:textId="77777777" w:rsidR="00143A9B" w:rsidRPr="00DA164D" w:rsidRDefault="00143A9B" w:rsidP="00DB770F">
    <w:pPr>
      <w:pStyle w:val="Header"/>
      <w:rPr>
        <w:rFonts w:ascii="Arial" w:hAnsi="Arial" w:cs="Arial"/>
        <w:color w:val="C30045"/>
        <w:sz w:val="20"/>
        <w:szCs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6549E" w14:textId="77777777" w:rsidR="00143A9B" w:rsidRPr="00042BFC" w:rsidRDefault="00143A9B" w:rsidP="00FA5F69">
    <w:pPr>
      <w:pStyle w:val="HeadFoot"/>
      <w:jc w:val="right"/>
      <w:rPr>
        <w:szCs w:val="20"/>
      </w:rPr>
    </w:pPr>
    <w:r w:rsidRPr="00042BFC">
      <w:rPr>
        <w:szCs w:val="20"/>
      </w:rPr>
      <w:t>Scheme of Work</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0D78"/>
    <w:multiLevelType w:val="hybridMultilevel"/>
    <w:tmpl w:val="3272A8EE"/>
    <w:lvl w:ilvl="0" w:tplc="62F60A3C">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671F7"/>
    <w:multiLevelType w:val="hybridMultilevel"/>
    <w:tmpl w:val="F6A835B0"/>
    <w:lvl w:ilvl="0" w:tplc="11A676D8">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19481D"/>
    <w:multiLevelType w:val="hybridMultilevel"/>
    <w:tmpl w:val="005AC636"/>
    <w:lvl w:ilvl="0" w:tplc="7BEEFE68">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914C9"/>
    <w:multiLevelType w:val="hybridMultilevel"/>
    <w:tmpl w:val="488C7E9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854D8"/>
    <w:multiLevelType w:val="hybridMultilevel"/>
    <w:tmpl w:val="46AC8432"/>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D8332B"/>
    <w:multiLevelType w:val="hybridMultilevel"/>
    <w:tmpl w:val="925A15F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D1C9D"/>
    <w:multiLevelType w:val="hybridMultilevel"/>
    <w:tmpl w:val="B5C4B00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5A5163"/>
    <w:multiLevelType w:val="hybridMultilevel"/>
    <w:tmpl w:val="CF488C50"/>
    <w:lvl w:ilvl="0" w:tplc="5A20FB22">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0C7E6BCA"/>
    <w:multiLevelType w:val="hybridMultilevel"/>
    <w:tmpl w:val="CFD6F756"/>
    <w:lvl w:ilvl="0" w:tplc="5F3630E2">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FE12A1"/>
    <w:multiLevelType w:val="hybridMultilevel"/>
    <w:tmpl w:val="2B0A8F64"/>
    <w:lvl w:ilvl="0" w:tplc="73501DAE">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1F72A0"/>
    <w:multiLevelType w:val="hybridMultilevel"/>
    <w:tmpl w:val="63180F46"/>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D321C9"/>
    <w:multiLevelType w:val="hybridMultilevel"/>
    <w:tmpl w:val="116CB73C"/>
    <w:lvl w:ilvl="0" w:tplc="0FDE21F6">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B62CA5"/>
    <w:multiLevelType w:val="hybridMultilevel"/>
    <w:tmpl w:val="FBF6B16C"/>
    <w:lvl w:ilvl="0" w:tplc="EF5AFB24">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266D42"/>
    <w:multiLevelType w:val="hybridMultilevel"/>
    <w:tmpl w:val="B1FA3BAA"/>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602A35"/>
    <w:multiLevelType w:val="hybridMultilevel"/>
    <w:tmpl w:val="5242FF52"/>
    <w:lvl w:ilvl="0" w:tplc="755A7404">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6A0134"/>
    <w:multiLevelType w:val="hybridMultilevel"/>
    <w:tmpl w:val="9B849C4C"/>
    <w:lvl w:ilvl="0" w:tplc="AD0E9304">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746644"/>
    <w:multiLevelType w:val="hybridMultilevel"/>
    <w:tmpl w:val="4718E584"/>
    <w:lvl w:ilvl="0" w:tplc="800015DE">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903681"/>
    <w:multiLevelType w:val="hybridMultilevel"/>
    <w:tmpl w:val="C046C678"/>
    <w:lvl w:ilvl="0" w:tplc="A6A45D8E">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8263215"/>
    <w:multiLevelType w:val="hybridMultilevel"/>
    <w:tmpl w:val="9F02899A"/>
    <w:lvl w:ilvl="0" w:tplc="6772F8DC">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9E7166"/>
    <w:multiLevelType w:val="hybridMultilevel"/>
    <w:tmpl w:val="7EC49C3E"/>
    <w:lvl w:ilvl="0" w:tplc="79AE8D6E">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9A04ED9"/>
    <w:multiLevelType w:val="hybridMultilevel"/>
    <w:tmpl w:val="2E34DB5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806835"/>
    <w:multiLevelType w:val="hybridMultilevel"/>
    <w:tmpl w:val="EAE015AC"/>
    <w:lvl w:ilvl="0" w:tplc="C1D6A17E">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B5D78E9"/>
    <w:multiLevelType w:val="hybridMultilevel"/>
    <w:tmpl w:val="276A83E0"/>
    <w:lvl w:ilvl="0" w:tplc="C8B2D2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AD5FE7"/>
    <w:multiLevelType w:val="hybridMultilevel"/>
    <w:tmpl w:val="366C422E"/>
    <w:lvl w:ilvl="0" w:tplc="E63ABCF6">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20384758"/>
    <w:multiLevelType w:val="hybridMultilevel"/>
    <w:tmpl w:val="5C3A71D6"/>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92297E"/>
    <w:multiLevelType w:val="hybridMultilevel"/>
    <w:tmpl w:val="3D1CB2A8"/>
    <w:lvl w:ilvl="0" w:tplc="5D609248">
      <w:start w:val="1"/>
      <w:numFmt w:val="bullet"/>
      <w:lvlText w:val=""/>
      <w:lvlJc w:val="left"/>
      <w:pPr>
        <w:ind w:left="360" w:hanging="360"/>
      </w:pPr>
      <w:rPr>
        <w:rFonts w:ascii="Symbol" w:hAnsi="Symbol" w:hint="default"/>
        <w:color w:val="E2195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0F92621"/>
    <w:multiLevelType w:val="hybridMultilevel"/>
    <w:tmpl w:val="FFE23800"/>
    <w:lvl w:ilvl="0" w:tplc="D7824EF8">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1C83BB7"/>
    <w:multiLevelType w:val="hybridMultilevel"/>
    <w:tmpl w:val="E6EEDC0A"/>
    <w:lvl w:ilvl="0" w:tplc="F25E9A1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191F14"/>
    <w:multiLevelType w:val="hybridMultilevel"/>
    <w:tmpl w:val="7D78E0DA"/>
    <w:lvl w:ilvl="0" w:tplc="C07A7CDC">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A94C69"/>
    <w:multiLevelType w:val="hybridMultilevel"/>
    <w:tmpl w:val="5D64225E"/>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C0309A"/>
    <w:multiLevelType w:val="hybridMultilevel"/>
    <w:tmpl w:val="F274D2B0"/>
    <w:lvl w:ilvl="0" w:tplc="307ED304">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43E05FB"/>
    <w:multiLevelType w:val="hybridMultilevel"/>
    <w:tmpl w:val="FB188A0E"/>
    <w:lvl w:ilvl="0" w:tplc="DC88E9B8">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7D51F7"/>
    <w:multiLevelType w:val="hybridMultilevel"/>
    <w:tmpl w:val="59FEB81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CD2324"/>
    <w:multiLevelType w:val="hybridMultilevel"/>
    <w:tmpl w:val="342867EC"/>
    <w:lvl w:ilvl="0" w:tplc="242C0A1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11241C"/>
    <w:multiLevelType w:val="hybridMultilevel"/>
    <w:tmpl w:val="E042C2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1C37DF"/>
    <w:multiLevelType w:val="hybridMultilevel"/>
    <w:tmpl w:val="2F505D22"/>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671505"/>
    <w:multiLevelType w:val="hybridMultilevel"/>
    <w:tmpl w:val="4F5040EC"/>
    <w:lvl w:ilvl="0" w:tplc="E63ABCF6">
      <w:start w:val="1"/>
      <w:numFmt w:val="bullet"/>
      <w:lvlText w:val=""/>
      <w:lvlJc w:val="left"/>
      <w:pPr>
        <w:ind w:left="720" w:hanging="360"/>
      </w:pPr>
      <w:rPr>
        <w:rFonts w:ascii="Symbol" w:hAnsi="Symbol" w:hint="default"/>
        <w:b/>
        <w:color w:val="E2195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321E92"/>
    <w:multiLevelType w:val="hybridMultilevel"/>
    <w:tmpl w:val="15362A10"/>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032674"/>
    <w:multiLevelType w:val="hybridMultilevel"/>
    <w:tmpl w:val="FAF8AAF8"/>
    <w:lvl w:ilvl="0" w:tplc="9C9EFE8C">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39E7C9D"/>
    <w:multiLevelType w:val="hybridMultilevel"/>
    <w:tmpl w:val="AAD43BAC"/>
    <w:lvl w:ilvl="0" w:tplc="93A23590">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A13D87"/>
    <w:multiLevelType w:val="hybridMultilevel"/>
    <w:tmpl w:val="22B0195E"/>
    <w:lvl w:ilvl="0" w:tplc="91A2775E">
      <w:start w:val="1"/>
      <w:numFmt w:val="bullet"/>
      <w:lvlText w:val="●"/>
      <w:lvlJc w:val="left"/>
      <w:pPr>
        <w:tabs>
          <w:tab w:val="num" w:pos="360"/>
        </w:tabs>
        <w:ind w:left="360" w:hanging="360"/>
      </w:pPr>
      <w:rPr>
        <w:rFonts w:ascii="Arial" w:hAnsi="Aria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6ED6D24"/>
    <w:multiLevelType w:val="hybridMultilevel"/>
    <w:tmpl w:val="33ACD180"/>
    <w:lvl w:ilvl="0" w:tplc="A41C4B54">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320414"/>
    <w:multiLevelType w:val="hybridMultilevel"/>
    <w:tmpl w:val="F424B7E0"/>
    <w:lvl w:ilvl="0" w:tplc="8192441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D464D7"/>
    <w:multiLevelType w:val="hybridMultilevel"/>
    <w:tmpl w:val="E3584110"/>
    <w:lvl w:ilvl="0" w:tplc="5994FB2A">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856C13"/>
    <w:multiLevelType w:val="hybridMultilevel"/>
    <w:tmpl w:val="B4CEEDB8"/>
    <w:lvl w:ilvl="0" w:tplc="37BED0D8">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9F121D1"/>
    <w:multiLevelType w:val="hybridMultilevel"/>
    <w:tmpl w:val="3196D40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BC41D70"/>
    <w:multiLevelType w:val="hybridMultilevel"/>
    <w:tmpl w:val="1836194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C217988"/>
    <w:multiLevelType w:val="hybridMultilevel"/>
    <w:tmpl w:val="277C02CA"/>
    <w:lvl w:ilvl="0" w:tplc="73CE062A">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0204083"/>
    <w:multiLevelType w:val="hybridMultilevel"/>
    <w:tmpl w:val="ABC8ADC8"/>
    <w:lvl w:ilvl="0" w:tplc="E63ABCF6">
      <w:start w:val="1"/>
      <w:numFmt w:val="bullet"/>
      <w:lvlText w:val=""/>
      <w:lvlJc w:val="left"/>
      <w:pPr>
        <w:tabs>
          <w:tab w:val="num" w:pos="720"/>
        </w:tabs>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4B0579"/>
    <w:multiLevelType w:val="hybridMultilevel"/>
    <w:tmpl w:val="6C4AD234"/>
    <w:lvl w:ilvl="0" w:tplc="8A52D48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2904152"/>
    <w:multiLevelType w:val="hybridMultilevel"/>
    <w:tmpl w:val="42C02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2F90A5B"/>
    <w:multiLevelType w:val="hybridMultilevel"/>
    <w:tmpl w:val="E39A4CDE"/>
    <w:lvl w:ilvl="0" w:tplc="35AA14AC">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090320"/>
    <w:multiLevelType w:val="hybridMultilevel"/>
    <w:tmpl w:val="24B4555E"/>
    <w:lvl w:ilvl="0" w:tplc="70C0F048">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9318AA"/>
    <w:multiLevelType w:val="hybridMultilevel"/>
    <w:tmpl w:val="6AAE0AFA"/>
    <w:lvl w:ilvl="0" w:tplc="85E06E12">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48C0364"/>
    <w:multiLevelType w:val="multilevel"/>
    <w:tmpl w:val="7CA2A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6480193"/>
    <w:multiLevelType w:val="hybridMultilevel"/>
    <w:tmpl w:val="395289FE"/>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7276868"/>
    <w:multiLevelType w:val="hybridMultilevel"/>
    <w:tmpl w:val="1E96E6F6"/>
    <w:lvl w:ilvl="0" w:tplc="32F08946">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8104421"/>
    <w:multiLevelType w:val="hybridMultilevel"/>
    <w:tmpl w:val="C08C70AA"/>
    <w:lvl w:ilvl="0" w:tplc="98B867B0">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B03757D"/>
    <w:multiLevelType w:val="hybridMultilevel"/>
    <w:tmpl w:val="B31EFDEE"/>
    <w:lvl w:ilvl="0" w:tplc="3E522766">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B5C4B36"/>
    <w:multiLevelType w:val="hybridMultilevel"/>
    <w:tmpl w:val="21309DFE"/>
    <w:lvl w:ilvl="0" w:tplc="89A88E54">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E41E17"/>
    <w:multiLevelType w:val="hybridMultilevel"/>
    <w:tmpl w:val="311EBAF6"/>
    <w:lvl w:ilvl="0" w:tplc="E63ABCF6">
      <w:start w:val="1"/>
      <w:numFmt w:val="bullet"/>
      <w:lvlText w:val=""/>
      <w:lvlJc w:val="left"/>
      <w:pPr>
        <w:ind w:left="1080" w:hanging="360"/>
      </w:pPr>
      <w:rPr>
        <w:rFonts w:ascii="Symbol" w:hAnsi="Symbol" w:hint="default"/>
        <w:color w:val="E2195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D5D36A4"/>
    <w:multiLevelType w:val="hybridMultilevel"/>
    <w:tmpl w:val="BA747C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57196B"/>
    <w:multiLevelType w:val="hybridMultilevel"/>
    <w:tmpl w:val="14486628"/>
    <w:lvl w:ilvl="0" w:tplc="61BA74C8">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F523C1A"/>
    <w:multiLevelType w:val="hybridMultilevel"/>
    <w:tmpl w:val="924A8E7A"/>
    <w:lvl w:ilvl="0" w:tplc="650CDDFC">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15611E6"/>
    <w:multiLevelType w:val="hybridMultilevel"/>
    <w:tmpl w:val="A5BA5986"/>
    <w:lvl w:ilvl="0" w:tplc="C89E093A">
      <w:start w:val="1"/>
      <w:numFmt w:val="bullet"/>
      <w:lvlText w:val="●"/>
      <w:lvlJc w:val="left"/>
      <w:pPr>
        <w:tabs>
          <w:tab w:val="num" w:pos="720"/>
        </w:tabs>
        <w:ind w:left="720" w:hanging="360"/>
      </w:pPr>
      <w:rPr>
        <w:rFonts w:ascii="Arial" w:hAnsi="Arial" w:hint="default"/>
        <w:color w:val="E21951"/>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1DE097E"/>
    <w:multiLevelType w:val="hybridMultilevel"/>
    <w:tmpl w:val="1112307A"/>
    <w:lvl w:ilvl="0" w:tplc="0C6862E8">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3192975"/>
    <w:multiLevelType w:val="hybridMultilevel"/>
    <w:tmpl w:val="B45CB0AC"/>
    <w:lvl w:ilvl="0" w:tplc="3A320C52">
      <w:start w:val="1"/>
      <w:numFmt w:val="bullet"/>
      <w:lvlText w:val=""/>
      <w:lvlJc w:val="left"/>
      <w:pPr>
        <w:ind w:left="360" w:hanging="360"/>
      </w:pPr>
      <w:rPr>
        <w:rFonts w:ascii="Symbol" w:hAnsi="Symbol" w:hint="default"/>
        <w:color w:val="E2195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4551ACA"/>
    <w:multiLevelType w:val="hybridMultilevel"/>
    <w:tmpl w:val="156AFC96"/>
    <w:lvl w:ilvl="0" w:tplc="C040CC20">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1" w15:restartNumberingAfterBreak="0">
    <w:nsid w:val="54D5306E"/>
    <w:multiLevelType w:val="hybridMultilevel"/>
    <w:tmpl w:val="A48AC566"/>
    <w:lvl w:ilvl="0" w:tplc="574C59A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6425BD8"/>
    <w:multiLevelType w:val="hybridMultilevel"/>
    <w:tmpl w:val="5F7CA226"/>
    <w:lvl w:ilvl="0" w:tplc="16AC1B86">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6954D9B"/>
    <w:multiLevelType w:val="hybridMultilevel"/>
    <w:tmpl w:val="ADC878B4"/>
    <w:lvl w:ilvl="0" w:tplc="FB1E6944">
      <w:start w:val="1"/>
      <w:numFmt w:val="bullet"/>
      <w:lvlText w:val=""/>
      <w:lvlJc w:val="left"/>
      <w:pPr>
        <w:ind w:left="180" w:hanging="360"/>
      </w:pPr>
      <w:rPr>
        <w:rFonts w:ascii="Symbol" w:hAnsi="Symbol" w:hint="default"/>
        <w:color w:val="E21951"/>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74" w15:restartNumberingAfterBreak="0">
    <w:nsid w:val="56B05D81"/>
    <w:multiLevelType w:val="hybridMultilevel"/>
    <w:tmpl w:val="16D8A3D4"/>
    <w:lvl w:ilvl="0" w:tplc="89F89194">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7385A02"/>
    <w:multiLevelType w:val="hybridMultilevel"/>
    <w:tmpl w:val="C7AA75C8"/>
    <w:lvl w:ilvl="0" w:tplc="131A115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7745650"/>
    <w:multiLevelType w:val="hybridMultilevel"/>
    <w:tmpl w:val="F6DCDEA8"/>
    <w:lvl w:ilvl="0" w:tplc="90B845D8">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8" w15:restartNumberingAfterBreak="0">
    <w:nsid w:val="581D1CE6"/>
    <w:multiLevelType w:val="hybridMultilevel"/>
    <w:tmpl w:val="B8529688"/>
    <w:lvl w:ilvl="0" w:tplc="4B4ABBBC">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112D96"/>
    <w:multiLevelType w:val="hybridMultilevel"/>
    <w:tmpl w:val="3C142FE8"/>
    <w:lvl w:ilvl="0" w:tplc="2976DB62">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9C347F9"/>
    <w:multiLevelType w:val="hybridMultilevel"/>
    <w:tmpl w:val="CE4843F6"/>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C78309E"/>
    <w:multiLevelType w:val="hybridMultilevel"/>
    <w:tmpl w:val="944E2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D5C4BFC"/>
    <w:multiLevelType w:val="hybridMultilevel"/>
    <w:tmpl w:val="26F8851A"/>
    <w:lvl w:ilvl="0" w:tplc="B5BC7948">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FC013B3"/>
    <w:multiLevelType w:val="hybridMultilevel"/>
    <w:tmpl w:val="C5AE5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C929A8"/>
    <w:multiLevelType w:val="hybridMultilevel"/>
    <w:tmpl w:val="16C868E8"/>
    <w:lvl w:ilvl="0" w:tplc="E63ABCF6">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21624C3"/>
    <w:multiLevelType w:val="hybridMultilevel"/>
    <w:tmpl w:val="0FFC8CAA"/>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406CED"/>
    <w:multiLevelType w:val="hybridMultilevel"/>
    <w:tmpl w:val="00368B3E"/>
    <w:lvl w:ilvl="0" w:tplc="55CE4940">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3EB6982"/>
    <w:multiLevelType w:val="hybridMultilevel"/>
    <w:tmpl w:val="B98CE620"/>
    <w:lvl w:ilvl="0" w:tplc="EEEEE1A0">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88D29C9"/>
    <w:multiLevelType w:val="hybridMultilevel"/>
    <w:tmpl w:val="3BC69A62"/>
    <w:lvl w:ilvl="0" w:tplc="3342B8B8">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BFD239E"/>
    <w:multiLevelType w:val="hybridMultilevel"/>
    <w:tmpl w:val="510A6B06"/>
    <w:lvl w:ilvl="0" w:tplc="5BF2BD12">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C0B27AB"/>
    <w:multiLevelType w:val="hybridMultilevel"/>
    <w:tmpl w:val="1E62E34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DEF4091"/>
    <w:multiLevelType w:val="hybridMultilevel"/>
    <w:tmpl w:val="ABB0E94E"/>
    <w:lvl w:ilvl="0" w:tplc="13FAD7A0">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0CC01AC"/>
    <w:multiLevelType w:val="hybridMultilevel"/>
    <w:tmpl w:val="9536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0DC016D"/>
    <w:multiLevelType w:val="hybridMultilevel"/>
    <w:tmpl w:val="99D647EC"/>
    <w:lvl w:ilvl="0" w:tplc="747C32F8">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1784EC7"/>
    <w:multiLevelType w:val="hybridMultilevel"/>
    <w:tmpl w:val="159675E4"/>
    <w:lvl w:ilvl="0" w:tplc="341A4F5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1FC0DC8"/>
    <w:multiLevelType w:val="hybridMultilevel"/>
    <w:tmpl w:val="CAC0AF7A"/>
    <w:lvl w:ilvl="0" w:tplc="895C2B60">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20A2A4D"/>
    <w:multiLevelType w:val="hybridMultilevel"/>
    <w:tmpl w:val="13DE6A06"/>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916873"/>
    <w:multiLevelType w:val="hybridMultilevel"/>
    <w:tmpl w:val="85A0CA84"/>
    <w:lvl w:ilvl="0" w:tplc="B88C471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2E64007"/>
    <w:multiLevelType w:val="hybridMultilevel"/>
    <w:tmpl w:val="19FA0EC2"/>
    <w:lvl w:ilvl="0" w:tplc="E63ABCF6">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351378A"/>
    <w:multiLevelType w:val="hybridMultilevel"/>
    <w:tmpl w:val="9E046B5E"/>
    <w:lvl w:ilvl="0" w:tplc="850E0E6A">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5005AC"/>
    <w:multiLevelType w:val="hybridMultilevel"/>
    <w:tmpl w:val="66ECF51E"/>
    <w:lvl w:ilvl="0" w:tplc="4204E4A2">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77F26A3"/>
    <w:multiLevelType w:val="hybridMultilevel"/>
    <w:tmpl w:val="588A0CA2"/>
    <w:lvl w:ilvl="0" w:tplc="01F2F5AC">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7DF7BB7"/>
    <w:multiLevelType w:val="hybridMultilevel"/>
    <w:tmpl w:val="DD861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B6B059D"/>
    <w:multiLevelType w:val="hybridMultilevel"/>
    <w:tmpl w:val="5914C540"/>
    <w:lvl w:ilvl="0" w:tplc="CAB28F7A">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D10227F"/>
    <w:multiLevelType w:val="hybridMultilevel"/>
    <w:tmpl w:val="36C6C4F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D91878"/>
    <w:multiLevelType w:val="hybridMultilevel"/>
    <w:tmpl w:val="8940D6F4"/>
    <w:lvl w:ilvl="0" w:tplc="FCCE36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EDD3B82"/>
    <w:multiLevelType w:val="hybridMultilevel"/>
    <w:tmpl w:val="3288DAC8"/>
    <w:lvl w:ilvl="0" w:tplc="A54CFBF2">
      <w:start w:val="1"/>
      <w:numFmt w:val="bullet"/>
      <w:lvlText w:val=""/>
      <w:lvlJc w:val="left"/>
      <w:pPr>
        <w:ind w:left="720" w:hanging="360"/>
      </w:pPr>
      <w:rPr>
        <w:rFonts w:ascii="Symbol" w:hAnsi="Symbol" w:hint="default"/>
        <w:color w:val="E2195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FE1192"/>
    <w:multiLevelType w:val="hybridMultilevel"/>
    <w:tmpl w:val="6910259A"/>
    <w:lvl w:ilvl="0" w:tplc="F1E8FA88">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3"/>
  </w:num>
  <w:num w:numId="2">
    <w:abstractNumId w:val="25"/>
  </w:num>
  <w:num w:numId="3">
    <w:abstractNumId w:val="77"/>
  </w:num>
  <w:num w:numId="4">
    <w:abstractNumId w:val="8"/>
  </w:num>
  <w:num w:numId="5">
    <w:abstractNumId w:val="70"/>
  </w:num>
  <w:num w:numId="6">
    <w:abstractNumId w:val="68"/>
  </w:num>
  <w:num w:numId="7">
    <w:abstractNumId w:val="21"/>
  </w:num>
  <w:num w:numId="8">
    <w:abstractNumId w:val="84"/>
  </w:num>
  <w:num w:numId="9">
    <w:abstractNumId w:val="40"/>
  </w:num>
  <w:num w:numId="10">
    <w:abstractNumId w:val="16"/>
  </w:num>
  <w:num w:numId="11">
    <w:abstractNumId w:val="22"/>
  </w:num>
  <w:num w:numId="12">
    <w:abstractNumId w:val="5"/>
  </w:num>
  <w:num w:numId="13">
    <w:abstractNumId w:val="65"/>
  </w:num>
  <w:num w:numId="14">
    <w:abstractNumId w:val="27"/>
  </w:num>
  <w:num w:numId="15">
    <w:abstractNumId w:val="53"/>
  </w:num>
  <w:num w:numId="16">
    <w:abstractNumId w:val="90"/>
  </w:num>
  <w:num w:numId="17">
    <w:abstractNumId w:val="62"/>
  </w:num>
  <w:num w:numId="18">
    <w:abstractNumId w:val="88"/>
  </w:num>
  <w:num w:numId="19">
    <w:abstractNumId w:val="49"/>
  </w:num>
  <w:num w:numId="20">
    <w:abstractNumId w:val="93"/>
  </w:num>
  <w:num w:numId="21">
    <w:abstractNumId w:val="63"/>
  </w:num>
  <w:num w:numId="22">
    <w:abstractNumId w:val="37"/>
  </w:num>
  <w:num w:numId="23">
    <w:abstractNumId w:val="73"/>
  </w:num>
  <w:num w:numId="24">
    <w:abstractNumId w:val="38"/>
  </w:num>
  <w:num w:numId="25">
    <w:abstractNumId w:val="95"/>
  </w:num>
  <w:num w:numId="26">
    <w:abstractNumId w:val="89"/>
  </w:num>
  <w:num w:numId="27">
    <w:abstractNumId w:val="58"/>
  </w:num>
  <w:num w:numId="28">
    <w:abstractNumId w:val="80"/>
  </w:num>
  <w:num w:numId="29">
    <w:abstractNumId w:val="34"/>
  </w:num>
  <w:num w:numId="30">
    <w:abstractNumId w:val="96"/>
  </w:num>
  <w:num w:numId="31">
    <w:abstractNumId w:val="47"/>
  </w:num>
  <w:num w:numId="32">
    <w:abstractNumId w:val="14"/>
  </w:num>
  <w:num w:numId="33">
    <w:abstractNumId w:val="98"/>
  </w:num>
  <w:num w:numId="34">
    <w:abstractNumId w:val="91"/>
  </w:num>
  <w:num w:numId="35">
    <w:abstractNumId w:val="36"/>
  </w:num>
  <w:num w:numId="36">
    <w:abstractNumId w:val="64"/>
  </w:num>
  <w:num w:numId="37">
    <w:abstractNumId w:val="67"/>
  </w:num>
  <w:num w:numId="38">
    <w:abstractNumId w:val="107"/>
  </w:num>
  <w:num w:numId="39">
    <w:abstractNumId w:val="51"/>
  </w:num>
  <w:num w:numId="40">
    <w:abstractNumId w:val="29"/>
  </w:num>
  <w:num w:numId="41">
    <w:abstractNumId w:val="60"/>
  </w:num>
  <w:num w:numId="42">
    <w:abstractNumId w:val="87"/>
  </w:num>
  <w:num w:numId="43">
    <w:abstractNumId w:val="41"/>
  </w:num>
  <w:num w:numId="44">
    <w:abstractNumId w:val="15"/>
  </w:num>
  <w:num w:numId="45">
    <w:abstractNumId w:val="18"/>
  </w:num>
  <w:num w:numId="46">
    <w:abstractNumId w:val="24"/>
  </w:num>
  <w:num w:numId="47">
    <w:abstractNumId w:val="46"/>
  </w:num>
  <w:num w:numId="48">
    <w:abstractNumId w:val="66"/>
  </w:num>
  <w:num w:numId="49">
    <w:abstractNumId w:val="12"/>
  </w:num>
  <w:num w:numId="50">
    <w:abstractNumId w:val="55"/>
  </w:num>
  <w:num w:numId="51">
    <w:abstractNumId w:val="72"/>
  </w:num>
  <w:num w:numId="52">
    <w:abstractNumId w:val="42"/>
  </w:num>
  <w:num w:numId="53">
    <w:abstractNumId w:val="50"/>
  </w:num>
  <w:num w:numId="54">
    <w:abstractNumId w:val="108"/>
  </w:num>
  <w:num w:numId="55">
    <w:abstractNumId w:val="79"/>
  </w:num>
  <w:num w:numId="56">
    <w:abstractNumId w:val="81"/>
  </w:num>
  <w:num w:numId="57">
    <w:abstractNumId w:val="1"/>
  </w:num>
  <w:num w:numId="58">
    <w:abstractNumId w:val="69"/>
  </w:num>
  <w:num w:numId="59">
    <w:abstractNumId w:val="86"/>
  </w:num>
  <w:num w:numId="60">
    <w:abstractNumId w:val="20"/>
  </w:num>
  <w:num w:numId="61">
    <w:abstractNumId w:val="32"/>
  </w:num>
  <w:num w:numId="62">
    <w:abstractNumId w:val="104"/>
  </w:num>
  <w:num w:numId="63">
    <w:abstractNumId w:val="74"/>
  </w:num>
  <w:num w:numId="64">
    <w:abstractNumId w:val="44"/>
  </w:num>
  <w:num w:numId="65">
    <w:abstractNumId w:val="56"/>
  </w:num>
  <w:num w:numId="66">
    <w:abstractNumId w:val="17"/>
  </w:num>
  <w:num w:numId="67">
    <w:abstractNumId w:val="71"/>
  </w:num>
  <w:num w:numId="68">
    <w:abstractNumId w:val="19"/>
  </w:num>
  <w:num w:numId="69">
    <w:abstractNumId w:val="101"/>
  </w:num>
  <w:num w:numId="70">
    <w:abstractNumId w:val="10"/>
  </w:num>
  <w:num w:numId="71">
    <w:abstractNumId w:val="102"/>
  </w:num>
  <w:num w:numId="72">
    <w:abstractNumId w:val="43"/>
  </w:num>
  <w:num w:numId="73">
    <w:abstractNumId w:val="33"/>
  </w:num>
  <w:num w:numId="74">
    <w:abstractNumId w:val="76"/>
  </w:num>
  <w:num w:numId="75">
    <w:abstractNumId w:val="7"/>
  </w:num>
  <w:num w:numId="76">
    <w:abstractNumId w:val="61"/>
  </w:num>
  <w:num w:numId="77">
    <w:abstractNumId w:val="59"/>
  </w:num>
  <w:num w:numId="78">
    <w:abstractNumId w:val="99"/>
  </w:num>
  <w:num w:numId="79">
    <w:abstractNumId w:val="82"/>
  </w:num>
  <w:num w:numId="80">
    <w:abstractNumId w:val="2"/>
  </w:num>
  <w:num w:numId="81">
    <w:abstractNumId w:val="0"/>
  </w:num>
  <w:num w:numId="82">
    <w:abstractNumId w:val="94"/>
  </w:num>
  <w:num w:numId="83">
    <w:abstractNumId w:val="54"/>
  </w:num>
  <w:num w:numId="84">
    <w:abstractNumId w:val="100"/>
  </w:num>
  <w:num w:numId="85">
    <w:abstractNumId w:val="13"/>
  </w:num>
  <w:num w:numId="86">
    <w:abstractNumId w:val="45"/>
  </w:num>
  <w:num w:numId="87">
    <w:abstractNumId w:val="30"/>
  </w:num>
  <w:num w:numId="88">
    <w:abstractNumId w:val="28"/>
  </w:num>
  <w:num w:numId="89">
    <w:abstractNumId w:val="9"/>
  </w:num>
  <w:num w:numId="90">
    <w:abstractNumId w:val="75"/>
  </w:num>
  <w:num w:numId="91">
    <w:abstractNumId w:val="78"/>
  </w:num>
  <w:num w:numId="92">
    <w:abstractNumId w:val="23"/>
  </w:num>
  <w:num w:numId="93">
    <w:abstractNumId w:val="106"/>
  </w:num>
  <w:num w:numId="94">
    <w:abstractNumId w:val="3"/>
  </w:num>
  <w:num w:numId="95">
    <w:abstractNumId w:val="35"/>
  </w:num>
  <w:num w:numId="96">
    <w:abstractNumId w:val="105"/>
  </w:num>
  <w:num w:numId="97">
    <w:abstractNumId w:val="39"/>
  </w:num>
  <w:num w:numId="98">
    <w:abstractNumId w:val="97"/>
  </w:num>
  <w:num w:numId="99">
    <w:abstractNumId w:val="6"/>
  </w:num>
  <w:num w:numId="100">
    <w:abstractNumId w:val="4"/>
  </w:num>
  <w:num w:numId="101">
    <w:abstractNumId w:val="31"/>
  </w:num>
  <w:num w:numId="102">
    <w:abstractNumId w:val="26"/>
  </w:num>
  <w:num w:numId="103">
    <w:abstractNumId w:val="57"/>
  </w:num>
  <w:num w:numId="104">
    <w:abstractNumId w:val="85"/>
  </w:num>
  <w:num w:numId="105">
    <w:abstractNumId w:val="48"/>
  </w:num>
  <w:num w:numId="106">
    <w:abstractNumId w:val="52"/>
  </w:num>
  <w:num w:numId="107">
    <w:abstractNumId w:val="83"/>
  </w:num>
  <w:num w:numId="108">
    <w:abstractNumId w:val="92"/>
  </w:num>
  <w:num w:numId="109">
    <w:abstractNumId w:val="1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5425"/>
    <w:rsid w:val="00012CDC"/>
    <w:rsid w:val="00016598"/>
    <w:rsid w:val="000259D0"/>
    <w:rsid w:val="00027BD9"/>
    <w:rsid w:val="00030893"/>
    <w:rsid w:val="00031FAE"/>
    <w:rsid w:val="00037383"/>
    <w:rsid w:val="00042BFC"/>
    <w:rsid w:val="00044CC2"/>
    <w:rsid w:val="0005232A"/>
    <w:rsid w:val="000548EC"/>
    <w:rsid w:val="00061DB1"/>
    <w:rsid w:val="00063C5B"/>
    <w:rsid w:val="000731A9"/>
    <w:rsid w:val="00075E57"/>
    <w:rsid w:val="000801DA"/>
    <w:rsid w:val="000820EC"/>
    <w:rsid w:val="00084B7F"/>
    <w:rsid w:val="000865B0"/>
    <w:rsid w:val="00087E8E"/>
    <w:rsid w:val="00091E0C"/>
    <w:rsid w:val="0009292E"/>
    <w:rsid w:val="00093A0A"/>
    <w:rsid w:val="000962AF"/>
    <w:rsid w:val="000A6C57"/>
    <w:rsid w:val="000B3AAB"/>
    <w:rsid w:val="000B786F"/>
    <w:rsid w:val="000C1C95"/>
    <w:rsid w:val="000C2CEA"/>
    <w:rsid w:val="000C76AF"/>
    <w:rsid w:val="000D19D6"/>
    <w:rsid w:val="000D6D06"/>
    <w:rsid w:val="000D71C5"/>
    <w:rsid w:val="000E08F0"/>
    <w:rsid w:val="000E0BEE"/>
    <w:rsid w:val="000E6656"/>
    <w:rsid w:val="000F00D7"/>
    <w:rsid w:val="000F3E5F"/>
    <w:rsid w:val="000F54D2"/>
    <w:rsid w:val="000F6E15"/>
    <w:rsid w:val="0010273F"/>
    <w:rsid w:val="00105770"/>
    <w:rsid w:val="00107AF9"/>
    <w:rsid w:val="00114B72"/>
    <w:rsid w:val="00126BFB"/>
    <w:rsid w:val="00134488"/>
    <w:rsid w:val="00143A9B"/>
    <w:rsid w:val="0015609B"/>
    <w:rsid w:val="00161BDF"/>
    <w:rsid w:val="00163231"/>
    <w:rsid w:val="00163A23"/>
    <w:rsid w:val="00171DCB"/>
    <w:rsid w:val="00172D4F"/>
    <w:rsid w:val="00176CCA"/>
    <w:rsid w:val="001776B8"/>
    <w:rsid w:val="00177907"/>
    <w:rsid w:val="001802BD"/>
    <w:rsid w:val="001803D8"/>
    <w:rsid w:val="0018072E"/>
    <w:rsid w:val="00182AF9"/>
    <w:rsid w:val="001856FB"/>
    <w:rsid w:val="001A1DB8"/>
    <w:rsid w:val="001A22BC"/>
    <w:rsid w:val="001A51F5"/>
    <w:rsid w:val="001A54F8"/>
    <w:rsid w:val="001B5149"/>
    <w:rsid w:val="001C6EC8"/>
    <w:rsid w:val="001D0F38"/>
    <w:rsid w:val="001D5040"/>
    <w:rsid w:val="001D7776"/>
    <w:rsid w:val="001D7D9B"/>
    <w:rsid w:val="001E018E"/>
    <w:rsid w:val="001E164A"/>
    <w:rsid w:val="001F33D1"/>
    <w:rsid w:val="001F4CBF"/>
    <w:rsid w:val="00211D99"/>
    <w:rsid w:val="002133E6"/>
    <w:rsid w:val="002161B4"/>
    <w:rsid w:val="0023056C"/>
    <w:rsid w:val="0023443A"/>
    <w:rsid w:val="00234B61"/>
    <w:rsid w:val="002356AD"/>
    <w:rsid w:val="00237D39"/>
    <w:rsid w:val="00244C59"/>
    <w:rsid w:val="00251374"/>
    <w:rsid w:val="002545A5"/>
    <w:rsid w:val="00254F3D"/>
    <w:rsid w:val="00271BD5"/>
    <w:rsid w:val="002814CA"/>
    <w:rsid w:val="002833F2"/>
    <w:rsid w:val="00284F38"/>
    <w:rsid w:val="00287FE8"/>
    <w:rsid w:val="00293D86"/>
    <w:rsid w:val="002A15AB"/>
    <w:rsid w:val="002A19A5"/>
    <w:rsid w:val="002A37A1"/>
    <w:rsid w:val="002A5420"/>
    <w:rsid w:val="002A7685"/>
    <w:rsid w:val="002A7AB3"/>
    <w:rsid w:val="002B0DFE"/>
    <w:rsid w:val="002B24B1"/>
    <w:rsid w:val="002B2FDA"/>
    <w:rsid w:val="002B3C9D"/>
    <w:rsid w:val="002B67B9"/>
    <w:rsid w:val="002C5034"/>
    <w:rsid w:val="002C7E77"/>
    <w:rsid w:val="002D1124"/>
    <w:rsid w:val="002D7381"/>
    <w:rsid w:val="002E1307"/>
    <w:rsid w:val="002E65EB"/>
    <w:rsid w:val="002F032D"/>
    <w:rsid w:val="002F3FCD"/>
    <w:rsid w:val="002F436C"/>
    <w:rsid w:val="00300E6D"/>
    <w:rsid w:val="003046A7"/>
    <w:rsid w:val="00316C61"/>
    <w:rsid w:val="00320030"/>
    <w:rsid w:val="00321D1B"/>
    <w:rsid w:val="00322DC7"/>
    <w:rsid w:val="00324976"/>
    <w:rsid w:val="00324C96"/>
    <w:rsid w:val="00327D94"/>
    <w:rsid w:val="00332006"/>
    <w:rsid w:val="00333C84"/>
    <w:rsid w:val="00340637"/>
    <w:rsid w:val="00351251"/>
    <w:rsid w:val="00351CF5"/>
    <w:rsid w:val="003536A1"/>
    <w:rsid w:val="003631E6"/>
    <w:rsid w:val="003722E3"/>
    <w:rsid w:val="0037469F"/>
    <w:rsid w:val="003831B0"/>
    <w:rsid w:val="00385C3E"/>
    <w:rsid w:val="00393536"/>
    <w:rsid w:val="003970D8"/>
    <w:rsid w:val="003A1BF8"/>
    <w:rsid w:val="003A232C"/>
    <w:rsid w:val="003A6189"/>
    <w:rsid w:val="003B579B"/>
    <w:rsid w:val="003C0C6A"/>
    <w:rsid w:val="003C0F14"/>
    <w:rsid w:val="003C678D"/>
    <w:rsid w:val="003C7828"/>
    <w:rsid w:val="003D2B2A"/>
    <w:rsid w:val="003D4BA0"/>
    <w:rsid w:val="003D5469"/>
    <w:rsid w:val="003E2257"/>
    <w:rsid w:val="003E2B93"/>
    <w:rsid w:val="003E2C47"/>
    <w:rsid w:val="003F1664"/>
    <w:rsid w:val="003F6BD3"/>
    <w:rsid w:val="003F7370"/>
    <w:rsid w:val="004146F4"/>
    <w:rsid w:val="00414711"/>
    <w:rsid w:val="0043374F"/>
    <w:rsid w:val="004359ED"/>
    <w:rsid w:val="0043639B"/>
    <w:rsid w:val="004401CA"/>
    <w:rsid w:val="00441E0B"/>
    <w:rsid w:val="00444BDF"/>
    <w:rsid w:val="00456C20"/>
    <w:rsid w:val="00460FEC"/>
    <w:rsid w:val="00463D65"/>
    <w:rsid w:val="0046425E"/>
    <w:rsid w:val="004669D0"/>
    <w:rsid w:val="00470135"/>
    <w:rsid w:val="00471325"/>
    <w:rsid w:val="00483CB0"/>
    <w:rsid w:val="004928B8"/>
    <w:rsid w:val="00497057"/>
    <w:rsid w:val="004976D3"/>
    <w:rsid w:val="004A3F3F"/>
    <w:rsid w:val="004A4E17"/>
    <w:rsid w:val="004A4EBC"/>
    <w:rsid w:val="004A54F6"/>
    <w:rsid w:val="004A5820"/>
    <w:rsid w:val="004A711F"/>
    <w:rsid w:val="004B2916"/>
    <w:rsid w:val="004C39FB"/>
    <w:rsid w:val="004C438E"/>
    <w:rsid w:val="004C6B31"/>
    <w:rsid w:val="004C7D48"/>
    <w:rsid w:val="004D2BDF"/>
    <w:rsid w:val="004D2F3E"/>
    <w:rsid w:val="004D6139"/>
    <w:rsid w:val="004E106E"/>
    <w:rsid w:val="004E2C7C"/>
    <w:rsid w:val="004E2FD6"/>
    <w:rsid w:val="004E2FED"/>
    <w:rsid w:val="004E3EFE"/>
    <w:rsid w:val="004E77FB"/>
    <w:rsid w:val="004F7B2B"/>
    <w:rsid w:val="005010EA"/>
    <w:rsid w:val="005130E3"/>
    <w:rsid w:val="0051346E"/>
    <w:rsid w:val="005149E8"/>
    <w:rsid w:val="005169AB"/>
    <w:rsid w:val="005212BF"/>
    <w:rsid w:val="00526D5A"/>
    <w:rsid w:val="005314A0"/>
    <w:rsid w:val="00531DEE"/>
    <w:rsid w:val="00541BDC"/>
    <w:rsid w:val="00546CFA"/>
    <w:rsid w:val="005565E6"/>
    <w:rsid w:val="00564474"/>
    <w:rsid w:val="0056494E"/>
    <w:rsid w:val="00567A53"/>
    <w:rsid w:val="00571301"/>
    <w:rsid w:val="00573871"/>
    <w:rsid w:val="00573AA7"/>
    <w:rsid w:val="00575DE3"/>
    <w:rsid w:val="005858F1"/>
    <w:rsid w:val="0059360C"/>
    <w:rsid w:val="00595446"/>
    <w:rsid w:val="00595E85"/>
    <w:rsid w:val="005B140D"/>
    <w:rsid w:val="005B1B4C"/>
    <w:rsid w:val="005B6D99"/>
    <w:rsid w:val="005B7A2C"/>
    <w:rsid w:val="005C1815"/>
    <w:rsid w:val="005C6A8B"/>
    <w:rsid w:val="005D44DF"/>
    <w:rsid w:val="005E32E9"/>
    <w:rsid w:val="005E374E"/>
    <w:rsid w:val="005E7BA6"/>
    <w:rsid w:val="0060080C"/>
    <w:rsid w:val="0060320C"/>
    <w:rsid w:val="00605AFB"/>
    <w:rsid w:val="00614887"/>
    <w:rsid w:val="00614EBA"/>
    <w:rsid w:val="00620AE0"/>
    <w:rsid w:val="0062112D"/>
    <w:rsid w:val="0062372A"/>
    <w:rsid w:val="00630F93"/>
    <w:rsid w:val="00634BC4"/>
    <w:rsid w:val="00640A89"/>
    <w:rsid w:val="0064122D"/>
    <w:rsid w:val="0064256C"/>
    <w:rsid w:val="00643D1C"/>
    <w:rsid w:val="00646BC8"/>
    <w:rsid w:val="00646C76"/>
    <w:rsid w:val="006471F0"/>
    <w:rsid w:val="00647A8A"/>
    <w:rsid w:val="00647F29"/>
    <w:rsid w:val="00651A27"/>
    <w:rsid w:val="00651E89"/>
    <w:rsid w:val="00660BBC"/>
    <w:rsid w:val="006614A2"/>
    <w:rsid w:val="00663E13"/>
    <w:rsid w:val="0066672D"/>
    <w:rsid w:val="00666ADE"/>
    <w:rsid w:val="0067457E"/>
    <w:rsid w:val="00675EFB"/>
    <w:rsid w:val="00684032"/>
    <w:rsid w:val="006870FB"/>
    <w:rsid w:val="0068760D"/>
    <w:rsid w:val="00687BF7"/>
    <w:rsid w:val="0069105C"/>
    <w:rsid w:val="006A2FE7"/>
    <w:rsid w:val="006A6139"/>
    <w:rsid w:val="006A6326"/>
    <w:rsid w:val="006C0459"/>
    <w:rsid w:val="006C29B7"/>
    <w:rsid w:val="006C3234"/>
    <w:rsid w:val="006C340F"/>
    <w:rsid w:val="006C6459"/>
    <w:rsid w:val="006D0BDC"/>
    <w:rsid w:val="006D580E"/>
    <w:rsid w:val="006E71EB"/>
    <w:rsid w:val="006F0A36"/>
    <w:rsid w:val="006F2ED3"/>
    <w:rsid w:val="006F5F2B"/>
    <w:rsid w:val="00700D29"/>
    <w:rsid w:val="00701D6F"/>
    <w:rsid w:val="00702D06"/>
    <w:rsid w:val="007030B7"/>
    <w:rsid w:val="00703949"/>
    <w:rsid w:val="007131A1"/>
    <w:rsid w:val="00716068"/>
    <w:rsid w:val="00716D43"/>
    <w:rsid w:val="007170B3"/>
    <w:rsid w:val="00722711"/>
    <w:rsid w:val="007228AE"/>
    <w:rsid w:val="00723C87"/>
    <w:rsid w:val="007317BA"/>
    <w:rsid w:val="0073445C"/>
    <w:rsid w:val="00735219"/>
    <w:rsid w:val="007434A5"/>
    <w:rsid w:val="007456EC"/>
    <w:rsid w:val="00746B24"/>
    <w:rsid w:val="00750488"/>
    <w:rsid w:val="00751874"/>
    <w:rsid w:val="00753A30"/>
    <w:rsid w:val="0075747A"/>
    <w:rsid w:val="00760A69"/>
    <w:rsid w:val="00760C04"/>
    <w:rsid w:val="00764EA3"/>
    <w:rsid w:val="00765B88"/>
    <w:rsid w:val="00766334"/>
    <w:rsid w:val="007711C9"/>
    <w:rsid w:val="00775D4B"/>
    <w:rsid w:val="00776027"/>
    <w:rsid w:val="007819B8"/>
    <w:rsid w:val="00782626"/>
    <w:rsid w:val="00792609"/>
    <w:rsid w:val="0079461C"/>
    <w:rsid w:val="00794FF1"/>
    <w:rsid w:val="007A1810"/>
    <w:rsid w:val="007A4F07"/>
    <w:rsid w:val="007A645A"/>
    <w:rsid w:val="007B251A"/>
    <w:rsid w:val="007B2E19"/>
    <w:rsid w:val="007B6045"/>
    <w:rsid w:val="007C4DC0"/>
    <w:rsid w:val="007C5368"/>
    <w:rsid w:val="007D5941"/>
    <w:rsid w:val="007D67D5"/>
    <w:rsid w:val="007D6FED"/>
    <w:rsid w:val="007E1BF7"/>
    <w:rsid w:val="007E37FE"/>
    <w:rsid w:val="007F38B4"/>
    <w:rsid w:val="007F7180"/>
    <w:rsid w:val="008001C1"/>
    <w:rsid w:val="008071E2"/>
    <w:rsid w:val="00813AFC"/>
    <w:rsid w:val="00816702"/>
    <w:rsid w:val="00821C74"/>
    <w:rsid w:val="00825885"/>
    <w:rsid w:val="00827D29"/>
    <w:rsid w:val="00837DB4"/>
    <w:rsid w:val="00840FD1"/>
    <w:rsid w:val="0084129D"/>
    <w:rsid w:val="00850A0C"/>
    <w:rsid w:val="00863F1D"/>
    <w:rsid w:val="00871C11"/>
    <w:rsid w:val="008743EC"/>
    <w:rsid w:val="00874AC5"/>
    <w:rsid w:val="00876AC6"/>
    <w:rsid w:val="008900D9"/>
    <w:rsid w:val="00891244"/>
    <w:rsid w:val="008938EA"/>
    <w:rsid w:val="008A12DD"/>
    <w:rsid w:val="008A2AFB"/>
    <w:rsid w:val="008A4C65"/>
    <w:rsid w:val="008A7665"/>
    <w:rsid w:val="008B1C6D"/>
    <w:rsid w:val="008B4477"/>
    <w:rsid w:val="008B5073"/>
    <w:rsid w:val="008C27E2"/>
    <w:rsid w:val="008E04C4"/>
    <w:rsid w:val="008E08EC"/>
    <w:rsid w:val="008E4090"/>
    <w:rsid w:val="008E42D3"/>
    <w:rsid w:val="008E4CA8"/>
    <w:rsid w:val="008E5308"/>
    <w:rsid w:val="008E58D0"/>
    <w:rsid w:val="008E5ADC"/>
    <w:rsid w:val="008F1539"/>
    <w:rsid w:val="008F3845"/>
    <w:rsid w:val="008F57ED"/>
    <w:rsid w:val="008F7312"/>
    <w:rsid w:val="0090224F"/>
    <w:rsid w:val="00905234"/>
    <w:rsid w:val="00910E37"/>
    <w:rsid w:val="00914E06"/>
    <w:rsid w:val="00927BA9"/>
    <w:rsid w:val="00930BCE"/>
    <w:rsid w:val="00930CF7"/>
    <w:rsid w:val="009335B8"/>
    <w:rsid w:val="0093529B"/>
    <w:rsid w:val="009469B0"/>
    <w:rsid w:val="00950D00"/>
    <w:rsid w:val="009652F1"/>
    <w:rsid w:val="00972914"/>
    <w:rsid w:val="009749DD"/>
    <w:rsid w:val="00974CDF"/>
    <w:rsid w:val="00985F19"/>
    <w:rsid w:val="009861C8"/>
    <w:rsid w:val="00986205"/>
    <w:rsid w:val="00986C69"/>
    <w:rsid w:val="009872C6"/>
    <w:rsid w:val="009A0141"/>
    <w:rsid w:val="009A36AD"/>
    <w:rsid w:val="009A6143"/>
    <w:rsid w:val="009B30B9"/>
    <w:rsid w:val="009B35F1"/>
    <w:rsid w:val="009B3DA9"/>
    <w:rsid w:val="009B7B44"/>
    <w:rsid w:val="009D0A07"/>
    <w:rsid w:val="009D6005"/>
    <w:rsid w:val="009E7BD3"/>
    <w:rsid w:val="009F76CA"/>
    <w:rsid w:val="00A042BD"/>
    <w:rsid w:val="00A134CD"/>
    <w:rsid w:val="00A2135B"/>
    <w:rsid w:val="00A21C00"/>
    <w:rsid w:val="00A22FB6"/>
    <w:rsid w:val="00A24C94"/>
    <w:rsid w:val="00A33EB6"/>
    <w:rsid w:val="00A3511C"/>
    <w:rsid w:val="00A35794"/>
    <w:rsid w:val="00A51852"/>
    <w:rsid w:val="00A54741"/>
    <w:rsid w:val="00A54C5F"/>
    <w:rsid w:val="00A5534B"/>
    <w:rsid w:val="00A55768"/>
    <w:rsid w:val="00A63653"/>
    <w:rsid w:val="00A654CE"/>
    <w:rsid w:val="00A70183"/>
    <w:rsid w:val="00A71E3A"/>
    <w:rsid w:val="00A73CC3"/>
    <w:rsid w:val="00A74BDF"/>
    <w:rsid w:val="00A866C9"/>
    <w:rsid w:val="00A86F66"/>
    <w:rsid w:val="00A92B7A"/>
    <w:rsid w:val="00A978E1"/>
    <w:rsid w:val="00AA33F5"/>
    <w:rsid w:val="00AA44C1"/>
    <w:rsid w:val="00AB26F9"/>
    <w:rsid w:val="00AB316A"/>
    <w:rsid w:val="00AB3E51"/>
    <w:rsid w:val="00AB69DD"/>
    <w:rsid w:val="00AB7D65"/>
    <w:rsid w:val="00AC36E0"/>
    <w:rsid w:val="00AC74C7"/>
    <w:rsid w:val="00AD39A8"/>
    <w:rsid w:val="00AD62B2"/>
    <w:rsid w:val="00AE0589"/>
    <w:rsid w:val="00AE3446"/>
    <w:rsid w:val="00AE3961"/>
    <w:rsid w:val="00AE3F3A"/>
    <w:rsid w:val="00AF027D"/>
    <w:rsid w:val="00AF1D68"/>
    <w:rsid w:val="00AF2806"/>
    <w:rsid w:val="00AF2E1D"/>
    <w:rsid w:val="00AF3126"/>
    <w:rsid w:val="00AF4E55"/>
    <w:rsid w:val="00B017A6"/>
    <w:rsid w:val="00B01FF3"/>
    <w:rsid w:val="00B04BB8"/>
    <w:rsid w:val="00B079EB"/>
    <w:rsid w:val="00B15213"/>
    <w:rsid w:val="00B16E4C"/>
    <w:rsid w:val="00B30144"/>
    <w:rsid w:val="00B314C6"/>
    <w:rsid w:val="00B3209A"/>
    <w:rsid w:val="00B35A42"/>
    <w:rsid w:val="00B42B98"/>
    <w:rsid w:val="00B43E42"/>
    <w:rsid w:val="00B44551"/>
    <w:rsid w:val="00B457A9"/>
    <w:rsid w:val="00B47E8B"/>
    <w:rsid w:val="00B55FA6"/>
    <w:rsid w:val="00B616C9"/>
    <w:rsid w:val="00B71AEB"/>
    <w:rsid w:val="00B72362"/>
    <w:rsid w:val="00B82E0A"/>
    <w:rsid w:val="00B91064"/>
    <w:rsid w:val="00B92A02"/>
    <w:rsid w:val="00B93476"/>
    <w:rsid w:val="00B9585D"/>
    <w:rsid w:val="00B96875"/>
    <w:rsid w:val="00B97139"/>
    <w:rsid w:val="00BA046C"/>
    <w:rsid w:val="00BA0A83"/>
    <w:rsid w:val="00BA43FB"/>
    <w:rsid w:val="00BA7952"/>
    <w:rsid w:val="00BB0252"/>
    <w:rsid w:val="00BB297A"/>
    <w:rsid w:val="00BB4631"/>
    <w:rsid w:val="00BB5AFB"/>
    <w:rsid w:val="00BB67A8"/>
    <w:rsid w:val="00BB6CF1"/>
    <w:rsid w:val="00BC08CA"/>
    <w:rsid w:val="00BC174D"/>
    <w:rsid w:val="00BC4301"/>
    <w:rsid w:val="00BC78DE"/>
    <w:rsid w:val="00BD38B4"/>
    <w:rsid w:val="00BE4F11"/>
    <w:rsid w:val="00BE551F"/>
    <w:rsid w:val="00BE68BE"/>
    <w:rsid w:val="00BE70CC"/>
    <w:rsid w:val="00BF101F"/>
    <w:rsid w:val="00BF64A6"/>
    <w:rsid w:val="00C011E0"/>
    <w:rsid w:val="00C019CF"/>
    <w:rsid w:val="00C02889"/>
    <w:rsid w:val="00C0496A"/>
    <w:rsid w:val="00C07CBA"/>
    <w:rsid w:val="00C1270E"/>
    <w:rsid w:val="00C13066"/>
    <w:rsid w:val="00C14445"/>
    <w:rsid w:val="00C1660E"/>
    <w:rsid w:val="00C275F0"/>
    <w:rsid w:val="00C328E3"/>
    <w:rsid w:val="00C33AA3"/>
    <w:rsid w:val="00C350BB"/>
    <w:rsid w:val="00C3562B"/>
    <w:rsid w:val="00C364FD"/>
    <w:rsid w:val="00C3660B"/>
    <w:rsid w:val="00C4097B"/>
    <w:rsid w:val="00C50C94"/>
    <w:rsid w:val="00C519DA"/>
    <w:rsid w:val="00C63480"/>
    <w:rsid w:val="00C64EBC"/>
    <w:rsid w:val="00C7708E"/>
    <w:rsid w:val="00C8260A"/>
    <w:rsid w:val="00C832F0"/>
    <w:rsid w:val="00C83A9B"/>
    <w:rsid w:val="00C92F05"/>
    <w:rsid w:val="00C93633"/>
    <w:rsid w:val="00C93D38"/>
    <w:rsid w:val="00CA1031"/>
    <w:rsid w:val="00CA4F0F"/>
    <w:rsid w:val="00CA588F"/>
    <w:rsid w:val="00CA74C8"/>
    <w:rsid w:val="00CB4E5B"/>
    <w:rsid w:val="00CB4E6C"/>
    <w:rsid w:val="00CD33E2"/>
    <w:rsid w:val="00CD79EC"/>
    <w:rsid w:val="00CE0133"/>
    <w:rsid w:val="00CE25F5"/>
    <w:rsid w:val="00CE2C74"/>
    <w:rsid w:val="00CE7D00"/>
    <w:rsid w:val="00CF6AB6"/>
    <w:rsid w:val="00D01595"/>
    <w:rsid w:val="00D01FBD"/>
    <w:rsid w:val="00D024FA"/>
    <w:rsid w:val="00D03822"/>
    <w:rsid w:val="00D106C0"/>
    <w:rsid w:val="00D10FF2"/>
    <w:rsid w:val="00D1644A"/>
    <w:rsid w:val="00D16D4D"/>
    <w:rsid w:val="00D1718C"/>
    <w:rsid w:val="00D1752A"/>
    <w:rsid w:val="00D23F71"/>
    <w:rsid w:val="00D27688"/>
    <w:rsid w:val="00D30CBF"/>
    <w:rsid w:val="00D326F4"/>
    <w:rsid w:val="00D3360D"/>
    <w:rsid w:val="00D40AD1"/>
    <w:rsid w:val="00D42916"/>
    <w:rsid w:val="00D429D1"/>
    <w:rsid w:val="00D474BA"/>
    <w:rsid w:val="00D50FFE"/>
    <w:rsid w:val="00D626F4"/>
    <w:rsid w:val="00D62B39"/>
    <w:rsid w:val="00D63C51"/>
    <w:rsid w:val="00D92675"/>
    <w:rsid w:val="00D94F40"/>
    <w:rsid w:val="00D96923"/>
    <w:rsid w:val="00DA164D"/>
    <w:rsid w:val="00DA1992"/>
    <w:rsid w:val="00DA665E"/>
    <w:rsid w:val="00DA7B98"/>
    <w:rsid w:val="00DB2C1F"/>
    <w:rsid w:val="00DB4B5D"/>
    <w:rsid w:val="00DB5857"/>
    <w:rsid w:val="00DB770F"/>
    <w:rsid w:val="00DC4F8C"/>
    <w:rsid w:val="00DC59C5"/>
    <w:rsid w:val="00DC7281"/>
    <w:rsid w:val="00DD5065"/>
    <w:rsid w:val="00DE3968"/>
    <w:rsid w:val="00DF006B"/>
    <w:rsid w:val="00DF2AEF"/>
    <w:rsid w:val="00DF3EF8"/>
    <w:rsid w:val="00DF72ED"/>
    <w:rsid w:val="00E00220"/>
    <w:rsid w:val="00E0289F"/>
    <w:rsid w:val="00E044F9"/>
    <w:rsid w:val="00E0484B"/>
    <w:rsid w:val="00E056A2"/>
    <w:rsid w:val="00E13BF3"/>
    <w:rsid w:val="00E23EB0"/>
    <w:rsid w:val="00E33324"/>
    <w:rsid w:val="00E35DDB"/>
    <w:rsid w:val="00E52719"/>
    <w:rsid w:val="00E54957"/>
    <w:rsid w:val="00E54BE8"/>
    <w:rsid w:val="00E57424"/>
    <w:rsid w:val="00E6418C"/>
    <w:rsid w:val="00E80E6C"/>
    <w:rsid w:val="00E81864"/>
    <w:rsid w:val="00E85B71"/>
    <w:rsid w:val="00E95B79"/>
    <w:rsid w:val="00EA4A62"/>
    <w:rsid w:val="00EB3BA4"/>
    <w:rsid w:val="00EB4DF0"/>
    <w:rsid w:val="00EB6F9B"/>
    <w:rsid w:val="00EC1F4A"/>
    <w:rsid w:val="00EC5B08"/>
    <w:rsid w:val="00EC6A91"/>
    <w:rsid w:val="00ED53A2"/>
    <w:rsid w:val="00EE3494"/>
    <w:rsid w:val="00EE41FC"/>
    <w:rsid w:val="00EE42E3"/>
    <w:rsid w:val="00EF031C"/>
    <w:rsid w:val="00EF150F"/>
    <w:rsid w:val="00EF1EBD"/>
    <w:rsid w:val="00EF300A"/>
    <w:rsid w:val="00EF745C"/>
    <w:rsid w:val="00F00491"/>
    <w:rsid w:val="00F0062F"/>
    <w:rsid w:val="00F035B1"/>
    <w:rsid w:val="00F04623"/>
    <w:rsid w:val="00F05772"/>
    <w:rsid w:val="00F10F1B"/>
    <w:rsid w:val="00F116EA"/>
    <w:rsid w:val="00F129C9"/>
    <w:rsid w:val="00F138D6"/>
    <w:rsid w:val="00F17E6F"/>
    <w:rsid w:val="00F2036A"/>
    <w:rsid w:val="00F20C5B"/>
    <w:rsid w:val="00F25C43"/>
    <w:rsid w:val="00F314A1"/>
    <w:rsid w:val="00F34094"/>
    <w:rsid w:val="00F35E97"/>
    <w:rsid w:val="00F36084"/>
    <w:rsid w:val="00F417B5"/>
    <w:rsid w:val="00F419A7"/>
    <w:rsid w:val="00F41D8D"/>
    <w:rsid w:val="00F45C53"/>
    <w:rsid w:val="00F472D1"/>
    <w:rsid w:val="00F51D73"/>
    <w:rsid w:val="00F55AEE"/>
    <w:rsid w:val="00F60EF7"/>
    <w:rsid w:val="00F6164D"/>
    <w:rsid w:val="00F67294"/>
    <w:rsid w:val="00F74D21"/>
    <w:rsid w:val="00F75C79"/>
    <w:rsid w:val="00F7725A"/>
    <w:rsid w:val="00F8704F"/>
    <w:rsid w:val="00F91A35"/>
    <w:rsid w:val="00F922F6"/>
    <w:rsid w:val="00F93962"/>
    <w:rsid w:val="00F94706"/>
    <w:rsid w:val="00F97ECC"/>
    <w:rsid w:val="00FA0BE5"/>
    <w:rsid w:val="00FA15EF"/>
    <w:rsid w:val="00FA25D6"/>
    <w:rsid w:val="00FA58E2"/>
    <w:rsid w:val="00FA5F69"/>
    <w:rsid w:val="00FA6638"/>
    <w:rsid w:val="00FA772A"/>
    <w:rsid w:val="00FB251D"/>
    <w:rsid w:val="00FB2A77"/>
    <w:rsid w:val="00FB2E1E"/>
    <w:rsid w:val="00FD0638"/>
    <w:rsid w:val="00FE039A"/>
    <w:rsid w:val="00FE0B1D"/>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uiPriority="0"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qFormat/>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qFormat/>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locked/>
    <w:rsid w:val="000E6656"/>
    <w:rPr>
      <w:rFonts w:cs="Times New Roman"/>
    </w:rPr>
  </w:style>
  <w:style w:type="paragraph" w:styleId="ListParagraph">
    <w:name w:val="List Paragraph"/>
    <w:basedOn w:val="Normal"/>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qFormat/>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customStyle="1" w:styleId="BodyText0">
    <w:name w:val="Body_Text"/>
    <w:basedOn w:val="Normal"/>
    <w:rsid w:val="00BC08CA"/>
    <w:rPr>
      <w:rFonts w:ascii="Arial" w:eastAsia="MS Mincho" w:hAnsi="Arial" w:cs="Cambria"/>
      <w:bCs/>
      <w:sz w:val="20"/>
      <w:szCs w:val="20"/>
      <w:lang w:val="en-US"/>
    </w:rPr>
  </w:style>
  <w:style w:type="character" w:styleId="HTMLCite">
    <w:name w:val="HTML Cite"/>
    <w:uiPriority w:val="99"/>
    <w:locked/>
    <w:rsid w:val="004A54F6"/>
    <w:rPr>
      <w:rFonts w:cs="Times New Roman"/>
      <w:color w:val="009933"/>
    </w:rPr>
  </w:style>
  <w:style w:type="paragraph" w:customStyle="1" w:styleId="Chh1">
    <w:name w:val="Ch_h1"/>
    <w:basedOn w:val="Normal"/>
    <w:rsid w:val="004A54F6"/>
    <w:rPr>
      <w:rFonts w:ascii="Arial" w:eastAsia="MS Mincho" w:hAnsi="Arial" w:cs="Cambria"/>
      <w:b/>
      <w:bCs/>
      <w:color w:val="C30045"/>
      <w:sz w:val="28"/>
      <w:szCs w:val="28"/>
      <w:lang w:val="en-US"/>
    </w:rPr>
  </w:style>
  <w:style w:type="character" w:styleId="Emphasis">
    <w:name w:val="Emphasis"/>
    <w:uiPriority w:val="20"/>
    <w:qFormat/>
    <w:locked/>
    <w:rsid w:val="004A54F6"/>
    <w:rPr>
      <w:b/>
      <w:bCs/>
      <w:i w:val="0"/>
      <w:iCs w:val="0"/>
    </w:rPr>
  </w:style>
  <w:style w:type="character" w:customStyle="1" w:styleId="watch-title">
    <w:name w:val="watch-title"/>
    <w:basedOn w:val="DefaultParagraphFont"/>
    <w:rsid w:val="004A54F6"/>
  </w:style>
  <w:style w:type="character" w:customStyle="1" w:styleId="titlelarge">
    <w:name w:val="titlelarge"/>
    <w:basedOn w:val="DefaultParagraphFont"/>
    <w:rsid w:val="004A54F6"/>
  </w:style>
  <w:style w:type="paragraph" w:styleId="NormalWeb">
    <w:name w:val="Normal (Web)"/>
    <w:basedOn w:val="Normal"/>
    <w:uiPriority w:val="99"/>
    <w:unhideWhenUsed/>
    <w:locked/>
    <w:rsid w:val="00E00220"/>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00915">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sychlotron.org.uk/podcasts/abnormalitybiologicalmodelpsycast.zip" TargetMode="External"/><Relationship Id="rId299" Type="http://schemas.openxmlformats.org/officeDocument/2006/relationships/hyperlink" Target="http://www.acrwebsite.org/volumes/v40/acr_v40_12067.pdf" TargetMode="External"/><Relationship Id="rId21" Type="http://schemas.openxmlformats.org/officeDocument/2006/relationships/hyperlink" Target="http://www.cambridgeinternational.org/support." TargetMode="External"/><Relationship Id="rId63" Type="http://schemas.openxmlformats.org/officeDocument/2006/relationships/hyperlink" Target="http://www.holah.co.uk/page-investigation.php?slug=selfreport" TargetMode="External"/><Relationship Id="rId159" Type="http://schemas.openxmlformats.org/officeDocument/2006/relationships/hyperlink" Target="http://www.div12.org/psychological-treatments/treatments/social-learningtoken-economy-programs-for-schizophrenia/" TargetMode="External"/><Relationship Id="rId324" Type="http://schemas.openxmlformats.org/officeDocument/2006/relationships/hyperlink" Target="http://www.mindtools.com/pages/article/newSTR_94.htm" TargetMode="External"/><Relationship Id="rId366" Type="http://schemas.openxmlformats.org/officeDocument/2006/relationships/hyperlink" Target="https://www.google.com/url?sa=t&amp;rct=j&amp;q=&amp;esrc=s&amp;source=web&amp;cd=21&amp;ved=2ahUKEwiz6bKSoaTnAhWBUMAKHSqGAN44FBAWMAB6BAgCEAE&amp;url=https%3A%2F%2Fnvdiaries.weebly.com%2Fuploads%2F7%2F9%2F6%2F5%2F79657776%2Fdetailed_health_psychology_text.pdf&amp;usg=AOvVaw1rG55GQrgR03MNdt6d8Dn1" TargetMode="External"/><Relationship Id="rId170" Type="http://schemas.openxmlformats.org/officeDocument/2006/relationships/hyperlink" Target="http://www.psychlotron.org.uk/resources/abnormal/A2_AQA_abnormal_depressionlearnedhelplessness.ppt" TargetMode="External"/><Relationship Id="rId226" Type="http://schemas.openxmlformats.org/officeDocument/2006/relationships/hyperlink" Target="http://www.psychlotron.org.uk/resources/abnormal/A2_AQB_abnormal_anxiety_OCDdiagnosis.pdf" TargetMode="External"/><Relationship Id="rId433" Type="http://schemas.openxmlformats.org/officeDocument/2006/relationships/hyperlink" Target="http://www.hbr.org/1988/11/in-praise-of-followers" TargetMode="External"/><Relationship Id="rId268" Type="http://schemas.openxmlformats.org/officeDocument/2006/relationships/hyperlink" Target="http://foodpsychology.cornell.edu/research/how-descriptive-food-names-bias-sensory-perceptions-restaurants" TargetMode="External"/><Relationship Id="rId475" Type="http://schemas.openxmlformats.org/officeDocument/2006/relationships/hyperlink" Target="https://peakon.com/blog/future-work/frederick-herzberg-two-factor-theory/" TargetMode="External"/><Relationship Id="rId32" Type="http://schemas.openxmlformats.org/officeDocument/2006/relationships/hyperlink" Target="https://www.tutor2u.net/psychology/reference/research-methods-key-term-glossary" TargetMode="External"/><Relationship Id="rId74" Type="http://schemas.openxmlformats.org/officeDocument/2006/relationships/hyperlink" Target="http://www.youtube.com/watch?v=KHi2dxSf9hw" TargetMode="External"/><Relationship Id="rId128" Type="http://schemas.openxmlformats.org/officeDocument/2006/relationships/hyperlink" Target="http://www.youtube.com/watch?v=74vTftboC_A" TargetMode="External"/><Relationship Id="rId335" Type="http://schemas.openxmlformats.org/officeDocument/2006/relationships/hyperlink" Target="http://www.learnmarketing.net/hierarchy_of_effects_model.html" TargetMode="External"/><Relationship Id="rId377" Type="http://schemas.openxmlformats.org/officeDocument/2006/relationships/hyperlink" Target="https://www.webmd.com/pain-management/biofeedback-therapy-uses-benefits" TargetMode="External"/><Relationship Id="rId5" Type="http://schemas.openxmlformats.org/officeDocument/2006/relationships/webSettings" Target="webSettings.xml"/><Relationship Id="rId181" Type="http://schemas.openxmlformats.org/officeDocument/2006/relationships/hyperlink" Target="http://www.pathwaysinstitute.net/Kleptomania%20Symptom%20Assessment%20Scale%20rev%20.pdf" TargetMode="External"/><Relationship Id="rId237" Type="http://schemas.openxmlformats.org/officeDocument/2006/relationships/hyperlink" Target="http://www.iocdf.org/about-ocd/treatment/meds/" TargetMode="External"/><Relationship Id="rId402" Type="http://schemas.openxmlformats.org/officeDocument/2006/relationships/hyperlink" Target="http://www.quizlet.com/30701103/health-cie-flash-cards/" TargetMode="External"/><Relationship Id="rId279" Type="http://schemas.openxmlformats.org/officeDocument/2006/relationships/hyperlink" Target="http://www.decisionanalyst.com/Downloads/ConsumerDecisionMaking.pdf" TargetMode="External"/><Relationship Id="rId444" Type="http://schemas.openxmlformats.org/officeDocument/2006/relationships/hyperlink" Target="http://www.the-happy-manager.com/articles/rational-decision-making-model/" TargetMode="External"/><Relationship Id="rId486" Type="http://schemas.openxmlformats.org/officeDocument/2006/relationships/hyperlink" Target="http://cinik.free.fr/chlo/doc%20dans%20biblio,%20non%20imprim%C3%A9s/maintien%20dans%20l'emploi/Conceptualizing%20Job%20involvement%20and%20org%20commitment_AMR1987.pdf" TargetMode="External"/><Relationship Id="rId43" Type="http://schemas.openxmlformats.org/officeDocument/2006/relationships/hyperlink" Target="http://www.jneurosci.org/content/20/19/RC99.full.pdf" TargetMode="External"/><Relationship Id="rId139" Type="http://schemas.openxmlformats.org/officeDocument/2006/relationships/hyperlink" Target="http://www.psychyogi.org/gottesman-and-shields-1972-biological/" TargetMode="External"/><Relationship Id="rId290" Type="http://schemas.openxmlformats.org/officeDocument/2006/relationships/hyperlink" Target="http://www.lucs.lu.se/wp-content/uploads/2011/01/Hall-et-al.-2010-Magic-at-the-Marketplace-Choice-Blindness-for-the-Taste-of-Jam-and-the-Smell-of-Tea.pdf" TargetMode="External"/><Relationship Id="rId304" Type="http://schemas.openxmlformats.org/officeDocument/2006/relationships/hyperlink" Target="http://www.symbiontperformance.com/id180.html" TargetMode="External"/><Relationship Id="rId346" Type="http://schemas.openxmlformats.org/officeDocument/2006/relationships/hyperlink" Target="http://docs.google.com/viewer?a=v&amp;pid=sites&amp;srcid=YnJvbXNncm92ZS5pbi50aHxwc3ljaG9sb2d5fGd4OjYwMjVkN2MwZWM5YjUyMzU" TargetMode="External"/><Relationship Id="rId388" Type="http://schemas.openxmlformats.org/officeDocument/2006/relationships/hyperlink" Target="http://digest.bps.org.uk/2007/04/why-train-designers-should-avoid-three.html" TargetMode="External"/><Relationship Id="rId85" Type="http://schemas.openxmlformats.org/officeDocument/2006/relationships/hyperlink" Target="http://www.simplypsychology.org/hofling-obedience.html" TargetMode="External"/><Relationship Id="rId150" Type="http://schemas.openxmlformats.org/officeDocument/2006/relationships/hyperlink" Target="http://www.youtube.com/watch?v=9L2-B-aluCE" TargetMode="External"/><Relationship Id="rId192" Type="http://schemas.openxmlformats.org/officeDocument/2006/relationships/hyperlink" Target="http://revistas.um.es/analesps/article/view/91971/88591" TargetMode="External"/><Relationship Id="rId206" Type="http://schemas.openxmlformats.org/officeDocument/2006/relationships/hyperlink" Target="http://www.prezi.com/u4ktm40bz0pu/cognitive-explanations-treatments-to-phobias/?utm_source=website&amp;utm_medium=prezi_landing_related_solr&amp;utm_campaign=prezi_landing_related_author" TargetMode="External"/><Relationship Id="rId413" Type="http://schemas.openxmlformats.org/officeDocument/2006/relationships/hyperlink" Target="http://www.youtube.com/watch?v=u6XAPnuFjJc" TargetMode="External"/><Relationship Id="rId248" Type="http://schemas.openxmlformats.org/officeDocument/2006/relationships/hyperlink" Target="http://www.youtube.com/watch?v=ndjg_q0y3Eg" TargetMode="External"/><Relationship Id="rId455" Type="http://schemas.openxmlformats.org/officeDocument/2006/relationships/hyperlink" Target="http://www.youtube.com/watch?v=Kmvb_fa-558" TargetMode="External"/><Relationship Id="rId12" Type="http://schemas.openxmlformats.org/officeDocument/2006/relationships/header" Target="header2.xml"/><Relationship Id="rId108" Type="http://schemas.openxmlformats.org/officeDocument/2006/relationships/hyperlink" Target="http://psychlotron.org.uk/resources/abnormal/AS_AQA_abnormality_definitionscases.pdf" TargetMode="External"/><Relationship Id="rId315" Type="http://schemas.openxmlformats.org/officeDocument/2006/relationships/hyperlink" Target="http://www.theconsumerfactor.com/en/5-stages-consumer-buying-decision-process/" TargetMode="External"/><Relationship Id="rId357" Type="http://schemas.openxmlformats.org/officeDocument/2006/relationships/hyperlink" Target="http://www.educationforhealth.net/publishedarticles/article23_1.gif" TargetMode="External"/><Relationship Id="rId54" Type="http://schemas.openxmlformats.org/officeDocument/2006/relationships/hyperlink" Target="http://pignottia.faculty.mjc.edu/math134/homework/doodlingCaseStudy.pdf" TargetMode="External"/><Relationship Id="rId96" Type="http://schemas.openxmlformats.org/officeDocument/2006/relationships/hyperlink" Target="http://www.psychlotron.org.uk/resources/social/AQA_A2_altruism_discussionstim.pdf" TargetMode="External"/><Relationship Id="rId161" Type="http://schemas.openxmlformats.org/officeDocument/2006/relationships/hyperlink" Target="http://www.schizophreniaresearch.org.au/library/browse-library/treatments/psychosocial/token-economies/" TargetMode="External"/><Relationship Id="rId217" Type="http://schemas.openxmlformats.org/officeDocument/2006/relationships/hyperlink" Target="http://www.simplypsychology.org/Systematic-Desensitisation.html" TargetMode="External"/><Relationship Id="rId399" Type="http://schemas.openxmlformats.org/officeDocument/2006/relationships/hyperlink" Target="http://psych415.class.uic.edu/Readings/Weinstein,%20Unrealistic%20optimism,%20JPSP,%201980.pdf" TargetMode="External"/><Relationship Id="rId259" Type="http://schemas.openxmlformats.org/officeDocument/2006/relationships/hyperlink" Target="http://www.researchgate.net/profile/Andrew_Woods4/publication/233831746_Effect_of_background_noise_on_food_perception/links/0fcfd50bf0764bb6f0000000.pdf" TargetMode="External"/><Relationship Id="rId424" Type="http://schemas.openxmlformats.org/officeDocument/2006/relationships/hyperlink" Target="http://www.slideshare.net/techno-func/techno-func-situationalleadershipoverview?qid=59038f75-1870-4d9f-9ba2-e6ee41c5789e&amp;v=qf1&amp;b=&amp;from_search=1" TargetMode="External"/><Relationship Id="rId466" Type="http://schemas.openxmlformats.org/officeDocument/2006/relationships/hyperlink" Target="http://www.aasmnet.org/articles.aspx?id=514" TargetMode="External"/><Relationship Id="rId23" Type="http://schemas.openxmlformats.org/officeDocument/2006/relationships/hyperlink" Target="http://www.cambridgeinternational.org/support" TargetMode="External"/><Relationship Id="rId119" Type="http://schemas.openxmlformats.org/officeDocument/2006/relationships/hyperlink" Target="http://www.psychlotron.org.uk/resources/abnormal/AS_AQA_abnormal_cognitivemodel.ppt" TargetMode="External"/><Relationship Id="rId270" Type="http://schemas.openxmlformats.org/officeDocument/2006/relationships/hyperlink" Target="http://image.slidesharecdn.com/edwardhallproxemictheoryintimatezone-1-130228171206-phpapp02/95/edward-hall-proxemic-theory-intimate-zone-1-2-638.jpg?cb=1362071562" TargetMode="External"/><Relationship Id="rId326" Type="http://schemas.openxmlformats.org/officeDocument/2006/relationships/hyperlink" Target="http://www.revisepsychology.wordpress.com/2012/01/05/1-persuasion-and-attitude-change/" TargetMode="External"/><Relationship Id="rId65" Type="http://schemas.openxmlformats.org/officeDocument/2006/relationships/hyperlink" Target="http://www.holah.net/" TargetMode="External"/><Relationship Id="rId130" Type="http://schemas.openxmlformats.org/officeDocument/2006/relationships/hyperlink" Target="https://www.tutor2u.net/psychology/blog/schizophrenia-a-case-study-part-1" TargetMode="External"/><Relationship Id="rId368" Type="http://schemas.openxmlformats.org/officeDocument/2006/relationships/hyperlink" Target="http://www.holah.karoo.net/alevel/gatematch.htm" TargetMode="External"/><Relationship Id="rId172" Type="http://schemas.openxmlformats.org/officeDocument/2006/relationships/hyperlink" Target="http://www.youtube.com/watch?v=qMsWtP3VS3Q" TargetMode="External"/><Relationship Id="rId228" Type="http://schemas.openxmlformats.org/officeDocument/2006/relationships/hyperlink" Target="http://www.sjdm.org/dmidi/Maudsley_Obsessive_Compulsive_Inventory.html" TargetMode="External"/><Relationship Id="rId435" Type="http://schemas.openxmlformats.org/officeDocument/2006/relationships/hyperlink" Target="http://www.mindtools.com/pages/article/newLDR_86.htm" TargetMode="External"/><Relationship Id="rId477" Type="http://schemas.openxmlformats.org/officeDocument/2006/relationships/hyperlink" Target="http://www.people.vcu.edu/~rsleeth/JDesign1.gif" TargetMode="External"/><Relationship Id="rId281" Type="http://schemas.openxmlformats.org/officeDocument/2006/relationships/hyperlink" Target="https://study.com/academy/lesson/heuristics.html" TargetMode="External"/><Relationship Id="rId337" Type="http://schemas.openxmlformats.org/officeDocument/2006/relationships/hyperlink" Target="http://www.archwoodside.com/wp-content/uploads/2015/09/JAMA-1991-Fischer-3145-8.pdf" TargetMode="External"/><Relationship Id="rId34" Type="http://schemas.openxmlformats.org/officeDocument/2006/relationships/hyperlink" Target="http://www.stattrek.com/statistics/charts/histogram.aspx?Tutorial=AP" TargetMode="External"/><Relationship Id="rId76" Type="http://schemas.openxmlformats.org/officeDocument/2006/relationships/hyperlink" Target="http://www.holah.co.uk/study-summary.php?slug=bandura" TargetMode="External"/><Relationship Id="rId141" Type="http://schemas.openxmlformats.org/officeDocument/2006/relationships/hyperlink" Target="http://www.psychlotron.org.uk/resources/abnormal/AQA_A2_abnorm_schizbiochemical.pdf" TargetMode="External"/><Relationship Id="rId379" Type="http://schemas.openxmlformats.org/officeDocument/2006/relationships/hyperlink" Target="http://www.simplypsychology.org/SRRS.html" TargetMode="External"/><Relationship Id="rId7" Type="http://schemas.openxmlformats.org/officeDocument/2006/relationships/endnotes" Target="endnotes.xml"/><Relationship Id="rId183" Type="http://schemas.openxmlformats.org/officeDocument/2006/relationships/hyperlink" Target="http://teachers.cie.org.uk/community/resources/pt_view_resource?id=1762" TargetMode="External"/><Relationship Id="rId239" Type="http://schemas.openxmlformats.org/officeDocument/2006/relationships/hyperlink" Target="http://www.ocduk.org/medication" TargetMode="External"/><Relationship Id="rId390" Type="http://schemas.openxmlformats.org/officeDocument/2006/relationships/hyperlink" Target="http://prezi.com/vq1t8ih0z2fs/copy-of-health-psychology/" TargetMode="External"/><Relationship Id="rId404" Type="http://schemas.openxmlformats.org/officeDocument/2006/relationships/hyperlink" Target="http://www.businessballs.com/maslow.htm" TargetMode="External"/><Relationship Id="rId446" Type="http://schemas.openxmlformats.org/officeDocument/2006/relationships/hyperlink" Target="http://www.valuebasedmanagement.net/methods_janis_groupthink.html" TargetMode="External"/><Relationship Id="rId250" Type="http://schemas.openxmlformats.org/officeDocument/2006/relationships/hyperlink" Target="https://www.greo.ca/en/topics/venuecasino.aspx" TargetMode="External"/><Relationship Id="rId271" Type="http://schemas.openxmlformats.org/officeDocument/2006/relationships/hyperlink" Target="https://psychmuseum.uwgb.org/environmental/personalspace/" TargetMode="External"/><Relationship Id="rId292" Type="http://schemas.openxmlformats.org/officeDocument/2006/relationships/hyperlink" Target="http://www.decisionanalyst.com/publ_art/packaging.dai" TargetMode="External"/><Relationship Id="rId306" Type="http://schemas.openxmlformats.org/officeDocument/2006/relationships/hyperlink" Target="https://books.google.co.ke/books?hl=en&amp;lr=&amp;id=Hn1kNE0OcGsC&amp;oi=fnd&amp;pg=PT11&amp;dq=competitor+focused+sales+technique&amp;ots=KJBUsegdES&amp;sig=YyRJENZVATg0rsVJXcM0qPIrTM4&amp;redir_esc=y" TargetMode="External"/><Relationship Id="rId488" Type="http://schemas.openxmlformats.org/officeDocument/2006/relationships/hyperlink" Target="https://en.wikipedia.org/wiki/Organizational_commitment" TargetMode="External"/><Relationship Id="rId24" Type="http://schemas.openxmlformats.org/officeDocument/2006/relationships/hyperlink" Target="http://www.cambridgeinternational.org/support" TargetMode="External"/><Relationship Id="rId45" Type="http://schemas.openxmlformats.org/officeDocument/2006/relationships/hyperlink" Target="https://courses.lumenlearning.com/boundless-psychology/chapter/brain-imaging-techniques/" TargetMode="External"/><Relationship Id="rId66" Type="http://schemas.openxmlformats.org/officeDocument/2006/relationships/hyperlink" Target="http://www.holah.co.uk" TargetMode="External"/><Relationship Id="rId87" Type="http://schemas.openxmlformats.org/officeDocument/2006/relationships/hyperlink" Target="https://www.baymeadowscharter.org/ourpages/auto/2018/8/9/56608223/Milgram.pdf" TargetMode="External"/><Relationship Id="rId110" Type="http://schemas.openxmlformats.org/officeDocument/2006/relationships/hyperlink" Target="http://psychlotron.org.uk/resources/abnormal/AS_AQA_abnormality_definitionscases.pdf" TargetMode="External"/><Relationship Id="rId131" Type="http://schemas.openxmlformats.org/officeDocument/2006/relationships/hyperlink" Target="https://www.youtube.com/watch?v=ESNpR8jgRSU" TargetMode="External"/><Relationship Id="rId327" Type="http://schemas.openxmlformats.org/officeDocument/2006/relationships/hyperlink" Target="http://online.sfsu.edu/fho/CH08-R.ppt" TargetMode="External"/><Relationship Id="rId348" Type="http://schemas.openxmlformats.org/officeDocument/2006/relationships/hyperlink" Target="http://www.youtube.com/watch?v=j6bmZ8cVB4o" TargetMode="External"/><Relationship Id="rId369" Type="http://schemas.openxmlformats.org/officeDocument/2006/relationships/hyperlink" Target="https://www.youtube.com/watch?v=4uNnLd_oWf8" TargetMode="External"/><Relationship Id="rId152" Type="http://schemas.openxmlformats.org/officeDocument/2006/relationships/hyperlink" Target="http://www.revisepsychology.wordpress.com/2012/01/02/3-biological-explanations-of-schizophrenia/" TargetMode="External"/><Relationship Id="rId173" Type="http://schemas.openxmlformats.org/officeDocument/2006/relationships/hyperlink" Target="http://www.youtube.com/watch?v=zYl13Relzbs" TargetMode="External"/><Relationship Id="rId194" Type="http://schemas.openxmlformats.org/officeDocument/2006/relationships/hyperlink" Target="http://psychlotron.org.uk/resources/abnormal/A2_AQA_abnormal_phobiasgenetic.ppt" TargetMode="External"/><Relationship Id="rId208" Type="http://schemas.openxmlformats.org/officeDocument/2006/relationships/hyperlink" Target="http://holah.co.uk/summary/freud/" TargetMode="External"/><Relationship Id="rId229" Type="http://schemas.openxmlformats.org/officeDocument/2006/relationships/hyperlink" Target="https://iocdf.org/wp-content/uploads/2016/04/04-Y-BOCS-w-Checklist.pdf" TargetMode="External"/><Relationship Id="rId380" Type="http://schemas.openxmlformats.org/officeDocument/2006/relationships/hyperlink" Target="http://www.ncbi.nlm.nih.gov/pubmed/18216031" TargetMode="External"/><Relationship Id="rId415" Type="http://schemas.openxmlformats.org/officeDocument/2006/relationships/hyperlink" Target="http://www.futureofworking.com/extrinsic-motivation-in-the-workplace/" TargetMode="External"/><Relationship Id="rId436" Type="http://schemas.openxmlformats.org/officeDocument/2006/relationships/hyperlink" Target="http://www.salvos.org.au/scribe/sites/2020/files/Resources/Transitions/HANDOUT_-_Tuckmans_Team_Development_Model.pdf" TargetMode="External"/><Relationship Id="rId457" Type="http://schemas.openxmlformats.org/officeDocument/2006/relationships/hyperlink" Target="http://www.jstor.org/stable/2392497?seq=1" TargetMode="External"/><Relationship Id="rId240" Type="http://schemas.openxmlformats.org/officeDocument/2006/relationships/hyperlink" Target="http://www.nhs.uk/Conditions/Obsessive-compulsive-disorder/Pages/Treatment.aspx" TargetMode="External"/><Relationship Id="rId261" Type="http://schemas.openxmlformats.org/officeDocument/2006/relationships/hyperlink" Target="http://67-20-110-78.unifiedlayer.com/wp-content/uploads/2013/09/impact_of_ambient_odors.pdf" TargetMode="External"/><Relationship Id="rId478" Type="http://schemas.openxmlformats.org/officeDocument/2006/relationships/hyperlink" Target="http://www.dssincorporated.com/research/jobdesign/jobdesign-page6.htm" TargetMode="External"/><Relationship Id="rId14" Type="http://schemas.openxmlformats.org/officeDocument/2006/relationships/hyperlink" Target="http://www.surveymonkey.co.uk/r/GL6ZNJB" TargetMode="External"/><Relationship Id="rId35" Type="http://schemas.openxmlformats.org/officeDocument/2006/relationships/hyperlink" Target="http://www.simplypsychology.org/sampling.html" TargetMode="External"/><Relationship Id="rId56" Type="http://schemas.openxmlformats.org/officeDocument/2006/relationships/hyperlink" Target="https://www.autismresearchcentre.com/arc_tests" TargetMode="External"/><Relationship Id="rId77" Type="http://schemas.openxmlformats.org/officeDocument/2006/relationships/hyperlink" Target="http://www.theravive.com/therapedia/Specific-Phobia-DSM--5-300.29-(ICD--10--CM-Multiple-Codes)" TargetMode="External"/><Relationship Id="rId100" Type="http://schemas.openxmlformats.org/officeDocument/2006/relationships/hyperlink" Target="http://www.holah.co.uk/summary/piliavin/" TargetMode="External"/><Relationship Id="rId282" Type="http://schemas.openxmlformats.org/officeDocument/2006/relationships/hyperlink" Target="http://blog.cambridgecoaching.com/the-psychology-tutor-what-are-heuristics" TargetMode="External"/><Relationship Id="rId317" Type="http://schemas.openxmlformats.org/officeDocument/2006/relationships/hyperlink" Target="http://www.knowthis.com/types-of-advertising-media" TargetMode="External"/><Relationship Id="rId338" Type="http://schemas.openxmlformats.org/officeDocument/2006/relationships/hyperlink" Target="http://www.researchgate.net/profile/Kenneth_Debono/publication/232484481_Appeals_to_Image_and_Claims_About_Quality._Understanding_the_Psychology_of_Advertising/links/00b4952caa813a56a3000000.pdf" TargetMode="External"/><Relationship Id="rId359" Type="http://schemas.openxmlformats.org/officeDocument/2006/relationships/hyperlink" Target="http://www.onlinelibrary.wiley.com/doi/10.1002/cpt1978233361/abstract" TargetMode="External"/><Relationship Id="rId8" Type="http://schemas.openxmlformats.org/officeDocument/2006/relationships/image" Target="media/image1.jpg"/><Relationship Id="rId98" Type="http://schemas.openxmlformats.org/officeDocument/2006/relationships/hyperlink" Target="http://www.nytimes.com/1964/03/27/37-who-saw-murder-didnt-call-the-police.html?_r=0" TargetMode="External"/><Relationship Id="rId121" Type="http://schemas.openxmlformats.org/officeDocument/2006/relationships/hyperlink" Target="http://www.psychlotron.org.uk/resources/abnormal/AQA_AS_abnormal_cognitivemodel.pdf" TargetMode="External"/><Relationship Id="rId142" Type="http://schemas.openxmlformats.org/officeDocument/2006/relationships/hyperlink" Target="http://psychlotron.org.uk/resources/abnormal/A2_AQB_abnormal_schizophreniaCognitive.ppt" TargetMode="External"/><Relationship Id="rId163" Type="http://schemas.openxmlformats.org/officeDocument/2006/relationships/hyperlink" Target="https://www.psycom.net/depression-definition-dsm-5-diagnostic-criteria/" TargetMode="External"/><Relationship Id="rId184" Type="http://schemas.openxmlformats.org/officeDocument/2006/relationships/hyperlink" Target="http://www.newharbinger.com/psychsolve" TargetMode="External"/><Relationship Id="rId219" Type="http://schemas.openxmlformats.org/officeDocument/2006/relationships/hyperlink" Target="http://www.psychlotron.org.uk/resources/perspectives/behaviourist/ANY_behaviourism_deconditioning.pdf" TargetMode="External"/><Relationship Id="rId370" Type="http://schemas.openxmlformats.org/officeDocument/2006/relationships/hyperlink" Target="https://www.sciencedirect.com/topics/medicine-and-dentistry/mcgill-pain-questionnaire" TargetMode="External"/><Relationship Id="rId391" Type="http://schemas.openxmlformats.org/officeDocument/2006/relationships/hyperlink" Target="http://www.youtube.com/watch?v=VHokcEvnTqU" TargetMode="External"/><Relationship Id="rId405" Type="http://schemas.openxmlformats.org/officeDocument/2006/relationships/hyperlink" Target="http://www.managementstudyguide.com/erg-theory-motivation.htm" TargetMode="External"/><Relationship Id="rId426" Type="http://schemas.openxmlformats.org/officeDocument/2006/relationships/hyperlink" Target="http://www.quizlet.com/17362389/leadership-ch-13-contingency-theories-of-leadership-flash-cards/" TargetMode="External"/><Relationship Id="rId447" Type="http://schemas.openxmlformats.org/officeDocument/2006/relationships/hyperlink" Target="http://www.utwente.nl/cw/theorieenoverzicht/Theory%20Clusters/Organizational%20Communication/groupthink/" TargetMode="External"/><Relationship Id="rId230" Type="http://schemas.openxmlformats.org/officeDocument/2006/relationships/hyperlink" Target="http://www.youtube.com/watch?v=ywMsMjGF_nw&amp;ebc=ANyPxKoGoa6yIpy9EjxX7ugiep_bw-9TrtxTdW_xadffrATn3nCF7aR72_z_LYtmNuluqbeuIbZWeZllX9rU6dUBw1joTGngXA" TargetMode="External"/><Relationship Id="rId251" Type="http://schemas.openxmlformats.org/officeDocument/2006/relationships/hyperlink" Target="http://www2.aueb.gr/users/siomkos/docs/articles/Virtual%20store%20layout.pdf" TargetMode="External"/><Relationship Id="rId468" Type="http://schemas.openxmlformats.org/officeDocument/2006/relationships/hyperlink" Target="http://www.eolss.net/sample-chapters/c18/e6-43-37-06.pdf" TargetMode="External"/><Relationship Id="rId489" Type="http://schemas.openxmlformats.org/officeDocument/2006/relationships/hyperlink" Target="http://www.sciencedirect.com/science/article/pii/0001879179900721" TargetMode="External"/><Relationship Id="rId25" Type="http://schemas.openxmlformats.org/officeDocument/2006/relationships/hyperlink" Target="http://news.bbc.co.uk/1/hi/health/6241733.stm" TargetMode="External"/><Relationship Id="rId46" Type="http://schemas.openxmlformats.org/officeDocument/2006/relationships/hyperlink" Target="http://www.holah.co.uk/study-summary.php?slug=dement" TargetMode="External"/><Relationship Id="rId67" Type="http://schemas.openxmlformats.org/officeDocument/2006/relationships/hyperlink" Target="http://www.simplypsychology.org/" TargetMode="External"/><Relationship Id="rId272" Type="http://schemas.openxmlformats.org/officeDocument/2006/relationships/hyperlink" Target="https://www.psychologytoday.com/gb/blog/ienvironment/201501/environmental-stimulation-and-environmental-psychology" TargetMode="External"/><Relationship Id="rId293" Type="http://schemas.openxmlformats.org/officeDocument/2006/relationships/hyperlink" Target="http://www.marketing-sciences.com/packaging-research/" TargetMode="External"/><Relationship Id="rId307" Type="http://schemas.openxmlformats.org/officeDocument/2006/relationships/hyperlink" Target="http://www.communicationcache.com/uploads/1/0/8/8/10887248/the_role_of_the_need_for_cognitive_closure_in_the_effectiveness_of_the_disr.....pdf" TargetMode="External"/><Relationship Id="rId328" Type="http://schemas.openxmlformats.org/officeDocument/2006/relationships/hyperlink" Target="https://www.studocu.com/en/document/indian-institute-of-information-technology-and-management-gwalior/marketing/lecture-notes/6-unit-4-aida-model-good/2335435/view" TargetMode="External"/><Relationship Id="rId349" Type="http://schemas.openxmlformats.org/officeDocument/2006/relationships/hyperlink" Target="https://www.slideshare.net/benvel52/a-level-psychology-and-health-lecture-20141" TargetMode="External"/><Relationship Id="rId88" Type="http://schemas.openxmlformats.org/officeDocument/2006/relationships/hyperlink" Target="https://pdfs.semanticscholar.org/29e4/8c1365346fc67137423a016096622ac6a215.pdf?_ga=2.92140506.1352206301.1574288975-649867287.1567024342" TargetMode="External"/><Relationship Id="rId111" Type="http://schemas.openxmlformats.org/officeDocument/2006/relationships/hyperlink" Target="http://www.psychlotron.org.uk/podcasts/abnormalitydefinitionspsycast.zip" TargetMode="External"/><Relationship Id="rId132" Type="http://schemas.openxmlformats.org/officeDocument/2006/relationships/hyperlink" Target="https://www.tes.com/teaching-resource/case-studies-of-schizophrenia-and-delusional-disorders-11929711" TargetMode="External"/><Relationship Id="rId153" Type="http://schemas.openxmlformats.org/officeDocument/2006/relationships/hyperlink" Target="http://www.psychlotron.org.uk/resources/abnormal/A2_AQA_abnormal_schizophreniaCognitiveTherapy.pdf" TargetMode="External"/><Relationship Id="rId174" Type="http://schemas.openxmlformats.org/officeDocument/2006/relationships/hyperlink" Target="http://www.psychlotron.org.uk/resources/abnormal/AQA_A2_abnorm_treatmentsbehnotes.pdf" TargetMode="External"/><Relationship Id="rId195" Type="http://schemas.openxmlformats.org/officeDocument/2006/relationships/hyperlink" Target="http://psychlotron.org.uk/resources/abnormal/AQA_A2_abnorm_phobiagenetic.pdf" TargetMode="External"/><Relationship Id="rId209" Type="http://schemas.openxmlformats.org/officeDocument/2006/relationships/hyperlink" Target="http://www.psychlotron.org.uk/resources/abnormal/A2_AQA_abnormal_phobiapsychodynamic.ppt" TargetMode="External"/><Relationship Id="rId360" Type="http://schemas.openxmlformats.org/officeDocument/2006/relationships/hyperlink" Target="http://www.prezi.com/vq1t8ih0z2fs/copy-of-health-psychology/" TargetMode="External"/><Relationship Id="rId381" Type="http://schemas.openxmlformats.org/officeDocument/2006/relationships/hyperlink" Target="http://www.eurheartj.oxfordjournals.org/content/29/5/640" TargetMode="External"/><Relationship Id="rId416" Type="http://schemas.openxmlformats.org/officeDocument/2006/relationships/hyperlink" Target="http://www.alfiekohn.org/article/best-results-forget-bonus/" TargetMode="External"/><Relationship Id="rId220" Type="http://schemas.openxmlformats.org/officeDocument/2006/relationships/hyperlink" Target="http://psychlotron.org.uk/resources/perspectives/behaviourist/ANY_behaviourism_deconditioning.pdf" TargetMode="External"/><Relationship Id="rId241" Type="http://schemas.openxmlformats.org/officeDocument/2006/relationships/hyperlink" Target="http://www.youtube.com/watch?v=G4r3qCkLUDQ" TargetMode="External"/><Relationship Id="rId437" Type="http://schemas.openxmlformats.org/officeDocument/2006/relationships/hyperlink" Target="https://med.fsu.edu/sites/default/files/uploads/files/FacultyDevelopment_GroupDevelopment.pdf" TargetMode="External"/><Relationship Id="rId458" Type="http://schemas.openxmlformats.org/officeDocument/2006/relationships/hyperlink" Target="https://www.researchgate.net/publication/247932874_The_nature_and_causes_of_bullying_at_work" TargetMode="External"/><Relationship Id="rId479" Type="http://schemas.openxmlformats.org/officeDocument/2006/relationships/hyperlink" Target="http://vpr.psych.umn.edu/msq.html" TargetMode="External"/><Relationship Id="rId15" Type="http://schemas.openxmlformats.org/officeDocument/2006/relationships/hyperlink" Target="http://www.cambridgeinternational.org/cambridge-for/teachers/teacherconsultants/" TargetMode="External"/><Relationship Id="rId36" Type="http://schemas.openxmlformats.org/officeDocument/2006/relationships/hyperlink" Target="https://www.brainfacts.org/3d-brain" TargetMode="External"/><Relationship Id="rId57" Type="http://schemas.openxmlformats.org/officeDocument/2006/relationships/hyperlink" Target="http://www.holah.co.uk/summary/baroncohen/" TargetMode="External"/><Relationship Id="rId262" Type="http://schemas.openxmlformats.org/officeDocument/2006/relationships/hyperlink" Target="https://www.slideshare.net/rajapukai/image-of-the-city-kevin-lynch-case-study" TargetMode="External"/><Relationship Id="rId283" Type="http://schemas.openxmlformats.org/officeDocument/2006/relationships/hyperlink" Target="http://papers.ssrn.com/sol3/papers.cfm?abstract_id=2474803" TargetMode="External"/><Relationship Id="rId318" Type="http://schemas.openxmlformats.org/officeDocument/2006/relationships/hyperlink" Target="http://www.knowthis.com/advertising" TargetMode="External"/><Relationship Id="rId339" Type="http://schemas.openxmlformats.org/officeDocument/2006/relationships/hyperlink" Target="http://www.researchgate.net/profile/Chiranjeev_Kohli/publication/4885479_Got_slogan_Guidelines_for_creating_effective_slogans/links/542202380cf26120b7a00e18.pdf" TargetMode="External"/><Relationship Id="rId490" Type="http://schemas.openxmlformats.org/officeDocument/2006/relationships/hyperlink" Target="http://www.cambridgeinternational.org/support" TargetMode="External"/><Relationship Id="rId78" Type="http://schemas.openxmlformats.org/officeDocument/2006/relationships/hyperlink" Target="https://teachers.cie.org.uk/community/resources/pt_view_resource?id=2540" TargetMode="External"/><Relationship Id="rId99" Type="http://schemas.openxmlformats.org/officeDocument/2006/relationships/hyperlink" Target="http://www.youtube.com/watch?v=KE5YwN4NW5o" TargetMode="External"/><Relationship Id="rId101" Type="http://schemas.openxmlformats.org/officeDocument/2006/relationships/hyperlink" Target="http://www.holah.co.uk/study/piliavin/" TargetMode="External"/><Relationship Id="rId122" Type="http://schemas.openxmlformats.org/officeDocument/2006/relationships/hyperlink" Target="http://www.psychlotron.org.uk/newResources/indModels.html" TargetMode="External"/><Relationship Id="rId143" Type="http://schemas.openxmlformats.org/officeDocument/2006/relationships/hyperlink" Target="http://psychtutor.weebly.com/schizophrenia.html" TargetMode="External"/><Relationship Id="rId164" Type="http://schemas.openxmlformats.org/officeDocument/2006/relationships/hyperlink" Target="http://www.sciencedirect.com/science/article/pii/0272735888900505" TargetMode="External"/><Relationship Id="rId185" Type="http://schemas.openxmlformats.org/officeDocument/2006/relationships/hyperlink" Target="https://www.mayoclinic.org/diseases-conditions/kleptomania/diagnosis-treatment/drc-20364753" TargetMode="External"/><Relationship Id="rId350" Type="http://schemas.openxmlformats.org/officeDocument/2006/relationships/hyperlink" Target="http://www.internetmedicineuk.org/presentations/MayoClinicProceedings_The_Patient_Computer_interview.pdf" TargetMode="External"/><Relationship Id="rId371" Type="http://schemas.openxmlformats.org/officeDocument/2006/relationships/hyperlink" Target="https://www.verywellhealth.com/pain-scales-assessment-tools-4020329" TargetMode="External"/><Relationship Id="rId406" Type="http://schemas.openxmlformats.org/officeDocument/2006/relationships/hyperlink" Target="https://www.google.com/url?sa=t&amp;rct=j&amp;q=&amp;esrc=s&amp;source=web&amp;cd=1&amp;ved=2ahUKEwjau6CV1KTnAhUtQRUIHRwpB1IQFjAAegQIBBAB&amp;url=https%3A%2F%2Fkiyomigriess.files.wordpress.com%2F2015%2F10%2Fmcclelland_s-needs-assessment-1.pptx&amp;usg=AOvVaw1w7w76qg2DGXv6s4Ueka4d" TargetMode="External"/><Relationship Id="rId9" Type="http://schemas.openxmlformats.org/officeDocument/2006/relationships/image" Target="media/image2.jpg"/><Relationship Id="rId210" Type="http://schemas.openxmlformats.org/officeDocument/2006/relationships/hyperlink" Target="http://psychlotron.org.uk/newResources/atypical/AS_AQB_Anxiety_3PhobiaPsychodynamicLesson.zip" TargetMode="External"/><Relationship Id="rId392" Type="http://schemas.openxmlformats.org/officeDocument/2006/relationships/hyperlink" Target="https://www.youtube.com/watch?v=KoT6li_Dbzg" TargetMode="External"/><Relationship Id="rId427" Type="http://schemas.openxmlformats.org/officeDocument/2006/relationships/hyperlink" Target="https://expertprogrammanagement.com/2018/11/fiedler-contingency-theory/" TargetMode="External"/><Relationship Id="rId448" Type="http://schemas.openxmlformats.org/officeDocument/2006/relationships/hyperlink" Target="http://www.psysr.org/about/pubs_resources/groupthink%20overview.htm" TargetMode="External"/><Relationship Id="rId469" Type="http://schemas.openxmlformats.org/officeDocument/2006/relationships/hyperlink" Target="http://www.bmj.com/content/320/7237/768" TargetMode="External"/><Relationship Id="rId26" Type="http://schemas.openxmlformats.org/officeDocument/2006/relationships/hyperlink" Target="http://www.cambridgeinternational.org/support" TargetMode="External"/><Relationship Id="rId231" Type="http://schemas.openxmlformats.org/officeDocument/2006/relationships/hyperlink" Target="http://www.youtube.com/watch?v=KOami82xKec" TargetMode="External"/><Relationship Id="rId252" Type="http://schemas.openxmlformats.org/officeDocument/2006/relationships/hyperlink" Target="https://www.youtube.com/watch?v=q6JmPO37bAw&amp;list=PUVTT1g2Td5-838dVDbB9JnA&amp;index=95" TargetMode="External"/><Relationship Id="rId273" Type="http://schemas.openxmlformats.org/officeDocument/2006/relationships/hyperlink" Target="http://scholarship.sha.cornell.edu/articles/126/" TargetMode="External"/><Relationship Id="rId294" Type="http://schemas.openxmlformats.org/officeDocument/2006/relationships/hyperlink" Target="http://www.youtube.com/watch?v=E3rB_qx0wRM" TargetMode="External"/><Relationship Id="rId308" Type="http://schemas.openxmlformats.org/officeDocument/2006/relationships/hyperlink" Target="http://www.acrwebsite.org/volumes/v37/acr_v37_15208.pdf" TargetMode="External"/><Relationship Id="rId329" Type="http://schemas.openxmlformats.org/officeDocument/2006/relationships/hyperlink" Target="http://www.mindtools.com/pages/article/AIDA.htm" TargetMode="External"/><Relationship Id="rId480" Type="http://schemas.openxmlformats.org/officeDocument/2006/relationships/hyperlink" Target="http://www.cdc.gov/niosh/topics/stress/qwlquest.html" TargetMode="External"/><Relationship Id="rId47" Type="http://schemas.openxmlformats.org/officeDocument/2006/relationships/hyperlink" Target="http://excellingpsychology.blogspot.com/2018/03/dement-and-kleitman-research.html" TargetMode="External"/><Relationship Id="rId68" Type="http://schemas.openxmlformats.org/officeDocument/2006/relationships/hyperlink" Target="http://www.psychlotron.org.uk/" TargetMode="External"/><Relationship Id="rId89" Type="http://schemas.openxmlformats.org/officeDocument/2006/relationships/hyperlink" Target="http://www.isites.harvard.edu/fs/docs/icb.topic606668.files/Course%20Readings/94%20The%20Moral%20Self/milgram.obedience.1963.pdf" TargetMode="External"/><Relationship Id="rId112" Type="http://schemas.openxmlformats.org/officeDocument/2006/relationships/hyperlink" Target="http://www.psychlotron.org.uk/resources/abnormal/AS_AQA_abnormality_definitioncounterexamples.pdf" TargetMode="External"/><Relationship Id="rId133" Type="http://schemas.openxmlformats.org/officeDocument/2006/relationships/hyperlink" Target="http://www.webmd.com/schizophrenia/guide/mental-health-psychotic-disorders" TargetMode="External"/><Relationship Id="rId154" Type="http://schemas.openxmlformats.org/officeDocument/2006/relationships/hyperlink" Target="http://www.ncbi.nlm.nih.gov/pubmed/10665619" TargetMode="External"/><Relationship Id="rId175" Type="http://schemas.openxmlformats.org/officeDocument/2006/relationships/hyperlink" Target="http://www.psychlotron.org.uk/newResources/atypical/AS_AQB_anxiety_behTreatments.pptx" TargetMode="External"/><Relationship Id="rId340" Type="http://schemas.openxmlformats.org/officeDocument/2006/relationships/hyperlink" Target="http://www.cambridgeinternational.org/support" TargetMode="External"/><Relationship Id="rId361" Type="http://schemas.openxmlformats.org/officeDocument/2006/relationships/hyperlink" Target="http://www.jameslindlibrary.org/yokley-jm-glenwick-ds-1984/" TargetMode="External"/><Relationship Id="rId196" Type="http://schemas.openxmlformats.org/officeDocument/2006/relationships/hyperlink" Target="http://www.psychtutor.weebly.com/anxiety-disorders-phobias.html" TargetMode="External"/><Relationship Id="rId200" Type="http://schemas.openxmlformats.org/officeDocument/2006/relationships/hyperlink" Target="http://psychlotron.org.uk/newResources/atypical/AS_AQB_Anxiety_3PhobiaPsychodynamicLesson.zip" TargetMode="External"/><Relationship Id="rId382" Type="http://schemas.openxmlformats.org/officeDocument/2006/relationships/hyperlink" Target="https://nvdiaries.weebly.com/psychology.html" TargetMode="External"/><Relationship Id="rId417" Type="http://schemas.openxmlformats.org/officeDocument/2006/relationships/hyperlink" Target="http://www.psychology.about.com/od/leadership/p/leadtheories.htm" TargetMode="External"/><Relationship Id="rId438" Type="http://schemas.openxmlformats.org/officeDocument/2006/relationships/hyperlink" Target="http://www.youtube.com/watch?v=-efhOLVgEvM" TargetMode="External"/><Relationship Id="rId459" Type="http://schemas.openxmlformats.org/officeDocument/2006/relationships/hyperlink" Target="https://www.youtube.com/watch?v=OQeWkPLjOMY" TargetMode="External"/><Relationship Id="rId16" Type="http://schemas.openxmlformats.org/officeDocument/2006/relationships/header" Target="header3.xml"/><Relationship Id="rId221" Type="http://schemas.openxmlformats.org/officeDocument/2006/relationships/hyperlink" Target="http://www.youtube.com/watch?v=3Y8VKs3__cA" TargetMode="External"/><Relationship Id="rId242" Type="http://schemas.openxmlformats.org/officeDocument/2006/relationships/hyperlink" Target="http://www.nhs.uk/Conditions/Obsessive-compulsive-disorder/Pages/Treatment.aspx" TargetMode="External"/><Relationship Id="rId263" Type="http://schemas.openxmlformats.org/officeDocument/2006/relationships/hyperlink" Target="https://books.google.co.ke/books?id=UGn3imDWgD8C&amp;pg=PA389&amp;lpg=PA389&amp;dq=Cognitive+maps+of+retail+locations:&amp;source=bl&amp;ots=uGB0gn5Rtl&amp;sig=-wf80oJ0XDzmNJ8dBY6eGUDZdco&amp;hl=en&amp;sa=X&amp;redir_esc=y" TargetMode="External"/><Relationship Id="rId284" Type="http://schemas.openxmlformats.org/officeDocument/2006/relationships/hyperlink" Target="http://www.mindlesseating.org/pdf/downloads/Anchoring-JMR_1998.pdf" TargetMode="External"/><Relationship Id="rId319" Type="http://schemas.openxmlformats.org/officeDocument/2006/relationships/hyperlink" Target="http://www.yourarticlelibrary.com/advertising/9-types-of-advertising-media-available-to-an-advertiser/25870/" TargetMode="External"/><Relationship Id="rId470" Type="http://schemas.openxmlformats.org/officeDocument/2006/relationships/hyperlink" Target="http://www.ncbi.nlm.nih.gov/pmc/articles/PMC1286011/" TargetMode="External"/><Relationship Id="rId491" Type="http://schemas.openxmlformats.org/officeDocument/2006/relationships/hyperlink" Target="mailto:info@cambridgeinternational.org" TargetMode="External"/><Relationship Id="rId37" Type="http://schemas.openxmlformats.org/officeDocument/2006/relationships/hyperlink" Target="https://www.youtube.com/watch?v=FczvTGluHKM" TargetMode="External"/><Relationship Id="rId58" Type="http://schemas.openxmlformats.org/officeDocument/2006/relationships/hyperlink" Target="http://news.bbc.co.uk/1/hi/health/6241733.stm" TargetMode="External"/><Relationship Id="rId79" Type="http://schemas.openxmlformats.org/officeDocument/2006/relationships/hyperlink" Target="http://www.youtube.com/watch?v=lMZ5o2uruXY" TargetMode="External"/><Relationship Id="rId102" Type="http://schemas.openxmlformats.org/officeDocument/2006/relationships/hyperlink" Target="http://www.holah.co.uk/summary/piliavin/" TargetMode="External"/><Relationship Id="rId123" Type="http://schemas.openxmlformats.org/officeDocument/2006/relationships/hyperlink" Target="http://www.psychlotron.org.uk/newResources/indModels.html" TargetMode="External"/><Relationship Id="rId144" Type="http://schemas.openxmlformats.org/officeDocument/2006/relationships/hyperlink" Target="http://www.psychlotron.org.uk/resources/abnormal/A2_AQA_abnormality_schizophrenia_familysystems.pdf" TargetMode="External"/><Relationship Id="rId330" Type="http://schemas.openxmlformats.org/officeDocument/2006/relationships/hyperlink" Target="http://www.smartinsights.com/traffic-building-strategy/offer-and-message-development/aida-model/" TargetMode="External"/><Relationship Id="rId90" Type="http://schemas.openxmlformats.org/officeDocument/2006/relationships/hyperlink" Target="http://www.youtube.com/watch?v=7TqJFp4y4zo" TargetMode="External"/><Relationship Id="rId165" Type="http://schemas.openxmlformats.org/officeDocument/2006/relationships/hyperlink" Target="http://www.psychology4a.com/depression.html" TargetMode="External"/><Relationship Id="rId186" Type="http://schemas.openxmlformats.org/officeDocument/2006/relationships/hyperlink" Target="https://www.ncbi.nlm.nih.gov/pubmed/16910369" TargetMode="External"/><Relationship Id="rId351" Type="http://schemas.openxmlformats.org/officeDocument/2006/relationships/hyperlink" Target="https://www.google.com/url?sa=t&amp;rct=j&amp;q=&amp;esrc=s&amp;source=web&amp;cd=21&amp;ved=2ahUKEwiz6bKSoaTnAhWBUMAKHSqGAN44FBAWMAB6BAgCEAE&amp;url=https%3A%2F%2Fnvdiaries.weebly.com%2Fuploads%2F7%2F9%2F6%2F5%2F79657776%2Fdetailed_health_psychology_text.pdf&amp;usg=AOvVaw1rG55GQrgR03MNdt6d8Dn1" TargetMode="External"/><Relationship Id="rId372" Type="http://schemas.openxmlformats.org/officeDocument/2006/relationships/hyperlink" Target="http://www.ncbi.nlm.nih.gov/pubmed/21621130" TargetMode="External"/><Relationship Id="rId393" Type="http://schemas.openxmlformats.org/officeDocument/2006/relationships/hyperlink" Target="https://prezi.com/rcago8sx9c8p/the-hovland-yale-model/" TargetMode="External"/><Relationship Id="rId407" Type="http://schemas.openxmlformats.org/officeDocument/2006/relationships/hyperlink" Target="http://www.businessballs.com/davidmcclelland.htm" TargetMode="External"/><Relationship Id="rId428" Type="http://schemas.openxmlformats.org/officeDocument/2006/relationships/hyperlink" Target="https://sites.psu.edu/leadership/2014/04/25/applying-leader-member-exchange-theory-to-the-workplace/" TargetMode="External"/><Relationship Id="rId449" Type="http://schemas.openxmlformats.org/officeDocument/2006/relationships/hyperlink" Target="https://en.wikipedia.org/wiki/Group_decision-making" TargetMode="External"/><Relationship Id="rId211" Type="http://schemas.openxmlformats.org/officeDocument/2006/relationships/hyperlink" Target="http://psychlotron.org.uk/resources/abnormal/A2_AQA_abnormal_phobiapsychodynamic.pdf" TargetMode="External"/><Relationship Id="rId232" Type="http://schemas.openxmlformats.org/officeDocument/2006/relationships/hyperlink" Target="http://www.psychlotron.org.uk/resources/abnormal/A2_AQB_abnormal_anxiety_OCDexplanations&amp;treatments.ppt" TargetMode="External"/><Relationship Id="rId253" Type="http://schemas.openxmlformats.org/officeDocument/2006/relationships/hyperlink" Target="http://www.dailymail.co.uk/news/article-198777/Diners-spend-classical-music.html" TargetMode="External"/><Relationship Id="rId274" Type="http://schemas.openxmlformats.org/officeDocument/2006/relationships/hyperlink" Target="http://www.tastyresearch.com/2006/09/21/cutting-in-line/" TargetMode="External"/><Relationship Id="rId295" Type="http://schemas.openxmlformats.org/officeDocument/2006/relationships/hyperlink" Target="http://epublications.bond.edu.au/cgi/viewcontent.cgi?article=1282&amp;context=business_pubs" TargetMode="External"/><Relationship Id="rId309" Type="http://schemas.openxmlformats.org/officeDocument/2006/relationships/hyperlink" Target="http://www.wikihow.com/Close-a-Sale" TargetMode="External"/><Relationship Id="rId460" Type="http://schemas.openxmlformats.org/officeDocument/2006/relationships/hyperlink" Target="http://www.occmed.oxfordjournals.org/content/53/2/103.short" TargetMode="External"/><Relationship Id="rId481" Type="http://schemas.openxmlformats.org/officeDocument/2006/relationships/hyperlink" Target="http://studentsrepo.um.edu.my/2334/2/BAB_1.pdf" TargetMode="External"/><Relationship Id="rId27" Type="http://schemas.openxmlformats.org/officeDocument/2006/relationships/header" Target="header5.xml"/><Relationship Id="rId48" Type="http://schemas.openxmlformats.org/officeDocument/2006/relationships/hyperlink" Target="http://www.holah.co.uk/study-summary.php?slug=dement" TargetMode="External"/><Relationship Id="rId69" Type="http://schemas.openxmlformats.org/officeDocument/2006/relationships/hyperlink" Target="http://www.all-about-psychology.com/a-level-psychology.html" TargetMode="External"/><Relationship Id="rId113" Type="http://schemas.openxmlformats.org/officeDocument/2006/relationships/hyperlink" Target="http://www.psychology.about.com/od/psychotherapy/f/faq_dsm.htm" TargetMode="External"/><Relationship Id="rId134" Type="http://schemas.openxmlformats.org/officeDocument/2006/relationships/hyperlink" Target="http://www.medicinenet.com/psychotic_disorders/article.htm" TargetMode="External"/><Relationship Id="rId320" Type="http://schemas.openxmlformats.org/officeDocument/2006/relationships/hyperlink" Target="http://www.brandeducationservices.com/2012/01/31/types-of-restaurant-advertising-brand-eduction/" TargetMode="External"/><Relationship Id="rId80" Type="http://schemas.openxmlformats.org/officeDocument/2006/relationships/hyperlink" Target="http://www.youtube.com/watch?v=MpREJIrpgv8" TargetMode="External"/><Relationship Id="rId155" Type="http://schemas.openxmlformats.org/officeDocument/2006/relationships/hyperlink" Target="http://digest.bps.org.uk/2005/09/long-term-benefits-of-cbt-for.html" TargetMode="External"/><Relationship Id="rId176" Type="http://schemas.openxmlformats.org/officeDocument/2006/relationships/hyperlink" Target="http://www.quizlet.com/8252627/cognitive-explanations-of-depression-flash-cards/" TargetMode="External"/><Relationship Id="rId197" Type="http://schemas.openxmlformats.org/officeDocument/2006/relationships/hyperlink" Target="http://www.psychlotron.org.uk/resources/abnormal/A2_AQA_abnormal_phobiasgenetic.ppt" TargetMode="External"/><Relationship Id="rId341" Type="http://schemas.openxmlformats.org/officeDocument/2006/relationships/hyperlink" Target="https://www.who.int/about/who-we-are/frequently-asked-questions" TargetMode="External"/><Relationship Id="rId362" Type="http://schemas.openxmlformats.org/officeDocument/2006/relationships/hyperlink" Target="http://ocra2psychologyg543.blogspot.co.ke/2013/05/adherence-to-medical-regimen.html" TargetMode="External"/><Relationship Id="rId383" Type="http://schemas.openxmlformats.org/officeDocument/2006/relationships/hyperlink" Target="http://www.youtube.com/watch?v=Kmvb_fa-558" TargetMode="External"/><Relationship Id="rId418" Type="http://schemas.openxmlformats.org/officeDocument/2006/relationships/hyperlink" Target="http://www.keithdwalker.ca/wp-content/summaries/1-c/Adaptive%20Leadership.Heifetz,%20Grashow%20%26%20Linsky.EBS.pdf" TargetMode="External"/><Relationship Id="rId439" Type="http://schemas.openxmlformats.org/officeDocument/2006/relationships/hyperlink" Target="http://www.changingminds.org/explanations/preferences/belbin.htm" TargetMode="External"/><Relationship Id="rId201" Type="http://schemas.openxmlformats.org/officeDocument/2006/relationships/hyperlink" Target="http://psychlotron.org.uk/resources/abnormal/A2_AQA_abnormal_phobiapsychodynamic.pdf" TargetMode="External"/><Relationship Id="rId222" Type="http://schemas.openxmlformats.org/officeDocument/2006/relationships/hyperlink" Target="http://www.psychyogi.org/ost-and-westling-1995-cognitive-behavioural-therapy-cognitive-behavioural-therapy/" TargetMode="External"/><Relationship Id="rId243" Type="http://schemas.openxmlformats.org/officeDocument/2006/relationships/hyperlink" Target="http://www.bmj.com/content/333/7574/883.long" TargetMode="External"/><Relationship Id="rId264" Type="http://schemas.openxmlformats.org/officeDocument/2006/relationships/hyperlink" Target="http://citeseerx.ist.psu.edu/viewdoc/summary?doi=10.1.1.452.1203&amp;rank=2" TargetMode="External"/><Relationship Id="rId285" Type="http://schemas.openxmlformats.org/officeDocument/2006/relationships/hyperlink" Target="http://foodpsychology.cornell.edu/research/anchoring-and-adjustment-model-purchase-quantity-decisions" TargetMode="External"/><Relationship Id="rId450" Type="http://schemas.openxmlformats.org/officeDocument/2006/relationships/hyperlink" Target="http://www.mindtools.com/pages/article/newLDR_86.htm" TargetMode="External"/><Relationship Id="rId471" Type="http://schemas.openxmlformats.org/officeDocument/2006/relationships/hyperlink" Target="http://www.psychyogi.org/cowpe-c-1989-media-campaign/" TargetMode="External"/><Relationship Id="rId17" Type="http://schemas.openxmlformats.org/officeDocument/2006/relationships/header" Target="header4.xml"/><Relationship Id="rId38" Type="http://schemas.openxmlformats.org/officeDocument/2006/relationships/hyperlink" Target="http://www.allpsych.com/psychology101/emotion.html" TargetMode="External"/><Relationship Id="rId59" Type="http://schemas.openxmlformats.org/officeDocument/2006/relationships/hyperlink" Target="http://www.youtube.com/watch?v=Vwigmktix2Y" TargetMode="External"/><Relationship Id="rId103" Type="http://schemas.openxmlformats.org/officeDocument/2006/relationships/hyperlink" Target="http://www.pnas.org/content/109/9/3588.full.pdf" TargetMode="External"/><Relationship Id="rId124" Type="http://schemas.openxmlformats.org/officeDocument/2006/relationships/hyperlink" Target="http://www.psychlotron.org.uk/newResources/indModels.html" TargetMode="External"/><Relationship Id="rId310" Type="http://schemas.openxmlformats.org/officeDocument/2006/relationships/hyperlink" Target="http://www.entrepreneur.com/article/222558" TargetMode="External"/><Relationship Id="rId492" Type="http://schemas.openxmlformats.org/officeDocument/2006/relationships/hyperlink" Target="http://www.cambridgeinternational.org" TargetMode="External"/><Relationship Id="rId70" Type="http://schemas.openxmlformats.org/officeDocument/2006/relationships/hyperlink" Target="http://www.psychology.about.com" TargetMode="External"/><Relationship Id="rId91" Type="http://schemas.openxmlformats.org/officeDocument/2006/relationships/hyperlink" Target="http://www.holah.co.uk/summary/milgram/" TargetMode="External"/><Relationship Id="rId145" Type="http://schemas.openxmlformats.org/officeDocument/2006/relationships/hyperlink" Target="http://psychlotron.org.uk/resources/abnormal/A2_AQB_abnormal_schizophreniaPsyBehActivity.pdf" TargetMode="External"/><Relationship Id="rId166" Type="http://schemas.openxmlformats.org/officeDocument/2006/relationships/hyperlink" Target="http://psychlotron.org.uk/resources/abnormal/A2_AQA_abnormal_moodbioslides.ppt" TargetMode="External"/><Relationship Id="rId187" Type="http://schemas.openxmlformats.org/officeDocument/2006/relationships/hyperlink" Target="https://www.winchesterhospital.org/health-library/article?id=11723" TargetMode="External"/><Relationship Id="rId331" Type="http://schemas.openxmlformats.org/officeDocument/2006/relationships/hyperlink" Target="http://www.boundless.com/marketing/textbooks/boundless-marketing-textbook/integrated-marketing-communications-12/introduction-to-integrated-marketing-communications-81/aida-model-406-4060/" TargetMode="External"/><Relationship Id="rId352" Type="http://schemas.openxmlformats.org/officeDocument/2006/relationships/hyperlink" Target="https://nvdiaries.weebly.com/psychology.html" TargetMode="External"/><Relationship Id="rId373" Type="http://schemas.openxmlformats.org/officeDocument/2006/relationships/hyperlink" Target="http://www.garysturt.free-online.co.uk/health/pain2.htm" TargetMode="External"/><Relationship Id="rId394" Type="http://schemas.openxmlformats.org/officeDocument/2006/relationships/hyperlink" Target="https://www.fooddudes.ie/about-food-dudes/" TargetMode="External"/><Relationship Id="rId408" Type="http://schemas.openxmlformats.org/officeDocument/2006/relationships/hyperlink" Target="http://www.mindtools.com/pages/article/newHTE_87.htm" TargetMode="External"/><Relationship Id="rId429" Type="http://schemas.openxmlformats.org/officeDocument/2006/relationships/hyperlink" Target="http://www.sciencedirect.com/science/article/pii/1048984395900160" TargetMode="External"/><Relationship Id="rId1" Type="http://schemas.openxmlformats.org/officeDocument/2006/relationships/customXml" Target="../customXml/item1.xml"/><Relationship Id="rId212" Type="http://schemas.openxmlformats.org/officeDocument/2006/relationships/hyperlink" Target="http://psychlotron.org.uk/newResources/atypical/AS_AQB_anxiety_PhobiaPsychodynamic_AdvanceOrganiser.pdf" TargetMode="External"/><Relationship Id="rId233" Type="http://schemas.openxmlformats.org/officeDocument/2006/relationships/hyperlink" Target="http://www.psychlotron.org.uk/resources/abnormal/A2_AQB_abnormal_anxiety_OCDdexplainingtreatingactivity.pdf" TargetMode="External"/><Relationship Id="rId254" Type="http://schemas.openxmlformats.org/officeDocument/2006/relationships/hyperlink" Target="http://eab.sagepub.com/content/35/5/712.abstract" TargetMode="External"/><Relationship Id="rId440" Type="http://schemas.openxmlformats.org/officeDocument/2006/relationships/hyperlink" Target="https://en.wikipedia.org/wiki/Team_Role_Inventories" TargetMode="External"/><Relationship Id="rId28" Type="http://schemas.openxmlformats.org/officeDocument/2006/relationships/footer" Target="footer4.xml"/><Relationship Id="rId49" Type="http://schemas.openxmlformats.org/officeDocument/2006/relationships/hyperlink" Target="http://www.cambridgeinternational.org/support" TargetMode="External"/><Relationship Id="rId114" Type="http://schemas.openxmlformats.org/officeDocument/2006/relationships/hyperlink" Target="http://www.youtube.com/watch?v=7vhiW3HcD1Y" TargetMode="External"/><Relationship Id="rId275" Type="http://schemas.openxmlformats.org/officeDocument/2006/relationships/hyperlink" Target="https://www.decisionanalyst.com/whitepapers/decisionmaking/" TargetMode="External"/><Relationship Id="rId296" Type="http://schemas.openxmlformats.org/officeDocument/2006/relationships/hyperlink" Target="http://www.emeraldinsight.com/doi/abs/10.1108/EUM0000000004565" TargetMode="External"/><Relationship Id="rId300" Type="http://schemas.openxmlformats.org/officeDocument/2006/relationships/hyperlink" Target="http://www.marketingdonut.co.uk/marketing/sales/sales-techniques-and-negotiations" TargetMode="External"/><Relationship Id="rId461" Type="http://schemas.openxmlformats.org/officeDocument/2006/relationships/hyperlink" Target="https://ajph.aphapublications.org/doi/abs/10.2105/AJPH.82.7.1011" TargetMode="External"/><Relationship Id="rId482" Type="http://schemas.openxmlformats.org/officeDocument/2006/relationships/hyperlink" Target="http://www.homepages.se.edu/cvonbergen/files/2012/12/A-Measure-of-Job-Satisfaction1.pdf" TargetMode="External"/><Relationship Id="rId60" Type="http://schemas.openxmlformats.org/officeDocument/2006/relationships/hyperlink" Target="https://tobaccofree.org/films/" TargetMode="External"/><Relationship Id="rId81" Type="http://schemas.openxmlformats.org/officeDocument/2006/relationships/hyperlink" Target="http://www.researchgate.net/publication/225689074_Acquisition_of_the_samedifferent_concept_by_an_African_Grey_parrot_Psittacus_erithacus_Learning_with_respect_to_categories_of_color_shape_and_material" TargetMode="External"/><Relationship Id="rId135" Type="http://schemas.openxmlformats.org/officeDocument/2006/relationships/hyperlink" Target="http://www.schizophreniabulletin.oxfordjournals.org/content/34/4/605.long" TargetMode="External"/><Relationship Id="rId156" Type="http://schemas.openxmlformats.org/officeDocument/2006/relationships/hyperlink" Target="http://www.nursingtimes.net/cbt-ineffective-for-schizophrenia/5003291.fullarticle" TargetMode="External"/><Relationship Id="rId177" Type="http://schemas.openxmlformats.org/officeDocument/2006/relationships/hyperlink" Target="http://www.youtube.com/watch?v=Svq3uSDyUVI" TargetMode="External"/><Relationship Id="rId198" Type="http://schemas.openxmlformats.org/officeDocument/2006/relationships/hyperlink" Target="http://www.psychlotron.org.uk/resources/abnormal/A2_AQA_abnormal_phobiabiologicalslides.ppt" TargetMode="External"/><Relationship Id="rId321" Type="http://schemas.openxmlformats.org/officeDocument/2006/relationships/hyperlink" Target="http://www.bizmove.com/marketing/m2j4.htm" TargetMode="External"/><Relationship Id="rId342" Type="http://schemas.openxmlformats.org/officeDocument/2006/relationships/hyperlink" Target="http://www.prezi.com/vq1t8ih0z2fs/copy-of-health-psychology/" TargetMode="External"/><Relationship Id="rId363" Type="http://schemas.openxmlformats.org/officeDocument/2006/relationships/hyperlink" Target="https://worksheets.theteacherscorner.net/make-your-own/crossword/" TargetMode="External"/><Relationship Id="rId384" Type="http://schemas.openxmlformats.org/officeDocument/2006/relationships/hyperlink" Target="http://www.personality-testing.info/tests/AB.php" TargetMode="External"/><Relationship Id="rId419" Type="http://schemas.openxmlformats.org/officeDocument/2006/relationships/hyperlink" Target="http://www.youtube.com/watch?v=I0h31k6hSn4" TargetMode="External"/><Relationship Id="rId202" Type="http://schemas.openxmlformats.org/officeDocument/2006/relationships/hyperlink" Target="http://www.psychlotron.org.uk/newResources/atypical/AS_AQB_anxiety_PhobiaBehaviourist_AdvanceOrganiser.pdf" TargetMode="External"/><Relationship Id="rId223" Type="http://schemas.openxmlformats.org/officeDocument/2006/relationships/hyperlink" Target="http://www.bddfoundation.org/" TargetMode="External"/><Relationship Id="rId244" Type="http://schemas.openxmlformats.org/officeDocument/2006/relationships/hyperlink" Target="http://www.ncbi.nlm.nih.gov/pmc/articles/PMC3709869/" TargetMode="External"/><Relationship Id="rId430" Type="http://schemas.openxmlformats.org/officeDocument/2006/relationships/hyperlink" Target="http://jlo.sagepub.com/content/9/1/90.abstract" TargetMode="External"/><Relationship Id="rId18" Type="http://schemas.openxmlformats.org/officeDocument/2006/relationships/footer" Target="footer3.xml"/><Relationship Id="rId39" Type="http://schemas.openxmlformats.org/officeDocument/2006/relationships/hyperlink" Target="https://www.verywellmind.com/the-two-factor-theory-of-emotion-2795718" TargetMode="External"/><Relationship Id="rId265" Type="http://schemas.openxmlformats.org/officeDocument/2006/relationships/hyperlink" Target="http://discovery.ucl.ac.uk/1399218/1/036_Gil_Tobari_Maia_Rose_Penn.pdf" TargetMode="External"/><Relationship Id="rId286" Type="http://schemas.openxmlformats.org/officeDocument/2006/relationships/hyperlink" Target="https://www.researchgate.net/publication/227344026_An_Anchoring_and_Adjustment_Model_of_Purchase_Quantity_Decisions" TargetMode="External"/><Relationship Id="rId451" Type="http://schemas.openxmlformats.org/officeDocument/2006/relationships/hyperlink" Target="https://psychologia.co/conflict-resolution/" TargetMode="External"/><Relationship Id="rId472" Type="http://schemas.openxmlformats.org/officeDocument/2006/relationships/hyperlink" Target="http://www.loreto.herts.sch.uk/wp-content/uploads/Cowpe-chip-pan-fire.pdf" TargetMode="External"/><Relationship Id="rId493" Type="http://schemas.openxmlformats.org/officeDocument/2006/relationships/fontTable" Target="fontTable.xml"/><Relationship Id="rId50" Type="http://schemas.openxmlformats.org/officeDocument/2006/relationships/header" Target="header6.xml"/><Relationship Id="rId104" Type="http://schemas.openxmlformats.org/officeDocument/2006/relationships/hyperlink" Target="http://www.youtube.com/watch?v=Ac4-Tzk4TCM" TargetMode="External"/><Relationship Id="rId125" Type="http://schemas.openxmlformats.org/officeDocument/2006/relationships/hyperlink" Target="http://www.psychlotron.org.uk/newResources/indModels.html" TargetMode="External"/><Relationship Id="rId146" Type="http://schemas.openxmlformats.org/officeDocument/2006/relationships/hyperlink" Target="http://psychlotron.org.uk/resources/abnormal/AQA_A2_abnorm_treatmentsbionotes.pdf" TargetMode="External"/><Relationship Id="rId167" Type="http://schemas.openxmlformats.org/officeDocument/2006/relationships/hyperlink" Target="http://www.psychlotron.org.uk/resources/abnormal/AQA_A2_abnorm_moodneurochemical.pdf" TargetMode="External"/><Relationship Id="rId188" Type="http://schemas.openxmlformats.org/officeDocument/2006/relationships/hyperlink" Target="http://www.psychlotron.org.uk/resources/abnormal/AQA_AS_abnormal_cogtreatroleplay.pdf" TargetMode="External"/><Relationship Id="rId311" Type="http://schemas.openxmlformats.org/officeDocument/2006/relationships/hyperlink" Target="http://www.cas.hse.ru/data/816/479/1225/Oct%2019%20Cited%20%231%20Manage%20THE%20THEORY%20OF%20PLANNED%20BEHAVIOR.pdf" TargetMode="External"/><Relationship Id="rId332" Type="http://schemas.openxmlformats.org/officeDocument/2006/relationships/hyperlink" Target="http://www.mindtools.com/pages/article/AIDA.htm" TargetMode="External"/><Relationship Id="rId353" Type="http://schemas.openxmlformats.org/officeDocument/2006/relationships/hyperlink" Target="http://www.prezi.com/vq1t8ih0z2fs/copy-of-health-psychology/" TargetMode="External"/><Relationship Id="rId374" Type="http://schemas.openxmlformats.org/officeDocument/2006/relationships/hyperlink" Target="http://www.garysturt.free-online.co.uk/health/pain2.htm" TargetMode="External"/><Relationship Id="rId395" Type="http://schemas.openxmlformats.org/officeDocument/2006/relationships/hyperlink" Target="https://teachers.cie.org.uk/community/resources/pt_view_resource?id=1789" TargetMode="External"/><Relationship Id="rId409" Type="http://schemas.openxmlformats.org/officeDocument/2006/relationships/hyperlink" Target="http://www.smart-goals-guide.com/free-goal-setting-worksheets-forms-and-templates.html" TargetMode="External"/><Relationship Id="rId71" Type="http://schemas.openxmlformats.org/officeDocument/2006/relationships/hyperlink" Target="http://www.allpsych.com/psychology101/learning/" TargetMode="External"/><Relationship Id="rId92" Type="http://schemas.openxmlformats.org/officeDocument/2006/relationships/hyperlink" Target="http://www.simplypsychology.org/milgram.html" TargetMode="External"/><Relationship Id="rId213" Type="http://schemas.openxmlformats.org/officeDocument/2006/relationships/hyperlink" Target="http://www.quizlet.com/16090307/anxiety-disorders-flash-cards/" TargetMode="External"/><Relationship Id="rId234" Type="http://schemas.openxmlformats.org/officeDocument/2006/relationships/hyperlink" Target="http://www.psychlotron.org.uk/newResources/atypical/AS_AQB_anxiety_OCDCognitive_AdvanceOrganiser.pdf" TargetMode="External"/><Relationship Id="rId420" Type="http://schemas.openxmlformats.org/officeDocument/2006/relationships/hyperlink" Target="http://www.three-levels-of-leadership.com/book-excerpts" TargetMode="External"/><Relationship Id="rId2" Type="http://schemas.openxmlformats.org/officeDocument/2006/relationships/numbering" Target="numbering.xml"/><Relationship Id="rId29" Type="http://schemas.openxmlformats.org/officeDocument/2006/relationships/hyperlink" Target="http://www.learning-styles-online.com/inventory" TargetMode="External"/><Relationship Id="rId255" Type="http://schemas.openxmlformats.org/officeDocument/2006/relationships/hyperlink" Target="http://www.le.ac.uk/press/ebulletin/news/havingtherighttaste.html" TargetMode="External"/><Relationship Id="rId276" Type="http://schemas.openxmlformats.org/officeDocument/2006/relationships/hyperlink" Target="http://www.referenceforbusiness.com/management/Tr-Z/Utility-Theory.html" TargetMode="External"/><Relationship Id="rId297" Type="http://schemas.openxmlformats.org/officeDocument/2006/relationships/hyperlink" Target="http://www.helpscout.net/blog/psychology-of-color/" TargetMode="External"/><Relationship Id="rId441" Type="http://schemas.openxmlformats.org/officeDocument/2006/relationships/hyperlink" Target="http://www.lore.ua.ac.be/Teaching/SE3BAC/practicum/projectMgmt/BelbinRoles.pdf" TargetMode="External"/><Relationship Id="rId462" Type="http://schemas.openxmlformats.org/officeDocument/2006/relationships/hyperlink" Target="http://www.intropsych.com/ch03_states/advancing_the_daily_rhythm.html" TargetMode="External"/><Relationship Id="rId483" Type="http://schemas.openxmlformats.org/officeDocument/2006/relationships/hyperlink" Target="http://www.hr.com/SITEFORUM?&amp;t=/Default/gateway&amp;i=1116423256281&amp;application=story&amp;active=no&amp;ParentID=1119278060437&amp;StoryID=1119646712734&amp;xref=https%3A//www.google.com/" TargetMode="External"/><Relationship Id="rId40" Type="http://schemas.openxmlformats.org/officeDocument/2006/relationships/hyperlink" Target="https://pixorize.com/view/5169" TargetMode="External"/><Relationship Id="rId115" Type="http://schemas.openxmlformats.org/officeDocument/2006/relationships/hyperlink" Target="http://www.flashcarddb.com/cardset/118110-explaining-assessing-and-classifying-abnormality-flashcards" TargetMode="External"/><Relationship Id="rId136" Type="http://schemas.openxmlformats.org/officeDocument/2006/relationships/hyperlink" Target="https://www.s-cool.co.uk/a-level/psychology/psychopathology/revise-it/explanations-of-schizophrenia" TargetMode="External"/><Relationship Id="rId157" Type="http://schemas.openxmlformats.org/officeDocument/2006/relationships/hyperlink" Target="http://digest.bps.org.uk/2006/09/new-approach-to-help-those-who-hear.html" TargetMode="External"/><Relationship Id="rId178" Type="http://schemas.openxmlformats.org/officeDocument/2006/relationships/hyperlink" Target="http://www.ncbi.nlm.nih.gov/pubmed/22960918" TargetMode="External"/><Relationship Id="rId301" Type="http://schemas.openxmlformats.org/officeDocument/2006/relationships/hyperlink" Target="http://www.learnmarketing.net/orientations.htm" TargetMode="External"/><Relationship Id="rId322" Type="http://schemas.openxmlformats.org/officeDocument/2006/relationships/hyperlink" Target="http://www.readwritethink.org/videos/rhetoric/video-61.html" TargetMode="External"/><Relationship Id="rId343" Type="http://schemas.openxmlformats.org/officeDocument/2006/relationships/hyperlink" Target="http://www.ncbi.nlm.nih.gov/pmc/articles/PMC1371685/pdf/brjgenprac00066-0008.pdf" TargetMode="External"/><Relationship Id="rId364" Type="http://schemas.openxmlformats.org/officeDocument/2006/relationships/hyperlink" Target="https://www.puzzle-maker.com/CW" TargetMode="External"/><Relationship Id="rId61" Type="http://schemas.openxmlformats.org/officeDocument/2006/relationships/hyperlink" Target="https://webfiles.uci.edu/eloftus/Laney_Asparagus_ExperimentalPsych08.pdf" TargetMode="External"/><Relationship Id="rId82" Type="http://schemas.openxmlformats.org/officeDocument/2006/relationships/hyperlink" Target="http://www.cambridgeinternational.org/support" TargetMode="External"/><Relationship Id="rId199" Type="http://schemas.openxmlformats.org/officeDocument/2006/relationships/hyperlink" Target="http://www.psychlotron.org.uk/resources/abnormal/A2_AQA_abnormal_phobiasbiologicalevidence.pdf" TargetMode="External"/><Relationship Id="rId203" Type="http://schemas.openxmlformats.org/officeDocument/2006/relationships/hyperlink" Target="http://www.psychlotron.org.uk/newResources/atypical/AS_AQB_anxiety_behExplanationsAnalysis.pdf" TargetMode="External"/><Relationship Id="rId385" Type="http://schemas.openxmlformats.org/officeDocument/2006/relationships/hyperlink" Target="http://www.prezi.com/vq1t8ih0z2fs/copy-of-health-psychology/" TargetMode="External"/><Relationship Id="rId19" Type="http://schemas.openxmlformats.org/officeDocument/2006/relationships/hyperlink" Target="https://www.cambridgeinternational.org/programmes-and-qualifications/cambridge-international-as-and-a-level-psychology-9990/published-resources/" TargetMode="External"/><Relationship Id="rId224" Type="http://schemas.openxmlformats.org/officeDocument/2006/relationships/hyperlink" Target="http://www.youtube.com/watch?v=iAuc2xAM7-8" TargetMode="External"/><Relationship Id="rId245" Type="http://schemas.openxmlformats.org/officeDocument/2006/relationships/hyperlink" Target="http://www.cambridgeinternational.org/support" TargetMode="External"/><Relationship Id="rId266" Type="http://schemas.openxmlformats.org/officeDocument/2006/relationships/hyperlink" Target="http://scholarworks.gsu.edu/cgi/viewcontent.cgi?article=1000&amp;context=hospitality_facpub" TargetMode="External"/><Relationship Id="rId287" Type="http://schemas.openxmlformats.org/officeDocument/2006/relationships/hyperlink" Target="https://marketing.wharton.upenn.edu/mktg/assets/File/neural_predictors_of_purchases.pdf" TargetMode="External"/><Relationship Id="rId410" Type="http://schemas.openxmlformats.org/officeDocument/2006/relationships/hyperlink" Target="http://www.fisher.osu.edu/~klein.12/Klein%20et%20al%20JAP%201999.pdf" TargetMode="External"/><Relationship Id="rId431" Type="http://schemas.openxmlformats.org/officeDocument/2006/relationships/hyperlink" Target="http://www.researchgate.net/publication/223475653_Individualized_Leadership_A_new_multi-level_approach" TargetMode="External"/><Relationship Id="rId452" Type="http://schemas.openxmlformats.org/officeDocument/2006/relationships/hyperlink" Target="http://sielearning.tafensw.edu.au/MBA/9791F/BusinessServices/LO/1207_020138_605F_02_wi/1207_020138_605F_0220_wi.htm" TargetMode="External"/><Relationship Id="rId473" Type="http://schemas.openxmlformats.org/officeDocument/2006/relationships/hyperlink" Target="http://www.quizlet.com/43654310/cowpe-media-campaigns-chip-pan-fire-prevention-flash-cards/" TargetMode="External"/><Relationship Id="rId494" Type="http://schemas.openxmlformats.org/officeDocument/2006/relationships/theme" Target="theme/theme1.xml"/><Relationship Id="rId30" Type="http://schemas.openxmlformats.org/officeDocument/2006/relationships/hyperlink" Target="http://www.simplypsychology.org/research-methods.html" TargetMode="External"/><Relationship Id="rId105" Type="http://schemas.openxmlformats.org/officeDocument/2006/relationships/hyperlink" Target="http://www.youtube.com/watch?v=hS4ndnr2UyQ" TargetMode="External"/><Relationship Id="rId126" Type="http://schemas.openxmlformats.org/officeDocument/2006/relationships/hyperlink" Target="http://www.psychlotron.org.uk/newResources/indModels.html" TargetMode="External"/><Relationship Id="rId147" Type="http://schemas.openxmlformats.org/officeDocument/2006/relationships/hyperlink" Target="http://www.psychlotron.org.uk/resources/abnormal/A2_AQB_abnormal_treatments_drugsneuro.ppt" TargetMode="External"/><Relationship Id="rId168" Type="http://schemas.openxmlformats.org/officeDocument/2006/relationships/hyperlink" Target="http://www.slideshare.net/Jjanpsychology/cognitive-approach-to-abnormality-as" TargetMode="External"/><Relationship Id="rId312" Type="http://schemas.openxmlformats.org/officeDocument/2006/relationships/hyperlink" Target="http://www.designshack.net/wp-content/uploads/blackbox-4.jpg" TargetMode="External"/><Relationship Id="rId333" Type="http://schemas.openxmlformats.org/officeDocument/2006/relationships/hyperlink" Target="https://en.wikipedia.org/wiki/AIDA_(marketing)" TargetMode="External"/><Relationship Id="rId354" Type="http://schemas.openxmlformats.org/officeDocument/2006/relationships/hyperlink" Target="http://docs.google.com/viewer?a=v&amp;pid=sites&amp;srcid=YnJvbXNncm92ZS5pbi50aHxwc3ljaG9sb2d5fGd4OjIxZmRmYzcyMmY3NzBhOWE" TargetMode="External"/><Relationship Id="rId51" Type="http://schemas.openxmlformats.org/officeDocument/2006/relationships/footer" Target="footer5.xml"/><Relationship Id="rId72" Type="http://schemas.openxmlformats.org/officeDocument/2006/relationships/hyperlink" Target="http://www.youtube.com/watch?v=N_hQTGR8YqI" TargetMode="External"/><Relationship Id="rId93" Type="http://schemas.openxmlformats.org/officeDocument/2006/relationships/hyperlink" Target="http://www.holah.co.uk/summary/milgram/" TargetMode="External"/><Relationship Id="rId189" Type="http://schemas.openxmlformats.org/officeDocument/2006/relationships/hyperlink" Target="http://www.psychinnovations.com/EMDRSD/Miller_Feeling_State_Addiction.pdf" TargetMode="External"/><Relationship Id="rId375" Type="http://schemas.openxmlformats.org/officeDocument/2006/relationships/hyperlink" Target="https://nvdiaries.weebly.com/psychology.html" TargetMode="External"/><Relationship Id="rId396" Type="http://schemas.openxmlformats.org/officeDocument/2006/relationships/hyperlink" Target="http://www.prezi.com/vq1t8ih0z2fs/copy-of-health-psychology/" TargetMode="External"/><Relationship Id="rId3" Type="http://schemas.openxmlformats.org/officeDocument/2006/relationships/styles" Target="styles.xml"/><Relationship Id="rId214" Type="http://schemas.openxmlformats.org/officeDocument/2006/relationships/hyperlink" Target="http://www.youtube.com/watch?v=omYECykyQWE" TargetMode="External"/><Relationship Id="rId235" Type="http://schemas.openxmlformats.org/officeDocument/2006/relationships/hyperlink" Target="http://www.psychlotron.org.uk/newResources/atypical/AS_AQB_anxiety_psydyExplanations.pptx" TargetMode="External"/><Relationship Id="rId256" Type="http://schemas.openxmlformats.org/officeDocument/2006/relationships/hyperlink" Target="http://www.learningpsychology.net/(Unconscious)-Influence-via-Music-Good-Music-Good-Business.html" TargetMode="External"/><Relationship Id="rId277" Type="http://schemas.openxmlformats.org/officeDocument/2006/relationships/hyperlink" Target="https://en.wikipedia.org/wiki/Satisficing" TargetMode="External"/><Relationship Id="rId298" Type="http://schemas.openxmlformats.org/officeDocument/2006/relationships/hyperlink" Target="https://blog.kissmetrics.com/color-psychology/" TargetMode="External"/><Relationship Id="rId400" Type="http://schemas.openxmlformats.org/officeDocument/2006/relationships/hyperlink" Target="http://www.prochange.com/transtheoretical-model-of-behavior-change" TargetMode="External"/><Relationship Id="rId421" Type="http://schemas.openxmlformats.org/officeDocument/2006/relationships/hyperlink" Target="http://people.uncw.edu/nottinghamj/documents/slides6/Northouse6e%20Ch11%20Authentic%20Survey.pdf" TargetMode="External"/><Relationship Id="rId442" Type="http://schemas.openxmlformats.org/officeDocument/2006/relationships/hyperlink" Target="http://www.belbin.com/about/belbin-team-roles/" TargetMode="External"/><Relationship Id="rId463" Type="http://schemas.openxmlformats.org/officeDocument/2006/relationships/hyperlink" Target="http://www.researchgate.net/publication/226856417_Shiftwork_burnout_and_well-being_A_study_of_Canadian_Nurses" TargetMode="External"/><Relationship Id="rId484" Type="http://schemas.openxmlformats.org/officeDocument/2006/relationships/hyperlink" Target="http://jom.sagepub.com/content/15/1/115.abstract" TargetMode="External"/><Relationship Id="rId116" Type="http://schemas.openxmlformats.org/officeDocument/2006/relationships/hyperlink" Target="http://www.quizlet.com/10275344/5-axes-of-dsm-iv-tr-flash-cards/" TargetMode="External"/><Relationship Id="rId137" Type="http://schemas.openxmlformats.org/officeDocument/2006/relationships/hyperlink" Target="https://www.youtube.com/watch?v=PURvJV2SMso" TargetMode="External"/><Relationship Id="rId158" Type="http://schemas.openxmlformats.org/officeDocument/2006/relationships/hyperlink" Target="http://www.psychtutor.weebly.com/schizophrenia.html" TargetMode="External"/><Relationship Id="rId302" Type="http://schemas.openxmlformats.org/officeDocument/2006/relationships/hyperlink" Target="http://www.mindtheproduct.com/2011/09/product-focused-vs-customer-focused-product-management-what%E2%80%99s-the-difference/" TargetMode="External"/><Relationship Id="rId323" Type="http://schemas.openxmlformats.org/officeDocument/2006/relationships/hyperlink" Target="http://www.commonsensemedia.org/research/advertising-to-children-and-teens-current-practices" TargetMode="External"/><Relationship Id="rId344" Type="http://schemas.openxmlformats.org/officeDocument/2006/relationships/hyperlink" Target="http://www.youtube.com/watch?v=OnSK4KfCdSk" TargetMode="External"/><Relationship Id="rId20" Type="http://schemas.openxmlformats.org/officeDocument/2006/relationships/hyperlink" Target="http://www.cambridgeinternational.org/support" TargetMode="External"/><Relationship Id="rId41" Type="http://schemas.openxmlformats.org/officeDocument/2006/relationships/hyperlink" Target="http://www.holah.karoo.net/schachterstudy.htm" TargetMode="External"/><Relationship Id="rId62" Type="http://schemas.openxmlformats.org/officeDocument/2006/relationships/hyperlink" Target="http://psycnet.apa.org/journals/zea/55/5/291/" TargetMode="External"/><Relationship Id="rId83" Type="http://schemas.openxmlformats.org/officeDocument/2006/relationships/header" Target="header7.xml"/><Relationship Id="rId179" Type="http://schemas.openxmlformats.org/officeDocument/2006/relationships/hyperlink" Target="https://www.academia.edu/780694/Griffiths_M.D._and_Davies_M.N.O._2005_._Videogame_addiction_Does_it_exist_In_J._Goldstein_and_J._Raessens_Eds._Handbook_of_Computer_Game_Studies._pp._359-368._Boston_MIT_Press" TargetMode="External"/><Relationship Id="rId365" Type="http://schemas.openxmlformats.org/officeDocument/2006/relationships/hyperlink" Target="https://www.theguardian.com/lifeandstyle/2011/mar/19/i-feel-other-peoples-pain" TargetMode="External"/><Relationship Id="rId386" Type="http://schemas.openxmlformats.org/officeDocument/2006/relationships/hyperlink" Target="https://www.researchgate.net/publication/7745883_Work_stress_as_a_risk_factor_for_major_depression" TargetMode="External"/><Relationship Id="rId190" Type="http://schemas.openxmlformats.org/officeDocument/2006/relationships/hyperlink" Target="http://psychlotron.org.uk/newResources/atypical/AS_AQB_anxiety_PhobiaOCDDiagnosis_AdvanceOrganiser.pdf" TargetMode="External"/><Relationship Id="rId204" Type="http://schemas.openxmlformats.org/officeDocument/2006/relationships/hyperlink" Target="http://www.youtube.com/watch?v=9hBfnXACsOI" TargetMode="External"/><Relationship Id="rId225" Type="http://schemas.openxmlformats.org/officeDocument/2006/relationships/hyperlink" Target="http://www.dailymail.co.uk/tvshowbiz/article-381802/The-obsessive-disorder-haunts-life.html" TargetMode="External"/><Relationship Id="rId246" Type="http://schemas.openxmlformats.org/officeDocument/2006/relationships/hyperlink" Target="http://citeseerx.ist.psu.edu/viewdoc/download?doi=10.1.1.461.1063&amp;rep=rep1&amp;type=pdf" TargetMode="External"/><Relationship Id="rId267" Type="http://schemas.openxmlformats.org/officeDocument/2006/relationships/hyperlink" Target="http://journal.sjdm.org/11/11407/jdm11407.html" TargetMode="External"/><Relationship Id="rId288" Type="http://schemas.openxmlformats.org/officeDocument/2006/relationships/hyperlink" Target="http://www.youtube.com/watch?v=KyM3d4gQGhM" TargetMode="External"/><Relationship Id="rId411" Type="http://schemas.openxmlformats.org/officeDocument/2006/relationships/hyperlink" Target="http://www.businessballs.com/adamsequitytheory.htm" TargetMode="External"/><Relationship Id="rId432" Type="http://schemas.openxmlformats.org/officeDocument/2006/relationships/hyperlink" Target="https://books.google.co.ke/books?id=UB2DLjjWGK4C&amp;pg=PA154&amp;lpg=PA154&amp;dq=individualised+leadership+model+Dansereau&amp;source=bl&amp;ots=Mxt6BDzGHX&amp;sig=1Nt3SUx-2DnYkCL4oqyiwe5YfOs&amp;hl=en&amp;sa=X&amp;redir_esc=y" TargetMode="External"/><Relationship Id="rId453" Type="http://schemas.openxmlformats.org/officeDocument/2006/relationships/hyperlink" Target="https://www.google.com/url?sa=t&amp;rct=j&amp;q=&amp;esrc=s&amp;source=web&amp;cd=15&amp;ved=2ahUKEwj_z_eh5KTnAhVRecAKHSmBDSAQFjAOegQICxAB&amp;url=https%3A%2F%2Fcdn.shopify.com%2Fs%2Ffiles%2F1%2F1123%2F3032%2Ffiles%2F200.pdf&amp;usg=AOvVaw0-qQaxIMSMrC975LlsvyiW" TargetMode="External"/><Relationship Id="rId474" Type="http://schemas.openxmlformats.org/officeDocument/2006/relationships/hyperlink" Target="https://expertprogrammanagement.com/2018/04/herzbergs-two-factor-theory/" TargetMode="External"/><Relationship Id="rId106" Type="http://schemas.openxmlformats.org/officeDocument/2006/relationships/hyperlink" Target="http://www.youtube.com/watch?v=Z-eU5xZW7cU" TargetMode="External"/><Relationship Id="rId127" Type="http://schemas.openxmlformats.org/officeDocument/2006/relationships/hyperlink" Target="http://www.psychlotron.org.uk/newResources/indModels.html" TargetMode="External"/><Relationship Id="rId313" Type="http://schemas.openxmlformats.org/officeDocument/2006/relationships/hyperlink" Target="http://www.tutor2u.net/business/images/stimulus_response.gif" TargetMode="External"/><Relationship Id="rId10" Type="http://schemas.openxmlformats.org/officeDocument/2006/relationships/header" Target="header1.xml"/><Relationship Id="rId31" Type="http://schemas.openxmlformats.org/officeDocument/2006/relationships/hyperlink" Target="http://www.holah.co.uk/page-detail.php?slug=experimental" TargetMode="External"/><Relationship Id="rId52" Type="http://schemas.openxmlformats.org/officeDocument/2006/relationships/hyperlink" Target="http://www.holah.co.uk/study-area.php?slug=cognitive" TargetMode="External"/><Relationship Id="rId73" Type="http://schemas.openxmlformats.org/officeDocument/2006/relationships/hyperlink" Target="http://www.sites.google.com/a/bromsgrove.in.th/psychology/home/the-as-level/edexcel-as-level/the-learning-approach" TargetMode="External"/><Relationship Id="rId94" Type="http://schemas.openxmlformats.org/officeDocument/2006/relationships/hyperlink" Target="http://www.journals.plos.org/plosone/article?id=10.1371/journal.pone.0000039" TargetMode="External"/><Relationship Id="rId148" Type="http://schemas.openxmlformats.org/officeDocument/2006/relationships/hyperlink" Target="http://psychlotron.org.uk/resources/abnormal/AQA_A2_abnorm_treatmentsbionotes.pdf" TargetMode="External"/><Relationship Id="rId169" Type="http://schemas.openxmlformats.org/officeDocument/2006/relationships/hyperlink" Target="http://psychlotron.org.uk/resources/abnormal/A2_AQA_abnormal_moodcognitivebeck.pdf" TargetMode="External"/><Relationship Id="rId334" Type="http://schemas.openxmlformats.org/officeDocument/2006/relationships/hyperlink" Target="https://gimmecca.wordpress.com/2011/07/25/hierarchy-of-effects-model/" TargetMode="External"/><Relationship Id="rId355" Type="http://schemas.openxmlformats.org/officeDocument/2006/relationships/hyperlink" Target="http://www.slideshare.net/benvel52/a-level-psychology-and-health-lecture-20141" TargetMode="External"/><Relationship Id="rId376" Type="http://schemas.openxmlformats.org/officeDocument/2006/relationships/hyperlink" Target="https://www.physio-pedia.com/Behavioural_Approaches_to_Pain_Management" TargetMode="External"/><Relationship Id="rId397" Type="http://schemas.openxmlformats.org/officeDocument/2006/relationships/hyperlink" Target="http://www.ncbi.nlm.nih.gov/pmc/articles/PMC1286011/" TargetMode="External"/><Relationship Id="rId4" Type="http://schemas.openxmlformats.org/officeDocument/2006/relationships/settings" Target="settings.xml"/><Relationship Id="rId180" Type="http://schemas.openxmlformats.org/officeDocument/2006/relationships/hyperlink" Target="https://core.ac.uk/reader/189232983" TargetMode="External"/><Relationship Id="rId215" Type="http://schemas.openxmlformats.org/officeDocument/2006/relationships/hyperlink" Target="http://www.youtube.com/watch?v=co7BWWoF-5I" TargetMode="External"/><Relationship Id="rId236" Type="http://schemas.openxmlformats.org/officeDocument/2006/relationships/hyperlink" Target="http://www.psychlotron.org.uk/resources/abnormal/A2_AQB_abnormal_anxiety_OCDdexplainingtreatingactivity.pdf" TargetMode="External"/><Relationship Id="rId257" Type="http://schemas.openxmlformats.org/officeDocument/2006/relationships/hyperlink" Target="http://www.moodmixes.com/images/EJSR2007.pdf" TargetMode="External"/><Relationship Id="rId278" Type="http://schemas.openxmlformats.org/officeDocument/2006/relationships/hyperlink" Target="http://www.wisebrain.org/media/Papers/maximizing.pdf" TargetMode="External"/><Relationship Id="rId401" Type="http://schemas.openxmlformats.org/officeDocument/2006/relationships/hyperlink" Target="http://www.jstor.org/stable/2136890?seq=1" TargetMode="External"/><Relationship Id="rId422" Type="http://schemas.openxmlformats.org/officeDocument/2006/relationships/hyperlink" Target="http://www.bumc.bu.edu/facdev-medicine/files/2010/10/Leadership-Matrix-Self-Assessment-Questionnaire.pdf" TargetMode="External"/><Relationship Id="rId443" Type="http://schemas.openxmlformats.org/officeDocument/2006/relationships/hyperlink" Target="http://www.onlinelibrary.wiley.com/doi/10.1111/j.2044-8325.1995.tb00574.x/abstract" TargetMode="External"/><Relationship Id="rId464" Type="http://schemas.openxmlformats.org/officeDocument/2006/relationships/hyperlink" Target="http://espace.library.uq.edu.au/view/UQ:144362" TargetMode="External"/><Relationship Id="rId303" Type="http://schemas.openxmlformats.org/officeDocument/2006/relationships/hyperlink" Target="http://corporatevisions.com/resources/article-archive/selling-techniques/" TargetMode="External"/><Relationship Id="rId485" Type="http://schemas.openxmlformats.org/officeDocument/2006/relationships/hyperlink" Target="http://jom.sagepub.com/content/15/1/115.abstract" TargetMode="External"/><Relationship Id="rId42" Type="http://schemas.openxmlformats.org/officeDocument/2006/relationships/hyperlink" Target="http://www.holah.karoo.net/schachterstudy.htm" TargetMode="External"/><Relationship Id="rId84" Type="http://schemas.openxmlformats.org/officeDocument/2006/relationships/footer" Target="footer6.xml"/><Relationship Id="rId138" Type="http://schemas.openxmlformats.org/officeDocument/2006/relationships/hyperlink" Target="http://psychlotron.org.uk/resources/abnormal/AQA_A2_abnorm_schizgenetic.pdf" TargetMode="External"/><Relationship Id="rId345" Type="http://schemas.openxmlformats.org/officeDocument/2006/relationships/hyperlink" Target="http://docs.google.com/viewer?a=v&amp;pid=sites&amp;srcid=YnJvbXNncm92ZS5pbi50aHxwc3ljaG9sb2d5fGd4OjYwYThlOGZjNmUxNDRmZmY" TargetMode="External"/><Relationship Id="rId387" Type="http://schemas.openxmlformats.org/officeDocument/2006/relationships/hyperlink" Target="http://www.ncbi.nlm.nih.gov/pubmed/15997606" TargetMode="External"/><Relationship Id="rId191" Type="http://schemas.openxmlformats.org/officeDocument/2006/relationships/hyperlink" Target="http://www.psychlotron.org.uk/resources/abnormal/A2_AQA_abnormal_phobias_clinicaldescription.pdf" TargetMode="External"/><Relationship Id="rId205" Type="http://schemas.openxmlformats.org/officeDocument/2006/relationships/hyperlink" Target="http://www.psychlotron.org.uk/resources/perspectives/behaviourist/ANY_behaviourism_ccphobias.pdf" TargetMode="External"/><Relationship Id="rId247" Type="http://schemas.openxmlformats.org/officeDocument/2006/relationships/hyperlink" Target="http://www.emeraldinsight.com/doi/abs/10.1108/13612020810906128" TargetMode="External"/><Relationship Id="rId412" Type="http://schemas.openxmlformats.org/officeDocument/2006/relationships/hyperlink" Target="http://www.managementstudyguide.com/expectancy-theory-motivation.htm" TargetMode="External"/><Relationship Id="rId107" Type="http://schemas.openxmlformats.org/officeDocument/2006/relationships/hyperlink" Target="http://www.cambridgeinternational.org/support" TargetMode="External"/><Relationship Id="rId289" Type="http://schemas.openxmlformats.org/officeDocument/2006/relationships/hyperlink" Target="http://www.scholar.harvard.edu/files/shleifer/files/kahneman_review_jel_final.pdf" TargetMode="External"/><Relationship Id="rId454" Type="http://schemas.openxmlformats.org/officeDocument/2006/relationships/hyperlink" Target="http://www.sciencedirect.com/science/article/pii/002243758390021X" TargetMode="External"/><Relationship Id="rId11" Type="http://schemas.openxmlformats.org/officeDocument/2006/relationships/footer" Target="footer1.xml"/><Relationship Id="rId53" Type="http://schemas.openxmlformats.org/officeDocument/2006/relationships/hyperlink" Target="http://www.youtube.com/watch?v=rIIMVv7ksTg" TargetMode="External"/><Relationship Id="rId149" Type="http://schemas.openxmlformats.org/officeDocument/2006/relationships/hyperlink" Target="http://www.youtube.com/watch?v=m4PXHeHqnmE" TargetMode="External"/><Relationship Id="rId314" Type="http://schemas.openxmlformats.org/officeDocument/2006/relationships/hyperlink" Target="http://www.staffs.ac.uk/sgc1/faculty/market-for-mans/images/consumer-decison-making-model.png" TargetMode="External"/><Relationship Id="rId356" Type="http://schemas.openxmlformats.org/officeDocument/2006/relationships/hyperlink" Target="https://courses.lumenlearning.com/abnormalpsychology/chapter/hypochondriasis-300-7/" TargetMode="External"/><Relationship Id="rId398" Type="http://schemas.openxmlformats.org/officeDocument/2006/relationships/hyperlink" Target="http://www.researchgate.net/publication/19148158_The_Stanford_Five-City_Project_Design_and_Methods" TargetMode="External"/><Relationship Id="rId95" Type="http://schemas.openxmlformats.org/officeDocument/2006/relationships/hyperlink" Target="http://www.psychologyexplainstheworld.yolasite.com/virtual-reality-and-milgram.php" TargetMode="External"/><Relationship Id="rId160" Type="http://schemas.openxmlformats.org/officeDocument/2006/relationships/hyperlink" Target="http://www.psue76.wordpress.com/2012/02/19/is-token-economy-effective-in-people-with-schizophrenia-who-live-in-the-community/" TargetMode="External"/><Relationship Id="rId216" Type="http://schemas.openxmlformats.org/officeDocument/2006/relationships/hyperlink" Target="http://www.youtube.com/watch?v=lMZ5o2uruXY" TargetMode="External"/><Relationship Id="rId423" Type="http://schemas.openxmlformats.org/officeDocument/2006/relationships/hyperlink" Target="https://expertprogrammanagement.com/2018/11/fiedler-contingency-theory/" TargetMode="External"/><Relationship Id="rId258" Type="http://schemas.openxmlformats.org/officeDocument/2006/relationships/hyperlink" Target="http://www.phys.org/news/2010-10-bland-tasting-food-background-noise.html" TargetMode="External"/><Relationship Id="rId465" Type="http://schemas.openxmlformats.org/officeDocument/2006/relationships/hyperlink" Target="http://www.telegraph.co.uk/news/uknews/1488328/Split-shift-working-is-bad-for-your-heart-say-scientists.html" TargetMode="External"/><Relationship Id="rId22" Type="http://schemas.openxmlformats.org/officeDocument/2006/relationships/hyperlink" Target="http://www.openoffice.org/" TargetMode="External"/><Relationship Id="rId64" Type="http://schemas.openxmlformats.org/officeDocument/2006/relationships/hyperlink" Target="http://www.cambridgeinternational.org/support" TargetMode="External"/><Relationship Id="rId118" Type="http://schemas.openxmlformats.org/officeDocument/2006/relationships/hyperlink" Target="http://www.youtube.com/watch?v=XB3An8aYbps" TargetMode="External"/><Relationship Id="rId325" Type="http://schemas.openxmlformats.org/officeDocument/2006/relationships/hyperlink" Target="http://www.onlinelibrary.wiley.com/doi/10.1002/mar.20025/abstract" TargetMode="External"/><Relationship Id="rId367" Type="http://schemas.openxmlformats.org/officeDocument/2006/relationships/hyperlink" Target="https://nvdiaries.weebly.com/psychology.html" TargetMode="External"/><Relationship Id="rId171" Type="http://schemas.openxmlformats.org/officeDocument/2006/relationships/hyperlink" Target="http://www.youtube.com/watch?v=m4PXHeHqnmE" TargetMode="External"/><Relationship Id="rId227" Type="http://schemas.openxmlformats.org/officeDocument/2006/relationships/hyperlink" Target="http://www.psychtutor.weebly.com/anxiety-disorders-ocd.html" TargetMode="External"/><Relationship Id="rId269" Type="http://schemas.openxmlformats.org/officeDocument/2006/relationships/hyperlink" Target="http://www.sciencedirect.com/science/article/pii/S0950329304000941" TargetMode="External"/><Relationship Id="rId434" Type="http://schemas.openxmlformats.org/officeDocument/2006/relationships/hyperlink" Target="http://www.finepointsleadership.com/wp-content/uploads/2014/11/Sample-Group-Assessment-Report.2012.pdf" TargetMode="External"/><Relationship Id="rId476" Type="http://schemas.openxmlformats.org/officeDocument/2006/relationships/hyperlink" Target="http://www.youtube.com/watch?v=oxxQuCTVgqY" TargetMode="External"/><Relationship Id="rId33" Type="http://schemas.openxmlformats.org/officeDocument/2006/relationships/hyperlink" Target="https://www.simplypsychology.org/research-methods.html" TargetMode="External"/><Relationship Id="rId129" Type="http://schemas.openxmlformats.org/officeDocument/2006/relationships/hyperlink" Target="https://www.webmd.com/schizophrenia/schizophrenia-symptoms" TargetMode="External"/><Relationship Id="rId280" Type="http://schemas.openxmlformats.org/officeDocument/2006/relationships/hyperlink" Target="http://www.hospitalitynet.org/news/4056066.html" TargetMode="External"/><Relationship Id="rId336" Type="http://schemas.openxmlformats.org/officeDocument/2006/relationships/hyperlink" Target="http://www.ncbi.nlm.nih.gov/pubmed/1956101" TargetMode="External"/><Relationship Id="rId75" Type="http://schemas.openxmlformats.org/officeDocument/2006/relationships/hyperlink" Target="https://www.youtube.com/watch?v=hHHdovKHDNU" TargetMode="External"/><Relationship Id="rId140" Type="http://schemas.openxmlformats.org/officeDocument/2006/relationships/hyperlink" Target="http://psychlotron.org.uk/resources/abnormal/A2_AQA_abnormality_schizophrenia_dopaminehypotheses.ppt" TargetMode="External"/><Relationship Id="rId182" Type="http://schemas.openxmlformats.org/officeDocument/2006/relationships/hyperlink" Target="https://connect.springerpub.com/content/sgremdr/6/4/159" TargetMode="External"/><Relationship Id="rId378" Type="http://schemas.openxmlformats.org/officeDocument/2006/relationships/hyperlink" Target="https://www.foundationforpn.org/living-well/integrative-therapies/biofeedback-therapy/" TargetMode="External"/><Relationship Id="rId403" Type="http://schemas.openxmlformats.org/officeDocument/2006/relationships/hyperlink" Target="http://www.cambridgeinternational.org/support" TargetMode="External"/><Relationship Id="rId6" Type="http://schemas.openxmlformats.org/officeDocument/2006/relationships/footnotes" Target="footnotes.xml"/><Relationship Id="rId238" Type="http://schemas.openxmlformats.org/officeDocument/2006/relationships/hyperlink" Target="http://www.webmd.com/mental-health/understanding-obsessive-compulsive-disorder-treatment" TargetMode="External"/><Relationship Id="rId445" Type="http://schemas.openxmlformats.org/officeDocument/2006/relationships/hyperlink" Target="http://www.web.stanford.edu/group/scie/Career/Wisdom/groupthink1.htm" TargetMode="External"/><Relationship Id="rId487" Type="http://schemas.openxmlformats.org/officeDocument/2006/relationships/hyperlink" Target="http://www.jstor.org/stable/pdf/3100180.pdf?seq=1" TargetMode="External"/><Relationship Id="rId291" Type="http://schemas.openxmlformats.org/officeDocument/2006/relationships/hyperlink" Target="http://scholarship.sha.cornell.edu/cgi/viewcontent.cgi?article=1319&amp;amp;context=articles" TargetMode="External"/><Relationship Id="rId305" Type="http://schemas.openxmlformats.org/officeDocument/2006/relationships/hyperlink" Target="http://smallbusiness.chron.com/techniques-productbased-sales-approach-65085.html" TargetMode="External"/><Relationship Id="rId347" Type="http://schemas.openxmlformats.org/officeDocument/2006/relationships/hyperlink" Target="http://www.psychwiki.com/wiki/What_is_the_difference_between_a_type_I_and_type_II_error%3F" TargetMode="External"/><Relationship Id="rId44" Type="http://schemas.openxmlformats.org/officeDocument/2006/relationships/hyperlink" Target="https://courses.lumenlearning.com/boundless-psychology/chapter/brain-imaging-techniques/" TargetMode="External"/><Relationship Id="rId86" Type="http://schemas.openxmlformats.org/officeDocument/2006/relationships/hyperlink" Target="http://www.youtube.com/watch?v=y6GxIuljT3w" TargetMode="External"/><Relationship Id="rId151" Type="http://schemas.openxmlformats.org/officeDocument/2006/relationships/hyperlink" Target="http://psychlotron.org.uk/resources/abnormal/AQA_A2_abnormal_treatmentsbiocardsort.ppt" TargetMode="External"/><Relationship Id="rId389" Type="http://schemas.openxmlformats.org/officeDocument/2006/relationships/hyperlink" Target="https://nvdiaries.weebly.com/psychology.html" TargetMode="External"/><Relationship Id="rId193" Type="http://schemas.openxmlformats.org/officeDocument/2006/relationships/hyperlink" Target="http://www.patient.info/doctor/generalised-anxiety-disorder-assessment-gad-7" TargetMode="External"/><Relationship Id="rId207" Type="http://schemas.openxmlformats.org/officeDocument/2006/relationships/hyperlink" Target="http://www.psychtutor.weebly.com/anxiety-disorders-phobias.html" TargetMode="External"/><Relationship Id="rId249" Type="http://schemas.openxmlformats.org/officeDocument/2006/relationships/hyperlink" Target="http://eab.sagepub.com/content/38/4/570.short" TargetMode="External"/><Relationship Id="rId414" Type="http://schemas.openxmlformats.org/officeDocument/2006/relationships/hyperlink" Target="http://www.youtube.com/watch?v=ayDEt_Ix2lw" TargetMode="External"/><Relationship Id="rId456" Type="http://schemas.openxmlformats.org/officeDocument/2006/relationships/hyperlink" Target="http://www.theguardian.com/politics/2008/oct/14/labour-gordonbrown" TargetMode="External"/><Relationship Id="rId13" Type="http://schemas.openxmlformats.org/officeDocument/2006/relationships/footer" Target="footer2.xml"/><Relationship Id="rId109" Type="http://schemas.openxmlformats.org/officeDocument/2006/relationships/hyperlink" Target="http://www.psychlotron.org.uk/resources/abnormal/AS_AQA_abnormality_definitions.ppt" TargetMode="External"/><Relationship Id="rId260" Type="http://schemas.openxmlformats.org/officeDocument/2006/relationships/hyperlink" Target="http://www.idosi.org/wasj/wasj23(5)13/3.pdf" TargetMode="External"/><Relationship Id="rId316" Type="http://schemas.openxmlformats.org/officeDocument/2006/relationships/hyperlink" Target="http://eprints.bournemouth.ac.uk/10107/1/Consumer_Behaviour_Theory_-_Approaches_%26_Models.pdf" TargetMode="External"/><Relationship Id="rId55" Type="http://schemas.openxmlformats.org/officeDocument/2006/relationships/hyperlink" Target="http://www.youtube.com/watch?v=QjkTQtggLH4" TargetMode="External"/><Relationship Id="rId97" Type="http://schemas.openxmlformats.org/officeDocument/2006/relationships/hyperlink" Target="http://www.psychlotron.org.uk/resources/social/A2_AQA_altruism_bystandersituations.pdf" TargetMode="External"/><Relationship Id="rId120" Type="http://schemas.openxmlformats.org/officeDocument/2006/relationships/hyperlink" Target="http://www.psychlotron.org.uk/resources/abnormal/AS_AQA_abnormal_cognitiveeval.ppt" TargetMode="External"/><Relationship Id="rId358" Type="http://schemas.openxmlformats.org/officeDocument/2006/relationships/hyperlink" Target="http://www.youtube.com/watch?v=OnSK4KfCdSk" TargetMode="External"/><Relationship Id="rId162" Type="http://schemas.openxmlformats.org/officeDocument/2006/relationships/hyperlink" Target="http://psychlotron.org.uk/resources/abnormal/A2_AQA_abnormal_moodsymptoms.ppt" TargetMode="External"/><Relationship Id="rId218" Type="http://schemas.openxmlformats.org/officeDocument/2006/relationships/hyperlink" Target="http://www.mdjunction.com/forums/agoraphobia-discussions/general-support/3623082-flooding-vs-systematic-desensitization" TargetMode="External"/><Relationship Id="rId425" Type="http://schemas.openxmlformats.org/officeDocument/2006/relationships/hyperlink" Target="http://www.prezi.com/qb9fq20pkokc/leadership-and-empowerment/" TargetMode="External"/><Relationship Id="rId467" Type="http://schemas.openxmlformats.org/officeDocument/2006/relationships/hyperlink" Target="http://www.yorku.ca/mack/cogain-f1.jp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FBE8E-7DDE-467E-A169-B0C4BC2AE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29513</Words>
  <Characters>235680</Characters>
  <Application>Microsoft Office Word</Application>
  <DocSecurity>0</DocSecurity>
  <Lines>1964</Lines>
  <Paragraphs>529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2020-01-29T14:13:00Z</dcterms:created>
  <dcterms:modified xsi:type="dcterms:W3CDTF">2020-01-30T09:29:00Z</dcterms:modified>
</cp:coreProperties>
</file>